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7B3E4" w14:textId="77777777" w:rsidR="00E3234D" w:rsidRPr="00B941DE" w:rsidRDefault="00E3234D" w:rsidP="00E3234D">
      <w:pPr>
        <w:spacing w:line="480" w:lineRule="auto"/>
        <w:jc w:val="center"/>
        <w:rPr>
          <w:rFonts w:ascii="Arial" w:hAnsi="Arial" w:cs="Arial"/>
          <w:b/>
          <w:bCs/>
          <w:color w:val="000000" w:themeColor="text1"/>
          <w:sz w:val="28"/>
          <w:szCs w:val="28"/>
        </w:rPr>
      </w:pPr>
      <w:bookmarkStart w:id="0" w:name="_Hlk200707369"/>
      <w:r>
        <w:rPr>
          <w:rFonts w:ascii="Arial" w:hAnsi="Arial" w:cs="Arial"/>
          <w:b/>
          <w:bCs/>
          <w:color w:val="000000" w:themeColor="text1"/>
          <w:sz w:val="28"/>
          <w:szCs w:val="28"/>
        </w:rPr>
        <w:t xml:space="preserve">Cut or </w:t>
      </w:r>
      <w:proofErr w:type="gramStart"/>
      <w:r>
        <w:rPr>
          <w:rFonts w:ascii="Arial" w:hAnsi="Arial" w:cs="Arial"/>
          <w:b/>
          <w:bCs/>
          <w:color w:val="000000" w:themeColor="text1"/>
          <w:sz w:val="28"/>
          <w:szCs w:val="28"/>
        </w:rPr>
        <w:t>Bind</w:t>
      </w:r>
      <w:proofErr w:type="gramEnd"/>
      <w:r>
        <w:rPr>
          <w:rFonts w:ascii="Arial" w:hAnsi="Arial" w:cs="Arial"/>
          <w:b/>
          <w:bCs/>
          <w:color w:val="000000" w:themeColor="text1"/>
          <w:sz w:val="28"/>
          <w:szCs w:val="28"/>
        </w:rPr>
        <w:t xml:space="preserve">? </w:t>
      </w:r>
      <w:r w:rsidRPr="00B941DE">
        <w:rPr>
          <w:rFonts w:ascii="Arial" w:hAnsi="Arial" w:cs="Arial"/>
          <w:b/>
          <w:bCs/>
          <w:color w:val="000000" w:themeColor="text1"/>
          <w:sz w:val="28"/>
          <w:szCs w:val="28"/>
        </w:rPr>
        <w:t>Antigen-specific processing mechanisms define CD4</w:t>
      </w:r>
      <w:r w:rsidRPr="00402651">
        <w:rPr>
          <w:rFonts w:ascii="Arial" w:hAnsi="Arial" w:cs="Arial"/>
          <w:b/>
          <w:bCs/>
          <w:color w:val="000000" w:themeColor="text1"/>
          <w:sz w:val="28"/>
          <w:szCs w:val="28"/>
          <w:vertAlign w:val="superscript"/>
        </w:rPr>
        <w:t>+</w:t>
      </w:r>
      <w:r w:rsidRPr="00B941DE">
        <w:rPr>
          <w:rFonts w:ascii="Arial" w:hAnsi="Arial" w:cs="Arial"/>
          <w:b/>
          <w:bCs/>
          <w:color w:val="000000" w:themeColor="text1"/>
          <w:sz w:val="28"/>
          <w:szCs w:val="28"/>
        </w:rPr>
        <w:t xml:space="preserve"> T cell immunodominant epitopes for SARS-CoV-2 </w:t>
      </w:r>
      <w:r>
        <w:rPr>
          <w:rFonts w:ascii="Arial" w:hAnsi="Arial" w:cs="Arial"/>
          <w:b/>
          <w:bCs/>
          <w:color w:val="000000" w:themeColor="text1"/>
          <w:sz w:val="28"/>
          <w:szCs w:val="28"/>
        </w:rPr>
        <w:t>S</w:t>
      </w:r>
      <w:r w:rsidRPr="00B941DE">
        <w:rPr>
          <w:rFonts w:ascii="Arial" w:hAnsi="Arial" w:cs="Arial"/>
          <w:b/>
          <w:bCs/>
          <w:color w:val="000000" w:themeColor="text1"/>
          <w:sz w:val="28"/>
          <w:szCs w:val="28"/>
        </w:rPr>
        <w:t xml:space="preserve"> and </w:t>
      </w:r>
      <w:r>
        <w:rPr>
          <w:rFonts w:ascii="Arial" w:hAnsi="Arial" w:cs="Arial"/>
          <w:b/>
          <w:bCs/>
          <w:color w:val="000000" w:themeColor="text1"/>
          <w:sz w:val="28"/>
          <w:szCs w:val="28"/>
        </w:rPr>
        <w:t>N</w:t>
      </w:r>
      <w:r w:rsidRPr="00B941DE">
        <w:rPr>
          <w:rFonts w:ascii="Arial" w:hAnsi="Arial" w:cs="Arial"/>
          <w:b/>
          <w:bCs/>
          <w:color w:val="000000" w:themeColor="text1"/>
          <w:sz w:val="28"/>
          <w:szCs w:val="28"/>
        </w:rPr>
        <w:t xml:space="preserve"> proteins</w:t>
      </w:r>
    </w:p>
    <w:bookmarkEnd w:id="0"/>
    <w:p w14:paraId="193D1CC1" w14:textId="77777777" w:rsidR="00E3234D" w:rsidRPr="00A736ED" w:rsidRDefault="00E3234D" w:rsidP="00E3234D">
      <w:pPr>
        <w:spacing w:line="480" w:lineRule="auto"/>
        <w:jc w:val="both"/>
        <w:rPr>
          <w:rFonts w:ascii="Arial" w:hAnsi="Arial" w:cs="Arial"/>
          <w:sz w:val="20"/>
        </w:rPr>
      </w:pPr>
      <w:r w:rsidRPr="00A736ED">
        <w:rPr>
          <w:rFonts w:ascii="Arial" w:hAnsi="Arial" w:cs="Arial"/>
          <w:bCs/>
          <w:sz w:val="20"/>
        </w:rPr>
        <w:t>Miguel Álvaro-Benito</w:t>
      </w:r>
      <w:r w:rsidRPr="00A736ED">
        <w:rPr>
          <w:rFonts w:ascii="Arial" w:hAnsi="Arial" w:cs="Arial"/>
          <w:bCs/>
          <w:sz w:val="20"/>
          <w:vertAlign w:val="superscript"/>
        </w:rPr>
        <w:t>1,2,</w:t>
      </w:r>
      <w:proofErr w:type="gramStart"/>
      <w:r>
        <w:rPr>
          <w:rFonts w:ascii="Arial" w:hAnsi="Arial" w:cs="Arial"/>
          <w:bCs/>
          <w:sz w:val="20"/>
          <w:vertAlign w:val="superscript"/>
        </w:rPr>
        <w:t>3,</w:t>
      </w:r>
      <w:r w:rsidRPr="00A736ED">
        <w:rPr>
          <w:rFonts w:ascii="Arial" w:hAnsi="Arial" w:cs="Arial"/>
          <w:bCs/>
          <w:sz w:val="20"/>
          <w:vertAlign w:val="superscript"/>
        </w:rPr>
        <w:t>†</w:t>
      </w:r>
      <w:proofErr w:type="gramEnd"/>
      <w:r w:rsidRPr="00A736ED">
        <w:rPr>
          <w:rFonts w:ascii="Arial" w:hAnsi="Arial" w:cs="Arial"/>
          <w:bCs/>
          <w:sz w:val="20"/>
          <w:vertAlign w:val="superscript"/>
        </w:rPr>
        <w:t>,*</w:t>
      </w:r>
      <w:r w:rsidRPr="00A736ED">
        <w:rPr>
          <w:rFonts w:ascii="Arial" w:hAnsi="Arial" w:cs="Arial"/>
          <w:bCs/>
          <w:sz w:val="20"/>
        </w:rPr>
        <w:t>, Esam T Abualrous</w:t>
      </w:r>
      <w:r>
        <w:rPr>
          <w:rFonts w:ascii="Arial" w:hAnsi="Arial" w:cs="Arial"/>
          <w:bCs/>
          <w:sz w:val="20"/>
          <w:vertAlign w:val="superscript"/>
        </w:rPr>
        <w:t>3</w:t>
      </w:r>
      <w:r w:rsidRPr="00A736ED">
        <w:rPr>
          <w:rFonts w:ascii="Arial" w:hAnsi="Arial" w:cs="Arial"/>
          <w:bCs/>
          <w:sz w:val="20"/>
          <w:vertAlign w:val="superscript"/>
        </w:rPr>
        <w:t>,</w:t>
      </w:r>
      <w:r>
        <w:rPr>
          <w:rFonts w:ascii="Arial" w:hAnsi="Arial" w:cs="Arial"/>
          <w:bCs/>
          <w:sz w:val="20"/>
          <w:vertAlign w:val="superscript"/>
        </w:rPr>
        <w:t>4</w:t>
      </w:r>
      <w:r w:rsidRPr="00A736ED">
        <w:rPr>
          <w:rFonts w:ascii="Arial" w:hAnsi="Arial" w:cs="Arial"/>
          <w:bCs/>
          <w:sz w:val="20"/>
          <w:vertAlign w:val="superscript"/>
        </w:rPr>
        <w:t>,</w:t>
      </w:r>
      <w:proofErr w:type="gramStart"/>
      <w:r>
        <w:rPr>
          <w:rFonts w:ascii="Arial" w:hAnsi="Arial" w:cs="Arial"/>
          <w:bCs/>
          <w:sz w:val="20"/>
          <w:vertAlign w:val="superscript"/>
        </w:rPr>
        <w:t>5</w:t>
      </w:r>
      <w:r w:rsidRPr="00A736ED">
        <w:rPr>
          <w:rFonts w:ascii="Arial" w:hAnsi="Arial" w:cs="Arial"/>
          <w:bCs/>
          <w:sz w:val="20"/>
          <w:vertAlign w:val="superscript"/>
        </w:rPr>
        <w:t>,†</w:t>
      </w:r>
      <w:proofErr w:type="gramEnd"/>
      <w:r w:rsidRPr="00A736ED">
        <w:rPr>
          <w:rFonts w:ascii="Arial" w:hAnsi="Arial" w:cs="Arial"/>
          <w:bCs/>
          <w:sz w:val="20"/>
        </w:rPr>
        <w:t>, Holger Lingel</w:t>
      </w:r>
      <w:r>
        <w:rPr>
          <w:rFonts w:ascii="Arial" w:hAnsi="Arial" w:cs="Arial"/>
          <w:bCs/>
          <w:sz w:val="20"/>
          <w:vertAlign w:val="superscript"/>
        </w:rPr>
        <w:t>6</w:t>
      </w:r>
      <w:r w:rsidRPr="00A736ED">
        <w:rPr>
          <w:rFonts w:ascii="Arial" w:hAnsi="Arial" w:cs="Arial"/>
          <w:bCs/>
          <w:sz w:val="20"/>
        </w:rPr>
        <w:t>, Stefan Meltendorf</w:t>
      </w:r>
      <w:r>
        <w:rPr>
          <w:rFonts w:ascii="Arial" w:hAnsi="Arial" w:cs="Arial"/>
          <w:bCs/>
          <w:sz w:val="20"/>
          <w:vertAlign w:val="superscript"/>
        </w:rPr>
        <w:t>6</w:t>
      </w:r>
      <w:r w:rsidRPr="00A736ED">
        <w:rPr>
          <w:rFonts w:ascii="Arial" w:hAnsi="Arial" w:cs="Arial"/>
          <w:bCs/>
          <w:sz w:val="20"/>
        </w:rPr>
        <w:t>, Jakob Holzapfel</w:t>
      </w:r>
      <w:r>
        <w:rPr>
          <w:rFonts w:ascii="Arial" w:hAnsi="Arial" w:cs="Arial"/>
          <w:bCs/>
          <w:sz w:val="20"/>
          <w:vertAlign w:val="superscript"/>
        </w:rPr>
        <w:t>3</w:t>
      </w:r>
      <w:r w:rsidRPr="00A736ED">
        <w:rPr>
          <w:rFonts w:ascii="Arial" w:hAnsi="Arial" w:cs="Arial"/>
          <w:bCs/>
          <w:sz w:val="20"/>
        </w:rPr>
        <w:t xml:space="preserve">, </w:t>
      </w:r>
      <w:r>
        <w:rPr>
          <w:rFonts w:ascii="Arial" w:hAnsi="Arial" w:cs="Arial"/>
          <w:bCs/>
          <w:sz w:val="20"/>
        </w:rPr>
        <w:t>Paula de Diego Valera</w:t>
      </w:r>
      <w:r>
        <w:rPr>
          <w:rFonts w:ascii="Arial" w:hAnsi="Arial" w:cs="Arial"/>
          <w:bCs/>
          <w:sz w:val="20"/>
          <w:vertAlign w:val="superscript"/>
        </w:rPr>
        <w:t>1,2,3</w:t>
      </w:r>
      <w:r>
        <w:rPr>
          <w:rFonts w:ascii="Arial" w:hAnsi="Arial" w:cs="Arial"/>
          <w:bCs/>
          <w:sz w:val="20"/>
        </w:rPr>
        <w:t xml:space="preserve">, </w:t>
      </w:r>
      <w:r w:rsidRPr="00A736ED">
        <w:rPr>
          <w:rFonts w:ascii="Arial" w:hAnsi="Arial" w:cs="Arial"/>
          <w:bCs/>
          <w:sz w:val="20"/>
        </w:rPr>
        <w:t>Jana Sticht</w:t>
      </w:r>
      <w:r>
        <w:rPr>
          <w:rFonts w:ascii="Arial" w:hAnsi="Arial" w:cs="Arial"/>
          <w:bCs/>
          <w:sz w:val="20"/>
          <w:vertAlign w:val="superscript"/>
        </w:rPr>
        <w:t>3</w:t>
      </w:r>
      <w:r w:rsidRPr="00A736ED">
        <w:rPr>
          <w:rFonts w:ascii="Arial" w:hAnsi="Arial" w:cs="Arial"/>
          <w:bCs/>
          <w:sz w:val="20"/>
        </w:rPr>
        <w:t>, Benno Kuropka</w:t>
      </w:r>
      <w:r>
        <w:rPr>
          <w:rFonts w:ascii="Arial" w:hAnsi="Arial" w:cs="Arial"/>
          <w:bCs/>
          <w:sz w:val="20"/>
          <w:vertAlign w:val="superscript"/>
        </w:rPr>
        <w:t>7</w:t>
      </w:r>
      <w:r w:rsidRPr="00A736ED">
        <w:rPr>
          <w:rFonts w:ascii="Arial" w:hAnsi="Arial" w:cs="Arial"/>
          <w:bCs/>
          <w:sz w:val="20"/>
        </w:rPr>
        <w:t>, Cecilia Clementi</w:t>
      </w:r>
      <w:r>
        <w:rPr>
          <w:rFonts w:ascii="Arial" w:hAnsi="Arial" w:cs="Arial"/>
          <w:bCs/>
          <w:sz w:val="20"/>
          <w:vertAlign w:val="superscript"/>
        </w:rPr>
        <w:t>8</w:t>
      </w:r>
      <w:r w:rsidRPr="00A736ED">
        <w:rPr>
          <w:rFonts w:ascii="Arial" w:hAnsi="Arial" w:cs="Arial"/>
          <w:bCs/>
          <w:sz w:val="20"/>
        </w:rPr>
        <w:t>, Frank Kuppler</w:t>
      </w:r>
      <w:r>
        <w:rPr>
          <w:rFonts w:ascii="Arial" w:hAnsi="Arial" w:cs="Arial"/>
          <w:bCs/>
          <w:sz w:val="20"/>
          <w:vertAlign w:val="superscript"/>
        </w:rPr>
        <w:t>3</w:t>
      </w:r>
      <w:r w:rsidRPr="00A736ED">
        <w:rPr>
          <w:rFonts w:ascii="Arial" w:hAnsi="Arial" w:cs="Arial"/>
          <w:bCs/>
          <w:sz w:val="20"/>
        </w:rPr>
        <w:t>, Monika C Brunner-Weinzierl</w:t>
      </w:r>
      <w:r>
        <w:rPr>
          <w:rFonts w:ascii="Arial" w:hAnsi="Arial" w:cs="Arial"/>
          <w:bCs/>
          <w:sz w:val="20"/>
          <w:vertAlign w:val="superscript"/>
        </w:rPr>
        <w:t>6</w:t>
      </w:r>
      <w:r w:rsidRPr="00A736ED">
        <w:rPr>
          <w:rFonts w:ascii="Arial" w:hAnsi="Arial" w:cs="Arial"/>
          <w:bCs/>
          <w:sz w:val="20"/>
        </w:rPr>
        <w:t>, Christian Freund</w:t>
      </w:r>
      <w:r>
        <w:rPr>
          <w:rFonts w:ascii="Arial" w:hAnsi="Arial" w:cs="Arial"/>
          <w:bCs/>
          <w:sz w:val="20"/>
          <w:vertAlign w:val="superscript"/>
        </w:rPr>
        <w:t>3</w:t>
      </w:r>
    </w:p>
    <w:p w14:paraId="5884D34E" w14:textId="77777777" w:rsidR="00E3234D" w:rsidRDefault="00E3234D" w:rsidP="00E3234D">
      <w:pPr>
        <w:spacing w:line="480" w:lineRule="auto"/>
        <w:jc w:val="both"/>
        <w:rPr>
          <w:rFonts w:ascii="Arial" w:hAnsi="Arial" w:cs="Arial"/>
          <w:sz w:val="20"/>
        </w:rPr>
      </w:pPr>
      <w:r>
        <w:rPr>
          <w:rFonts w:ascii="Arial" w:hAnsi="Arial" w:cs="Arial"/>
          <w:bCs/>
          <w:sz w:val="20"/>
          <w:vertAlign w:val="superscript"/>
        </w:rPr>
        <w:t>1</w:t>
      </w:r>
      <w:r w:rsidRPr="00A736ED">
        <w:rPr>
          <w:rFonts w:ascii="Arial" w:hAnsi="Arial" w:cs="Arial"/>
          <w:sz w:val="20"/>
        </w:rPr>
        <w:t>Department of Immunology, Ophthalmology and ENT, Universidad Complutense de Madrid</w:t>
      </w:r>
      <w:r>
        <w:rPr>
          <w:rFonts w:ascii="Arial" w:hAnsi="Arial" w:cs="Arial"/>
          <w:sz w:val="20"/>
        </w:rPr>
        <w:t xml:space="preserve"> </w:t>
      </w:r>
      <w:r w:rsidRPr="00A736ED">
        <w:rPr>
          <w:rFonts w:ascii="Arial" w:hAnsi="Arial" w:cs="Arial"/>
          <w:sz w:val="20"/>
        </w:rPr>
        <w:t xml:space="preserve">School of Medicine </w:t>
      </w:r>
    </w:p>
    <w:p w14:paraId="7AAB4434" w14:textId="77777777" w:rsidR="00E3234D" w:rsidRPr="00EE71F1" w:rsidRDefault="00E3234D" w:rsidP="00E3234D">
      <w:pPr>
        <w:spacing w:line="480" w:lineRule="auto"/>
        <w:jc w:val="both"/>
        <w:rPr>
          <w:rFonts w:ascii="Arial" w:hAnsi="Arial" w:cs="Arial"/>
          <w:sz w:val="20"/>
        </w:rPr>
      </w:pPr>
      <w:r>
        <w:rPr>
          <w:rFonts w:ascii="Arial" w:hAnsi="Arial" w:cs="Arial"/>
          <w:bCs/>
          <w:sz w:val="20"/>
          <w:vertAlign w:val="superscript"/>
        </w:rPr>
        <w:t>2</w:t>
      </w:r>
      <w:r>
        <w:rPr>
          <w:rFonts w:ascii="Arial" w:hAnsi="Arial" w:cs="Arial"/>
          <w:sz w:val="20"/>
        </w:rPr>
        <w:t xml:space="preserve">Lymphocyte Immunobiology 12 </w:t>
      </w:r>
      <w:r w:rsidRPr="00A736ED">
        <w:rPr>
          <w:rFonts w:ascii="Arial" w:hAnsi="Arial" w:cs="Arial"/>
          <w:sz w:val="20"/>
        </w:rPr>
        <w:t xml:space="preserve">de </w:t>
      </w:r>
      <w:proofErr w:type="spellStart"/>
      <w:r w:rsidRPr="00A736ED">
        <w:rPr>
          <w:rFonts w:ascii="Arial" w:hAnsi="Arial" w:cs="Arial"/>
          <w:sz w:val="20"/>
        </w:rPr>
        <w:t>Octubre</w:t>
      </w:r>
      <w:proofErr w:type="spellEnd"/>
      <w:r w:rsidRPr="00A736ED">
        <w:rPr>
          <w:rFonts w:ascii="Arial" w:hAnsi="Arial" w:cs="Arial"/>
          <w:sz w:val="20"/>
        </w:rPr>
        <w:t xml:space="preserve"> Health Research Institute (imas12); Madrid, Spain</w:t>
      </w:r>
      <w:r w:rsidRPr="00A736ED">
        <w:rPr>
          <w:rFonts w:ascii="Arial" w:hAnsi="Arial" w:cs="Arial"/>
          <w:bCs/>
          <w:sz w:val="20"/>
        </w:rPr>
        <w:t>.</w:t>
      </w:r>
    </w:p>
    <w:p w14:paraId="17647C2C" w14:textId="77777777" w:rsidR="00E3234D" w:rsidRPr="00A736ED" w:rsidRDefault="00E3234D" w:rsidP="00E3234D">
      <w:pPr>
        <w:spacing w:line="480" w:lineRule="auto"/>
        <w:jc w:val="both"/>
        <w:rPr>
          <w:rFonts w:ascii="Arial" w:hAnsi="Arial" w:cs="Arial"/>
          <w:bCs/>
          <w:sz w:val="20"/>
        </w:rPr>
      </w:pPr>
      <w:r>
        <w:rPr>
          <w:rFonts w:ascii="Arial" w:hAnsi="Arial" w:cs="Arial"/>
          <w:bCs/>
          <w:sz w:val="20"/>
          <w:vertAlign w:val="superscript"/>
        </w:rPr>
        <w:t>3</w:t>
      </w:r>
      <w:r w:rsidRPr="00A736ED">
        <w:rPr>
          <w:rFonts w:ascii="Arial" w:hAnsi="Arial" w:cs="Arial"/>
          <w:bCs/>
          <w:sz w:val="20"/>
        </w:rPr>
        <w:t>Laboratory of Protein Biochemistry. Department of Biology, Chemistry and Pharmacy. Freie Universität Berlin; Berlin, Germany.</w:t>
      </w:r>
    </w:p>
    <w:p w14:paraId="04FC7270" w14:textId="77777777" w:rsidR="00E3234D" w:rsidRPr="00A736ED" w:rsidRDefault="00E3234D" w:rsidP="00E3234D">
      <w:pPr>
        <w:spacing w:line="480" w:lineRule="auto"/>
        <w:jc w:val="both"/>
        <w:rPr>
          <w:rFonts w:ascii="Arial" w:hAnsi="Arial" w:cs="Arial"/>
          <w:sz w:val="20"/>
        </w:rPr>
      </w:pPr>
      <w:r>
        <w:rPr>
          <w:rFonts w:ascii="Arial" w:hAnsi="Arial" w:cs="Arial"/>
          <w:bCs/>
          <w:sz w:val="20"/>
          <w:vertAlign w:val="superscript"/>
        </w:rPr>
        <w:t>4</w:t>
      </w:r>
      <w:r w:rsidRPr="00A736ED">
        <w:rPr>
          <w:rFonts w:ascii="Arial" w:hAnsi="Arial" w:cs="Arial"/>
          <w:sz w:val="20"/>
        </w:rPr>
        <w:t>Department of Mathematics and Computer Science, Freie Universität Berlin; Berlin, Germany.</w:t>
      </w:r>
    </w:p>
    <w:p w14:paraId="63BEECFB" w14:textId="77777777" w:rsidR="00E3234D" w:rsidRPr="00A736ED" w:rsidRDefault="00E3234D" w:rsidP="00E3234D">
      <w:pPr>
        <w:spacing w:line="480" w:lineRule="auto"/>
        <w:jc w:val="both"/>
        <w:rPr>
          <w:rFonts w:ascii="Arial" w:hAnsi="Arial" w:cs="Arial"/>
          <w:bCs/>
          <w:sz w:val="20"/>
        </w:rPr>
      </w:pPr>
      <w:r>
        <w:rPr>
          <w:rFonts w:ascii="Arial" w:hAnsi="Arial" w:cs="Arial"/>
          <w:bCs/>
          <w:sz w:val="20"/>
          <w:vertAlign w:val="superscript"/>
        </w:rPr>
        <w:t>5</w:t>
      </w:r>
      <w:r w:rsidRPr="00A736ED">
        <w:rPr>
          <w:rFonts w:ascii="Arial" w:hAnsi="Arial" w:cs="Arial"/>
          <w:sz w:val="20"/>
        </w:rPr>
        <w:t>Department of Physics, Faculty of Science, Ain Shams University; Cairo, Egypt.</w:t>
      </w:r>
    </w:p>
    <w:p w14:paraId="2E963F2A" w14:textId="77777777" w:rsidR="00E3234D" w:rsidRPr="00A736ED" w:rsidRDefault="00E3234D" w:rsidP="00E3234D">
      <w:pPr>
        <w:spacing w:line="480" w:lineRule="auto"/>
        <w:jc w:val="both"/>
        <w:rPr>
          <w:rFonts w:ascii="Arial" w:hAnsi="Arial" w:cs="Arial"/>
          <w:bCs/>
          <w:sz w:val="20"/>
        </w:rPr>
      </w:pPr>
      <w:r>
        <w:rPr>
          <w:rFonts w:ascii="Arial" w:hAnsi="Arial" w:cs="Arial"/>
          <w:bCs/>
          <w:sz w:val="20"/>
          <w:vertAlign w:val="superscript"/>
        </w:rPr>
        <w:t>6</w:t>
      </w:r>
      <w:r w:rsidRPr="00A736ED">
        <w:rPr>
          <w:rFonts w:ascii="Arial" w:hAnsi="Arial" w:cs="Arial"/>
          <w:bCs/>
          <w:sz w:val="20"/>
        </w:rPr>
        <w:t>Department of Experimental Pediatrics, Medical Faculty, Otto-von-Gericke-University; Magdeburg, Germany.</w:t>
      </w:r>
    </w:p>
    <w:p w14:paraId="5501E9E6" w14:textId="77777777" w:rsidR="00E3234D" w:rsidRPr="00A736ED" w:rsidRDefault="00E3234D" w:rsidP="00E3234D">
      <w:pPr>
        <w:spacing w:line="480" w:lineRule="auto"/>
        <w:jc w:val="both"/>
        <w:rPr>
          <w:rFonts w:ascii="Arial" w:hAnsi="Arial" w:cs="Arial"/>
          <w:color w:val="212121"/>
          <w:sz w:val="20"/>
          <w:shd w:val="clear" w:color="auto" w:fill="FFFFFF"/>
        </w:rPr>
      </w:pPr>
      <w:r>
        <w:rPr>
          <w:rFonts w:ascii="Arial" w:hAnsi="Arial" w:cs="Arial"/>
          <w:bCs/>
          <w:sz w:val="20"/>
          <w:vertAlign w:val="superscript"/>
        </w:rPr>
        <w:t>7</w:t>
      </w:r>
      <w:r w:rsidRPr="00A736ED">
        <w:rPr>
          <w:rFonts w:ascii="Arial" w:hAnsi="Arial" w:cs="Arial"/>
          <w:color w:val="212121"/>
          <w:sz w:val="20"/>
          <w:shd w:val="clear" w:color="auto" w:fill="FFFFFF"/>
        </w:rPr>
        <w:t>Mass Spectrometry Core Facility (</w:t>
      </w:r>
      <w:proofErr w:type="spellStart"/>
      <w:r w:rsidRPr="00A736ED">
        <w:rPr>
          <w:rFonts w:ascii="Arial" w:hAnsi="Arial" w:cs="Arial"/>
          <w:color w:val="212121"/>
          <w:sz w:val="20"/>
          <w:shd w:val="clear" w:color="auto" w:fill="FFFFFF"/>
        </w:rPr>
        <w:t>BioSupraMol</w:t>
      </w:r>
      <w:proofErr w:type="spellEnd"/>
      <w:r w:rsidRPr="00A736ED">
        <w:rPr>
          <w:rFonts w:ascii="Arial" w:hAnsi="Arial" w:cs="Arial"/>
          <w:color w:val="212121"/>
          <w:sz w:val="20"/>
          <w:shd w:val="clear" w:color="auto" w:fill="FFFFFF"/>
        </w:rPr>
        <w:t xml:space="preserve">), Freie Universität Berlin; </w:t>
      </w:r>
      <w:r w:rsidRPr="00A736ED">
        <w:rPr>
          <w:rFonts w:ascii="Arial" w:hAnsi="Arial" w:cs="Arial"/>
          <w:bCs/>
          <w:sz w:val="20"/>
        </w:rPr>
        <w:t>Berlin,</w:t>
      </w:r>
      <w:r w:rsidRPr="00A736ED">
        <w:rPr>
          <w:rFonts w:ascii="Arial" w:hAnsi="Arial" w:cs="Arial"/>
          <w:color w:val="212121"/>
          <w:sz w:val="20"/>
          <w:shd w:val="clear" w:color="auto" w:fill="FFFFFF"/>
        </w:rPr>
        <w:t xml:space="preserve"> Germany.</w:t>
      </w:r>
    </w:p>
    <w:p w14:paraId="45770CDF" w14:textId="77777777" w:rsidR="00E3234D" w:rsidRPr="00A736ED" w:rsidRDefault="00E3234D" w:rsidP="00E3234D">
      <w:pPr>
        <w:spacing w:line="480" w:lineRule="auto"/>
        <w:jc w:val="both"/>
        <w:rPr>
          <w:rFonts w:ascii="Arial" w:hAnsi="Arial" w:cs="Arial"/>
          <w:color w:val="212121"/>
          <w:sz w:val="20"/>
          <w:shd w:val="clear" w:color="auto" w:fill="FFFFFF"/>
        </w:rPr>
      </w:pPr>
      <w:r>
        <w:rPr>
          <w:rFonts w:ascii="Arial" w:hAnsi="Arial" w:cs="Arial"/>
          <w:color w:val="212121"/>
          <w:sz w:val="20"/>
          <w:shd w:val="clear" w:color="auto" w:fill="FFFFFF"/>
          <w:vertAlign w:val="superscript"/>
        </w:rPr>
        <w:t>8</w:t>
      </w:r>
      <w:r w:rsidRPr="00A736ED">
        <w:rPr>
          <w:rFonts w:ascii="Arial" w:hAnsi="Arial" w:cs="Arial"/>
          <w:color w:val="212121"/>
          <w:sz w:val="20"/>
          <w:shd w:val="clear" w:color="auto" w:fill="FFFFFF"/>
        </w:rPr>
        <w:t>Theoretical &amp; Computational Biophysics, Institute for Physics, Freie Universität Berlin; Berlin, Germany.</w:t>
      </w:r>
    </w:p>
    <w:p w14:paraId="1BF2E1EF" w14:textId="77777777" w:rsidR="006D5388" w:rsidRDefault="00E3234D" w:rsidP="00E3234D">
      <w:pPr>
        <w:spacing w:line="480" w:lineRule="auto"/>
        <w:jc w:val="both"/>
        <w:rPr>
          <w:rFonts w:ascii="Arial" w:hAnsi="Arial" w:cs="Arial"/>
          <w:sz w:val="20"/>
          <w:lang w:val="en-GB"/>
        </w:rPr>
      </w:pPr>
      <w:r w:rsidRPr="00057957">
        <w:rPr>
          <w:rFonts w:ascii="Arial" w:hAnsi="Arial" w:cs="Arial"/>
          <w:sz w:val="20"/>
          <w:lang w:val="en-GB"/>
        </w:rPr>
        <w:t xml:space="preserve">Corresponding author: Miguel Álvaro-Benito. </w:t>
      </w:r>
      <w:r>
        <w:rPr>
          <w:rFonts w:ascii="Arial" w:hAnsi="Arial" w:cs="Arial"/>
          <w:sz w:val="20"/>
        </w:rPr>
        <w:t xml:space="preserve">c/ Severo Ochoa s/n, </w:t>
      </w:r>
      <w:r w:rsidRPr="00A736ED">
        <w:rPr>
          <w:rFonts w:ascii="Arial" w:hAnsi="Arial" w:cs="Arial"/>
          <w:sz w:val="20"/>
        </w:rPr>
        <w:t>Department of Immunology, Ophthalmology and ENT, Universidad Complutense de Madrid</w:t>
      </w:r>
      <w:r>
        <w:rPr>
          <w:rFonts w:ascii="Arial" w:hAnsi="Arial" w:cs="Arial"/>
          <w:sz w:val="20"/>
        </w:rPr>
        <w:t xml:space="preserve">.  28040, Madrid. </w:t>
      </w:r>
      <w:hyperlink r:id="rId8" w:history="1">
        <w:r w:rsidRPr="00D34D8F">
          <w:rPr>
            <w:rStyle w:val="Hyperlink"/>
            <w:rFonts w:ascii="Arial" w:hAnsi="Arial" w:cs="Arial"/>
            <w:sz w:val="20"/>
          </w:rPr>
          <w:t>migalv07@ucm.es</w:t>
        </w:r>
      </w:hyperlink>
      <w:r>
        <w:rPr>
          <w:rFonts w:ascii="Arial" w:hAnsi="Arial" w:cs="Arial"/>
          <w:sz w:val="20"/>
        </w:rPr>
        <w:t xml:space="preserve"> </w:t>
      </w:r>
      <w:bookmarkStart w:id="1" w:name="30j0zll" w:colFirst="0" w:colLast="0"/>
      <w:bookmarkStart w:id="2" w:name="1fob9te" w:colFirst="0" w:colLast="0"/>
      <w:bookmarkEnd w:id="1"/>
      <w:bookmarkEnd w:id="2"/>
    </w:p>
    <w:p w14:paraId="52957C52" w14:textId="77777777" w:rsidR="006D5388" w:rsidRDefault="006D5388" w:rsidP="00E3234D">
      <w:pPr>
        <w:spacing w:line="480" w:lineRule="auto"/>
        <w:jc w:val="both"/>
        <w:rPr>
          <w:rFonts w:ascii="Arial" w:hAnsi="Arial" w:cs="Arial"/>
          <w:sz w:val="20"/>
          <w:lang w:val="en-GB"/>
        </w:rPr>
      </w:pPr>
    </w:p>
    <w:p w14:paraId="690C4682" w14:textId="77777777" w:rsidR="006D5388" w:rsidRDefault="006D5388" w:rsidP="00E3234D">
      <w:pPr>
        <w:spacing w:line="480" w:lineRule="auto"/>
        <w:jc w:val="both"/>
        <w:rPr>
          <w:rFonts w:ascii="Arial" w:hAnsi="Arial" w:cs="Arial"/>
          <w:sz w:val="20"/>
          <w:lang w:val="en-GB"/>
        </w:rPr>
      </w:pPr>
    </w:p>
    <w:p w14:paraId="4348D444" w14:textId="4BCF4163" w:rsidR="002C030F" w:rsidRPr="009135C3" w:rsidRDefault="009743A9" w:rsidP="00E3234D">
      <w:pPr>
        <w:spacing w:line="480" w:lineRule="auto"/>
        <w:jc w:val="both"/>
        <w:rPr>
          <w:rFonts w:ascii="Arial" w:hAnsi="Arial" w:cs="Arial"/>
          <w:sz w:val="20"/>
          <w:lang w:val="en-GB"/>
        </w:rPr>
      </w:pPr>
      <w:r w:rsidRPr="00DF740C">
        <w:rPr>
          <w:rFonts w:ascii="Arial" w:hAnsi="Arial" w:cs="Arial"/>
          <w:b/>
          <w:color w:val="000000" w:themeColor="text1"/>
          <w:sz w:val="20"/>
        </w:rPr>
        <w:t xml:space="preserve">This PDF file </w:t>
      </w:r>
      <w:r w:rsidR="002C030F" w:rsidRPr="00DF740C">
        <w:rPr>
          <w:rFonts w:ascii="Arial" w:hAnsi="Arial" w:cs="Arial"/>
          <w:b/>
          <w:color w:val="000000" w:themeColor="text1"/>
          <w:sz w:val="20"/>
        </w:rPr>
        <w:t>includes:</w:t>
      </w:r>
    </w:p>
    <w:p w14:paraId="0A8C1FE3" w14:textId="3DEB8203" w:rsidR="009135C3" w:rsidRDefault="009135C3" w:rsidP="008A2143">
      <w:pPr>
        <w:spacing w:line="480" w:lineRule="auto"/>
        <w:ind w:left="720"/>
        <w:rPr>
          <w:rFonts w:ascii="Arial" w:hAnsi="Arial" w:cs="Arial"/>
          <w:color w:val="000000" w:themeColor="text1"/>
          <w:sz w:val="20"/>
        </w:rPr>
      </w:pPr>
      <w:r>
        <w:rPr>
          <w:rFonts w:ascii="Arial" w:hAnsi="Arial" w:cs="Arial"/>
          <w:color w:val="000000" w:themeColor="text1"/>
          <w:sz w:val="20"/>
        </w:rPr>
        <w:t>Box 1. Glossary of terms used in this manuscript</w:t>
      </w:r>
    </w:p>
    <w:p w14:paraId="21670AEA" w14:textId="1CE4A49F" w:rsidR="002C030F" w:rsidRPr="00DF740C" w:rsidRDefault="00DA59EA" w:rsidP="008A2143">
      <w:pPr>
        <w:spacing w:line="480" w:lineRule="auto"/>
        <w:ind w:left="720"/>
        <w:rPr>
          <w:rFonts w:ascii="Arial" w:hAnsi="Arial" w:cs="Arial"/>
          <w:color w:val="000000" w:themeColor="text1"/>
          <w:sz w:val="20"/>
        </w:rPr>
      </w:pPr>
      <w:r w:rsidRPr="00DF740C">
        <w:rPr>
          <w:rFonts w:ascii="Arial" w:hAnsi="Arial" w:cs="Arial"/>
          <w:color w:val="000000" w:themeColor="text1"/>
          <w:sz w:val="20"/>
        </w:rPr>
        <w:t>Figures</w:t>
      </w:r>
      <w:r w:rsidR="00A3403B" w:rsidRPr="00DF740C">
        <w:rPr>
          <w:rFonts w:ascii="Arial" w:hAnsi="Arial" w:cs="Arial"/>
          <w:color w:val="000000" w:themeColor="text1"/>
          <w:sz w:val="20"/>
        </w:rPr>
        <w:t xml:space="preserve"> </w:t>
      </w:r>
      <w:r w:rsidR="002C030F" w:rsidRPr="00DF740C">
        <w:rPr>
          <w:rFonts w:ascii="Arial" w:hAnsi="Arial" w:cs="Arial"/>
          <w:color w:val="000000" w:themeColor="text1"/>
          <w:sz w:val="20"/>
        </w:rPr>
        <w:t>S1</w:t>
      </w:r>
      <w:r w:rsidR="00A3403B" w:rsidRPr="00DF740C">
        <w:rPr>
          <w:rFonts w:ascii="Arial" w:hAnsi="Arial" w:cs="Arial"/>
          <w:color w:val="000000" w:themeColor="text1"/>
          <w:sz w:val="20"/>
        </w:rPr>
        <w:t xml:space="preserve"> to </w:t>
      </w:r>
      <w:r w:rsidR="002C030F" w:rsidRPr="00DF740C">
        <w:rPr>
          <w:rFonts w:ascii="Arial" w:hAnsi="Arial" w:cs="Arial"/>
          <w:color w:val="000000" w:themeColor="text1"/>
          <w:sz w:val="20"/>
        </w:rPr>
        <w:t>S</w:t>
      </w:r>
      <w:r w:rsidR="00C459A3" w:rsidRPr="00DF740C">
        <w:rPr>
          <w:rFonts w:ascii="Arial" w:hAnsi="Arial" w:cs="Arial"/>
          <w:color w:val="000000" w:themeColor="text1"/>
          <w:sz w:val="20"/>
        </w:rPr>
        <w:t>10</w:t>
      </w:r>
    </w:p>
    <w:p w14:paraId="091A6F7B" w14:textId="77F712AC" w:rsidR="002C030F" w:rsidRPr="00DF740C" w:rsidRDefault="002C030F" w:rsidP="008A2143">
      <w:pPr>
        <w:spacing w:line="480" w:lineRule="auto"/>
        <w:ind w:left="720"/>
        <w:rPr>
          <w:rFonts w:ascii="Arial" w:hAnsi="Arial" w:cs="Arial"/>
          <w:color w:val="000000" w:themeColor="text1"/>
          <w:sz w:val="20"/>
        </w:rPr>
      </w:pPr>
      <w:r w:rsidRPr="00DF740C">
        <w:rPr>
          <w:rFonts w:ascii="Arial" w:hAnsi="Arial" w:cs="Arial"/>
          <w:color w:val="000000" w:themeColor="text1"/>
          <w:sz w:val="20"/>
        </w:rPr>
        <w:t>Tables S1</w:t>
      </w:r>
      <w:r w:rsidR="00A3403B" w:rsidRPr="00DF740C">
        <w:rPr>
          <w:rFonts w:ascii="Arial" w:hAnsi="Arial" w:cs="Arial"/>
          <w:color w:val="000000" w:themeColor="text1"/>
          <w:sz w:val="20"/>
        </w:rPr>
        <w:t xml:space="preserve"> to </w:t>
      </w:r>
      <w:r w:rsidRPr="00DF740C">
        <w:rPr>
          <w:rFonts w:ascii="Arial" w:hAnsi="Arial" w:cs="Arial"/>
          <w:color w:val="000000" w:themeColor="text1"/>
          <w:sz w:val="20"/>
        </w:rPr>
        <w:t>S</w:t>
      </w:r>
      <w:r w:rsidR="00FE7814" w:rsidRPr="00DF740C">
        <w:rPr>
          <w:rFonts w:ascii="Arial" w:hAnsi="Arial" w:cs="Arial"/>
          <w:color w:val="000000" w:themeColor="text1"/>
          <w:sz w:val="20"/>
        </w:rPr>
        <w:t>5</w:t>
      </w:r>
      <w:r w:rsidR="00B73A1C" w:rsidRPr="00DF740C">
        <w:rPr>
          <w:rFonts w:ascii="Arial" w:hAnsi="Arial" w:cs="Arial"/>
          <w:color w:val="000000" w:themeColor="text1"/>
          <w:sz w:val="20"/>
        </w:rPr>
        <w:t xml:space="preserve"> </w:t>
      </w:r>
    </w:p>
    <w:p w14:paraId="66680FA1" w14:textId="77777777" w:rsidR="009135C3" w:rsidRDefault="001C0520" w:rsidP="008A2143">
      <w:pPr>
        <w:spacing w:line="480" w:lineRule="auto"/>
        <w:ind w:left="720"/>
        <w:rPr>
          <w:rFonts w:ascii="Arial" w:hAnsi="Arial" w:cs="Arial"/>
          <w:color w:val="000000" w:themeColor="text1"/>
          <w:sz w:val="20"/>
        </w:rPr>
      </w:pPr>
      <w:r w:rsidRPr="00DF740C">
        <w:rPr>
          <w:rFonts w:ascii="Arial" w:hAnsi="Arial" w:cs="Arial"/>
          <w:color w:val="000000" w:themeColor="text1"/>
          <w:sz w:val="20"/>
        </w:rPr>
        <w:t xml:space="preserve">References </w:t>
      </w:r>
      <w:bookmarkStart w:id="3" w:name="Tables"/>
      <w:bookmarkStart w:id="4" w:name="MaterialsMethods"/>
      <w:bookmarkEnd w:id="3"/>
      <w:bookmarkEnd w:id="4"/>
    </w:p>
    <w:p w14:paraId="481FF358" w14:textId="77777777" w:rsidR="009135C3" w:rsidRPr="00514969" w:rsidRDefault="009135C3" w:rsidP="009135C3">
      <w:pPr>
        <w:pBdr>
          <w:top w:val="nil"/>
          <w:left w:val="nil"/>
          <w:bottom w:val="nil"/>
          <w:right w:val="nil"/>
          <w:between w:val="nil"/>
        </w:pBdr>
        <w:spacing w:line="480" w:lineRule="auto"/>
        <w:contextualSpacing/>
        <w:jc w:val="both"/>
        <w:rPr>
          <w:rFonts w:ascii="Arial" w:hAnsi="Arial" w:cs="Arial"/>
          <w:b/>
          <w:bCs/>
          <w:sz w:val="26"/>
          <w:szCs w:val="26"/>
        </w:rPr>
      </w:pPr>
      <w:r w:rsidRPr="00514969">
        <w:rPr>
          <w:rFonts w:ascii="Arial" w:hAnsi="Arial" w:cs="Arial"/>
          <w:b/>
          <w:bCs/>
          <w:sz w:val="26"/>
          <w:szCs w:val="26"/>
        </w:rPr>
        <w:lastRenderedPageBreak/>
        <w:t>Box 1. Glossary of terms used in this manuscript</w:t>
      </w:r>
    </w:p>
    <w:p w14:paraId="0CC75F92" w14:textId="77777777" w:rsidR="009135C3" w:rsidRDefault="009135C3" w:rsidP="009135C3">
      <w:pPr>
        <w:pBdr>
          <w:top w:val="nil"/>
          <w:left w:val="nil"/>
          <w:bottom w:val="nil"/>
          <w:right w:val="nil"/>
          <w:between w:val="nil"/>
        </w:pBdr>
        <w:spacing w:line="480" w:lineRule="auto"/>
        <w:contextualSpacing/>
        <w:jc w:val="both"/>
        <w:rPr>
          <w:rFonts w:ascii="Arial" w:hAnsi="Arial" w:cs="Arial"/>
          <w:sz w:val="20"/>
        </w:rPr>
      </w:pPr>
      <w:r>
        <w:rPr>
          <w:rFonts w:ascii="Arial" w:hAnsi="Arial" w:cs="Arial"/>
          <w:sz w:val="20"/>
        </w:rPr>
        <w:t>Our manuscript eludes on biochemical aspects, specific terms and concepts of the field of antigen processing and presentation. To ease the understanding and readability for immunologists not related to the field we include the following glossary of concepts and terms.</w:t>
      </w:r>
    </w:p>
    <w:p w14:paraId="57AA2D65" w14:textId="77777777" w:rsidR="009135C3" w:rsidRDefault="009135C3" w:rsidP="009135C3">
      <w:pPr>
        <w:pBdr>
          <w:top w:val="nil"/>
          <w:left w:val="nil"/>
          <w:bottom w:val="nil"/>
          <w:right w:val="nil"/>
          <w:between w:val="nil"/>
        </w:pBdr>
        <w:spacing w:line="480" w:lineRule="auto"/>
        <w:contextualSpacing/>
        <w:jc w:val="both"/>
        <w:rPr>
          <w:rFonts w:ascii="Arial" w:hAnsi="Arial" w:cs="Arial"/>
          <w:sz w:val="20"/>
        </w:rPr>
      </w:pPr>
      <w:r>
        <w:rPr>
          <w:rFonts w:ascii="Arial" w:hAnsi="Arial" w:cs="Arial"/>
          <w:b/>
          <w:bCs/>
          <w:sz w:val="20"/>
        </w:rPr>
        <w:t xml:space="preserve">Working hypothesis: </w:t>
      </w:r>
      <w:r>
        <w:rPr>
          <w:rFonts w:ascii="Arial" w:hAnsi="Arial" w:cs="Arial"/>
          <w:sz w:val="20"/>
        </w:rPr>
        <w:t xml:space="preserve">Antigenic peptide selection by </w:t>
      </w:r>
      <w:r w:rsidRPr="00B45325">
        <w:rPr>
          <w:rFonts w:ascii="Arial" w:hAnsi="Arial" w:cs="Arial"/>
          <w:sz w:val="20"/>
        </w:rPr>
        <w:t>MHC</w:t>
      </w:r>
      <w:r>
        <w:rPr>
          <w:rFonts w:ascii="Arial" w:hAnsi="Arial" w:cs="Arial"/>
          <w:sz w:val="20"/>
        </w:rPr>
        <w:t>II molecules (</w:t>
      </w:r>
      <w:proofErr w:type="spellStart"/>
      <w:r>
        <w:rPr>
          <w:rFonts w:ascii="Arial" w:hAnsi="Arial" w:cs="Arial"/>
          <w:sz w:val="20"/>
        </w:rPr>
        <w:t>pMHCII</w:t>
      </w:r>
      <w:proofErr w:type="spellEnd"/>
      <w:r>
        <w:rPr>
          <w:rFonts w:ascii="Arial" w:hAnsi="Arial" w:cs="Arial"/>
          <w:sz w:val="20"/>
        </w:rPr>
        <w:t xml:space="preserve">) triggering dominant </w:t>
      </w:r>
      <w:r w:rsidRPr="00B45325">
        <w:rPr>
          <w:rFonts w:ascii="Arial" w:hAnsi="Arial" w:cs="Arial"/>
          <w:sz w:val="20"/>
        </w:rPr>
        <w:t xml:space="preserve">immune </w:t>
      </w:r>
      <w:r>
        <w:rPr>
          <w:rFonts w:ascii="Arial" w:hAnsi="Arial" w:cs="Arial"/>
          <w:sz w:val="20"/>
        </w:rPr>
        <w:t>responses is influenced by processing mechanisms</w:t>
      </w:r>
      <w:r w:rsidRPr="00B45325">
        <w:rPr>
          <w:rFonts w:ascii="Arial" w:hAnsi="Arial" w:cs="Arial"/>
          <w:sz w:val="20"/>
        </w:rPr>
        <w:t xml:space="preserve"> </w:t>
      </w:r>
      <w:r>
        <w:rPr>
          <w:rFonts w:ascii="Arial" w:hAnsi="Arial" w:cs="Arial"/>
          <w:sz w:val="20"/>
        </w:rPr>
        <w:t xml:space="preserve">that depend on the structural and biophysical features of the processed target protein. Knowledge about these features can be derived by a reconstituted experimental system. When combined with binding data, optimized antigen pools for raising T cell responses can be obtained. </w:t>
      </w:r>
    </w:p>
    <w:p w14:paraId="369C4EDD" w14:textId="77777777" w:rsidR="009135C3" w:rsidRPr="0017058D" w:rsidRDefault="009135C3" w:rsidP="009135C3">
      <w:pPr>
        <w:pBdr>
          <w:top w:val="nil"/>
          <w:left w:val="nil"/>
          <w:bottom w:val="nil"/>
          <w:right w:val="nil"/>
          <w:between w:val="nil"/>
        </w:pBdr>
        <w:spacing w:line="480" w:lineRule="auto"/>
        <w:contextualSpacing/>
        <w:jc w:val="both"/>
        <w:rPr>
          <w:rFonts w:ascii="Arial" w:hAnsi="Arial" w:cs="Arial"/>
          <w:sz w:val="20"/>
        </w:rPr>
      </w:pPr>
      <w:r>
        <w:rPr>
          <w:rFonts w:ascii="Arial" w:hAnsi="Arial" w:cs="Arial"/>
          <w:b/>
          <w:bCs/>
          <w:sz w:val="20"/>
        </w:rPr>
        <w:t>CD4</w:t>
      </w:r>
      <w:r w:rsidRPr="0017058D">
        <w:rPr>
          <w:rFonts w:ascii="Arial" w:hAnsi="Arial" w:cs="Arial"/>
          <w:b/>
          <w:bCs/>
          <w:sz w:val="20"/>
          <w:vertAlign w:val="superscript"/>
        </w:rPr>
        <w:t>+</w:t>
      </w:r>
      <w:r>
        <w:rPr>
          <w:rFonts w:ascii="Arial" w:hAnsi="Arial" w:cs="Arial"/>
          <w:b/>
          <w:bCs/>
          <w:sz w:val="20"/>
        </w:rPr>
        <w:t xml:space="preserve"> T cell Immunodominance: </w:t>
      </w:r>
      <w:r>
        <w:rPr>
          <w:rFonts w:ascii="Arial" w:hAnsi="Arial" w:cs="Arial"/>
          <w:sz w:val="20"/>
        </w:rPr>
        <w:t xml:space="preserve">Preferential and recurrent T cell response to specific antigenic determinants. Immunodominance results from the specific selection of antigenic peptides defined by the presence of MHCII allotypes and antigen processing, as well as the presence and engagement of cognate T cell receptors of those </w:t>
      </w:r>
      <w:proofErr w:type="spellStart"/>
      <w:r>
        <w:rPr>
          <w:rFonts w:ascii="Arial" w:hAnsi="Arial" w:cs="Arial"/>
          <w:sz w:val="20"/>
        </w:rPr>
        <w:t>pMHCII</w:t>
      </w:r>
      <w:proofErr w:type="spellEnd"/>
      <w:r>
        <w:rPr>
          <w:rFonts w:ascii="Arial" w:hAnsi="Arial" w:cs="Arial"/>
          <w:sz w:val="20"/>
        </w:rPr>
        <w:t>. Note that immune responses against pathogens are often modulated by the presence of clonotypes raised against similar antigens (molecular mimicry), T cell receptor cross reactivity and even the lack or preferential selection of certain clonotypes in T cell selection.</w:t>
      </w:r>
    </w:p>
    <w:p w14:paraId="258A3F97" w14:textId="77777777" w:rsidR="009135C3" w:rsidRDefault="009135C3" w:rsidP="009135C3">
      <w:pPr>
        <w:pBdr>
          <w:top w:val="nil"/>
          <w:left w:val="nil"/>
          <w:bottom w:val="nil"/>
          <w:right w:val="nil"/>
          <w:between w:val="nil"/>
        </w:pBdr>
        <w:spacing w:line="480" w:lineRule="auto"/>
        <w:contextualSpacing/>
        <w:jc w:val="both"/>
        <w:rPr>
          <w:rFonts w:ascii="Arial" w:hAnsi="Arial" w:cs="Arial"/>
          <w:sz w:val="20"/>
        </w:rPr>
      </w:pPr>
      <w:r>
        <w:rPr>
          <w:rFonts w:ascii="Arial" w:hAnsi="Arial" w:cs="Arial"/>
          <w:b/>
          <w:bCs/>
          <w:sz w:val="20"/>
        </w:rPr>
        <w:t xml:space="preserve">T cell epitope: </w:t>
      </w:r>
      <w:r>
        <w:rPr>
          <w:rFonts w:ascii="Arial" w:hAnsi="Arial" w:cs="Arial"/>
          <w:sz w:val="20"/>
        </w:rPr>
        <w:t xml:space="preserve">Is the molecular entity recognized by a T cell Receptor and triggering T cell activation. T cell epitopes, consists of the combination of a given MHCII molecule bound to a peptide.  </w:t>
      </w:r>
    </w:p>
    <w:p w14:paraId="43B64C63" w14:textId="77777777" w:rsidR="009135C3" w:rsidRDefault="009135C3" w:rsidP="009135C3">
      <w:pPr>
        <w:pBdr>
          <w:top w:val="nil"/>
          <w:left w:val="nil"/>
          <w:bottom w:val="nil"/>
          <w:right w:val="nil"/>
          <w:between w:val="nil"/>
        </w:pBdr>
        <w:spacing w:line="480" w:lineRule="auto"/>
        <w:contextualSpacing/>
        <w:jc w:val="both"/>
        <w:rPr>
          <w:rFonts w:ascii="Arial" w:hAnsi="Arial" w:cs="Arial"/>
          <w:sz w:val="20"/>
        </w:rPr>
      </w:pPr>
      <w:r>
        <w:rPr>
          <w:rFonts w:ascii="Arial" w:hAnsi="Arial" w:cs="Arial"/>
          <w:b/>
          <w:bCs/>
          <w:sz w:val="20"/>
        </w:rPr>
        <w:t xml:space="preserve">Phenotypic coverage: </w:t>
      </w:r>
      <w:r>
        <w:rPr>
          <w:rFonts w:ascii="Arial" w:hAnsi="Arial" w:cs="Arial"/>
          <w:sz w:val="20"/>
        </w:rPr>
        <w:t>proportion of individuals having at least one copy of an allelic variant of a gene. When considering a panel of allotypes the term refers to the proportion of individuals bearing at least one copy of those.</w:t>
      </w:r>
    </w:p>
    <w:p w14:paraId="439D4536" w14:textId="77777777" w:rsidR="009135C3" w:rsidRPr="008A2275" w:rsidRDefault="009135C3" w:rsidP="009135C3">
      <w:pPr>
        <w:pStyle w:val="Paragraph"/>
        <w:spacing w:before="0" w:line="480" w:lineRule="auto"/>
        <w:ind w:firstLine="0"/>
        <w:jc w:val="both"/>
        <w:rPr>
          <w:rFonts w:ascii="Arial" w:hAnsi="Arial" w:cs="Arial"/>
          <w:sz w:val="20"/>
          <w:szCs w:val="20"/>
        </w:rPr>
      </w:pPr>
      <w:r w:rsidRPr="008A2275">
        <w:rPr>
          <w:rStyle w:val="Strong"/>
          <w:rFonts w:ascii="Arial" w:hAnsi="Arial" w:cs="Arial"/>
          <w:sz w:val="20"/>
          <w:szCs w:val="20"/>
        </w:rPr>
        <w:t>MHCII supertypes</w:t>
      </w:r>
      <w:r w:rsidRPr="008A2275">
        <w:rPr>
          <w:rFonts w:ascii="Arial" w:hAnsi="Arial" w:cs="Arial"/>
          <w:sz w:val="20"/>
          <w:szCs w:val="20"/>
        </w:rPr>
        <w:t>: groups of molecules with overlapping binding specificities</w:t>
      </w:r>
      <w:r>
        <w:rPr>
          <w:rFonts w:ascii="Arial" w:hAnsi="Arial" w:cs="Arial"/>
          <w:sz w:val="20"/>
          <w:szCs w:val="20"/>
        </w:rPr>
        <w:t xml:space="preserve"> that define averaged binding motifs.</w:t>
      </w:r>
    </w:p>
    <w:p w14:paraId="0374FAE4" w14:textId="77777777" w:rsidR="009135C3" w:rsidRDefault="009135C3" w:rsidP="009135C3">
      <w:pPr>
        <w:pBdr>
          <w:top w:val="nil"/>
          <w:left w:val="nil"/>
          <w:bottom w:val="nil"/>
          <w:right w:val="nil"/>
          <w:between w:val="nil"/>
        </w:pBdr>
        <w:spacing w:line="480" w:lineRule="auto"/>
        <w:contextualSpacing/>
        <w:jc w:val="both"/>
        <w:rPr>
          <w:rFonts w:ascii="Arial" w:hAnsi="Arial" w:cs="Arial"/>
          <w:sz w:val="20"/>
        </w:rPr>
      </w:pPr>
      <w:r>
        <w:rPr>
          <w:rFonts w:ascii="Arial" w:hAnsi="Arial" w:cs="Arial"/>
          <w:b/>
          <w:bCs/>
          <w:sz w:val="20"/>
        </w:rPr>
        <w:t xml:space="preserve">Molecular mechanism of peptide selection: </w:t>
      </w:r>
      <w:r w:rsidRPr="00866FBC">
        <w:rPr>
          <w:rFonts w:ascii="Arial" w:hAnsi="Arial" w:cs="Arial"/>
          <w:sz w:val="20"/>
        </w:rPr>
        <w:t xml:space="preserve">Biochemical and structural processes, including protease sensitivity and binding interactions, that determine which peptides are processed and presented by MHCII molecules to the immune system. Early work using model antigens and animal </w:t>
      </w:r>
      <w:r w:rsidRPr="00866FBC">
        <w:rPr>
          <w:rFonts w:ascii="Arial" w:hAnsi="Arial" w:cs="Arial"/>
          <w:sz w:val="20"/>
        </w:rPr>
        <w:lastRenderedPageBreak/>
        <w:t>models revealed that peptides within an antigen</w:t>
      </w:r>
      <w:r>
        <w:rPr>
          <w:rFonts w:ascii="Arial" w:hAnsi="Arial" w:cs="Arial"/>
          <w:sz w:val="20"/>
        </w:rPr>
        <w:t xml:space="preserve"> are selected depending on their position and the nature of adjacent regions.</w:t>
      </w:r>
    </w:p>
    <w:p w14:paraId="39C9C13D" w14:textId="77777777" w:rsidR="009135C3" w:rsidRPr="00B45325" w:rsidRDefault="009135C3" w:rsidP="009135C3">
      <w:pPr>
        <w:pBdr>
          <w:top w:val="nil"/>
          <w:left w:val="nil"/>
          <w:bottom w:val="nil"/>
          <w:right w:val="nil"/>
          <w:between w:val="nil"/>
        </w:pBdr>
        <w:spacing w:line="480" w:lineRule="auto"/>
        <w:contextualSpacing/>
        <w:jc w:val="both"/>
        <w:rPr>
          <w:rFonts w:ascii="Arial" w:hAnsi="Arial" w:cs="Arial"/>
          <w:sz w:val="20"/>
        </w:rPr>
      </w:pPr>
      <w:r>
        <w:rPr>
          <w:rFonts w:ascii="Arial" w:hAnsi="Arial" w:cs="Arial"/>
          <w:b/>
          <w:bCs/>
          <w:sz w:val="20"/>
        </w:rPr>
        <w:t>First Bind then cut (</w:t>
      </w:r>
      <w:proofErr w:type="spellStart"/>
      <w:r>
        <w:rPr>
          <w:rFonts w:ascii="Arial" w:hAnsi="Arial" w:cs="Arial"/>
          <w:b/>
          <w:bCs/>
          <w:sz w:val="20"/>
        </w:rPr>
        <w:t>FBtc</w:t>
      </w:r>
      <w:proofErr w:type="spellEnd"/>
      <w:r>
        <w:rPr>
          <w:rFonts w:ascii="Arial" w:hAnsi="Arial" w:cs="Arial"/>
          <w:b/>
          <w:bCs/>
          <w:sz w:val="20"/>
        </w:rPr>
        <w:t>):</w:t>
      </w:r>
      <w:r>
        <w:rPr>
          <w:rFonts w:ascii="Arial" w:hAnsi="Arial" w:cs="Arial"/>
          <w:sz w:val="20"/>
        </w:rPr>
        <w:t xml:space="preserve"> antigenic peptides can bind to MHCII molecules at either the cell surface or within endosomal compartments if they are sufficiently exposed to the solvent or in flexible regions. This binding protects the antigens from being degraded while the rest of the antigen is cleaved by endo- and </w:t>
      </w:r>
      <w:proofErr w:type="spellStart"/>
      <w:r>
        <w:rPr>
          <w:rFonts w:ascii="Arial" w:hAnsi="Arial" w:cs="Arial"/>
          <w:sz w:val="20"/>
        </w:rPr>
        <w:t>exo</w:t>
      </w:r>
      <w:proofErr w:type="spellEnd"/>
      <w:r>
        <w:rPr>
          <w:rFonts w:ascii="Arial" w:hAnsi="Arial" w:cs="Arial"/>
          <w:sz w:val="20"/>
        </w:rPr>
        <w:t>-proteases.</w:t>
      </w:r>
    </w:p>
    <w:p w14:paraId="0C0714C9" w14:textId="77777777" w:rsidR="009135C3" w:rsidRDefault="009135C3" w:rsidP="009135C3">
      <w:pPr>
        <w:pBdr>
          <w:top w:val="nil"/>
          <w:left w:val="nil"/>
          <w:bottom w:val="nil"/>
          <w:right w:val="nil"/>
          <w:between w:val="nil"/>
        </w:pBdr>
        <w:spacing w:line="480" w:lineRule="auto"/>
        <w:contextualSpacing/>
        <w:jc w:val="both"/>
        <w:rPr>
          <w:rFonts w:ascii="Arial" w:hAnsi="Arial" w:cs="Arial"/>
          <w:sz w:val="20"/>
        </w:rPr>
      </w:pPr>
      <w:r>
        <w:rPr>
          <w:rFonts w:ascii="Arial" w:hAnsi="Arial" w:cs="Arial"/>
          <w:b/>
          <w:bCs/>
          <w:sz w:val="20"/>
        </w:rPr>
        <w:t>First Cut then Bind (</w:t>
      </w:r>
      <w:proofErr w:type="spellStart"/>
      <w:r>
        <w:rPr>
          <w:rFonts w:ascii="Arial" w:hAnsi="Arial" w:cs="Arial"/>
          <w:b/>
          <w:bCs/>
          <w:sz w:val="20"/>
        </w:rPr>
        <w:t>FCtb</w:t>
      </w:r>
      <w:proofErr w:type="spellEnd"/>
      <w:r>
        <w:rPr>
          <w:rFonts w:ascii="Arial" w:hAnsi="Arial" w:cs="Arial"/>
          <w:b/>
          <w:bCs/>
          <w:sz w:val="20"/>
        </w:rPr>
        <w:t xml:space="preserve">): </w:t>
      </w:r>
      <w:r>
        <w:rPr>
          <w:rFonts w:ascii="Arial" w:hAnsi="Arial" w:cs="Arial"/>
          <w:sz w:val="20"/>
        </w:rPr>
        <w:t>antigenic peptides within buried or un-exposed regions cannot bind directly to MHCII molecules. Therefore, cleavage of adjacent regions leading to unfolding of the protein or exposure of the corresponding peptide facilitates binding to MHCII molecules.</w:t>
      </w:r>
    </w:p>
    <w:p w14:paraId="5ED9D485" w14:textId="6449558C" w:rsidR="00E273FE" w:rsidRPr="00DF740C" w:rsidRDefault="00E273FE" w:rsidP="009135C3">
      <w:pPr>
        <w:rPr>
          <w:rFonts w:ascii="Arial" w:hAnsi="Arial" w:cs="Arial"/>
          <w:color w:val="000000" w:themeColor="text1"/>
          <w:sz w:val="20"/>
        </w:rPr>
      </w:pPr>
      <w:r w:rsidRPr="00DF740C">
        <w:rPr>
          <w:rFonts w:ascii="Arial" w:hAnsi="Arial" w:cs="Arial"/>
          <w:color w:val="000000" w:themeColor="text1"/>
          <w:sz w:val="20"/>
        </w:rPr>
        <w:br w:type="page"/>
      </w:r>
    </w:p>
    <w:p w14:paraId="4DD1A2B0" w14:textId="77777777" w:rsidR="00E273FE" w:rsidRPr="00DF740C" w:rsidRDefault="00E273FE" w:rsidP="008A2143">
      <w:pPr>
        <w:spacing w:line="480" w:lineRule="auto"/>
        <w:jc w:val="both"/>
        <w:rPr>
          <w:rFonts w:ascii="Arial" w:hAnsi="Arial" w:cs="Arial"/>
          <w:bCs/>
          <w:color w:val="000000" w:themeColor="text1"/>
          <w:sz w:val="20"/>
        </w:rPr>
      </w:pPr>
    </w:p>
    <w:p w14:paraId="757A6FC9" w14:textId="68E20184" w:rsidR="00E273FE" w:rsidRPr="00DF740C" w:rsidRDefault="00ED305C" w:rsidP="00DF740C">
      <w:pPr>
        <w:spacing w:line="480" w:lineRule="auto"/>
        <w:rPr>
          <w:rFonts w:ascii="Arial" w:hAnsi="Arial" w:cs="Arial"/>
          <w:b/>
          <w:bCs/>
          <w:color w:val="000000" w:themeColor="text1"/>
          <w:sz w:val="20"/>
        </w:rPr>
      </w:pPr>
      <w:r>
        <w:rPr>
          <w:rFonts w:ascii="Arial" w:hAnsi="Arial" w:cs="Arial"/>
          <w:b/>
          <w:bCs/>
          <w:noProof/>
          <w:color w:val="000000" w:themeColor="text1"/>
          <w:sz w:val="20"/>
        </w:rPr>
        <w:drawing>
          <wp:inline distT="0" distB="0" distL="0" distR="0" wp14:anchorId="41611C04" wp14:editId="546E2FC9">
            <wp:extent cx="5486400" cy="5253355"/>
            <wp:effectExtent l="0" t="0" r="0" b="4445"/>
            <wp:docPr id="155578780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787804" name="Picture 1" descr="A screenshot of a computer&#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86400" cy="5253355"/>
                    </a:xfrm>
                    <a:prstGeom prst="rect">
                      <a:avLst/>
                    </a:prstGeom>
                  </pic:spPr>
                </pic:pic>
              </a:graphicData>
            </a:graphic>
          </wp:inline>
        </w:drawing>
      </w:r>
    </w:p>
    <w:p w14:paraId="2C4FB818" w14:textId="00DCCAD8" w:rsidR="00701E46" w:rsidRPr="00DF740C" w:rsidRDefault="00701E46" w:rsidP="00DF740C">
      <w:pPr>
        <w:spacing w:line="276" w:lineRule="auto"/>
        <w:jc w:val="both"/>
        <w:rPr>
          <w:rFonts w:ascii="Arial" w:hAnsi="Arial" w:cs="Arial"/>
          <w:color w:val="000000" w:themeColor="text1"/>
          <w:sz w:val="20"/>
        </w:rPr>
      </w:pPr>
      <w:r w:rsidRPr="00DF740C">
        <w:rPr>
          <w:rFonts w:ascii="Arial" w:hAnsi="Arial" w:cs="Arial"/>
          <w:b/>
          <w:bCs/>
          <w:color w:val="000000" w:themeColor="text1"/>
          <w:sz w:val="20"/>
        </w:rPr>
        <w:t>Fig S1. Summary of the retrieval of IEDB data for its use</w:t>
      </w:r>
      <w:r w:rsidRPr="00DF740C">
        <w:rPr>
          <w:rFonts w:ascii="Arial" w:hAnsi="Arial" w:cs="Arial"/>
          <w:color w:val="000000" w:themeColor="text1"/>
          <w:sz w:val="20"/>
        </w:rPr>
        <w:t xml:space="preserve">. </w:t>
      </w:r>
      <w:r w:rsidRPr="00DF740C">
        <w:rPr>
          <w:rFonts w:ascii="Arial" w:hAnsi="Arial" w:cs="Arial"/>
          <w:b/>
          <w:bCs/>
          <w:color w:val="000000" w:themeColor="text1"/>
          <w:sz w:val="20"/>
        </w:rPr>
        <w:t>a</w:t>
      </w:r>
      <w:r w:rsidRPr="00DF740C">
        <w:rPr>
          <w:rFonts w:ascii="Arial" w:hAnsi="Arial" w:cs="Arial"/>
          <w:color w:val="000000" w:themeColor="text1"/>
          <w:sz w:val="20"/>
        </w:rPr>
        <w:t xml:space="preserve">. Vector coding scheme of all available entries. </w:t>
      </w:r>
      <w:r w:rsidRPr="00DF740C">
        <w:rPr>
          <w:rFonts w:ascii="Arial" w:hAnsi="Arial" w:cs="Arial"/>
          <w:b/>
          <w:bCs/>
          <w:color w:val="000000" w:themeColor="text1"/>
          <w:sz w:val="20"/>
        </w:rPr>
        <w:t xml:space="preserve">b. </w:t>
      </w:r>
      <w:r w:rsidRPr="00DF740C">
        <w:rPr>
          <w:rFonts w:ascii="Arial" w:hAnsi="Arial" w:cs="Arial"/>
          <w:color w:val="000000" w:themeColor="text1"/>
          <w:sz w:val="20"/>
        </w:rPr>
        <w:t xml:space="preserve">Scheme of the data arrangement downloaded and its usage for downstream applications in case of Ligands. There are three subsets of information available and the filtering criteria for each of them is considered. </w:t>
      </w:r>
      <w:r w:rsidRPr="00DF740C">
        <w:rPr>
          <w:rFonts w:ascii="Arial" w:hAnsi="Arial" w:cs="Arial"/>
          <w:b/>
          <w:bCs/>
          <w:color w:val="000000" w:themeColor="text1"/>
          <w:sz w:val="20"/>
        </w:rPr>
        <w:t>c</w:t>
      </w:r>
      <w:r w:rsidRPr="00DF740C">
        <w:rPr>
          <w:rFonts w:ascii="Arial" w:hAnsi="Arial" w:cs="Arial"/>
          <w:color w:val="000000" w:themeColor="text1"/>
          <w:sz w:val="20"/>
        </w:rPr>
        <w:t xml:space="preserve">. Schematic representation of the counts of measurements for each residue within the ligand report. </w:t>
      </w:r>
      <w:r w:rsidRPr="00DF740C">
        <w:rPr>
          <w:rFonts w:ascii="Arial" w:hAnsi="Arial" w:cs="Arial"/>
          <w:b/>
          <w:bCs/>
          <w:color w:val="000000" w:themeColor="text1"/>
          <w:sz w:val="20"/>
        </w:rPr>
        <w:t>d</w:t>
      </w:r>
      <w:r w:rsidRPr="00DF740C">
        <w:rPr>
          <w:rFonts w:ascii="Arial" w:hAnsi="Arial" w:cs="Arial"/>
          <w:color w:val="000000" w:themeColor="text1"/>
          <w:sz w:val="20"/>
        </w:rPr>
        <w:t>. Same as in b) but in this case referred to data derived from T cell assays (</w:t>
      </w:r>
      <w:proofErr w:type="spellStart"/>
      <w:r w:rsidRPr="00DF740C">
        <w:rPr>
          <w:rFonts w:ascii="Arial" w:hAnsi="Arial" w:cs="Arial"/>
          <w:color w:val="000000" w:themeColor="text1"/>
          <w:sz w:val="20"/>
        </w:rPr>
        <w:t>TcAs</w:t>
      </w:r>
      <w:proofErr w:type="spellEnd"/>
      <w:r w:rsidRPr="00DF740C">
        <w:rPr>
          <w:rFonts w:ascii="Arial" w:hAnsi="Arial" w:cs="Arial"/>
          <w:color w:val="000000" w:themeColor="text1"/>
          <w:sz w:val="20"/>
        </w:rPr>
        <w:t xml:space="preserve">). </w:t>
      </w:r>
      <w:r w:rsidRPr="00DF740C">
        <w:rPr>
          <w:rFonts w:ascii="Arial" w:hAnsi="Arial" w:cs="Arial"/>
          <w:b/>
          <w:bCs/>
          <w:color w:val="000000" w:themeColor="text1"/>
          <w:sz w:val="20"/>
        </w:rPr>
        <w:t>e</w:t>
      </w:r>
      <w:r w:rsidRPr="00DF740C">
        <w:rPr>
          <w:rFonts w:ascii="Arial" w:hAnsi="Arial" w:cs="Arial"/>
          <w:color w:val="000000" w:themeColor="text1"/>
          <w:sz w:val="20"/>
        </w:rPr>
        <w:t xml:space="preserve">. Counts of T cell Assay data for each </w:t>
      </w:r>
      <w:proofErr w:type="spellStart"/>
      <w:r w:rsidRPr="00DF740C">
        <w:rPr>
          <w:rFonts w:ascii="Arial" w:hAnsi="Arial" w:cs="Arial"/>
          <w:color w:val="000000" w:themeColor="text1"/>
          <w:sz w:val="20"/>
        </w:rPr>
        <w:t>orf</w:t>
      </w:r>
      <w:proofErr w:type="spellEnd"/>
      <w:r w:rsidRPr="00DF740C">
        <w:rPr>
          <w:rFonts w:ascii="Arial" w:hAnsi="Arial" w:cs="Arial"/>
          <w:color w:val="000000" w:themeColor="text1"/>
          <w:sz w:val="20"/>
        </w:rPr>
        <w:t xml:space="preserve"> considered where the height of the bar represents the total number of unique hits. Those considered as high frequent hits are shown in purple (HF, n individuals tested higher than 10 and at least 5 of them with a positive response).</w:t>
      </w:r>
      <w:r w:rsidR="00E16686" w:rsidRPr="00DF740C">
        <w:rPr>
          <w:rFonts w:ascii="Arial" w:hAnsi="Arial" w:cs="Arial"/>
          <w:color w:val="000000" w:themeColor="text1"/>
          <w:sz w:val="20"/>
        </w:rPr>
        <w:t xml:space="preserve"> </w:t>
      </w:r>
      <w:r w:rsidR="00146334" w:rsidRPr="00DF740C">
        <w:rPr>
          <w:rFonts w:ascii="Arial" w:hAnsi="Arial" w:cs="Arial"/>
          <w:b/>
          <w:bCs/>
          <w:color w:val="000000" w:themeColor="text1"/>
          <w:sz w:val="20"/>
        </w:rPr>
        <w:t xml:space="preserve">f. </w:t>
      </w:r>
      <w:r w:rsidR="00146334" w:rsidRPr="00DF740C">
        <w:rPr>
          <w:rFonts w:ascii="Arial" w:hAnsi="Arial" w:cs="Arial"/>
          <w:color w:val="000000" w:themeColor="text1"/>
          <w:sz w:val="20"/>
        </w:rPr>
        <w:t xml:space="preserve">Zoom in the IEDB counts for each of the entries considered for the Spike protein. Epi: epitope, </w:t>
      </w:r>
      <w:proofErr w:type="spellStart"/>
      <w:r w:rsidR="00146334" w:rsidRPr="00DF740C">
        <w:rPr>
          <w:rFonts w:ascii="Arial" w:hAnsi="Arial" w:cs="Arial"/>
          <w:color w:val="000000" w:themeColor="text1"/>
          <w:sz w:val="20"/>
        </w:rPr>
        <w:t>TcAsHF</w:t>
      </w:r>
      <w:proofErr w:type="spellEnd"/>
      <w:r w:rsidR="00146334" w:rsidRPr="00DF740C">
        <w:rPr>
          <w:rFonts w:ascii="Arial" w:hAnsi="Arial" w:cs="Arial"/>
          <w:color w:val="000000" w:themeColor="text1"/>
          <w:sz w:val="20"/>
        </w:rPr>
        <w:t xml:space="preserve">: High Frequency T </w:t>
      </w:r>
      <w:proofErr w:type="gramStart"/>
      <w:r w:rsidR="00146334" w:rsidRPr="00DF740C">
        <w:rPr>
          <w:rFonts w:ascii="Arial" w:hAnsi="Arial" w:cs="Arial"/>
          <w:color w:val="000000" w:themeColor="text1"/>
          <w:sz w:val="20"/>
        </w:rPr>
        <w:t>cell</w:t>
      </w:r>
      <w:proofErr w:type="gramEnd"/>
      <w:r w:rsidR="00146334" w:rsidRPr="00DF740C">
        <w:rPr>
          <w:rFonts w:ascii="Arial" w:hAnsi="Arial" w:cs="Arial"/>
          <w:color w:val="000000" w:themeColor="text1"/>
          <w:sz w:val="20"/>
        </w:rPr>
        <w:t xml:space="preserve"> Assays, and Lig, ligands. The protein is shown in the lower part of the panel with the main domains represented (S1 or RBD- Receptor Binding Domain), S2 and S2´. </w:t>
      </w:r>
      <w:r w:rsidR="00146334" w:rsidRPr="00DF740C">
        <w:rPr>
          <w:rFonts w:ascii="Arial" w:hAnsi="Arial" w:cs="Arial"/>
          <w:b/>
          <w:bCs/>
          <w:color w:val="000000" w:themeColor="text1"/>
          <w:sz w:val="20"/>
        </w:rPr>
        <w:t xml:space="preserve">g. </w:t>
      </w:r>
      <w:r w:rsidR="00146334" w:rsidRPr="00DF740C">
        <w:rPr>
          <w:rFonts w:ascii="Arial" w:hAnsi="Arial" w:cs="Arial"/>
          <w:color w:val="000000" w:themeColor="text1"/>
          <w:sz w:val="20"/>
        </w:rPr>
        <w:t xml:space="preserve">As f but for the Nucleocapsid Protein. In this case the domains depicted are NTD: N-terminal Domain, RBD: Receptor Binding Domain, Linker, Dim: </w:t>
      </w:r>
      <w:r w:rsidR="00DF740C" w:rsidRPr="00DF740C">
        <w:rPr>
          <w:rFonts w:ascii="Arial" w:hAnsi="Arial" w:cs="Arial"/>
          <w:color w:val="000000" w:themeColor="text1"/>
          <w:sz w:val="20"/>
        </w:rPr>
        <w:t>Dimerization</w:t>
      </w:r>
      <w:r w:rsidR="00146334" w:rsidRPr="00DF740C">
        <w:rPr>
          <w:rFonts w:ascii="Arial" w:hAnsi="Arial" w:cs="Arial"/>
          <w:color w:val="000000" w:themeColor="text1"/>
          <w:sz w:val="20"/>
        </w:rPr>
        <w:t xml:space="preserve"> motif, and CTD: C terminal Domain.</w:t>
      </w:r>
    </w:p>
    <w:p w14:paraId="09F89273" w14:textId="77777777" w:rsidR="00701E46" w:rsidRPr="00DF740C" w:rsidRDefault="00701E46" w:rsidP="008A2143">
      <w:pPr>
        <w:pStyle w:val="SMHeading"/>
        <w:spacing w:before="0" w:after="0" w:line="276" w:lineRule="auto"/>
        <w:rPr>
          <w:rFonts w:ascii="Arial" w:hAnsi="Arial" w:cs="Arial"/>
          <w:color w:val="000000" w:themeColor="text1"/>
          <w:sz w:val="20"/>
          <w:szCs w:val="20"/>
        </w:rPr>
      </w:pPr>
    </w:p>
    <w:p w14:paraId="213A70FF" w14:textId="32C5B02B" w:rsidR="00701E46" w:rsidRPr="00DF740C" w:rsidRDefault="009F5B5A" w:rsidP="008A2143">
      <w:pPr>
        <w:spacing w:line="276" w:lineRule="auto"/>
        <w:rPr>
          <w:rFonts w:ascii="Arial" w:hAnsi="Arial" w:cs="Arial"/>
          <w:b/>
          <w:bCs/>
          <w:color w:val="000000" w:themeColor="text1"/>
          <w:sz w:val="18"/>
          <w:szCs w:val="18"/>
        </w:rPr>
      </w:pPr>
      <w:r w:rsidRPr="00DF740C">
        <w:rPr>
          <w:rFonts w:ascii="Arial" w:hAnsi="Arial" w:cs="Arial"/>
          <w:b/>
          <w:bCs/>
          <w:noProof/>
          <w:color w:val="000000" w:themeColor="text1"/>
          <w:sz w:val="18"/>
          <w:szCs w:val="18"/>
        </w:rPr>
        <w:drawing>
          <wp:inline distT="0" distB="0" distL="0" distR="0" wp14:anchorId="65043A56" wp14:editId="061681A3">
            <wp:extent cx="4927600" cy="5435600"/>
            <wp:effectExtent l="0" t="0" r="0" b="0"/>
            <wp:docPr id="5303935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93538" name="Picture 53039353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27600" cy="5435600"/>
                    </a:xfrm>
                    <a:prstGeom prst="rect">
                      <a:avLst/>
                    </a:prstGeom>
                  </pic:spPr>
                </pic:pic>
              </a:graphicData>
            </a:graphic>
          </wp:inline>
        </w:drawing>
      </w:r>
    </w:p>
    <w:p w14:paraId="4F1406DD" w14:textId="77777777" w:rsidR="004408C7" w:rsidRPr="00DF740C" w:rsidRDefault="004408C7" w:rsidP="008A2143">
      <w:pPr>
        <w:spacing w:line="276" w:lineRule="auto"/>
        <w:jc w:val="both"/>
        <w:rPr>
          <w:rFonts w:ascii="Arial" w:hAnsi="Arial" w:cs="Arial"/>
          <w:b/>
          <w:bCs/>
          <w:color w:val="000000" w:themeColor="text1"/>
          <w:sz w:val="20"/>
        </w:rPr>
      </w:pPr>
    </w:p>
    <w:p w14:paraId="5A0DB6E2" w14:textId="315E6AE1" w:rsidR="00701E46" w:rsidRPr="00DF740C" w:rsidRDefault="00701E46" w:rsidP="008A2143">
      <w:pPr>
        <w:spacing w:line="276" w:lineRule="auto"/>
        <w:jc w:val="both"/>
        <w:rPr>
          <w:rFonts w:ascii="Arial" w:hAnsi="Arial" w:cs="Arial"/>
          <w:color w:val="000000" w:themeColor="text1"/>
          <w:sz w:val="20"/>
        </w:rPr>
      </w:pPr>
      <w:r w:rsidRPr="00DF740C">
        <w:rPr>
          <w:rFonts w:ascii="Arial" w:hAnsi="Arial" w:cs="Arial"/>
          <w:b/>
          <w:bCs/>
          <w:color w:val="000000" w:themeColor="text1"/>
          <w:sz w:val="20"/>
        </w:rPr>
        <w:t xml:space="preserve">Fig S2. Overview of the performance of the </w:t>
      </w:r>
      <w:proofErr w:type="gramStart"/>
      <w:r w:rsidRPr="00DF740C">
        <w:rPr>
          <w:rFonts w:ascii="Arial" w:hAnsi="Arial" w:cs="Arial"/>
          <w:b/>
          <w:bCs/>
          <w:i/>
          <w:iCs/>
          <w:color w:val="000000" w:themeColor="text1"/>
          <w:sz w:val="20"/>
        </w:rPr>
        <w:t>in silico</w:t>
      </w:r>
      <w:proofErr w:type="gramEnd"/>
      <w:r w:rsidRPr="00DF740C">
        <w:rPr>
          <w:rFonts w:ascii="Arial" w:hAnsi="Arial" w:cs="Arial"/>
          <w:b/>
          <w:bCs/>
          <w:color w:val="000000" w:themeColor="text1"/>
          <w:sz w:val="20"/>
        </w:rPr>
        <w:t xml:space="preserve"> tools used to predict binding and/or presentation by the selected set of DR</w:t>
      </w:r>
      <w:r w:rsidR="004408C7" w:rsidRPr="00DF740C">
        <w:rPr>
          <w:rFonts w:ascii="Arial" w:hAnsi="Arial" w:cs="Arial"/>
          <w:b/>
          <w:bCs/>
          <w:color w:val="000000" w:themeColor="text1"/>
          <w:sz w:val="20"/>
        </w:rPr>
        <w:t>B1</w:t>
      </w:r>
      <w:r w:rsidRPr="00DF740C">
        <w:rPr>
          <w:rFonts w:ascii="Arial" w:hAnsi="Arial" w:cs="Arial"/>
          <w:b/>
          <w:bCs/>
          <w:color w:val="000000" w:themeColor="text1"/>
          <w:sz w:val="20"/>
        </w:rPr>
        <w:t>- allotypes.</w:t>
      </w:r>
      <w:r w:rsidRPr="00DF740C">
        <w:rPr>
          <w:rFonts w:ascii="Arial" w:hAnsi="Arial" w:cs="Arial"/>
          <w:color w:val="000000" w:themeColor="text1"/>
          <w:sz w:val="20"/>
        </w:rPr>
        <w:t xml:space="preserve"> </w:t>
      </w:r>
      <w:r w:rsidRPr="00DF740C">
        <w:rPr>
          <w:rFonts w:ascii="Arial" w:hAnsi="Arial" w:cs="Arial"/>
          <w:b/>
          <w:bCs/>
          <w:color w:val="000000" w:themeColor="text1"/>
          <w:sz w:val="20"/>
        </w:rPr>
        <w:t>a</w:t>
      </w:r>
      <w:r w:rsidRPr="00DF740C">
        <w:rPr>
          <w:rFonts w:ascii="Arial" w:hAnsi="Arial" w:cs="Arial"/>
          <w:color w:val="000000" w:themeColor="text1"/>
          <w:sz w:val="20"/>
        </w:rPr>
        <w:t xml:space="preserve">. Summary of the overlap of the different tools plotted over the viral proteome (schematically presented on top) for each allotype selected. Hits are highlighted in colors on a white background (no hit) and the extent of overlap between tools is shown according to the scale shown in the legend. The number of 15-mers (n-15-mer) identified by each tool or combination of tools is shown as a cumulative bar chart. </w:t>
      </w:r>
      <w:r w:rsidRPr="00DF740C">
        <w:rPr>
          <w:rFonts w:ascii="Arial" w:hAnsi="Arial" w:cs="Arial"/>
          <w:b/>
          <w:bCs/>
          <w:color w:val="000000" w:themeColor="text1"/>
          <w:sz w:val="20"/>
        </w:rPr>
        <w:t xml:space="preserve">b. </w:t>
      </w:r>
      <w:r w:rsidRPr="00DF740C">
        <w:rPr>
          <w:rFonts w:ascii="Arial" w:hAnsi="Arial" w:cs="Arial"/>
          <w:color w:val="000000" w:themeColor="text1"/>
          <w:sz w:val="20"/>
        </w:rPr>
        <w:t xml:space="preserve">Global overlap (entire viral proteome) between the different predictors used for each allotype and shown as a bar-chart. </w:t>
      </w:r>
      <w:r w:rsidRPr="00DF740C">
        <w:rPr>
          <w:rFonts w:ascii="Arial" w:hAnsi="Arial" w:cs="Arial"/>
          <w:b/>
          <w:bCs/>
          <w:color w:val="000000" w:themeColor="text1"/>
          <w:sz w:val="20"/>
        </w:rPr>
        <w:t>c.</w:t>
      </w:r>
      <w:r w:rsidRPr="00DF740C">
        <w:rPr>
          <w:rFonts w:ascii="Arial" w:hAnsi="Arial" w:cs="Arial"/>
          <w:color w:val="000000" w:themeColor="text1"/>
          <w:sz w:val="20"/>
        </w:rPr>
        <w:t xml:space="preserve"> Performance of the </w:t>
      </w:r>
      <w:proofErr w:type="gramStart"/>
      <w:r w:rsidRPr="00DF740C">
        <w:rPr>
          <w:rFonts w:ascii="Arial" w:hAnsi="Arial" w:cs="Arial"/>
          <w:i/>
          <w:color w:val="000000" w:themeColor="text1"/>
          <w:sz w:val="20"/>
        </w:rPr>
        <w:t>in silico</w:t>
      </w:r>
      <w:proofErr w:type="gramEnd"/>
      <w:r w:rsidRPr="00DF740C">
        <w:rPr>
          <w:rFonts w:ascii="Arial" w:hAnsi="Arial" w:cs="Arial"/>
          <w:i/>
          <w:color w:val="000000" w:themeColor="text1"/>
          <w:sz w:val="20"/>
        </w:rPr>
        <w:t xml:space="preserve"> </w:t>
      </w:r>
      <w:r w:rsidRPr="00DF740C">
        <w:rPr>
          <w:rFonts w:ascii="Arial" w:hAnsi="Arial" w:cs="Arial"/>
          <w:color w:val="000000" w:themeColor="text1"/>
          <w:sz w:val="20"/>
        </w:rPr>
        <w:t xml:space="preserve">prediction tools for each allotype, represented as the overlap of 15-mers over the total number of hits per allotype, on the middle radar-plot. On the outer part the binding motifs for each allotype are shown, as reported from eluted data available on NetMHCIIPan4.0. </w:t>
      </w:r>
      <w:r w:rsidR="00C63D3D" w:rsidRPr="00DF740C">
        <w:rPr>
          <w:rFonts w:ascii="Arial" w:hAnsi="Arial" w:cs="Arial"/>
          <w:b/>
          <w:bCs/>
          <w:color w:val="000000" w:themeColor="text1"/>
          <w:sz w:val="20"/>
        </w:rPr>
        <w:t xml:space="preserve">d. </w:t>
      </w:r>
      <w:r w:rsidR="004408C7" w:rsidRPr="00DF740C">
        <w:rPr>
          <w:rFonts w:ascii="Arial" w:hAnsi="Arial" w:cs="Arial"/>
          <w:color w:val="000000" w:themeColor="text1"/>
          <w:sz w:val="20"/>
        </w:rPr>
        <w:t>Summary of the positive predictive value for the models attained for predicting either Ligands (left), Prevalent T cell epitopes, (middle), and peptide-MHCII combinations described in tetrameric reagents (right) for each individual allotype and predictor.</w:t>
      </w:r>
      <w:r w:rsidRPr="00DF740C">
        <w:rPr>
          <w:rFonts w:ascii="Arial" w:hAnsi="Arial" w:cs="Arial"/>
          <w:color w:val="000000" w:themeColor="text1"/>
          <w:sz w:val="20"/>
        </w:rPr>
        <w:br w:type="page"/>
      </w:r>
    </w:p>
    <w:p w14:paraId="1DCD1F86" w14:textId="02A43295" w:rsidR="00701E46" w:rsidRPr="00DF740C" w:rsidRDefault="00701E46" w:rsidP="008A2143">
      <w:pPr>
        <w:spacing w:line="276" w:lineRule="auto"/>
        <w:rPr>
          <w:rFonts w:ascii="Arial" w:hAnsi="Arial" w:cs="Arial"/>
          <w:color w:val="000000" w:themeColor="text1"/>
          <w:sz w:val="16"/>
          <w:szCs w:val="16"/>
        </w:rPr>
      </w:pPr>
    </w:p>
    <w:p w14:paraId="4175533C" w14:textId="287D5FC5" w:rsidR="00904857" w:rsidRPr="00DF740C" w:rsidRDefault="00904857" w:rsidP="008A2143">
      <w:pPr>
        <w:spacing w:line="276" w:lineRule="auto"/>
        <w:jc w:val="both"/>
        <w:rPr>
          <w:rFonts w:ascii="Arial" w:hAnsi="Arial" w:cs="Arial"/>
          <w:b/>
          <w:bCs/>
          <w:color w:val="000000" w:themeColor="text1"/>
          <w:sz w:val="20"/>
        </w:rPr>
      </w:pPr>
      <w:r w:rsidRPr="00DF740C">
        <w:rPr>
          <w:rFonts w:ascii="Arial" w:hAnsi="Arial" w:cs="Arial"/>
          <w:b/>
          <w:bCs/>
          <w:noProof/>
          <w:color w:val="000000" w:themeColor="text1"/>
          <w:sz w:val="20"/>
        </w:rPr>
        <w:drawing>
          <wp:inline distT="0" distB="0" distL="0" distR="0" wp14:anchorId="6CCFD5BD" wp14:editId="60EA3947">
            <wp:extent cx="5486400" cy="5393690"/>
            <wp:effectExtent l="0" t="0" r="0" b="3810"/>
            <wp:docPr id="6979712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971242" name="Picture 69797124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0" cy="5393690"/>
                    </a:xfrm>
                    <a:prstGeom prst="rect">
                      <a:avLst/>
                    </a:prstGeom>
                  </pic:spPr>
                </pic:pic>
              </a:graphicData>
            </a:graphic>
          </wp:inline>
        </w:drawing>
      </w:r>
    </w:p>
    <w:p w14:paraId="17503AB3" w14:textId="77777777" w:rsidR="00904857" w:rsidRPr="00DF740C" w:rsidRDefault="00904857" w:rsidP="008A2143">
      <w:pPr>
        <w:spacing w:line="276" w:lineRule="auto"/>
        <w:jc w:val="both"/>
        <w:rPr>
          <w:rFonts w:ascii="Arial" w:hAnsi="Arial" w:cs="Arial"/>
          <w:b/>
          <w:bCs/>
          <w:color w:val="000000" w:themeColor="text1"/>
          <w:sz w:val="20"/>
        </w:rPr>
      </w:pPr>
    </w:p>
    <w:p w14:paraId="613F218F" w14:textId="0E370C3D" w:rsidR="00701E46" w:rsidRPr="00DF740C" w:rsidRDefault="00701E46" w:rsidP="008A2143">
      <w:pPr>
        <w:spacing w:line="276" w:lineRule="auto"/>
        <w:jc w:val="both"/>
        <w:rPr>
          <w:rFonts w:ascii="Arial" w:hAnsi="Arial" w:cs="Arial"/>
          <w:noProof/>
          <w:color w:val="000000" w:themeColor="text1"/>
          <w:sz w:val="20"/>
        </w:rPr>
      </w:pPr>
      <w:r w:rsidRPr="00DF740C">
        <w:rPr>
          <w:rFonts w:ascii="Arial" w:hAnsi="Arial" w:cs="Arial"/>
          <w:b/>
          <w:bCs/>
          <w:color w:val="000000" w:themeColor="text1"/>
          <w:sz w:val="20"/>
        </w:rPr>
        <w:t xml:space="preserve">Fig S3. </w:t>
      </w:r>
      <w:r w:rsidR="00904857" w:rsidRPr="00DF740C">
        <w:rPr>
          <w:rFonts w:ascii="Arial" w:hAnsi="Arial" w:cs="Arial"/>
          <w:b/>
          <w:bCs/>
          <w:color w:val="000000" w:themeColor="text1"/>
          <w:sz w:val="20"/>
        </w:rPr>
        <w:t xml:space="preserve">Scheme of the antigenic regions recurrently selected by the DR allotypes tested by the reconstituted </w:t>
      </w:r>
      <w:r w:rsidR="00904857" w:rsidRPr="00DF740C">
        <w:rPr>
          <w:rFonts w:ascii="Arial" w:hAnsi="Arial" w:cs="Arial"/>
          <w:b/>
          <w:bCs/>
          <w:i/>
          <w:iCs/>
          <w:color w:val="000000" w:themeColor="text1"/>
          <w:sz w:val="20"/>
        </w:rPr>
        <w:t xml:space="preserve">in vitro </w:t>
      </w:r>
      <w:r w:rsidR="00904857" w:rsidRPr="00DF740C">
        <w:rPr>
          <w:rFonts w:ascii="Arial" w:hAnsi="Arial" w:cs="Arial"/>
          <w:b/>
          <w:bCs/>
          <w:color w:val="000000" w:themeColor="text1"/>
          <w:sz w:val="20"/>
        </w:rPr>
        <w:t xml:space="preserve">antigen processing system. </w:t>
      </w:r>
      <w:r w:rsidR="00904857" w:rsidRPr="00DF740C">
        <w:rPr>
          <w:rFonts w:ascii="Arial" w:hAnsi="Arial" w:cs="Arial"/>
          <w:color w:val="000000" w:themeColor="text1"/>
          <w:sz w:val="20"/>
        </w:rPr>
        <w:t xml:space="preserve">For each panel, the first line represents the antigenic sequence </w:t>
      </w:r>
      <w:r w:rsidR="00904857" w:rsidRPr="00DF740C">
        <w:rPr>
          <w:rFonts w:ascii="Arial" w:hAnsi="Arial" w:cs="Arial"/>
          <w:b/>
          <w:bCs/>
          <w:color w:val="000000" w:themeColor="text1"/>
          <w:sz w:val="20"/>
        </w:rPr>
        <w:t xml:space="preserve">a. </w:t>
      </w:r>
      <w:r w:rsidR="00904857" w:rsidRPr="00DF740C">
        <w:rPr>
          <w:rFonts w:ascii="Arial" w:hAnsi="Arial" w:cs="Arial"/>
          <w:color w:val="000000" w:themeColor="text1"/>
          <w:sz w:val="20"/>
        </w:rPr>
        <w:t xml:space="preserve">Spike, and </w:t>
      </w:r>
      <w:r w:rsidR="00904857" w:rsidRPr="00DF740C">
        <w:rPr>
          <w:rFonts w:ascii="Arial" w:hAnsi="Arial" w:cs="Arial"/>
          <w:b/>
          <w:bCs/>
          <w:color w:val="000000" w:themeColor="text1"/>
          <w:sz w:val="20"/>
        </w:rPr>
        <w:t xml:space="preserve">b. </w:t>
      </w:r>
      <w:r w:rsidR="00904857" w:rsidRPr="00DF740C">
        <w:rPr>
          <w:rFonts w:ascii="Arial" w:hAnsi="Arial" w:cs="Arial"/>
          <w:color w:val="000000" w:themeColor="text1"/>
          <w:sz w:val="20"/>
        </w:rPr>
        <w:t xml:space="preserve">Nucleocapsid, where the first amino acid´s position in the antigen sequence is provided. Subsequent lines indicate the peptides selected by each allotype (gray darkness correlate with the intensity of the peptides measured by MS). </w:t>
      </w:r>
      <w:r w:rsidRPr="00DF740C">
        <w:rPr>
          <w:rFonts w:ascii="Arial" w:hAnsi="Arial" w:cs="Arial"/>
          <w:noProof/>
          <w:color w:val="000000" w:themeColor="text1"/>
          <w:sz w:val="20"/>
        </w:rPr>
        <w:br w:type="page"/>
      </w:r>
    </w:p>
    <w:p w14:paraId="13E00F89" w14:textId="39108A32" w:rsidR="00701E46" w:rsidRPr="00DF740C" w:rsidRDefault="00FD5893" w:rsidP="008A2143">
      <w:pPr>
        <w:spacing w:line="276" w:lineRule="auto"/>
        <w:rPr>
          <w:rFonts w:ascii="Arial" w:hAnsi="Arial" w:cs="Arial"/>
          <w:color w:val="000000" w:themeColor="text1"/>
        </w:rPr>
      </w:pPr>
      <w:r w:rsidRPr="00DF740C">
        <w:rPr>
          <w:rFonts w:ascii="Arial" w:hAnsi="Arial" w:cs="Arial"/>
          <w:noProof/>
          <w:color w:val="000000" w:themeColor="text1"/>
        </w:rPr>
        <w:lastRenderedPageBreak/>
        <w:drawing>
          <wp:inline distT="0" distB="0" distL="0" distR="0" wp14:anchorId="4A927535" wp14:editId="67A14F69">
            <wp:extent cx="2794000" cy="1549400"/>
            <wp:effectExtent l="0" t="0" r="0" b="0"/>
            <wp:docPr id="833105238" name="Picture 2"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105238" name="Picture 2" descr="A screenshot of a computer screen&#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94000" cy="1549400"/>
                    </a:xfrm>
                    <a:prstGeom prst="rect">
                      <a:avLst/>
                    </a:prstGeom>
                  </pic:spPr>
                </pic:pic>
              </a:graphicData>
            </a:graphic>
          </wp:inline>
        </w:drawing>
      </w:r>
    </w:p>
    <w:p w14:paraId="4CE40178" w14:textId="77777777" w:rsidR="00701E46" w:rsidRPr="00DF740C" w:rsidRDefault="00701E46" w:rsidP="008A2143">
      <w:pPr>
        <w:spacing w:line="276" w:lineRule="auto"/>
        <w:jc w:val="both"/>
        <w:rPr>
          <w:rFonts w:ascii="Arial" w:hAnsi="Arial" w:cs="Arial"/>
          <w:b/>
          <w:bCs/>
          <w:color w:val="000000" w:themeColor="text1"/>
          <w:sz w:val="18"/>
          <w:szCs w:val="18"/>
        </w:rPr>
      </w:pPr>
    </w:p>
    <w:p w14:paraId="15C0BE6F" w14:textId="70DD3E9C" w:rsidR="00701E46" w:rsidRPr="00DF740C" w:rsidRDefault="00701E46" w:rsidP="008A2143">
      <w:pPr>
        <w:spacing w:line="276" w:lineRule="auto"/>
        <w:jc w:val="both"/>
        <w:rPr>
          <w:rFonts w:ascii="Arial" w:hAnsi="Arial" w:cs="Arial"/>
          <w:color w:val="000000" w:themeColor="text1"/>
          <w:sz w:val="20"/>
        </w:rPr>
      </w:pPr>
      <w:r w:rsidRPr="00DF740C">
        <w:rPr>
          <w:rFonts w:ascii="Arial" w:hAnsi="Arial" w:cs="Arial"/>
          <w:b/>
          <w:bCs/>
          <w:color w:val="000000" w:themeColor="text1"/>
          <w:sz w:val="20"/>
        </w:rPr>
        <w:t xml:space="preserve">Fig S4. Detailed analysis on the performance of the potential Epitope predictions. a. </w:t>
      </w:r>
      <w:r w:rsidRPr="00DF740C">
        <w:rPr>
          <w:rFonts w:ascii="Arial" w:hAnsi="Arial" w:cs="Arial"/>
          <w:color w:val="000000" w:themeColor="text1"/>
          <w:sz w:val="20"/>
        </w:rPr>
        <w:t>Positive Predictive Value ratios for MS-derived (</w:t>
      </w:r>
      <w:proofErr w:type="spellStart"/>
      <w:r w:rsidRPr="00DF740C">
        <w:rPr>
          <w:rFonts w:ascii="Arial" w:hAnsi="Arial" w:cs="Arial"/>
          <w:color w:val="000000" w:themeColor="text1"/>
          <w:sz w:val="20"/>
        </w:rPr>
        <w:t>epEp</w:t>
      </w:r>
      <w:proofErr w:type="spellEnd"/>
      <w:r w:rsidRPr="00DF740C">
        <w:rPr>
          <w:rFonts w:ascii="Arial" w:hAnsi="Arial" w:cs="Arial"/>
          <w:color w:val="000000" w:themeColor="text1"/>
          <w:sz w:val="20"/>
        </w:rPr>
        <w:t xml:space="preserve">) and </w:t>
      </w:r>
      <w:r w:rsidRPr="00DF740C">
        <w:rPr>
          <w:rFonts w:ascii="Arial" w:hAnsi="Arial" w:cs="Arial"/>
          <w:i/>
          <w:iCs/>
          <w:color w:val="000000" w:themeColor="text1"/>
          <w:sz w:val="20"/>
        </w:rPr>
        <w:t>in silico</w:t>
      </w:r>
      <w:r w:rsidRPr="00DF740C">
        <w:rPr>
          <w:rFonts w:ascii="Arial" w:hAnsi="Arial" w:cs="Arial"/>
          <w:color w:val="000000" w:themeColor="text1"/>
          <w:sz w:val="20"/>
        </w:rPr>
        <w:t xml:space="preserve"> (</w:t>
      </w:r>
      <w:proofErr w:type="spellStart"/>
      <w:r w:rsidRPr="00DF740C">
        <w:rPr>
          <w:rFonts w:ascii="Arial" w:hAnsi="Arial" w:cs="Arial"/>
          <w:color w:val="000000" w:themeColor="text1"/>
          <w:sz w:val="20"/>
        </w:rPr>
        <w:t>ipEp</w:t>
      </w:r>
      <w:proofErr w:type="spellEnd"/>
      <w:r w:rsidRPr="00DF740C">
        <w:rPr>
          <w:rFonts w:ascii="Arial" w:hAnsi="Arial" w:cs="Arial"/>
          <w:color w:val="000000" w:themeColor="text1"/>
          <w:sz w:val="20"/>
        </w:rPr>
        <w:t xml:space="preserve">) models for Ligand and Tetramer identifications for candidates </w:t>
      </w:r>
      <w:r w:rsidR="00FD5893" w:rsidRPr="00DF740C">
        <w:rPr>
          <w:rFonts w:ascii="Arial" w:hAnsi="Arial" w:cs="Arial"/>
          <w:color w:val="000000" w:themeColor="text1"/>
          <w:sz w:val="20"/>
        </w:rPr>
        <w:t xml:space="preserve">for the </w:t>
      </w:r>
      <w:r w:rsidR="00FD5893" w:rsidRPr="00DF740C">
        <w:rPr>
          <w:rFonts w:ascii="Arial" w:hAnsi="Arial" w:cs="Arial"/>
          <w:b/>
          <w:bCs/>
          <w:color w:val="000000" w:themeColor="text1"/>
          <w:sz w:val="20"/>
        </w:rPr>
        <w:t xml:space="preserve">a. </w:t>
      </w:r>
      <w:r w:rsidR="00FD5893" w:rsidRPr="00DF740C">
        <w:rPr>
          <w:rFonts w:ascii="Arial" w:hAnsi="Arial" w:cs="Arial"/>
          <w:color w:val="000000" w:themeColor="text1"/>
          <w:sz w:val="20"/>
        </w:rPr>
        <w:t xml:space="preserve">Nucleocapsid, and </w:t>
      </w:r>
      <w:r w:rsidR="00FD5893" w:rsidRPr="00DF740C">
        <w:rPr>
          <w:rFonts w:ascii="Arial" w:hAnsi="Arial" w:cs="Arial"/>
          <w:b/>
          <w:bCs/>
          <w:color w:val="000000" w:themeColor="text1"/>
          <w:sz w:val="20"/>
        </w:rPr>
        <w:t xml:space="preserve">b. </w:t>
      </w:r>
      <w:r w:rsidRPr="00DF740C">
        <w:rPr>
          <w:rFonts w:ascii="Arial" w:hAnsi="Arial" w:cs="Arial"/>
          <w:color w:val="000000" w:themeColor="text1"/>
          <w:sz w:val="20"/>
        </w:rPr>
        <w:t>Spike protein</w:t>
      </w:r>
      <w:r w:rsidR="00FD5893" w:rsidRPr="00DF740C">
        <w:rPr>
          <w:rFonts w:ascii="Arial" w:hAnsi="Arial" w:cs="Arial"/>
          <w:color w:val="000000" w:themeColor="text1"/>
          <w:sz w:val="20"/>
        </w:rPr>
        <w:t xml:space="preserve">. </w:t>
      </w:r>
      <w:r w:rsidRPr="00DF740C">
        <w:rPr>
          <w:rFonts w:ascii="Arial" w:hAnsi="Arial" w:cs="Arial"/>
          <w:color w:val="000000" w:themeColor="text1"/>
          <w:sz w:val="20"/>
        </w:rPr>
        <w:t xml:space="preserve">A ratio lower than 1 refers to a better PPV of the </w:t>
      </w:r>
      <w:proofErr w:type="gramStart"/>
      <w:r w:rsidRPr="00DF740C">
        <w:rPr>
          <w:rFonts w:ascii="Arial" w:hAnsi="Arial" w:cs="Arial"/>
          <w:i/>
          <w:iCs/>
          <w:color w:val="000000" w:themeColor="text1"/>
          <w:sz w:val="20"/>
        </w:rPr>
        <w:t>in silico</w:t>
      </w:r>
      <w:proofErr w:type="gramEnd"/>
      <w:r w:rsidRPr="00DF740C">
        <w:rPr>
          <w:rFonts w:ascii="Arial" w:hAnsi="Arial" w:cs="Arial"/>
          <w:color w:val="000000" w:themeColor="text1"/>
          <w:sz w:val="20"/>
        </w:rPr>
        <w:t xml:space="preserve"> model whereas a ratio higher than 1 refers to a higher PPV of the MS-model for each allotype.</w:t>
      </w:r>
      <w:r w:rsidRPr="00DF740C">
        <w:rPr>
          <w:color w:val="000000" w:themeColor="text1"/>
          <w:sz w:val="20"/>
        </w:rPr>
        <w:t xml:space="preserve"> </w:t>
      </w:r>
      <w:r w:rsidRPr="00DF740C">
        <w:rPr>
          <w:rFonts w:ascii="Arial" w:hAnsi="Arial" w:cs="Arial"/>
          <w:color w:val="000000" w:themeColor="text1"/>
          <w:sz w:val="20"/>
        </w:rPr>
        <w:br w:type="page"/>
      </w:r>
    </w:p>
    <w:p w14:paraId="270A6341" w14:textId="77777777" w:rsidR="00701E46" w:rsidRPr="00DF740C" w:rsidRDefault="00701E46" w:rsidP="008A2143">
      <w:pPr>
        <w:pStyle w:val="SMHeading"/>
        <w:spacing w:before="0" w:after="0" w:line="276" w:lineRule="auto"/>
        <w:rPr>
          <w:rFonts w:ascii="Arial" w:hAnsi="Arial" w:cs="Arial"/>
          <w:color w:val="000000" w:themeColor="text1"/>
          <w:sz w:val="20"/>
          <w:szCs w:val="20"/>
        </w:rPr>
      </w:pPr>
    </w:p>
    <w:p w14:paraId="77678315" w14:textId="01BFE7FA" w:rsidR="00701E46" w:rsidRPr="00DF740C" w:rsidRDefault="0075050D" w:rsidP="008A2143">
      <w:pPr>
        <w:pStyle w:val="SMHeading"/>
        <w:spacing w:before="0" w:after="0" w:line="276" w:lineRule="auto"/>
        <w:rPr>
          <w:rFonts w:ascii="Arial" w:hAnsi="Arial" w:cs="Arial"/>
          <w:color w:val="000000" w:themeColor="text1"/>
          <w:sz w:val="20"/>
          <w:szCs w:val="20"/>
        </w:rPr>
      </w:pPr>
      <w:r w:rsidRPr="00DF740C">
        <w:rPr>
          <w:rFonts w:ascii="Arial" w:hAnsi="Arial" w:cs="Arial"/>
          <w:noProof/>
          <w:color w:val="000000" w:themeColor="text1"/>
          <w:sz w:val="20"/>
          <w:szCs w:val="20"/>
        </w:rPr>
        <w:drawing>
          <wp:inline distT="0" distB="0" distL="0" distR="0" wp14:anchorId="3A331991" wp14:editId="595B3636">
            <wp:extent cx="3276600" cy="3505200"/>
            <wp:effectExtent l="0" t="0" r="0" b="0"/>
            <wp:docPr id="860880675" name="Picture 3"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880675" name="Picture 3" descr="A screenshot of a computer screen&#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76600" cy="3505200"/>
                    </a:xfrm>
                    <a:prstGeom prst="rect">
                      <a:avLst/>
                    </a:prstGeom>
                  </pic:spPr>
                </pic:pic>
              </a:graphicData>
            </a:graphic>
          </wp:inline>
        </w:drawing>
      </w:r>
    </w:p>
    <w:p w14:paraId="0F0AF30B" w14:textId="72B7E2F0" w:rsidR="00954A91" w:rsidRPr="00DF740C" w:rsidRDefault="00954A91" w:rsidP="008A2143">
      <w:pPr>
        <w:pStyle w:val="SMHeading"/>
        <w:spacing w:before="0" w:after="0" w:line="276" w:lineRule="auto"/>
        <w:jc w:val="both"/>
        <w:rPr>
          <w:rFonts w:ascii="Arial" w:hAnsi="Arial" w:cs="Arial"/>
          <w:b w:val="0"/>
          <w:bCs w:val="0"/>
          <w:color w:val="000000" w:themeColor="text1"/>
          <w:sz w:val="20"/>
          <w:szCs w:val="20"/>
        </w:rPr>
      </w:pPr>
      <w:r w:rsidRPr="00DF740C">
        <w:rPr>
          <w:rFonts w:ascii="Arial" w:hAnsi="Arial" w:cs="Arial"/>
          <w:color w:val="000000" w:themeColor="text1"/>
          <w:sz w:val="20"/>
          <w:szCs w:val="20"/>
        </w:rPr>
        <w:t>Fig S5</w:t>
      </w:r>
      <w:r w:rsidRPr="00DF740C">
        <w:rPr>
          <w:rFonts w:ascii="Arial" w:hAnsi="Arial" w:cs="Arial"/>
          <w:b w:val="0"/>
          <w:bCs w:val="0"/>
          <w:color w:val="000000" w:themeColor="text1"/>
          <w:sz w:val="20"/>
          <w:szCs w:val="20"/>
        </w:rPr>
        <w:t>. Overview of the minimalistic peptide pools (</w:t>
      </w:r>
      <w:proofErr w:type="spellStart"/>
      <w:r w:rsidRPr="00DF740C">
        <w:rPr>
          <w:rFonts w:ascii="Arial" w:hAnsi="Arial" w:cs="Arial"/>
          <w:b w:val="0"/>
          <w:bCs w:val="0"/>
          <w:color w:val="000000" w:themeColor="text1"/>
          <w:sz w:val="20"/>
          <w:szCs w:val="20"/>
        </w:rPr>
        <w:t>MPps</w:t>
      </w:r>
      <w:proofErr w:type="spellEnd"/>
      <w:r w:rsidRPr="00DF740C">
        <w:rPr>
          <w:rFonts w:ascii="Arial" w:hAnsi="Arial" w:cs="Arial"/>
          <w:b w:val="0"/>
          <w:bCs w:val="0"/>
          <w:color w:val="000000" w:themeColor="text1"/>
          <w:sz w:val="20"/>
          <w:szCs w:val="20"/>
        </w:rPr>
        <w:t>). Scores indicate the number of times that they were found by any of the predictors used (see scale on the right side). Peptides are pooled by antigens and the total number of peptides of each pool is indicated. For the control peptide pool M+orf3a+orf8 the number of peptides derived from each antigen is indicated in gray. In the names of each individual peptide the name of the antigen and the first amino acid position is indicated.</w:t>
      </w:r>
    </w:p>
    <w:p w14:paraId="546BDF06" w14:textId="57DE6807" w:rsidR="00954A91" w:rsidRPr="00DF740C" w:rsidRDefault="00954A91" w:rsidP="008A2143">
      <w:pPr>
        <w:spacing w:line="276" w:lineRule="auto"/>
        <w:rPr>
          <w:rFonts w:ascii="Arial" w:hAnsi="Arial" w:cs="Arial"/>
          <w:color w:val="000000" w:themeColor="text1"/>
          <w:kern w:val="32"/>
          <w:sz w:val="20"/>
        </w:rPr>
      </w:pPr>
      <w:r w:rsidRPr="00DF740C">
        <w:rPr>
          <w:rFonts w:ascii="Arial" w:hAnsi="Arial" w:cs="Arial"/>
          <w:b/>
          <w:bCs/>
          <w:color w:val="000000" w:themeColor="text1"/>
          <w:sz w:val="20"/>
        </w:rPr>
        <w:br w:type="page"/>
      </w:r>
    </w:p>
    <w:p w14:paraId="0A49BF78" w14:textId="77777777" w:rsidR="00954A91" w:rsidRPr="00DF740C" w:rsidRDefault="00954A91" w:rsidP="008A2143">
      <w:pPr>
        <w:pStyle w:val="SMHeading"/>
        <w:spacing w:before="0" w:after="0" w:line="276" w:lineRule="auto"/>
        <w:jc w:val="both"/>
        <w:rPr>
          <w:rFonts w:ascii="Arial" w:hAnsi="Arial" w:cs="Arial"/>
          <w:b w:val="0"/>
          <w:bCs w:val="0"/>
          <w:color w:val="000000" w:themeColor="text1"/>
          <w:sz w:val="20"/>
          <w:szCs w:val="20"/>
        </w:rPr>
      </w:pPr>
    </w:p>
    <w:p w14:paraId="36ED038F" w14:textId="62B9DC9C" w:rsidR="00954A91" w:rsidRPr="00DF740C" w:rsidRDefault="00954A91" w:rsidP="008A2143">
      <w:pPr>
        <w:pStyle w:val="SMHeading"/>
        <w:spacing w:before="0" w:after="0" w:line="276" w:lineRule="auto"/>
        <w:jc w:val="both"/>
        <w:rPr>
          <w:rFonts w:ascii="Arial" w:hAnsi="Arial" w:cs="Arial"/>
          <w:b w:val="0"/>
          <w:bCs w:val="0"/>
          <w:color w:val="000000" w:themeColor="text1"/>
          <w:sz w:val="20"/>
          <w:szCs w:val="20"/>
        </w:rPr>
      </w:pPr>
      <w:r w:rsidRPr="00DF740C">
        <w:rPr>
          <w:rFonts w:ascii="Arial" w:hAnsi="Arial" w:cs="Arial"/>
          <w:b w:val="0"/>
          <w:bCs w:val="0"/>
          <w:noProof/>
          <w:color w:val="000000" w:themeColor="text1"/>
          <w:sz w:val="20"/>
          <w:szCs w:val="20"/>
        </w:rPr>
        <w:drawing>
          <wp:inline distT="0" distB="0" distL="0" distR="0" wp14:anchorId="0F512E28" wp14:editId="66753569">
            <wp:extent cx="4965700" cy="6680200"/>
            <wp:effectExtent l="0" t="0" r="0" b="0"/>
            <wp:docPr id="126757654" name="Picture 4" descr="A screenshot of a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57654" name="Picture 4" descr="A screenshot of a gam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65700" cy="6680200"/>
                    </a:xfrm>
                    <a:prstGeom prst="rect">
                      <a:avLst/>
                    </a:prstGeom>
                  </pic:spPr>
                </pic:pic>
              </a:graphicData>
            </a:graphic>
          </wp:inline>
        </w:drawing>
      </w:r>
    </w:p>
    <w:p w14:paraId="11F18499" w14:textId="138A07CD" w:rsidR="00912AFD" w:rsidRPr="00DF740C" w:rsidRDefault="00954A91" w:rsidP="008A2143">
      <w:pPr>
        <w:spacing w:line="276" w:lineRule="auto"/>
        <w:rPr>
          <w:rFonts w:ascii="Arial" w:hAnsi="Arial" w:cs="Arial"/>
          <w:color w:val="000000" w:themeColor="text1"/>
        </w:rPr>
      </w:pPr>
      <w:r w:rsidRPr="00DF740C">
        <w:rPr>
          <w:rFonts w:ascii="Arial" w:hAnsi="Arial" w:cs="Arial"/>
          <w:b/>
          <w:bCs/>
          <w:color w:val="000000" w:themeColor="text1"/>
          <w:sz w:val="20"/>
        </w:rPr>
        <w:t>Fig S6. Overview of the activation and profile of T cells responding to the broad coverage peptide panel. a.</w:t>
      </w:r>
      <w:r w:rsidRPr="00DF740C">
        <w:rPr>
          <w:rFonts w:ascii="Arial" w:hAnsi="Arial" w:cs="Arial"/>
          <w:color w:val="000000" w:themeColor="text1"/>
          <w:sz w:val="20"/>
        </w:rPr>
        <w:t xml:space="preserve"> Phenotype of Healthy donor (HD, n=24) and Post-COVID (MC n=48) responder cells to the pools used. Each group was tested for the activation via surface and intracellular cytokine stains upon stimulation </w:t>
      </w:r>
      <w:proofErr w:type="gramStart"/>
      <w:r w:rsidRPr="00DF740C">
        <w:rPr>
          <w:rFonts w:ascii="Arial" w:hAnsi="Arial" w:cs="Arial"/>
          <w:color w:val="000000" w:themeColor="text1"/>
          <w:sz w:val="20"/>
        </w:rPr>
        <w:t>with  each</w:t>
      </w:r>
      <w:proofErr w:type="gramEnd"/>
      <w:r w:rsidRPr="00DF740C">
        <w:rPr>
          <w:rFonts w:ascii="Arial" w:hAnsi="Arial" w:cs="Arial"/>
          <w:color w:val="000000" w:themeColor="text1"/>
          <w:sz w:val="20"/>
        </w:rPr>
        <w:t xml:space="preserve"> peptide pool. The difference between the median of the responses was compared applying a non-parametric Mann-Whitney test, and the significance is reported as follows: *p &lt; 0.05; **p &lt; 0.01; ***p &lt; 0.001; ****p &lt; or = 0.0001.  </w:t>
      </w:r>
      <w:r w:rsidRPr="00DF740C">
        <w:rPr>
          <w:rFonts w:ascii="Arial" w:hAnsi="Arial" w:cs="Arial"/>
          <w:b/>
          <w:bCs/>
          <w:color w:val="000000" w:themeColor="text1"/>
          <w:sz w:val="20"/>
        </w:rPr>
        <w:t>b.</w:t>
      </w:r>
      <w:r w:rsidRPr="00DF740C">
        <w:rPr>
          <w:rFonts w:ascii="Arial" w:hAnsi="Arial" w:cs="Arial"/>
          <w:color w:val="000000" w:themeColor="text1"/>
          <w:sz w:val="20"/>
        </w:rPr>
        <w:t xml:space="preserve"> Contribution to the total response of each peptide pool in post-COVID individuals.</w:t>
      </w:r>
      <w:r w:rsidRPr="00DF740C">
        <w:rPr>
          <w:rFonts w:ascii="Arial" w:hAnsi="Arial" w:cs="Arial"/>
          <w:color w:val="000000" w:themeColor="text1"/>
          <w:sz w:val="20"/>
        </w:rPr>
        <w:br w:type="page"/>
      </w:r>
    </w:p>
    <w:p w14:paraId="77E7CA49" w14:textId="77777777" w:rsidR="00745302" w:rsidRPr="00DF740C" w:rsidRDefault="00745302" w:rsidP="008A2143">
      <w:pPr>
        <w:spacing w:line="276" w:lineRule="auto"/>
        <w:rPr>
          <w:rFonts w:ascii="Arial" w:hAnsi="Arial" w:cs="Arial"/>
          <w:color w:val="000000" w:themeColor="text1"/>
        </w:rPr>
      </w:pPr>
    </w:p>
    <w:p w14:paraId="6351F466" w14:textId="7978A0D1" w:rsidR="00954A91" w:rsidRPr="00DF740C" w:rsidRDefault="00954A91" w:rsidP="008A2143">
      <w:pPr>
        <w:spacing w:line="276" w:lineRule="auto"/>
        <w:jc w:val="both"/>
        <w:rPr>
          <w:rFonts w:ascii="Arial" w:hAnsi="Arial" w:cs="Arial"/>
          <w:color w:val="000000" w:themeColor="text1"/>
          <w:sz w:val="20"/>
        </w:rPr>
      </w:pPr>
    </w:p>
    <w:p w14:paraId="3391B5CD" w14:textId="1EED950A" w:rsidR="00954A91" w:rsidRPr="00DF740C" w:rsidRDefault="005B651B" w:rsidP="008A2143">
      <w:pPr>
        <w:spacing w:line="276" w:lineRule="auto"/>
        <w:jc w:val="both"/>
        <w:rPr>
          <w:rFonts w:ascii="Arial" w:hAnsi="Arial" w:cs="Arial"/>
          <w:color w:val="000000" w:themeColor="text1"/>
        </w:rPr>
      </w:pPr>
      <w:r w:rsidRPr="00DF740C">
        <w:rPr>
          <w:rFonts w:ascii="Arial" w:hAnsi="Arial" w:cs="Arial"/>
          <w:noProof/>
          <w:color w:val="000000" w:themeColor="text1"/>
        </w:rPr>
        <w:drawing>
          <wp:inline distT="0" distB="0" distL="0" distR="0" wp14:anchorId="1B7B7215" wp14:editId="5FF52AB7">
            <wp:extent cx="4851400" cy="4254500"/>
            <wp:effectExtent l="0" t="0" r="0" b="0"/>
            <wp:docPr id="1104208857" name="Picture 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208857" name="Picture 2" descr="A screenshot of a computer&#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51400" cy="4254500"/>
                    </a:xfrm>
                    <a:prstGeom prst="rect">
                      <a:avLst/>
                    </a:prstGeom>
                  </pic:spPr>
                </pic:pic>
              </a:graphicData>
            </a:graphic>
          </wp:inline>
        </w:drawing>
      </w:r>
    </w:p>
    <w:p w14:paraId="09626DE7" w14:textId="315A0BA1" w:rsidR="00077CD9" w:rsidRPr="00DF740C" w:rsidRDefault="00077CD9" w:rsidP="008A2143">
      <w:pPr>
        <w:spacing w:line="276" w:lineRule="auto"/>
        <w:jc w:val="both"/>
        <w:rPr>
          <w:rFonts w:ascii="Arial" w:hAnsi="Arial" w:cs="Arial"/>
          <w:color w:val="000000" w:themeColor="text1"/>
          <w:sz w:val="20"/>
        </w:rPr>
      </w:pPr>
      <w:r w:rsidRPr="00DF740C">
        <w:rPr>
          <w:rFonts w:ascii="Arial" w:hAnsi="Arial" w:cs="Arial"/>
          <w:b/>
          <w:bCs/>
          <w:color w:val="000000" w:themeColor="text1"/>
          <w:sz w:val="20"/>
        </w:rPr>
        <w:t>Fig S</w:t>
      </w:r>
      <w:r w:rsidR="00745302" w:rsidRPr="00DF740C">
        <w:rPr>
          <w:rFonts w:ascii="Arial" w:hAnsi="Arial" w:cs="Arial"/>
          <w:b/>
          <w:bCs/>
          <w:color w:val="000000" w:themeColor="text1"/>
          <w:sz w:val="20"/>
        </w:rPr>
        <w:t>7</w:t>
      </w:r>
      <w:r w:rsidRPr="00DF740C">
        <w:rPr>
          <w:rFonts w:ascii="Arial" w:hAnsi="Arial" w:cs="Arial"/>
          <w:b/>
          <w:bCs/>
          <w:color w:val="000000" w:themeColor="text1"/>
          <w:sz w:val="20"/>
        </w:rPr>
        <w:t xml:space="preserve">. Additional information on the experiments performed with HLA-matched individual’s cells. a. </w:t>
      </w:r>
      <w:r w:rsidRPr="00DF740C">
        <w:rPr>
          <w:rFonts w:ascii="Arial" w:hAnsi="Arial" w:cs="Arial"/>
          <w:color w:val="000000" w:themeColor="text1"/>
          <w:sz w:val="20"/>
        </w:rPr>
        <w:t xml:space="preserve">Full HLA-types of the donors selected based on the HLA-DRB1* allotypes of interest (grey-shaded boxes). Individuals highlighted in red are those that recovered from SARS-CoV-2 infection. </w:t>
      </w:r>
      <w:r w:rsidRPr="00DF740C">
        <w:rPr>
          <w:rFonts w:ascii="Arial" w:hAnsi="Arial" w:cs="Arial"/>
          <w:b/>
          <w:bCs/>
          <w:color w:val="000000" w:themeColor="text1"/>
          <w:sz w:val="20"/>
        </w:rPr>
        <w:t>b.</w:t>
      </w:r>
      <w:r w:rsidRPr="00DF740C">
        <w:rPr>
          <w:rFonts w:ascii="Arial" w:hAnsi="Arial" w:cs="Arial"/>
          <w:color w:val="000000" w:themeColor="text1"/>
          <w:sz w:val="20"/>
        </w:rPr>
        <w:t xml:space="preserve"> Number of clones secreting </w:t>
      </w:r>
      <w:proofErr w:type="spellStart"/>
      <w:r w:rsidRPr="00DF740C">
        <w:rPr>
          <w:rFonts w:ascii="Arial" w:hAnsi="Arial" w:cs="Arial"/>
          <w:color w:val="000000" w:themeColor="text1"/>
          <w:sz w:val="20"/>
        </w:rPr>
        <w:t>IFNγ</w:t>
      </w:r>
      <w:proofErr w:type="spellEnd"/>
      <w:r w:rsidRPr="00DF740C">
        <w:rPr>
          <w:rFonts w:ascii="Arial" w:hAnsi="Arial" w:cs="Arial"/>
          <w:color w:val="000000" w:themeColor="text1"/>
          <w:sz w:val="20"/>
        </w:rPr>
        <w:t xml:space="preserve"> and IL-10 for individuals recovered from SARS-CoV-2 infection when primed with peptide pools matching DRB1*03:01, DRB1*07:01 or both. Results show Average and SD of n=2 measurements on 3 individuals. Significance was defined using 1-way </w:t>
      </w:r>
      <w:proofErr w:type="spellStart"/>
      <w:r w:rsidRPr="00DF740C">
        <w:rPr>
          <w:rFonts w:ascii="Arial" w:hAnsi="Arial" w:cs="Arial"/>
          <w:color w:val="000000" w:themeColor="text1"/>
          <w:sz w:val="20"/>
        </w:rPr>
        <w:t>Annova</w:t>
      </w:r>
      <w:proofErr w:type="spellEnd"/>
      <w:r w:rsidRPr="00DF740C">
        <w:rPr>
          <w:rFonts w:ascii="Arial" w:hAnsi="Arial" w:cs="Arial"/>
          <w:color w:val="000000" w:themeColor="text1"/>
          <w:sz w:val="20"/>
        </w:rPr>
        <w:t xml:space="preserve"> with Holm-Sidak correction. * p&lt;0.05, </w:t>
      </w:r>
      <w:proofErr w:type="spellStart"/>
      <w:r w:rsidRPr="00DF740C">
        <w:rPr>
          <w:rFonts w:ascii="Arial" w:hAnsi="Arial" w:cs="Arial"/>
          <w:color w:val="000000" w:themeColor="text1"/>
          <w:sz w:val="20"/>
        </w:rPr>
        <w:t>n.s</w:t>
      </w:r>
      <w:proofErr w:type="spellEnd"/>
      <w:r w:rsidRPr="00DF740C">
        <w:rPr>
          <w:rFonts w:ascii="Arial" w:hAnsi="Arial" w:cs="Arial"/>
          <w:color w:val="000000" w:themeColor="text1"/>
          <w:sz w:val="20"/>
        </w:rPr>
        <w:t xml:space="preserve">. not significant. </w:t>
      </w:r>
      <w:r w:rsidRPr="00DF740C">
        <w:rPr>
          <w:rFonts w:ascii="Arial" w:hAnsi="Arial" w:cs="Arial"/>
          <w:b/>
          <w:bCs/>
          <w:color w:val="000000" w:themeColor="text1"/>
          <w:sz w:val="20"/>
        </w:rPr>
        <w:t xml:space="preserve">c. </w:t>
      </w:r>
      <w:r w:rsidRPr="00DF740C">
        <w:rPr>
          <w:rFonts w:ascii="Arial" w:hAnsi="Arial" w:cs="Arial"/>
          <w:color w:val="000000" w:themeColor="text1"/>
          <w:sz w:val="20"/>
        </w:rPr>
        <w:t xml:space="preserve">Overview of response achieved for </w:t>
      </w:r>
      <w:proofErr w:type="gramStart"/>
      <w:r w:rsidRPr="00DF740C">
        <w:rPr>
          <w:rFonts w:ascii="Arial" w:hAnsi="Arial" w:cs="Arial"/>
          <w:color w:val="000000" w:themeColor="text1"/>
          <w:sz w:val="20"/>
        </w:rPr>
        <w:t>each individual</w:t>
      </w:r>
      <w:proofErr w:type="gramEnd"/>
      <w:r w:rsidRPr="00DF740C">
        <w:rPr>
          <w:rFonts w:ascii="Arial" w:hAnsi="Arial" w:cs="Arial"/>
          <w:color w:val="000000" w:themeColor="text1"/>
          <w:sz w:val="20"/>
        </w:rPr>
        <w:t xml:space="preserve"> depending on the peptide pool used. </w:t>
      </w:r>
      <w:proofErr w:type="spellStart"/>
      <w:r w:rsidRPr="00DF740C">
        <w:rPr>
          <w:rFonts w:ascii="Arial" w:hAnsi="Arial" w:cs="Arial"/>
          <w:color w:val="000000" w:themeColor="text1"/>
          <w:sz w:val="20"/>
        </w:rPr>
        <w:t>Pep_Comb</w:t>
      </w:r>
      <w:proofErr w:type="spellEnd"/>
      <w:r w:rsidRPr="00DF740C">
        <w:rPr>
          <w:rFonts w:ascii="Arial" w:hAnsi="Arial" w:cs="Arial"/>
          <w:color w:val="000000" w:themeColor="text1"/>
          <w:sz w:val="20"/>
        </w:rPr>
        <w:t xml:space="preserve">: sum of the responses achieved by the dual peptide combinations; Pool_3: peptide mixture from all those selected as preferential candidates for DRB1*03:01; Pool_7: peptide mixture from all those selected as preferential candidates for DRB1*07:01; Pool_3+Pool_7: the mixture of both peptide pools. The extent of the cytokine response measured for each cytokine is shown colored according to the legend. Measurements represent the average and SD for </w:t>
      </w:r>
      <w:proofErr w:type="gramStart"/>
      <w:r w:rsidRPr="00DF740C">
        <w:rPr>
          <w:rFonts w:ascii="Arial" w:hAnsi="Arial" w:cs="Arial"/>
          <w:color w:val="000000" w:themeColor="text1"/>
          <w:sz w:val="20"/>
        </w:rPr>
        <w:t>each individual</w:t>
      </w:r>
      <w:proofErr w:type="gramEnd"/>
      <w:r w:rsidRPr="00DF740C">
        <w:rPr>
          <w:rFonts w:ascii="Arial" w:hAnsi="Arial" w:cs="Arial"/>
          <w:color w:val="000000" w:themeColor="text1"/>
          <w:sz w:val="20"/>
        </w:rPr>
        <w:t xml:space="preserve"> measured in two technical replicates. </w:t>
      </w:r>
      <w:r w:rsidRPr="00DF740C">
        <w:rPr>
          <w:rFonts w:ascii="Arial" w:hAnsi="Arial" w:cs="Arial"/>
          <w:b/>
          <w:bCs/>
          <w:color w:val="000000" w:themeColor="text1"/>
          <w:sz w:val="20"/>
        </w:rPr>
        <w:t xml:space="preserve">d. </w:t>
      </w:r>
      <w:r w:rsidRPr="00DF740C">
        <w:rPr>
          <w:rFonts w:ascii="Arial" w:hAnsi="Arial" w:cs="Arial"/>
          <w:color w:val="000000" w:themeColor="text1"/>
          <w:sz w:val="20"/>
        </w:rPr>
        <w:t>Summary of the binding affinity measurements for the two DRB1*-allotypes. Peptide sequences are indicated as well as the Average IC50 values resulting from n=3 independent experiments measured in triplicates and SD are also indicated. n.d. refers to not determined.</w:t>
      </w:r>
    </w:p>
    <w:p w14:paraId="763456AB" w14:textId="77777777" w:rsidR="00745302" w:rsidRPr="00DF740C" w:rsidRDefault="00745302" w:rsidP="008A2143">
      <w:pPr>
        <w:spacing w:line="276" w:lineRule="auto"/>
        <w:jc w:val="both"/>
        <w:rPr>
          <w:rFonts w:ascii="Arial" w:hAnsi="Arial" w:cs="Arial"/>
          <w:b/>
          <w:bCs/>
          <w:color w:val="000000" w:themeColor="text1"/>
          <w:sz w:val="20"/>
        </w:rPr>
      </w:pPr>
    </w:p>
    <w:p w14:paraId="4E65FFB2" w14:textId="77777777" w:rsidR="00745302" w:rsidRPr="00DF740C" w:rsidRDefault="00745302" w:rsidP="008A2143">
      <w:pPr>
        <w:spacing w:line="276" w:lineRule="auto"/>
        <w:jc w:val="both"/>
        <w:rPr>
          <w:rFonts w:ascii="Arial" w:hAnsi="Arial" w:cs="Arial"/>
          <w:b/>
          <w:bCs/>
          <w:color w:val="000000" w:themeColor="text1"/>
          <w:sz w:val="20"/>
        </w:rPr>
      </w:pPr>
    </w:p>
    <w:p w14:paraId="72592FCD" w14:textId="77777777" w:rsidR="00745302" w:rsidRPr="00DF740C" w:rsidRDefault="00745302" w:rsidP="008A2143">
      <w:pPr>
        <w:spacing w:line="276" w:lineRule="auto"/>
        <w:jc w:val="both"/>
        <w:rPr>
          <w:rFonts w:ascii="Arial" w:hAnsi="Arial" w:cs="Arial"/>
          <w:b/>
          <w:bCs/>
          <w:color w:val="000000" w:themeColor="text1"/>
          <w:sz w:val="20"/>
        </w:rPr>
      </w:pPr>
    </w:p>
    <w:p w14:paraId="25627C6E" w14:textId="77777777" w:rsidR="00745302" w:rsidRPr="00DF740C" w:rsidRDefault="00745302" w:rsidP="008A2143">
      <w:pPr>
        <w:spacing w:line="276" w:lineRule="auto"/>
        <w:jc w:val="both"/>
        <w:rPr>
          <w:rFonts w:ascii="Arial" w:hAnsi="Arial" w:cs="Arial"/>
          <w:b/>
          <w:bCs/>
          <w:color w:val="000000" w:themeColor="text1"/>
          <w:sz w:val="20"/>
        </w:rPr>
      </w:pPr>
    </w:p>
    <w:p w14:paraId="615F7D84" w14:textId="77777777" w:rsidR="00745302" w:rsidRPr="00DF740C" w:rsidRDefault="00745302" w:rsidP="008A2143">
      <w:pPr>
        <w:spacing w:line="276" w:lineRule="auto"/>
        <w:jc w:val="both"/>
        <w:rPr>
          <w:rFonts w:ascii="Arial" w:hAnsi="Arial" w:cs="Arial"/>
          <w:b/>
          <w:bCs/>
          <w:color w:val="000000" w:themeColor="text1"/>
          <w:sz w:val="20"/>
        </w:rPr>
      </w:pPr>
    </w:p>
    <w:p w14:paraId="07781987" w14:textId="77777777" w:rsidR="00745302" w:rsidRPr="00DF740C" w:rsidRDefault="00745302" w:rsidP="008A2143">
      <w:pPr>
        <w:spacing w:line="276" w:lineRule="auto"/>
        <w:jc w:val="both"/>
        <w:rPr>
          <w:rFonts w:ascii="Arial" w:hAnsi="Arial" w:cs="Arial"/>
          <w:b/>
          <w:bCs/>
          <w:color w:val="000000" w:themeColor="text1"/>
          <w:sz w:val="20"/>
        </w:rPr>
      </w:pPr>
    </w:p>
    <w:p w14:paraId="0B1FD4FB" w14:textId="77777777" w:rsidR="00745302" w:rsidRPr="00DF740C" w:rsidRDefault="00745302" w:rsidP="008A2143">
      <w:pPr>
        <w:spacing w:line="276" w:lineRule="auto"/>
        <w:jc w:val="both"/>
        <w:rPr>
          <w:rFonts w:ascii="Arial" w:hAnsi="Arial" w:cs="Arial"/>
          <w:b/>
          <w:bCs/>
          <w:color w:val="000000" w:themeColor="text1"/>
          <w:sz w:val="20"/>
        </w:rPr>
      </w:pPr>
    </w:p>
    <w:p w14:paraId="5A4A9A86" w14:textId="77777777" w:rsidR="00745302" w:rsidRPr="00DF740C" w:rsidRDefault="00745302" w:rsidP="008A2143">
      <w:pPr>
        <w:spacing w:line="276" w:lineRule="auto"/>
        <w:jc w:val="both"/>
        <w:rPr>
          <w:rFonts w:ascii="Arial" w:hAnsi="Arial" w:cs="Arial"/>
          <w:b/>
          <w:bCs/>
          <w:color w:val="000000" w:themeColor="text1"/>
          <w:sz w:val="20"/>
        </w:rPr>
      </w:pPr>
    </w:p>
    <w:p w14:paraId="3A819F87" w14:textId="77777777" w:rsidR="00745302" w:rsidRPr="00DF740C" w:rsidRDefault="00745302" w:rsidP="008A2143">
      <w:pPr>
        <w:spacing w:line="276" w:lineRule="auto"/>
        <w:jc w:val="both"/>
        <w:rPr>
          <w:rFonts w:ascii="Arial" w:hAnsi="Arial" w:cs="Arial"/>
          <w:b/>
          <w:bCs/>
          <w:color w:val="000000" w:themeColor="text1"/>
          <w:sz w:val="20"/>
        </w:rPr>
      </w:pPr>
    </w:p>
    <w:p w14:paraId="3BC5B8B4" w14:textId="77777777" w:rsidR="00035302" w:rsidRPr="00DF740C" w:rsidRDefault="00035302" w:rsidP="008A2143">
      <w:pPr>
        <w:spacing w:line="276" w:lineRule="auto"/>
        <w:jc w:val="both"/>
        <w:rPr>
          <w:rFonts w:ascii="Arial" w:hAnsi="Arial" w:cs="Arial"/>
          <w:b/>
          <w:bCs/>
          <w:color w:val="000000" w:themeColor="text1"/>
          <w:sz w:val="20"/>
        </w:rPr>
      </w:pPr>
      <w:r w:rsidRPr="00DF740C">
        <w:rPr>
          <w:rFonts w:ascii="Arial" w:hAnsi="Arial" w:cs="Arial"/>
          <w:b/>
          <w:bCs/>
          <w:noProof/>
          <w:color w:val="000000" w:themeColor="text1"/>
          <w:sz w:val="20"/>
        </w:rPr>
        <w:drawing>
          <wp:inline distT="0" distB="0" distL="0" distR="0" wp14:anchorId="61BCEF60" wp14:editId="7F43A553">
            <wp:extent cx="3530600" cy="3797300"/>
            <wp:effectExtent l="0" t="0" r="0" b="0"/>
            <wp:docPr id="35661324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613243" name="Picture 1" descr="A screenshot of a computer&#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30600" cy="3797300"/>
                    </a:xfrm>
                    <a:prstGeom prst="rect">
                      <a:avLst/>
                    </a:prstGeom>
                  </pic:spPr>
                </pic:pic>
              </a:graphicData>
            </a:graphic>
          </wp:inline>
        </w:drawing>
      </w:r>
    </w:p>
    <w:p w14:paraId="6ABF6B06" w14:textId="126C5E50" w:rsidR="00745302" w:rsidRPr="00DF740C" w:rsidRDefault="00745302" w:rsidP="008A2143">
      <w:pPr>
        <w:spacing w:line="276" w:lineRule="auto"/>
        <w:jc w:val="both"/>
        <w:rPr>
          <w:rFonts w:ascii="Arial" w:hAnsi="Arial" w:cs="Arial"/>
          <w:color w:val="000000" w:themeColor="text1"/>
          <w:sz w:val="20"/>
        </w:rPr>
      </w:pPr>
      <w:r w:rsidRPr="00DF740C">
        <w:rPr>
          <w:rFonts w:ascii="Arial" w:hAnsi="Arial" w:cs="Arial"/>
          <w:b/>
          <w:bCs/>
          <w:color w:val="000000" w:themeColor="text1"/>
          <w:sz w:val="20"/>
        </w:rPr>
        <w:t>Fig S8. Summary of the main antigen- and antigen-processing related features.</w:t>
      </w:r>
      <w:r w:rsidRPr="00DF740C">
        <w:rPr>
          <w:rFonts w:ascii="Arial" w:hAnsi="Arial" w:cs="Arial"/>
          <w:color w:val="000000" w:themeColor="text1"/>
          <w:sz w:val="20"/>
        </w:rPr>
        <w:t xml:space="preserve">  </w:t>
      </w:r>
      <w:r w:rsidRPr="00DF740C">
        <w:rPr>
          <w:rFonts w:ascii="Arial" w:hAnsi="Arial" w:cs="Arial"/>
          <w:b/>
          <w:bCs/>
          <w:color w:val="000000" w:themeColor="text1"/>
          <w:sz w:val="20"/>
        </w:rPr>
        <w:t xml:space="preserve">a. </w:t>
      </w:r>
      <w:r w:rsidRPr="00DF740C">
        <w:rPr>
          <w:rFonts w:ascii="Arial" w:hAnsi="Arial" w:cs="Arial"/>
          <w:color w:val="000000" w:themeColor="text1"/>
          <w:sz w:val="20"/>
        </w:rPr>
        <w:t xml:space="preserve">Scheme of the scoring system applied at the residue level for each of the features considered. </w:t>
      </w:r>
      <w:r w:rsidR="00035302" w:rsidRPr="00DF740C">
        <w:rPr>
          <w:rFonts w:ascii="Arial" w:hAnsi="Arial" w:cs="Arial"/>
          <w:color w:val="000000" w:themeColor="text1"/>
          <w:sz w:val="20"/>
        </w:rPr>
        <w:t xml:space="preserve">Proteolytic degradation experiments were performed as indicated and spectral counts are considered to define </w:t>
      </w:r>
      <w:proofErr w:type="spellStart"/>
      <w:r w:rsidR="00035302" w:rsidRPr="00DF740C">
        <w:rPr>
          <w:rFonts w:ascii="Arial" w:hAnsi="Arial" w:cs="Arial"/>
          <w:color w:val="000000" w:themeColor="text1"/>
          <w:sz w:val="20"/>
        </w:rPr>
        <w:t>Res_Prot</w:t>
      </w:r>
      <w:proofErr w:type="spellEnd"/>
      <w:r w:rsidR="00035302" w:rsidRPr="00DF740C">
        <w:rPr>
          <w:rFonts w:ascii="Arial" w:hAnsi="Arial" w:cs="Arial"/>
          <w:color w:val="000000" w:themeColor="text1"/>
          <w:sz w:val="20"/>
        </w:rPr>
        <w:t xml:space="preserve"> and Sensitivity to proteases. </w:t>
      </w:r>
      <w:r w:rsidRPr="00DF740C">
        <w:rPr>
          <w:rFonts w:ascii="Arial" w:hAnsi="Arial" w:cs="Arial"/>
          <w:color w:val="000000" w:themeColor="text1"/>
          <w:sz w:val="20"/>
        </w:rPr>
        <w:t>Structure-related features were calculated from structural models available in the Zhang lab website ((</w:t>
      </w:r>
      <w:hyperlink r:id="rId17" w:tgtFrame="_blank" w:history="1">
        <w:r w:rsidRPr="00DF740C">
          <w:rPr>
            <w:rStyle w:val="Hyperlink"/>
            <w:rFonts w:ascii="Arial" w:hAnsi="Arial" w:cs="Arial"/>
            <w:color w:val="000000" w:themeColor="text1"/>
            <w:sz w:val="20"/>
          </w:rPr>
          <w:t>https://zhanggroup.org//COVID-19/</w:t>
        </w:r>
      </w:hyperlink>
      <w:r w:rsidRPr="00DF740C">
        <w:rPr>
          <w:rFonts w:ascii="Arial" w:hAnsi="Arial" w:cs="Arial"/>
          <w:color w:val="000000" w:themeColor="text1"/>
          <w:sz w:val="20"/>
        </w:rPr>
        <w:t>) accessed on Sept. 202</w:t>
      </w:r>
      <w:r w:rsidR="00035302" w:rsidRPr="00DF740C">
        <w:rPr>
          <w:rFonts w:ascii="Arial" w:hAnsi="Arial" w:cs="Arial"/>
          <w:color w:val="000000" w:themeColor="text1"/>
          <w:sz w:val="20"/>
        </w:rPr>
        <w:t>2</w:t>
      </w:r>
      <w:r w:rsidRPr="00DF740C">
        <w:rPr>
          <w:rFonts w:ascii="Arial" w:hAnsi="Arial" w:cs="Arial"/>
          <w:color w:val="000000" w:themeColor="text1"/>
          <w:sz w:val="20"/>
        </w:rPr>
        <w:t xml:space="preserve"> and coded with the corresponding measured values (</w:t>
      </w:r>
      <w:proofErr w:type="spellStart"/>
      <w:r w:rsidRPr="00DF740C">
        <w:rPr>
          <w:rFonts w:ascii="Arial" w:hAnsi="Arial" w:cs="Arial"/>
          <w:color w:val="000000" w:themeColor="text1"/>
          <w:sz w:val="20"/>
        </w:rPr>
        <w:t>rel_sasa</w:t>
      </w:r>
      <w:proofErr w:type="spellEnd"/>
      <w:r w:rsidRPr="00DF740C">
        <w:rPr>
          <w:rFonts w:ascii="Arial" w:hAnsi="Arial" w:cs="Arial"/>
          <w:color w:val="000000" w:themeColor="text1"/>
          <w:sz w:val="20"/>
        </w:rPr>
        <w:t xml:space="preserve">). </w:t>
      </w:r>
      <w:r w:rsidRPr="00DF740C">
        <w:rPr>
          <w:rFonts w:ascii="Arial" w:hAnsi="Arial" w:cs="Arial"/>
          <w:b/>
          <w:bCs/>
          <w:color w:val="000000" w:themeColor="text1"/>
          <w:sz w:val="20"/>
        </w:rPr>
        <w:t xml:space="preserve">b. </w:t>
      </w:r>
      <w:r w:rsidRPr="00DF740C">
        <w:rPr>
          <w:rFonts w:ascii="Arial" w:hAnsi="Arial" w:cs="Arial"/>
          <w:color w:val="000000" w:themeColor="text1"/>
          <w:sz w:val="20"/>
        </w:rPr>
        <w:t>SDS-PAGE demonstrating the</w:t>
      </w:r>
      <w:r w:rsidRPr="00DF740C">
        <w:rPr>
          <w:rFonts w:ascii="Arial" w:hAnsi="Arial" w:cs="Arial"/>
          <w:i/>
          <w:color w:val="000000" w:themeColor="text1"/>
          <w:sz w:val="20"/>
        </w:rPr>
        <w:t xml:space="preserve"> in vitro </w:t>
      </w:r>
      <w:r w:rsidRPr="00DF740C">
        <w:rPr>
          <w:rFonts w:ascii="Arial" w:hAnsi="Arial" w:cs="Arial"/>
          <w:color w:val="000000" w:themeColor="text1"/>
          <w:sz w:val="20"/>
        </w:rPr>
        <w:t xml:space="preserve">degradation of the antigens considered in the presence of the stated proteases for 1.5 and 3h (left), and the mapping of the measured peptides on a scheme of the corresponding antigens. </w:t>
      </w:r>
    </w:p>
    <w:p w14:paraId="70230338" w14:textId="509D38E0" w:rsidR="00077CD9" w:rsidRPr="00DF740C" w:rsidRDefault="00077CD9" w:rsidP="008A2143">
      <w:pPr>
        <w:spacing w:line="276" w:lineRule="auto"/>
        <w:rPr>
          <w:rFonts w:ascii="Arial" w:hAnsi="Arial" w:cs="Arial"/>
          <w:color w:val="000000" w:themeColor="text1"/>
          <w:sz w:val="18"/>
          <w:szCs w:val="18"/>
        </w:rPr>
      </w:pPr>
      <w:r w:rsidRPr="00DF740C">
        <w:rPr>
          <w:rFonts w:ascii="Arial" w:hAnsi="Arial" w:cs="Arial"/>
          <w:color w:val="000000" w:themeColor="text1"/>
          <w:sz w:val="18"/>
          <w:szCs w:val="18"/>
        </w:rPr>
        <w:br w:type="page"/>
      </w:r>
    </w:p>
    <w:p w14:paraId="099151F8" w14:textId="77777777" w:rsidR="00DE2C87" w:rsidRPr="00DF740C" w:rsidRDefault="00DE2C87" w:rsidP="008A2143">
      <w:pPr>
        <w:spacing w:line="276" w:lineRule="auto"/>
        <w:rPr>
          <w:rFonts w:ascii="Arial" w:hAnsi="Arial" w:cs="Arial"/>
          <w:color w:val="000000" w:themeColor="text1"/>
          <w:sz w:val="18"/>
          <w:szCs w:val="18"/>
        </w:rPr>
      </w:pPr>
    </w:p>
    <w:p w14:paraId="26C201C9" w14:textId="704A422B" w:rsidR="00DE2C87" w:rsidRPr="00DF740C" w:rsidRDefault="009045A9" w:rsidP="008A2143">
      <w:pPr>
        <w:spacing w:line="276" w:lineRule="auto"/>
        <w:rPr>
          <w:rFonts w:ascii="Arial" w:hAnsi="Arial" w:cs="Arial"/>
          <w:color w:val="000000" w:themeColor="text1"/>
          <w:sz w:val="18"/>
          <w:szCs w:val="18"/>
        </w:rPr>
      </w:pPr>
      <w:r w:rsidRPr="00DF740C">
        <w:rPr>
          <w:rFonts w:ascii="Arial" w:hAnsi="Arial" w:cs="Arial"/>
          <w:noProof/>
          <w:color w:val="000000" w:themeColor="text1"/>
          <w:sz w:val="18"/>
          <w:szCs w:val="18"/>
        </w:rPr>
        <w:drawing>
          <wp:inline distT="0" distB="0" distL="0" distR="0" wp14:anchorId="6BD9630E" wp14:editId="5BB5B535">
            <wp:extent cx="5473700" cy="4724400"/>
            <wp:effectExtent l="0" t="0" r="0" b="0"/>
            <wp:docPr id="1925242243" name="Picture 2"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242243" name="Picture 2" descr="A screenshot of a computer screen&#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73700" cy="4724400"/>
                    </a:xfrm>
                    <a:prstGeom prst="rect">
                      <a:avLst/>
                    </a:prstGeom>
                  </pic:spPr>
                </pic:pic>
              </a:graphicData>
            </a:graphic>
          </wp:inline>
        </w:drawing>
      </w:r>
    </w:p>
    <w:p w14:paraId="4164D935" w14:textId="77777777" w:rsidR="00DE2C87" w:rsidRPr="00DF740C" w:rsidRDefault="00DE2C87" w:rsidP="008A2143">
      <w:pPr>
        <w:spacing w:line="276" w:lineRule="auto"/>
        <w:jc w:val="both"/>
        <w:rPr>
          <w:rFonts w:ascii="Arial" w:hAnsi="Arial" w:cs="Arial"/>
          <w:color w:val="000000" w:themeColor="text1"/>
          <w:sz w:val="22"/>
          <w:szCs w:val="22"/>
        </w:rPr>
      </w:pPr>
    </w:p>
    <w:p w14:paraId="35719C54" w14:textId="626AE1ED" w:rsidR="00691FDE" w:rsidRPr="00DF740C" w:rsidRDefault="00035302" w:rsidP="008A2143">
      <w:pPr>
        <w:spacing w:line="276" w:lineRule="auto"/>
        <w:jc w:val="both"/>
        <w:rPr>
          <w:rFonts w:ascii="Arial" w:hAnsi="Arial" w:cs="Arial"/>
          <w:color w:val="000000" w:themeColor="text1"/>
          <w:sz w:val="20"/>
        </w:rPr>
      </w:pPr>
      <w:r w:rsidRPr="00DF740C">
        <w:rPr>
          <w:rFonts w:ascii="Arial" w:hAnsi="Arial" w:cs="Arial"/>
          <w:b/>
          <w:bCs/>
          <w:color w:val="000000" w:themeColor="text1"/>
          <w:sz w:val="20"/>
        </w:rPr>
        <w:t xml:space="preserve">Fig S9. </w:t>
      </w:r>
      <w:r w:rsidR="009045A9" w:rsidRPr="00DF740C">
        <w:rPr>
          <w:rFonts w:ascii="Arial" w:hAnsi="Arial" w:cs="Arial"/>
          <w:b/>
          <w:bCs/>
          <w:color w:val="000000" w:themeColor="text1"/>
          <w:sz w:val="20"/>
        </w:rPr>
        <w:t>Inferred peptide selection model for all</w:t>
      </w:r>
      <w:r w:rsidRPr="00DF740C">
        <w:rPr>
          <w:rFonts w:ascii="Arial" w:hAnsi="Arial" w:cs="Arial"/>
          <w:b/>
          <w:bCs/>
          <w:color w:val="000000" w:themeColor="text1"/>
          <w:sz w:val="20"/>
        </w:rPr>
        <w:t xml:space="preserve"> </w:t>
      </w:r>
      <w:r w:rsidR="009045A9" w:rsidRPr="00DF740C">
        <w:rPr>
          <w:rFonts w:ascii="Arial" w:hAnsi="Arial" w:cs="Arial"/>
          <w:b/>
          <w:bCs/>
          <w:color w:val="000000" w:themeColor="text1"/>
          <w:sz w:val="20"/>
        </w:rPr>
        <w:t>known epitopes from the IEDB</w:t>
      </w:r>
      <w:r w:rsidR="005F4CB8" w:rsidRPr="00DF740C">
        <w:rPr>
          <w:rFonts w:ascii="Arial" w:hAnsi="Arial" w:cs="Arial"/>
          <w:b/>
          <w:bCs/>
          <w:color w:val="000000" w:themeColor="text1"/>
          <w:sz w:val="20"/>
        </w:rPr>
        <w:t>. a</w:t>
      </w:r>
      <w:r w:rsidR="005F4CB8" w:rsidRPr="00DF740C">
        <w:rPr>
          <w:rFonts w:ascii="Arial" w:hAnsi="Arial" w:cs="Arial"/>
          <w:color w:val="000000" w:themeColor="text1"/>
          <w:sz w:val="20"/>
        </w:rPr>
        <w:t xml:space="preserve">. refers to the Nucleocapsid and </w:t>
      </w:r>
      <w:r w:rsidR="005F4CB8" w:rsidRPr="00DF740C">
        <w:rPr>
          <w:rFonts w:ascii="Arial" w:hAnsi="Arial" w:cs="Arial"/>
          <w:b/>
          <w:bCs/>
          <w:color w:val="000000" w:themeColor="text1"/>
          <w:sz w:val="20"/>
        </w:rPr>
        <w:t>b</w:t>
      </w:r>
      <w:r w:rsidR="005F4CB8" w:rsidRPr="00DF740C">
        <w:rPr>
          <w:rFonts w:ascii="Arial" w:hAnsi="Arial" w:cs="Arial"/>
          <w:color w:val="000000" w:themeColor="text1"/>
          <w:sz w:val="20"/>
        </w:rPr>
        <w:t>. for the Spike. In both cases a</w:t>
      </w:r>
      <w:r w:rsidR="009045A9" w:rsidRPr="00DF740C">
        <w:rPr>
          <w:rFonts w:ascii="Arial" w:hAnsi="Arial" w:cs="Arial"/>
          <w:color w:val="000000" w:themeColor="text1"/>
          <w:sz w:val="20"/>
        </w:rPr>
        <w:t xml:space="preserve">ntigen processing mechanism and antigen-intrinsic features of every known IEDB epitope according to our definition of </w:t>
      </w:r>
      <w:proofErr w:type="spellStart"/>
      <w:r w:rsidR="009045A9" w:rsidRPr="00DF740C">
        <w:rPr>
          <w:rFonts w:ascii="Arial" w:hAnsi="Arial" w:cs="Arial"/>
          <w:color w:val="000000" w:themeColor="text1"/>
          <w:sz w:val="20"/>
        </w:rPr>
        <w:t>Tet_TcAs</w:t>
      </w:r>
      <w:proofErr w:type="spellEnd"/>
      <w:r w:rsidR="009045A9" w:rsidRPr="00DF740C">
        <w:rPr>
          <w:rFonts w:ascii="Arial" w:hAnsi="Arial" w:cs="Arial"/>
          <w:color w:val="000000" w:themeColor="text1"/>
          <w:sz w:val="20"/>
        </w:rPr>
        <w:t xml:space="preserve"> (multimer identified) and </w:t>
      </w:r>
      <w:proofErr w:type="spellStart"/>
      <w:r w:rsidR="009045A9" w:rsidRPr="00DF740C">
        <w:rPr>
          <w:rFonts w:ascii="Arial" w:hAnsi="Arial" w:cs="Arial"/>
          <w:color w:val="000000" w:themeColor="text1"/>
          <w:sz w:val="20"/>
        </w:rPr>
        <w:t>HF_TcAs</w:t>
      </w:r>
      <w:proofErr w:type="spellEnd"/>
      <w:r w:rsidR="009045A9" w:rsidRPr="00DF740C">
        <w:rPr>
          <w:rFonts w:ascii="Arial" w:hAnsi="Arial" w:cs="Arial"/>
          <w:color w:val="000000" w:themeColor="text1"/>
          <w:sz w:val="20"/>
        </w:rPr>
        <w:t xml:space="preserve"> (positive epitopes tested in more than 10 individuals and triggering responses in at least 5)</w:t>
      </w:r>
      <w:r w:rsidR="005F4CB8" w:rsidRPr="00DF740C">
        <w:rPr>
          <w:rFonts w:ascii="Arial" w:hAnsi="Arial" w:cs="Arial"/>
          <w:color w:val="000000" w:themeColor="text1"/>
          <w:sz w:val="20"/>
        </w:rPr>
        <w:t xml:space="preserve"> are shown</w:t>
      </w:r>
      <w:r w:rsidR="009045A9" w:rsidRPr="00DF740C">
        <w:rPr>
          <w:rFonts w:ascii="Arial" w:hAnsi="Arial" w:cs="Arial"/>
          <w:color w:val="000000" w:themeColor="text1"/>
          <w:sz w:val="20"/>
        </w:rPr>
        <w:t xml:space="preserve">. For </w:t>
      </w:r>
      <w:proofErr w:type="spellStart"/>
      <w:r w:rsidR="009045A9" w:rsidRPr="00DF740C">
        <w:rPr>
          <w:rFonts w:ascii="Arial" w:hAnsi="Arial" w:cs="Arial"/>
          <w:color w:val="000000" w:themeColor="text1"/>
          <w:sz w:val="20"/>
        </w:rPr>
        <w:t>Tet_TcAs</w:t>
      </w:r>
      <w:proofErr w:type="spellEnd"/>
      <w:r w:rsidR="009045A9" w:rsidRPr="00DF740C">
        <w:rPr>
          <w:rFonts w:ascii="Arial" w:hAnsi="Arial" w:cs="Arial"/>
          <w:color w:val="000000" w:themeColor="text1"/>
          <w:sz w:val="20"/>
        </w:rPr>
        <w:t xml:space="preserve"> entries, we indicate the main restriction associated to the peptide at a </w:t>
      </w:r>
      <w:proofErr w:type="gramStart"/>
      <w:r w:rsidR="009045A9" w:rsidRPr="00DF740C">
        <w:rPr>
          <w:rFonts w:ascii="Arial" w:hAnsi="Arial" w:cs="Arial"/>
          <w:color w:val="000000" w:themeColor="text1"/>
          <w:sz w:val="20"/>
        </w:rPr>
        <w:t>2 digit</w:t>
      </w:r>
      <w:proofErr w:type="gramEnd"/>
      <w:r w:rsidR="009045A9" w:rsidRPr="00DF740C">
        <w:rPr>
          <w:rFonts w:ascii="Arial" w:hAnsi="Arial" w:cs="Arial"/>
          <w:color w:val="000000" w:themeColor="text1"/>
          <w:sz w:val="20"/>
        </w:rPr>
        <w:t xml:space="preserve"> resolution followed but a two character</w:t>
      </w:r>
      <w:r w:rsidR="005F4CB8" w:rsidRPr="00DF740C">
        <w:rPr>
          <w:rFonts w:ascii="Arial" w:hAnsi="Arial" w:cs="Arial"/>
          <w:color w:val="000000" w:themeColor="text1"/>
          <w:sz w:val="20"/>
        </w:rPr>
        <w:t xml:space="preserve">s </w:t>
      </w:r>
      <w:r w:rsidR="009045A9" w:rsidRPr="00DF740C">
        <w:rPr>
          <w:rFonts w:ascii="Arial" w:hAnsi="Arial" w:cs="Arial"/>
          <w:color w:val="000000" w:themeColor="text1"/>
          <w:sz w:val="20"/>
        </w:rPr>
        <w:t xml:space="preserve">code for each antigen (Nu for Nucleocapsid and </w:t>
      </w:r>
      <w:proofErr w:type="spellStart"/>
      <w:r w:rsidR="009045A9" w:rsidRPr="00DF740C">
        <w:rPr>
          <w:rFonts w:ascii="Arial" w:hAnsi="Arial" w:cs="Arial"/>
          <w:color w:val="000000" w:themeColor="text1"/>
          <w:sz w:val="20"/>
        </w:rPr>
        <w:t>Sp</w:t>
      </w:r>
      <w:proofErr w:type="spellEnd"/>
      <w:r w:rsidR="009045A9" w:rsidRPr="00DF740C">
        <w:rPr>
          <w:rFonts w:ascii="Arial" w:hAnsi="Arial" w:cs="Arial"/>
          <w:color w:val="000000" w:themeColor="text1"/>
          <w:sz w:val="20"/>
        </w:rPr>
        <w:t xml:space="preserve"> for Spike) and the first three amino acids of the entry followed by the positions covered. Peptides spanning same regions in </w:t>
      </w:r>
      <w:proofErr w:type="spellStart"/>
      <w:r w:rsidR="009045A9" w:rsidRPr="00DF740C">
        <w:rPr>
          <w:rFonts w:ascii="Arial" w:hAnsi="Arial" w:cs="Arial"/>
          <w:color w:val="000000" w:themeColor="text1"/>
          <w:sz w:val="20"/>
        </w:rPr>
        <w:t>Tet_TcAs</w:t>
      </w:r>
      <w:proofErr w:type="spellEnd"/>
      <w:r w:rsidR="009045A9" w:rsidRPr="00DF740C">
        <w:rPr>
          <w:rFonts w:ascii="Arial" w:hAnsi="Arial" w:cs="Arial"/>
          <w:color w:val="000000" w:themeColor="text1"/>
          <w:sz w:val="20"/>
        </w:rPr>
        <w:t xml:space="preserve"> and </w:t>
      </w:r>
      <w:proofErr w:type="spellStart"/>
      <w:r w:rsidR="009045A9" w:rsidRPr="00DF740C">
        <w:rPr>
          <w:rFonts w:ascii="Arial" w:hAnsi="Arial" w:cs="Arial"/>
          <w:color w:val="000000" w:themeColor="text1"/>
          <w:sz w:val="20"/>
        </w:rPr>
        <w:t>HF_TcAs</w:t>
      </w:r>
      <w:proofErr w:type="spellEnd"/>
      <w:r w:rsidR="005F4CB8" w:rsidRPr="00DF740C">
        <w:rPr>
          <w:rFonts w:ascii="Arial" w:hAnsi="Arial" w:cs="Arial"/>
          <w:color w:val="000000" w:themeColor="text1"/>
          <w:sz w:val="20"/>
        </w:rPr>
        <w:t xml:space="preserve"> </w:t>
      </w:r>
      <w:r w:rsidR="009045A9" w:rsidRPr="00DF740C">
        <w:rPr>
          <w:rFonts w:ascii="Arial" w:hAnsi="Arial" w:cs="Arial"/>
          <w:color w:val="000000" w:themeColor="text1"/>
          <w:sz w:val="20"/>
        </w:rPr>
        <w:t xml:space="preserve">and identified with more than one restriction as </w:t>
      </w:r>
      <w:proofErr w:type="spellStart"/>
      <w:r w:rsidR="009045A9" w:rsidRPr="00DF740C">
        <w:rPr>
          <w:rFonts w:ascii="Arial" w:hAnsi="Arial" w:cs="Arial"/>
          <w:color w:val="000000" w:themeColor="text1"/>
          <w:sz w:val="20"/>
        </w:rPr>
        <w:t>Tet_TcAs</w:t>
      </w:r>
      <w:proofErr w:type="spellEnd"/>
      <w:r w:rsidR="009045A9" w:rsidRPr="00DF740C">
        <w:rPr>
          <w:rFonts w:ascii="Arial" w:hAnsi="Arial" w:cs="Arial"/>
          <w:color w:val="000000" w:themeColor="text1"/>
          <w:sz w:val="20"/>
        </w:rPr>
        <w:t xml:space="preserve"> are shown in bold letters. </w:t>
      </w:r>
      <w:r w:rsidR="005F4CB8" w:rsidRPr="00DF740C">
        <w:rPr>
          <w:rFonts w:ascii="Arial" w:hAnsi="Arial" w:cs="Arial"/>
          <w:color w:val="000000" w:themeColor="text1"/>
          <w:sz w:val="20"/>
        </w:rPr>
        <w:t>Each model is inferred according to the parameter Sensitivity to proteases, then</w:t>
      </w:r>
      <w:r w:rsidRPr="00DF740C">
        <w:rPr>
          <w:rFonts w:ascii="Arial" w:hAnsi="Arial" w:cs="Arial"/>
          <w:color w:val="000000" w:themeColor="text1"/>
          <w:sz w:val="20"/>
        </w:rPr>
        <w:t xml:space="preserve"> SASA </w:t>
      </w:r>
      <w:r w:rsidR="005F4CB8" w:rsidRPr="00DF740C">
        <w:rPr>
          <w:rFonts w:ascii="Arial" w:hAnsi="Arial" w:cs="Arial"/>
          <w:color w:val="000000" w:themeColor="text1"/>
          <w:sz w:val="20"/>
        </w:rPr>
        <w:t xml:space="preserve">and </w:t>
      </w:r>
      <w:proofErr w:type="spellStart"/>
      <w:r w:rsidR="005F4CB8" w:rsidRPr="00DF740C">
        <w:rPr>
          <w:rFonts w:ascii="Arial" w:hAnsi="Arial" w:cs="Arial"/>
          <w:color w:val="000000" w:themeColor="text1"/>
          <w:sz w:val="20"/>
        </w:rPr>
        <w:t>Res_Prot</w:t>
      </w:r>
      <w:proofErr w:type="spellEnd"/>
      <w:r w:rsidR="005F4CB8" w:rsidRPr="00DF740C">
        <w:rPr>
          <w:rFonts w:ascii="Arial" w:hAnsi="Arial" w:cs="Arial"/>
          <w:color w:val="000000" w:themeColor="text1"/>
          <w:sz w:val="20"/>
        </w:rPr>
        <w:t xml:space="preserve"> averaged values for each entry are considered</w:t>
      </w:r>
      <w:r w:rsidRPr="00DF740C">
        <w:rPr>
          <w:rFonts w:ascii="Arial" w:hAnsi="Arial" w:cs="Arial"/>
          <w:color w:val="000000" w:themeColor="text1"/>
          <w:sz w:val="20"/>
        </w:rPr>
        <w:t xml:space="preserve">. Random distributions of averaged feature values for peptides mapping to regions excluding </w:t>
      </w:r>
      <w:proofErr w:type="spellStart"/>
      <w:r w:rsidRPr="00DF740C">
        <w:rPr>
          <w:rFonts w:ascii="Arial" w:hAnsi="Arial" w:cs="Arial"/>
          <w:color w:val="000000" w:themeColor="text1"/>
          <w:sz w:val="20"/>
        </w:rPr>
        <w:t>HF_TcAs</w:t>
      </w:r>
      <w:proofErr w:type="spellEnd"/>
      <w:r w:rsidRPr="00DF740C">
        <w:rPr>
          <w:rFonts w:ascii="Arial" w:hAnsi="Arial" w:cs="Arial"/>
          <w:color w:val="000000" w:themeColor="text1"/>
          <w:sz w:val="20"/>
        </w:rPr>
        <w:t xml:space="preserve">, </w:t>
      </w:r>
      <w:proofErr w:type="spellStart"/>
      <w:r w:rsidRPr="00DF740C">
        <w:rPr>
          <w:rFonts w:ascii="Arial" w:hAnsi="Arial" w:cs="Arial"/>
          <w:color w:val="000000" w:themeColor="text1"/>
          <w:sz w:val="20"/>
        </w:rPr>
        <w:t>Tet_TcAs</w:t>
      </w:r>
      <w:proofErr w:type="spellEnd"/>
      <w:r w:rsidRPr="00DF740C">
        <w:rPr>
          <w:rFonts w:ascii="Arial" w:hAnsi="Arial" w:cs="Arial"/>
          <w:color w:val="000000" w:themeColor="text1"/>
          <w:sz w:val="20"/>
        </w:rPr>
        <w:t xml:space="preserve"> and </w:t>
      </w:r>
      <w:proofErr w:type="spellStart"/>
      <w:r w:rsidRPr="00DF740C">
        <w:rPr>
          <w:rFonts w:ascii="Arial" w:hAnsi="Arial" w:cs="Arial"/>
          <w:color w:val="000000" w:themeColor="text1"/>
          <w:sz w:val="20"/>
        </w:rPr>
        <w:t>MPpN</w:t>
      </w:r>
      <w:proofErr w:type="spellEnd"/>
      <w:r w:rsidRPr="00DF740C">
        <w:rPr>
          <w:rFonts w:ascii="Arial" w:hAnsi="Arial" w:cs="Arial"/>
          <w:color w:val="000000" w:themeColor="text1"/>
          <w:sz w:val="20"/>
        </w:rPr>
        <w:t xml:space="preserve"> and </w:t>
      </w:r>
      <w:proofErr w:type="spellStart"/>
      <w:r w:rsidRPr="00DF740C">
        <w:rPr>
          <w:rFonts w:ascii="Arial" w:hAnsi="Arial" w:cs="Arial"/>
          <w:color w:val="000000" w:themeColor="text1"/>
          <w:sz w:val="20"/>
        </w:rPr>
        <w:t>MPpS</w:t>
      </w:r>
      <w:proofErr w:type="spellEnd"/>
      <w:r w:rsidRPr="00DF740C">
        <w:rPr>
          <w:rFonts w:ascii="Arial" w:hAnsi="Arial" w:cs="Arial"/>
          <w:color w:val="000000" w:themeColor="text1"/>
          <w:sz w:val="20"/>
        </w:rPr>
        <w:t xml:space="preserve"> are used as controls (note there is one distribution for each antigen consisting of 10 entries for the Nucleocapsid and 20 for the Spike protein). Wilcoxon rank test is used to compare medians of the control distribution with that of the corresponding epitope (significance levels: *p&lt;0.05). Color coding reflects the direction and significance of the deviation from the control median: if the feature value for a given epitope was higher than the median of the corresponding random distribution, a red color was assigned; if it was lower, a blue color was used. Not statistically significant cases are represented in gray. </w:t>
      </w:r>
    </w:p>
    <w:p w14:paraId="00A19DA2" w14:textId="5B1457D8" w:rsidR="00691FDE" w:rsidRPr="00DF740C" w:rsidRDefault="00B943B6" w:rsidP="008A2143">
      <w:pPr>
        <w:spacing w:line="276" w:lineRule="auto"/>
        <w:jc w:val="both"/>
        <w:rPr>
          <w:rFonts w:ascii="Arial" w:hAnsi="Arial" w:cs="Arial"/>
          <w:color w:val="000000" w:themeColor="text1"/>
          <w:sz w:val="20"/>
        </w:rPr>
      </w:pPr>
      <w:r w:rsidRPr="00DF740C">
        <w:rPr>
          <w:rFonts w:ascii="Arial" w:hAnsi="Arial" w:cs="Arial"/>
          <w:noProof/>
          <w:color w:val="000000" w:themeColor="text1"/>
          <w:sz w:val="20"/>
        </w:rPr>
        <w:lastRenderedPageBreak/>
        <w:drawing>
          <wp:inline distT="0" distB="0" distL="0" distR="0" wp14:anchorId="367AECEF" wp14:editId="2C27F087">
            <wp:extent cx="3561328" cy="1659467"/>
            <wp:effectExtent l="0" t="0" r="0" b="4445"/>
            <wp:docPr id="379514248" name="Picture 1" descr="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514248" name="Picture 1" descr="A graph of a function&#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3623598" cy="1688483"/>
                    </a:xfrm>
                    <a:prstGeom prst="rect">
                      <a:avLst/>
                    </a:prstGeom>
                  </pic:spPr>
                </pic:pic>
              </a:graphicData>
            </a:graphic>
          </wp:inline>
        </w:drawing>
      </w:r>
    </w:p>
    <w:p w14:paraId="512EB6E9" w14:textId="396A2A26" w:rsidR="00077CD9" w:rsidRPr="00DF740C" w:rsidRDefault="00691FDE" w:rsidP="008A2143">
      <w:pPr>
        <w:spacing w:line="276" w:lineRule="auto"/>
        <w:jc w:val="both"/>
        <w:rPr>
          <w:rFonts w:ascii="Arial" w:hAnsi="Arial" w:cs="Arial"/>
          <w:b/>
          <w:bCs/>
          <w:color w:val="000000" w:themeColor="text1"/>
          <w:sz w:val="20"/>
        </w:rPr>
      </w:pPr>
      <w:r w:rsidRPr="00DF740C">
        <w:rPr>
          <w:rFonts w:ascii="Arial" w:hAnsi="Arial" w:cs="Arial"/>
          <w:b/>
          <w:bCs/>
          <w:color w:val="000000" w:themeColor="text1"/>
          <w:sz w:val="20"/>
        </w:rPr>
        <w:t xml:space="preserve">Fig S10. </w:t>
      </w:r>
      <w:r w:rsidR="00B943B6" w:rsidRPr="00DF740C">
        <w:rPr>
          <w:rFonts w:ascii="Arial" w:hAnsi="Arial" w:cs="Arial"/>
          <w:b/>
          <w:bCs/>
          <w:color w:val="000000" w:themeColor="text1"/>
          <w:sz w:val="20"/>
        </w:rPr>
        <w:t>Density plots of antigenic features related to antigen processing mechanisms</w:t>
      </w:r>
      <w:r w:rsidRPr="00DF740C">
        <w:rPr>
          <w:rFonts w:ascii="Arial" w:hAnsi="Arial" w:cs="Arial"/>
          <w:color w:val="000000" w:themeColor="text1"/>
          <w:sz w:val="20"/>
        </w:rPr>
        <w:t>.</w:t>
      </w:r>
      <w:r w:rsidR="00B943B6" w:rsidRPr="00DF740C">
        <w:rPr>
          <w:color w:val="000000" w:themeColor="text1"/>
          <w:sz w:val="18"/>
          <w:szCs w:val="18"/>
        </w:rPr>
        <w:t xml:space="preserve"> </w:t>
      </w:r>
      <w:r w:rsidR="00B943B6" w:rsidRPr="00DF740C">
        <w:rPr>
          <w:rFonts w:ascii="Arial" w:hAnsi="Arial" w:cs="Arial"/>
          <w:color w:val="000000" w:themeColor="text1"/>
          <w:sz w:val="20"/>
        </w:rPr>
        <w:t xml:space="preserve">Density plots for the values calculated for each of the parameters considered for each antigen. Wilcoxon-rank test indicates a significant different for all parameters considered </w:t>
      </w:r>
      <w:r w:rsidRPr="00DF740C">
        <w:rPr>
          <w:rFonts w:ascii="Arial" w:hAnsi="Arial" w:cs="Arial"/>
          <w:color w:val="000000" w:themeColor="text1"/>
          <w:sz w:val="20"/>
        </w:rPr>
        <w:t>n</w:t>
      </w:r>
      <w:r w:rsidR="00FC50C9" w:rsidRPr="00DF740C">
        <w:rPr>
          <w:rFonts w:ascii="Arial" w:hAnsi="Arial" w:cs="Arial"/>
          <w:color w:val="000000" w:themeColor="text1"/>
          <w:sz w:val="20"/>
        </w:rPr>
        <w:t>. Median values are shown as a dashed-colored line for each antigen and parameter according to the legend.</w:t>
      </w:r>
      <w:r w:rsidR="00077CD9" w:rsidRPr="00DF740C">
        <w:rPr>
          <w:rFonts w:ascii="Arial" w:hAnsi="Arial" w:cs="Arial"/>
          <w:color w:val="000000" w:themeColor="text1"/>
          <w:sz w:val="20"/>
        </w:rPr>
        <w:br w:type="page"/>
      </w:r>
    </w:p>
    <w:p w14:paraId="00D5E4ED" w14:textId="77777777" w:rsidR="00077CD9" w:rsidRPr="00DF740C" w:rsidRDefault="00077CD9" w:rsidP="008A2143">
      <w:pPr>
        <w:spacing w:line="480" w:lineRule="auto"/>
        <w:rPr>
          <w:rFonts w:ascii="Arial" w:hAnsi="Arial" w:cs="Arial"/>
          <w:color w:val="000000" w:themeColor="text1"/>
        </w:rPr>
      </w:pPr>
    </w:p>
    <w:p w14:paraId="49B85298" w14:textId="413BF0CD" w:rsidR="00954A91" w:rsidRPr="009D4C8E" w:rsidRDefault="00954A91" w:rsidP="008A2143">
      <w:pPr>
        <w:spacing w:line="480" w:lineRule="auto"/>
        <w:rPr>
          <w:rFonts w:ascii="Arial" w:hAnsi="Arial" w:cs="Arial"/>
          <w:b/>
          <w:bCs/>
          <w:color w:val="000000" w:themeColor="text1"/>
        </w:rPr>
      </w:pPr>
      <w:r w:rsidRPr="009D4C8E">
        <w:rPr>
          <w:rFonts w:ascii="Arial" w:hAnsi="Arial" w:cs="Arial"/>
          <w:b/>
          <w:bCs/>
          <w:color w:val="000000" w:themeColor="text1"/>
        </w:rPr>
        <w:t>Table S1. HLA-types of the donors recruited in this study</w:t>
      </w:r>
    </w:p>
    <w:tbl>
      <w:tblPr>
        <w:tblW w:w="0" w:type="auto"/>
        <w:shd w:val="clear" w:color="auto" w:fill="FFFFFF" w:themeFill="background1"/>
        <w:tblLook w:val="04A0" w:firstRow="1" w:lastRow="0" w:firstColumn="1" w:lastColumn="0" w:noHBand="0" w:noVBand="1"/>
      </w:tblPr>
      <w:tblGrid>
        <w:gridCol w:w="1235"/>
        <w:gridCol w:w="877"/>
        <w:gridCol w:w="1086"/>
        <w:gridCol w:w="1086"/>
        <w:gridCol w:w="1094"/>
        <w:gridCol w:w="1094"/>
        <w:gridCol w:w="1079"/>
        <w:gridCol w:w="1079"/>
      </w:tblGrid>
      <w:tr w:rsidR="00DF740C" w:rsidRPr="00DF740C" w14:paraId="5685A655" w14:textId="77777777" w:rsidTr="000A0E49">
        <w:trPr>
          <w:trHeight w:val="319"/>
        </w:trPr>
        <w:tc>
          <w:tcPr>
            <w:tcW w:w="0" w:type="auto"/>
            <w:tcBorders>
              <w:top w:val="single" w:sz="4" w:space="0" w:color="auto"/>
              <w:left w:val="single" w:sz="4" w:space="0" w:color="auto"/>
              <w:bottom w:val="nil"/>
              <w:right w:val="single" w:sz="4" w:space="0" w:color="auto"/>
            </w:tcBorders>
            <w:shd w:val="clear" w:color="auto" w:fill="FFFFFF" w:themeFill="background1"/>
            <w:noWrap/>
            <w:vAlign w:val="center"/>
            <w:hideMark/>
          </w:tcPr>
          <w:p w14:paraId="3F45619E"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single" w:sz="4" w:space="0" w:color="auto"/>
              <w:left w:val="nil"/>
              <w:bottom w:val="nil"/>
              <w:right w:val="single" w:sz="4" w:space="0" w:color="auto"/>
            </w:tcBorders>
            <w:shd w:val="clear" w:color="auto" w:fill="FFFFFF" w:themeFill="background1"/>
            <w:noWrap/>
            <w:vAlign w:val="center"/>
            <w:hideMark/>
          </w:tcPr>
          <w:p w14:paraId="63BEC06A" w14:textId="77777777" w:rsidR="00954A91" w:rsidRPr="00DF740C" w:rsidRDefault="00954A91" w:rsidP="008A2143">
            <w:pPr>
              <w:jc w:val="center"/>
              <w:rPr>
                <w:rFonts w:ascii="Arial" w:hAnsi="Arial" w:cs="Arial"/>
                <w:b/>
                <w:bCs/>
                <w:color w:val="000000" w:themeColor="text1"/>
                <w:sz w:val="14"/>
                <w:szCs w:val="14"/>
              </w:rPr>
            </w:pPr>
            <w:r w:rsidRPr="00DF740C">
              <w:rPr>
                <w:rFonts w:ascii="Arial" w:hAnsi="Arial" w:cs="Arial"/>
                <w:b/>
                <w:bCs/>
                <w:color w:val="000000" w:themeColor="text1"/>
                <w:sz w:val="14"/>
                <w:szCs w:val="14"/>
              </w:rPr>
              <w:t>sample ID</w:t>
            </w:r>
          </w:p>
        </w:tc>
        <w:tc>
          <w:tcPr>
            <w:tcW w:w="0" w:type="auto"/>
            <w:tcBorders>
              <w:top w:val="single" w:sz="4" w:space="0" w:color="auto"/>
              <w:left w:val="nil"/>
              <w:bottom w:val="nil"/>
              <w:right w:val="single" w:sz="4" w:space="0" w:color="auto"/>
            </w:tcBorders>
            <w:shd w:val="clear" w:color="auto" w:fill="FFFFFF" w:themeFill="background1"/>
            <w:noWrap/>
            <w:vAlign w:val="center"/>
            <w:hideMark/>
          </w:tcPr>
          <w:p w14:paraId="27E8906E" w14:textId="77777777" w:rsidR="00954A91" w:rsidRPr="00DF740C" w:rsidRDefault="00954A91" w:rsidP="008A2143">
            <w:pPr>
              <w:jc w:val="center"/>
              <w:rPr>
                <w:rFonts w:ascii="Arial" w:hAnsi="Arial" w:cs="Arial"/>
                <w:b/>
                <w:bCs/>
                <w:color w:val="000000" w:themeColor="text1"/>
                <w:sz w:val="14"/>
                <w:szCs w:val="14"/>
              </w:rPr>
            </w:pPr>
            <w:r w:rsidRPr="00DF740C">
              <w:rPr>
                <w:rFonts w:ascii="Arial" w:hAnsi="Arial" w:cs="Arial"/>
                <w:b/>
                <w:bCs/>
                <w:color w:val="000000" w:themeColor="text1"/>
                <w:sz w:val="14"/>
                <w:szCs w:val="14"/>
              </w:rPr>
              <w:t>HLA-DRB1_1</w:t>
            </w:r>
          </w:p>
        </w:tc>
        <w:tc>
          <w:tcPr>
            <w:tcW w:w="0" w:type="auto"/>
            <w:tcBorders>
              <w:top w:val="single" w:sz="4" w:space="0" w:color="auto"/>
              <w:left w:val="nil"/>
              <w:bottom w:val="nil"/>
              <w:right w:val="single" w:sz="4" w:space="0" w:color="auto"/>
            </w:tcBorders>
            <w:shd w:val="clear" w:color="auto" w:fill="FFFFFF" w:themeFill="background1"/>
            <w:noWrap/>
            <w:vAlign w:val="center"/>
            <w:hideMark/>
          </w:tcPr>
          <w:p w14:paraId="1FF99159" w14:textId="77777777" w:rsidR="00954A91" w:rsidRPr="00DF740C" w:rsidRDefault="00954A91" w:rsidP="008A2143">
            <w:pPr>
              <w:jc w:val="center"/>
              <w:rPr>
                <w:rFonts w:ascii="Arial" w:hAnsi="Arial" w:cs="Arial"/>
                <w:b/>
                <w:bCs/>
                <w:color w:val="000000" w:themeColor="text1"/>
                <w:sz w:val="14"/>
                <w:szCs w:val="14"/>
              </w:rPr>
            </w:pPr>
            <w:r w:rsidRPr="00DF740C">
              <w:rPr>
                <w:rFonts w:ascii="Arial" w:hAnsi="Arial" w:cs="Arial"/>
                <w:b/>
                <w:bCs/>
                <w:color w:val="000000" w:themeColor="text1"/>
                <w:sz w:val="14"/>
                <w:szCs w:val="14"/>
              </w:rPr>
              <w:t>HLA-DRB1_2</w:t>
            </w:r>
          </w:p>
        </w:tc>
        <w:tc>
          <w:tcPr>
            <w:tcW w:w="0" w:type="auto"/>
            <w:tcBorders>
              <w:top w:val="single" w:sz="4" w:space="0" w:color="auto"/>
              <w:left w:val="nil"/>
              <w:bottom w:val="nil"/>
              <w:right w:val="single" w:sz="4" w:space="0" w:color="auto"/>
            </w:tcBorders>
            <w:shd w:val="clear" w:color="auto" w:fill="FFFFFF" w:themeFill="background1"/>
            <w:noWrap/>
            <w:vAlign w:val="center"/>
            <w:hideMark/>
          </w:tcPr>
          <w:p w14:paraId="4449BE73" w14:textId="77777777" w:rsidR="00954A91" w:rsidRPr="00DF740C" w:rsidRDefault="00954A91" w:rsidP="008A2143">
            <w:pPr>
              <w:jc w:val="center"/>
              <w:rPr>
                <w:rFonts w:ascii="Arial" w:hAnsi="Arial" w:cs="Arial"/>
                <w:b/>
                <w:bCs/>
                <w:color w:val="000000" w:themeColor="text1"/>
                <w:sz w:val="14"/>
                <w:szCs w:val="14"/>
              </w:rPr>
            </w:pPr>
            <w:r w:rsidRPr="00DF740C">
              <w:rPr>
                <w:rFonts w:ascii="Arial" w:hAnsi="Arial" w:cs="Arial"/>
                <w:b/>
                <w:bCs/>
                <w:color w:val="000000" w:themeColor="text1"/>
                <w:sz w:val="14"/>
                <w:szCs w:val="14"/>
              </w:rPr>
              <w:t>HLA-DQB1_1</w:t>
            </w:r>
          </w:p>
        </w:tc>
        <w:tc>
          <w:tcPr>
            <w:tcW w:w="0" w:type="auto"/>
            <w:tcBorders>
              <w:top w:val="single" w:sz="4" w:space="0" w:color="auto"/>
              <w:left w:val="nil"/>
              <w:bottom w:val="nil"/>
              <w:right w:val="single" w:sz="4" w:space="0" w:color="auto"/>
            </w:tcBorders>
            <w:shd w:val="clear" w:color="auto" w:fill="FFFFFF" w:themeFill="background1"/>
            <w:noWrap/>
            <w:vAlign w:val="center"/>
            <w:hideMark/>
          </w:tcPr>
          <w:p w14:paraId="5C1C27AE" w14:textId="77777777" w:rsidR="00954A91" w:rsidRPr="00DF740C" w:rsidRDefault="00954A91" w:rsidP="008A2143">
            <w:pPr>
              <w:jc w:val="center"/>
              <w:rPr>
                <w:rFonts w:ascii="Arial" w:hAnsi="Arial" w:cs="Arial"/>
                <w:b/>
                <w:bCs/>
                <w:color w:val="000000" w:themeColor="text1"/>
                <w:sz w:val="14"/>
                <w:szCs w:val="14"/>
              </w:rPr>
            </w:pPr>
            <w:r w:rsidRPr="00DF740C">
              <w:rPr>
                <w:rFonts w:ascii="Arial" w:hAnsi="Arial" w:cs="Arial"/>
                <w:b/>
                <w:bCs/>
                <w:color w:val="000000" w:themeColor="text1"/>
                <w:sz w:val="14"/>
                <w:szCs w:val="14"/>
              </w:rPr>
              <w:t>HLA-DQB1_2</w:t>
            </w:r>
          </w:p>
        </w:tc>
        <w:tc>
          <w:tcPr>
            <w:tcW w:w="0" w:type="auto"/>
            <w:tcBorders>
              <w:top w:val="single" w:sz="4" w:space="0" w:color="auto"/>
              <w:left w:val="nil"/>
              <w:bottom w:val="nil"/>
              <w:right w:val="single" w:sz="4" w:space="0" w:color="auto"/>
            </w:tcBorders>
            <w:shd w:val="clear" w:color="auto" w:fill="FFFFFF" w:themeFill="background1"/>
            <w:noWrap/>
            <w:vAlign w:val="center"/>
            <w:hideMark/>
          </w:tcPr>
          <w:p w14:paraId="3F2B1940" w14:textId="77777777" w:rsidR="00954A91" w:rsidRPr="00DF740C" w:rsidRDefault="00954A91" w:rsidP="008A2143">
            <w:pPr>
              <w:jc w:val="center"/>
              <w:rPr>
                <w:rFonts w:ascii="Arial" w:hAnsi="Arial" w:cs="Arial"/>
                <w:b/>
                <w:bCs/>
                <w:color w:val="000000" w:themeColor="text1"/>
                <w:sz w:val="14"/>
                <w:szCs w:val="14"/>
              </w:rPr>
            </w:pPr>
            <w:r w:rsidRPr="00DF740C">
              <w:rPr>
                <w:rFonts w:ascii="Arial" w:hAnsi="Arial" w:cs="Arial"/>
                <w:b/>
                <w:bCs/>
                <w:color w:val="000000" w:themeColor="text1"/>
                <w:sz w:val="14"/>
                <w:szCs w:val="14"/>
              </w:rPr>
              <w:t>HLA-DPB1_1</w:t>
            </w:r>
          </w:p>
        </w:tc>
        <w:tc>
          <w:tcPr>
            <w:tcW w:w="0" w:type="auto"/>
            <w:tcBorders>
              <w:top w:val="single" w:sz="4" w:space="0" w:color="auto"/>
              <w:left w:val="nil"/>
              <w:bottom w:val="nil"/>
              <w:right w:val="single" w:sz="4" w:space="0" w:color="auto"/>
            </w:tcBorders>
            <w:shd w:val="clear" w:color="auto" w:fill="FFFFFF" w:themeFill="background1"/>
            <w:noWrap/>
            <w:vAlign w:val="center"/>
            <w:hideMark/>
          </w:tcPr>
          <w:p w14:paraId="73747A53" w14:textId="77777777" w:rsidR="00954A91" w:rsidRPr="00DF740C" w:rsidRDefault="00954A91" w:rsidP="008A2143">
            <w:pPr>
              <w:jc w:val="center"/>
              <w:rPr>
                <w:rFonts w:ascii="Arial" w:hAnsi="Arial" w:cs="Arial"/>
                <w:b/>
                <w:bCs/>
                <w:color w:val="000000" w:themeColor="text1"/>
                <w:sz w:val="14"/>
                <w:szCs w:val="14"/>
              </w:rPr>
            </w:pPr>
            <w:r w:rsidRPr="00DF740C">
              <w:rPr>
                <w:rFonts w:ascii="Arial" w:hAnsi="Arial" w:cs="Arial"/>
                <w:b/>
                <w:bCs/>
                <w:color w:val="000000" w:themeColor="text1"/>
                <w:sz w:val="14"/>
                <w:szCs w:val="14"/>
              </w:rPr>
              <w:t>HLA-DRP1_2</w:t>
            </w:r>
          </w:p>
        </w:tc>
      </w:tr>
      <w:tr w:rsidR="00DF740C" w:rsidRPr="00DF740C" w14:paraId="6F3D6F1A" w14:textId="77777777" w:rsidTr="000A0E49">
        <w:trPr>
          <w:trHeight w:val="319"/>
        </w:trPr>
        <w:tc>
          <w:tcPr>
            <w:tcW w:w="0" w:type="auto"/>
            <w:vMerge w:val="restart"/>
            <w:tcBorders>
              <w:top w:val="single" w:sz="8" w:space="0" w:color="auto"/>
              <w:left w:val="single" w:sz="8" w:space="0" w:color="auto"/>
              <w:right w:val="single" w:sz="4" w:space="0" w:color="auto"/>
            </w:tcBorders>
            <w:shd w:val="clear" w:color="auto" w:fill="FFFFFF" w:themeFill="background1"/>
            <w:noWrap/>
            <w:vAlign w:val="center"/>
            <w:hideMark/>
          </w:tcPr>
          <w:p w14:paraId="604ADF2C" w14:textId="77777777" w:rsidR="00954A91" w:rsidRPr="00DF740C" w:rsidRDefault="00954A91" w:rsidP="008A2143">
            <w:pPr>
              <w:jc w:val="center"/>
              <w:rPr>
                <w:rFonts w:ascii="Arial" w:hAnsi="Arial" w:cs="Arial"/>
                <w:b/>
                <w:bCs/>
                <w:color w:val="000000" w:themeColor="text1"/>
                <w:sz w:val="14"/>
                <w:szCs w:val="14"/>
              </w:rPr>
            </w:pPr>
            <w:r w:rsidRPr="00DF740C">
              <w:rPr>
                <w:rFonts w:ascii="Arial" w:hAnsi="Arial" w:cs="Arial"/>
                <w:b/>
                <w:bCs/>
                <w:color w:val="000000" w:themeColor="text1"/>
                <w:sz w:val="14"/>
                <w:szCs w:val="14"/>
              </w:rPr>
              <w:t>Healthy donors</w:t>
            </w:r>
          </w:p>
        </w:tc>
        <w:tc>
          <w:tcPr>
            <w:tcW w:w="0" w:type="auto"/>
            <w:tcBorders>
              <w:top w:val="single" w:sz="8" w:space="0" w:color="auto"/>
              <w:left w:val="nil"/>
              <w:bottom w:val="single" w:sz="4" w:space="0" w:color="auto"/>
              <w:right w:val="single" w:sz="4" w:space="0" w:color="auto"/>
            </w:tcBorders>
            <w:shd w:val="clear" w:color="auto" w:fill="FFFFFF" w:themeFill="background1"/>
            <w:noWrap/>
            <w:vAlign w:val="center"/>
            <w:hideMark/>
          </w:tcPr>
          <w:p w14:paraId="3360821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FUB068</w:t>
            </w:r>
          </w:p>
        </w:tc>
        <w:tc>
          <w:tcPr>
            <w:tcW w:w="0" w:type="auto"/>
            <w:tcBorders>
              <w:top w:val="single" w:sz="8" w:space="0" w:color="auto"/>
              <w:left w:val="nil"/>
              <w:bottom w:val="single" w:sz="4" w:space="0" w:color="auto"/>
              <w:right w:val="single" w:sz="4" w:space="0" w:color="auto"/>
            </w:tcBorders>
            <w:shd w:val="clear" w:color="auto" w:fill="FFFFFF" w:themeFill="background1"/>
            <w:noWrap/>
            <w:vAlign w:val="center"/>
            <w:hideMark/>
          </w:tcPr>
          <w:p w14:paraId="186B5D7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DRB1*01:02</w:t>
            </w:r>
          </w:p>
        </w:tc>
        <w:tc>
          <w:tcPr>
            <w:tcW w:w="0" w:type="auto"/>
            <w:tcBorders>
              <w:top w:val="single" w:sz="8" w:space="0" w:color="auto"/>
              <w:left w:val="nil"/>
              <w:bottom w:val="single" w:sz="4" w:space="0" w:color="auto"/>
              <w:right w:val="single" w:sz="4" w:space="0" w:color="auto"/>
            </w:tcBorders>
            <w:shd w:val="clear" w:color="auto" w:fill="FFFFFF" w:themeFill="background1"/>
            <w:noWrap/>
            <w:vAlign w:val="center"/>
            <w:hideMark/>
          </w:tcPr>
          <w:p w14:paraId="69EC443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DRB1*14:54</w:t>
            </w:r>
          </w:p>
        </w:tc>
        <w:tc>
          <w:tcPr>
            <w:tcW w:w="0" w:type="auto"/>
            <w:tcBorders>
              <w:top w:val="single" w:sz="8" w:space="0" w:color="auto"/>
              <w:left w:val="nil"/>
              <w:bottom w:val="single" w:sz="4" w:space="0" w:color="auto"/>
              <w:right w:val="single" w:sz="4" w:space="0" w:color="auto"/>
            </w:tcBorders>
            <w:shd w:val="clear" w:color="auto" w:fill="FFFFFF" w:themeFill="background1"/>
            <w:noWrap/>
            <w:vAlign w:val="center"/>
            <w:hideMark/>
          </w:tcPr>
          <w:p w14:paraId="2800CF9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DQB1*05:03</w:t>
            </w:r>
          </w:p>
        </w:tc>
        <w:tc>
          <w:tcPr>
            <w:tcW w:w="0" w:type="auto"/>
            <w:tcBorders>
              <w:top w:val="single" w:sz="8" w:space="0" w:color="auto"/>
              <w:left w:val="nil"/>
              <w:bottom w:val="single" w:sz="4" w:space="0" w:color="auto"/>
              <w:right w:val="single" w:sz="4" w:space="0" w:color="auto"/>
            </w:tcBorders>
            <w:shd w:val="clear" w:color="auto" w:fill="FFFFFF" w:themeFill="background1"/>
            <w:noWrap/>
            <w:vAlign w:val="center"/>
            <w:hideMark/>
          </w:tcPr>
          <w:p w14:paraId="42297C4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DQB1*05:01</w:t>
            </w:r>
          </w:p>
        </w:tc>
        <w:tc>
          <w:tcPr>
            <w:tcW w:w="0" w:type="auto"/>
            <w:tcBorders>
              <w:top w:val="single" w:sz="8" w:space="0" w:color="auto"/>
              <w:left w:val="nil"/>
              <w:bottom w:val="single" w:sz="4" w:space="0" w:color="auto"/>
              <w:right w:val="single" w:sz="4" w:space="0" w:color="auto"/>
            </w:tcBorders>
            <w:shd w:val="clear" w:color="auto" w:fill="FFFFFF" w:themeFill="background1"/>
            <w:noWrap/>
            <w:vAlign w:val="center"/>
            <w:hideMark/>
          </w:tcPr>
          <w:p w14:paraId="4C9152C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single" w:sz="8" w:space="0" w:color="auto"/>
              <w:left w:val="nil"/>
              <w:bottom w:val="single" w:sz="4" w:space="0" w:color="auto"/>
              <w:right w:val="single" w:sz="8" w:space="0" w:color="auto"/>
            </w:tcBorders>
            <w:shd w:val="clear" w:color="auto" w:fill="FFFFFF" w:themeFill="background1"/>
            <w:noWrap/>
            <w:vAlign w:val="center"/>
            <w:hideMark/>
          </w:tcPr>
          <w:p w14:paraId="7E21BC3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45BDD576"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22DC276B"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2E0E7C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FUB080</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929523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144621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774298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E6B099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B5B1B4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21333D2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34E85979"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1EB2F6F9"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2B95F8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FUB097</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C92E3A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A33A80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DRB1*07:01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AC1D6C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959800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990C64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5212C3A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5C469662"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50BD4A34"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8D47F2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FUB107</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B1F32A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6E79DB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E9B50C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776921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ACF9E9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2A0350F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3B816FF0"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1B040858"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4C0CA2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FUB105</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318C84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8C86B3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BC6F16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A26F77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3F1942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DPB1*04:02</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25CCC3D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44701F41"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6FB00E72"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0271776"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FUB075</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6BBE0DD"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0AE2D56"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DRB1*07:01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50E3F24"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E992E81"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DQB1*03:03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599F052"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7DA52B03"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DPB1*04:01</w:t>
            </w:r>
          </w:p>
        </w:tc>
      </w:tr>
      <w:tr w:rsidR="00DF740C" w:rsidRPr="00DF740C" w14:paraId="4A62A657"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1C6BE28C"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1DED7D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FUB078</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D0B622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8C0F5D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DRB1*13:03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DA40F1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9E5062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22AFE8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DPB1*03:01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76738FD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DPB1*11:01</w:t>
            </w:r>
          </w:p>
        </w:tc>
      </w:tr>
      <w:tr w:rsidR="00DF740C" w:rsidRPr="00DF740C" w14:paraId="5093CCAC"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45943318"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178F13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FUB103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7CBA2F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DRB1*08:01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A38274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DRB1*09:01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7480CE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223337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DQB1*04:02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B7AFFC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DPB1*03:01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38B3461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DPB1*17:01</w:t>
            </w:r>
          </w:p>
        </w:tc>
      </w:tr>
      <w:tr w:rsidR="00DF740C" w:rsidRPr="00DF740C" w14:paraId="037D5DEF"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511FBBCC"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9746EB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FUB092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2C8CBC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C3F8FC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DRB1*07:01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D7C8FE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EA86D7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E7D9B5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DPB1*03:01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33BD62A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0EDC97B4"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7B894A13"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CEBBA3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FUB065</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A534E1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8E84D4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2E8A29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1B2248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A2FB57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03527EF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0193CAC5"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3FB4980E"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E3A1C6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FUB079</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65FF0D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DRB1*07:01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9A7FB2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DRB1*14:06</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C5B72E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B537F9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D530A9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DPB1*04:02</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35C92B6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DPB1*10:01</w:t>
            </w:r>
          </w:p>
        </w:tc>
      </w:tr>
      <w:tr w:rsidR="00DF740C" w:rsidRPr="00DF740C" w14:paraId="6CBED73A"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1DD696B3"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C600E2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FUB083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C0C755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4FEEB3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DRB1*13:03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293726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D99B5A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CDBDE9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DPB1*04:02</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39F7A69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DPB1*124:01</w:t>
            </w:r>
          </w:p>
        </w:tc>
      </w:tr>
      <w:tr w:rsidR="00DF740C" w:rsidRPr="00DF740C" w14:paraId="7D3BB7F8"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7053CD3E"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9F5C96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FUB093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53CFE7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FFBDB7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C1F978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3052FC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907747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5E0B940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0CEC4D36"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770DB1F5"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370F06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FUB061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EC4592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D9CA83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DEE6D0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ED847C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A459E2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DPB1*04:02</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7BD09B8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DPB1*04:02</w:t>
            </w:r>
          </w:p>
        </w:tc>
      </w:tr>
      <w:tr w:rsidR="00DF740C" w:rsidRPr="00DF740C" w14:paraId="0E947042"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605AD420"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788C2B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FUB062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4A2C05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2B8DB7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8C8174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F310D3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7D44FA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670038E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DPB1*03:01</w:t>
            </w:r>
          </w:p>
        </w:tc>
      </w:tr>
      <w:tr w:rsidR="00DF740C" w:rsidRPr="00DF740C" w14:paraId="07F5E918"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6FA34221"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52CE7F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FUB100</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6CCECC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DRB1*07:01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EA4E25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68BFF1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3C60D5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FF9AED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18B58D2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DPB1*04:02</w:t>
            </w:r>
          </w:p>
        </w:tc>
      </w:tr>
      <w:tr w:rsidR="00DF740C" w:rsidRPr="00DF740C" w14:paraId="0DB407AE"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7FFBE6DA"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DD42EA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FUB099</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00FC23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79AC5A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DRB1*07:01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79E1D7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7DD511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07CF10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DPB1*03:01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4437047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6C896324"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4E9750A3"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DFD606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FUB071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C68D59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CD6F13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CF0083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F782C5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049602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DPB1*03:01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59FA25C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67FFC411"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6DAD6053"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F5540E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FUB069</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4A85F7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A627DB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F7DC58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70E884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38E0DC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0BB2DE1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DPB1*04:02</w:t>
            </w:r>
          </w:p>
        </w:tc>
      </w:tr>
      <w:tr w:rsidR="00DF740C" w:rsidRPr="00DF740C" w14:paraId="255CC9B3"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5A11AF98"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38A37E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FUB108</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88E8E8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FFE982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51FD21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0CC29A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366CF5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DPB1*04:02</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4A2C6CF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265BCE55"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73B29192"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4877B1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FUB084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C88D36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DRB1*08:06</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821FD6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B03A8C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66F530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7D21BB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627E67A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DPB1*17:01</w:t>
            </w:r>
          </w:p>
        </w:tc>
      </w:tr>
      <w:tr w:rsidR="00DF740C" w:rsidRPr="00DF740C" w14:paraId="00B5F939"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2B076A19"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67E050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FUB091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B94472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27B241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DRB1*13:02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924A70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E27959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FA3E0C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3CF43C3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74A5AF39"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6026B5E1"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81C5F1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FUB081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378DF4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F1B870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E18139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CB5B32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1A774E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203D8F0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016F15B9"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1340252E"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EDF18C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FUB087</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FC62D3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0C13CD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DRB1*13:02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04713C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1CEFB8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C937CD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DPB1*03:01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712A5E4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DPB1*13:01</w:t>
            </w:r>
          </w:p>
        </w:tc>
      </w:tr>
      <w:tr w:rsidR="00DF740C" w:rsidRPr="00DF740C" w14:paraId="3B95DD50"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1DA1048B"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5381406"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FUB094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365131F"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79B3B78"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DRB1*07:01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9452EB5"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DQB1*02:02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E1D8D80"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ECA46BD"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DPB1*04:02</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01086EF8"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DPB1*16:01</w:t>
            </w:r>
          </w:p>
        </w:tc>
      </w:tr>
      <w:tr w:rsidR="00DF740C" w:rsidRPr="00DF740C" w14:paraId="63AE9C47"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7F5808E5"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F5A45C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FUB082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532F40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EC86E3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A38D3F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128E6C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92B1D2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DPB1*01:01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060AB42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DPB1*03:01</w:t>
            </w:r>
          </w:p>
        </w:tc>
      </w:tr>
      <w:tr w:rsidR="00DF740C" w:rsidRPr="00DF740C" w14:paraId="1242BDBE"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3CAE34A6"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2268A8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FUB086</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B9CA50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372A99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DRB1*13:02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0E03C3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5725B8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F2E0C3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DPB1*03:01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64970FB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DPB1*06:01</w:t>
            </w:r>
          </w:p>
        </w:tc>
      </w:tr>
      <w:tr w:rsidR="00DF740C" w:rsidRPr="00DF740C" w14:paraId="33B5F1F8"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2575E8D5"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771FFC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FUB073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B6F662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DRB1*09:01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BAF3B6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C87296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84C0A7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839697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DPB1*04:02</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1D8FE0F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DPB1*20:01</w:t>
            </w:r>
          </w:p>
        </w:tc>
      </w:tr>
      <w:tr w:rsidR="00DF740C" w:rsidRPr="00DF740C" w14:paraId="221E4048"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66107E33"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1C652D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FUB106</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06462D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631759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DRB1*13:02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278789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2B64FA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71AB8F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4736F33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DPB1*03:01</w:t>
            </w:r>
          </w:p>
        </w:tc>
      </w:tr>
      <w:tr w:rsidR="00DF740C" w:rsidRPr="00DF740C" w14:paraId="33C6B3BA"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7D94CAD1"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035AAC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FUB090</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5E4D7D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DRB1*16:01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738A37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DRB1*16:01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2E35EE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7BC7B8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4DB484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DPB1*04:02</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6B6F9C2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DPB1*10:01</w:t>
            </w:r>
          </w:p>
        </w:tc>
      </w:tr>
      <w:tr w:rsidR="00DF740C" w:rsidRPr="00DF740C" w14:paraId="11F81153"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68E9B086"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825E93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FUB085</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171737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DRB1*07:01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8689AA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DRB1*14:54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002493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2BECA0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C5A01C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7402295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DPB1*16:01</w:t>
            </w:r>
          </w:p>
        </w:tc>
      </w:tr>
      <w:tr w:rsidR="00DF740C" w:rsidRPr="00DF740C" w14:paraId="41FAB03C"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74BD4B3B"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CFC0B7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FUB066</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C50F02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81A082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9B7569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98104C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5A1ACD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5670D72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DPB1*09:01</w:t>
            </w:r>
          </w:p>
        </w:tc>
      </w:tr>
      <w:tr w:rsidR="00DF740C" w:rsidRPr="00DF740C" w14:paraId="0830E819"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4947C90F"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1F9276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FUB089</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E6A7EC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68E6DA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DRB1*10:01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110DBC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ECC722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4433A1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DPB1*01:01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0218B05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75D313DE"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5744C44D"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42B97C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FUB098</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76B7C3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DRB1*08:01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1896E0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04DC0E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DQB1*04:02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1EF368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10B277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53F4EA7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61D926F1"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3DAE2089"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C230F6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FUB088</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812778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781183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E8BC8F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3A92EF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C7B194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3985ECC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415DE190"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62B7E289"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37A8CB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FUB104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F7443D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DRB1*01:02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A5C156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9AEF3E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7CECD3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3A28B2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DPB1*04:02</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6DC1DD9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DPB1*17:01</w:t>
            </w:r>
          </w:p>
        </w:tc>
      </w:tr>
      <w:tr w:rsidR="00DF740C" w:rsidRPr="00DF740C" w14:paraId="0C2C35CE"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49A31BB7"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16B237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FUB076</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63D040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DD0019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FD9EC8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653B57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4652F1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DPB1*04:02</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18CD045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DPB1*10:01</w:t>
            </w:r>
          </w:p>
        </w:tc>
      </w:tr>
      <w:tr w:rsidR="00DF740C" w:rsidRPr="00DF740C" w14:paraId="489515E1"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1718DC28"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FC2A67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FUB102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97955C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EDCD41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8C1488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A092D0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D113D4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7968E7E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DPB1*06:01</w:t>
            </w:r>
          </w:p>
        </w:tc>
      </w:tr>
      <w:tr w:rsidR="00DF740C" w:rsidRPr="00DF740C" w14:paraId="386E3FBF"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1A7542EA"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F94CD3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FUB063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A92B33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DRB1*07:01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8F324B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2D38BF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8AD71A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0ECDA6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DPB1*04:02</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198257C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DPB1*14:01</w:t>
            </w:r>
          </w:p>
        </w:tc>
      </w:tr>
      <w:tr w:rsidR="00DF740C" w:rsidRPr="00DF740C" w14:paraId="30949C0F"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78904144"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124D53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FUB095</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D15C25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6CDE93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4779EE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C17837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D1B68F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3F9775F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7614AFDF"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5033A871"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8D1CB5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FUB077</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372D61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DRB1*08:04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78B47F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555410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2AD538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E6A710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047E231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DPB1*09:01</w:t>
            </w:r>
          </w:p>
        </w:tc>
      </w:tr>
      <w:tr w:rsidR="00DF740C" w:rsidRPr="00DF740C" w14:paraId="2672CD53"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12ABF6A6"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A2202B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5CEFA1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05D863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EF2025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5504C6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48EBC1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DPB1*03:01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42D2A78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2B49739B"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1D3BC1B8"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8837E2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FUB074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78B242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FF7271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DRB1*09:01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7A464C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8BB90B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EACB06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DPB1*04:02</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61F9128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68AB9296"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3BE4C69E"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2A475E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FUB070</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A4C55A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D7F5BC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9F0FF9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D8B22D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DC3A4A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358FCCA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0A213B3A"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192375DD"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06D4BF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FUB072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C07404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D39DAE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DRB1*07:01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F90BA7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E4F726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8E4B23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DPB1*03:01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28957E7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DPB1*17:01</w:t>
            </w:r>
          </w:p>
        </w:tc>
      </w:tr>
      <w:tr w:rsidR="00DF740C" w:rsidRPr="00DF740C" w14:paraId="32688F73"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37E9E90D"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39E6E6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FUB067</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FFEB86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DRB1*08:01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9F5A78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DRB1*16:01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028CAE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DQB1*04:02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7FC9FC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189DD4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DPB1*03:01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70F998D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DPB1*23:01</w:t>
            </w:r>
          </w:p>
        </w:tc>
      </w:tr>
      <w:tr w:rsidR="00DF740C" w:rsidRPr="00DF740C" w14:paraId="304E148B"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7053FC7A"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109BC0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FUB096</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D7EF4A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A7C15D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55E9FE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A29A06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9FCA6A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1C9236D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DPB1*04:02</w:t>
            </w:r>
          </w:p>
        </w:tc>
      </w:tr>
      <w:tr w:rsidR="00DF740C" w:rsidRPr="00DF740C" w14:paraId="61315BD6"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3E76F4CF"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nil"/>
              <w:bottom w:val="nil"/>
              <w:right w:val="single" w:sz="4" w:space="0" w:color="auto"/>
            </w:tcBorders>
            <w:shd w:val="clear" w:color="auto" w:fill="FFFFFF" w:themeFill="background1"/>
            <w:noWrap/>
            <w:vAlign w:val="center"/>
            <w:hideMark/>
          </w:tcPr>
          <w:p w14:paraId="749A7AA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FUB064</w:t>
            </w:r>
          </w:p>
        </w:tc>
        <w:tc>
          <w:tcPr>
            <w:tcW w:w="0" w:type="auto"/>
            <w:tcBorders>
              <w:top w:val="nil"/>
              <w:left w:val="nil"/>
              <w:bottom w:val="nil"/>
              <w:right w:val="single" w:sz="4" w:space="0" w:color="auto"/>
            </w:tcBorders>
            <w:shd w:val="clear" w:color="auto" w:fill="FFFFFF" w:themeFill="background1"/>
            <w:noWrap/>
            <w:vAlign w:val="center"/>
            <w:hideMark/>
          </w:tcPr>
          <w:p w14:paraId="655FF6C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DRB1*03:01</w:t>
            </w:r>
          </w:p>
        </w:tc>
        <w:tc>
          <w:tcPr>
            <w:tcW w:w="0" w:type="auto"/>
            <w:tcBorders>
              <w:top w:val="nil"/>
              <w:left w:val="nil"/>
              <w:bottom w:val="nil"/>
              <w:right w:val="single" w:sz="4" w:space="0" w:color="auto"/>
            </w:tcBorders>
            <w:shd w:val="clear" w:color="auto" w:fill="FFFFFF" w:themeFill="background1"/>
            <w:noWrap/>
            <w:vAlign w:val="center"/>
            <w:hideMark/>
          </w:tcPr>
          <w:p w14:paraId="2D8B7DF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DRB1*13:03</w:t>
            </w:r>
          </w:p>
        </w:tc>
        <w:tc>
          <w:tcPr>
            <w:tcW w:w="0" w:type="auto"/>
            <w:tcBorders>
              <w:top w:val="nil"/>
              <w:left w:val="nil"/>
              <w:bottom w:val="nil"/>
              <w:right w:val="single" w:sz="4" w:space="0" w:color="auto"/>
            </w:tcBorders>
            <w:shd w:val="clear" w:color="auto" w:fill="FFFFFF" w:themeFill="background1"/>
            <w:noWrap/>
            <w:vAlign w:val="center"/>
            <w:hideMark/>
          </w:tcPr>
          <w:p w14:paraId="5B6C841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DQB1*02:01</w:t>
            </w:r>
          </w:p>
        </w:tc>
        <w:tc>
          <w:tcPr>
            <w:tcW w:w="0" w:type="auto"/>
            <w:tcBorders>
              <w:top w:val="nil"/>
              <w:left w:val="nil"/>
              <w:bottom w:val="nil"/>
              <w:right w:val="single" w:sz="4" w:space="0" w:color="auto"/>
            </w:tcBorders>
            <w:shd w:val="clear" w:color="auto" w:fill="FFFFFF" w:themeFill="background1"/>
            <w:noWrap/>
            <w:vAlign w:val="center"/>
            <w:hideMark/>
          </w:tcPr>
          <w:p w14:paraId="6D14168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nil"/>
              <w:right w:val="single" w:sz="4" w:space="0" w:color="auto"/>
            </w:tcBorders>
            <w:shd w:val="clear" w:color="auto" w:fill="FFFFFF" w:themeFill="background1"/>
            <w:noWrap/>
            <w:vAlign w:val="center"/>
            <w:hideMark/>
          </w:tcPr>
          <w:p w14:paraId="36B157B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DPB1*01:01</w:t>
            </w:r>
          </w:p>
        </w:tc>
        <w:tc>
          <w:tcPr>
            <w:tcW w:w="0" w:type="auto"/>
            <w:tcBorders>
              <w:top w:val="nil"/>
              <w:left w:val="nil"/>
              <w:bottom w:val="nil"/>
              <w:right w:val="single" w:sz="8" w:space="0" w:color="auto"/>
            </w:tcBorders>
            <w:shd w:val="clear" w:color="auto" w:fill="FFFFFF" w:themeFill="background1"/>
            <w:noWrap/>
            <w:vAlign w:val="center"/>
            <w:hideMark/>
          </w:tcPr>
          <w:p w14:paraId="4C7FE2E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r>
      <w:tr w:rsidR="00DF740C" w:rsidRPr="00DF740C" w14:paraId="06D3DE97" w14:textId="77777777" w:rsidTr="000A0E49">
        <w:trPr>
          <w:trHeight w:val="319"/>
        </w:trPr>
        <w:tc>
          <w:tcPr>
            <w:tcW w:w="0" w:type="auto"/>
            <w:vMerge/>
            <w:tcBorders>
              <w:left w:val="single" w:sz="8" w:space="0" w:color="auto"/>
              <w:right w:val="single" w:sz="4" w:space="0" w:color="auto"/>
            </w:tcBorders>
            <w:shd w:val="clear" w:color="auto" w:fill="FFFFFF" w:themeFill="background1"/>
            <w:noWrap/>
            <w:vAlign w:val="center"/>
            <w:hideMark/>
          </w:tcPr>
          <w:p w14:paraId="3D9D145B"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single" w:sz="8" w:space="0" w:color="auto"/>
              <w:left w:val="single" w:sz="4" w:space="0" w:color="auto"/>
              <w:bottom w:val="single" w:sz="4" w:space="0" w:color="auto"/>
              <w:right w:val="single" w:sz="4" w:space="0" w:color="auto"/>
            </w:tcBorders>
            <w:shd w:val="clear" w:color="auto" w:fill="FFFFFF" w:themeFill="background1"/>
            <w:noWrap/>
            <w:vAlign w:val="center"/>
            <w:hideMark/>
          </w:tcPr>
          <w:p w14:paraId="4E22CB5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FUB55</w:t>
            </w:r>
          </w:p>
        </w:tc>
        <w:tc>
          <w:tcPr>
            <w:tcW w:w="0" w:type="auto"/>
            <w:tcBorders>
              <w:top w:val="single" w:sz="8" w:space="0" w:color="auto"/>
              <w:left w:val="nil"/>
              <w:bottom w:val="single" w:sz="4" w:space="0" w:color="auto"/>
              <w:right w:val="single" w:sz="4" w:space="0" w:color="auto"/>
            </w:tcBorders>
            <w:shd w:val="clear" w:color="auto" w:fill="FFFFFF" w:themeFill="background1"/>
            <w:noWrap/>
            <w:vAlign w:val="center"/>
            <w:hideMark/>
          </w:tcPr>
          <w:p w14:paraId="27DE974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DRB1*04:08</w:t>
            </w:r>
          </w:p>
        </w:tc>
        <w:tc>
          <w:tcPr>
            <w:tcW w:w="0" w:type="auto"/>
            <w:tcBorders>
              <w:top w:val="single" w:sz="8" w:space="0" w:color="auto"/>
              <w:left w:val="nil"/>
              <w:bottom w:val="single" w:sz="4" w:space="0" w:color="auto"/>
              <w:right w:val="single" w:sz="4" w:space="0" w:color="auto"/>
            </w:tcBorders>
            <w:shd w:val="clear" w:color="auto" w:fill="FFFFFF" w:themeFill="background1"/>
            <w:noWrap/>
            <w:vAlign w:val="center"/>
            <w:hideMark/>
          </w:tcPr>
          <w:p w14:paraId="215D4E4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DRB1*07:01</w:t>
            </w:r>
          </w:p>
        </w:tc>
        <w:tc>
          <w:tcPr>
            <w:tcW w:w="0" w:type="auto"/>
            <w:tcBorders>
              <w:top w:val="single" w:sz="8" w:space="0" w:color="auto"/>
              <w:left w:val="nil"/>
              <w:bottom w:val="single" w:sz="4" w:space="0" w:color="auto"/>
              <w:right w:val="single" w:sz="4" w:space="0" w:color="auto"/>
            </w:tcBorders>
            <w:shd w:val="clear" w:color="auto" w:fill="FFFFFF" w:themeFill="background1"/>
            <w:noWrap/>
            <w:vAlign w:val="center"/>
            <w:hideMark/>
          </w:tcPr>
          <w:p w14:paraId="13903C4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DQB1*02:02</w:t>
            </w:r>
          </w:p>
        </w:tc>
        <w:tc>
          <w:tcPr>
            <w:tcW w:w="0" w:type="auto"/>
            <w:tcBorders>
              <w:top w:val="single" w:sz="8" w:space="0" w:color="auto"/>
              <w:left w:val="nil"/>
              <w:bottom w:val="single" w:sz="4" w:space="0" w:color="auto"/>
              <w:right w:val="single" w:sz="4" w:space="0" w:color="auto"/>
            </w:tcBorders>
            <w:shd w:val="clear" w:color="auto" w:fill="FFFFFF" w:themeFill="background1"/>
            <w:noWrap/>
            <w:vAlign w:val="center"/>
            <w:hideMark/>
          </w:tcPr>
          <w:p w14:paraId="1F6544C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single" w:sz="8" w:space="0" w:color="auto"/>
              <w:left w:val="nil"/>
              <w:bottom w:val="single" w:sz="4" w:space="0" w:color="auto"/>
              <w:right w:val="single" w:sz="4" w:space="0" w:color="auto"/>
            </w:tcBorders>
            <w:shd w:val="clear" w:color="auto" w:fill="FFFFFF" w:themeFill="background1"/>
            <w:noWrap/>
            <w:vAlign w:val="center"/>
            <w:hideMark/>
          </w:tcPr>
          <w:p w14:paraId="0B0BC5E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DPB1*01:01</w:t>
            </w:r>
          </w:p>
        </w:tc>
        <w:tc>
          <w:tcPr>
            <w:tcW w:w="0" w:type="auto"/>
            <w:tcBorders>
              <w:top w:val="single" w:sz="8" w:space="0" w:color="auto"/>
              <w:left w:val="nil"/>
              <w:bottom w:val="single" w:sz="4" w:space="0" w:color="auto"/>
              <w:right w:val="single" w:sz="8" w:space="0" w:color="auto"/>
            </w:tcBorders>
            <w:shd w:val="clear" w:color="auto" w:fill="FFFFFF" w:themeFill="background1"/>
            <w:noWrap/>
            <w:vAlign w:val="center"/>
            <w:hideMark/>
          </w:tcPr>
          <w:p w14:paraId="5DB5142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r>
      <w:tr w:rsidR="00DF740C" w:rsidRPr="00DF740C" w14:paraId="13D6F2CB"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090EEAF9"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1C591B1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FUB56</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1700F0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2FD4DB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DRB1*07:01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A9A6A7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0F28DE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439AAE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635D782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36A8381D"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382D16EF"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34D5A9B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FUB57</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3DC91A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FCB46D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DRB1*09:01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468B9C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0AB2EA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2299B2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413202F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DPB1*17:01</w:t>
            </w:r>
          </w:p>
        </w:tc>
      </w:tr>
      <w:tr w:rsidR="00DF740C" w:rsidRPr="00DF740C" w14:paraId="32723173"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6E7D7278"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5D9D5FC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FUB58</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9711F3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3C6DEA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F58F24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25280E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228F1B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77CDEFB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36C5069B"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61DFDDD2"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644DA15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FUB59</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133A7EE"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5BE0BB7"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DRB1*07:01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6D40C12"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DQB1*02:02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FE00F43"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1B67FCB"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51514B5D"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DPB1*09:01</w:t>
            </w:r>
          </w:p>
        </w:tc>
      </w:tr>
      <w:tr w:rsidR="00DF740C" w:rsidRPr="00DF740C" w14:paraId="4F8B8DE6" w14:textId="77777777" w:rsidTr="000A0E49">
        <w:trPr>
          <w:trHeight w:val="319"/>
        </w:trPr>
        <w:tc>
          <w:tcPr>
            <w:tcW w:w="0" w:type="auto"/>
            <w:vMerge/>
            <w:tcBorders>
              <w:left w:val="single" w:sz="8" w:space="0" w:color="auto"/>
              <w:right w:val="single" w:sz="4" w:space="0" w:color="auto"/>
            </w:tcBorders>
            <w:shd w:val="clear" w:color="auto" w:fill="FFFFFF" w:themeFill="background1"/>
            <w:vAlign w:val="center"/>
            <w:hideMark/>
          </w:tcPr>
          <w:p w14:paraId="3F9B2E4B"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3F4BBFC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FUB60</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807EDA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DRB1*07:01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336309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DRB1*14:54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0F3A8F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EA4D7F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4FE750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DPB1*03:01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70DC53E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DPB1*14:01</w:t>
            </w:r>
          </w:p>
        </w:tc>
      </w:tr>
      <w:tr w:rsidR="00DF740C" w:rsidRPr="00DF740C" w14:paraId="7D35526E" w14:textId="77777777" w:rsidTr="000A0E49">
        <w:trPr>
          <w:trHeight w:val="319"/>
        </w:trPr>
        <w:tc>
          <w:tcPr>
            <w:tcW w:w="0" w:type="auto"/>
            <w:vMerge/>
            <w:tcBorders>
              <w:left w:val="single" w:sz="8" w:space="0" w:color="auto"/>
              <w:bottom w:val="single" w:sz="8" w:space="0" w:color="000000"/>
              <w:right w:val="single" w:sz="4" w:space="0" w:color="auto"/>
            </w:tcBorders>
            <w:shd w:val="clear" w:color="auto" w:fill="FFFFFF" w:themeFill="background1"/>
            <w:vAlign w:val="center"/>
            <w:hideMark/>
          </w:tcPr>
          <w:p w14:paraId="37CF873F"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2F845BC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NAN</w:t>
            </w:r>
          </w:p>
        </w:tc>
        <w:tc>
          <w:tcPr>
            <w:tcW w:w="0" w:type="auto"/>
            <w:tcBorders>
              <w:top w:val="nil"/>
              <w:left w:val="nil"/>
              <w:bottom w:val="nil"/>
              <w:right w:val="single" w:sz="4" w:space="0" w:color="auto"/>
            </w:tcBorders>
            <w:shd w:val="clear" w:color="auto" w:fill="FFFFFF" w:themeFill="background1"/>
            <w:noWrap/>
            <w:vAlign w:val="center"/>
            <w:hideMark/>
          </w:tcPr>
          <w:p w14:paraId="03C267C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DRB1*01:01</w:t>
            </w:r>
          </w:p>
        </w:tc>
        <w:tc>
          <w:tcPr>
            <w:tcW w:w="0" w:type="auto"/>
            <w:tcBorders>
              <w:top w:val="nil"/>
              <w:left w:val="nil"/>
              <w:bottom w:val="nil"/>
              <w:right w:val="single" w:sz="4" w:space="0" w:color="auto"/>
            </w:tcBorders>
            <w:shd w:val="clear" w:color="auto" w:fill="FFFFFF" w:themeFill="background1"/>
            <w:noWrap/>
            <w:vAlign w:val="center"/>
            <w:hideMark/>
          </w:tcPr>
          <w:p w14:paraId="5413AF0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22F98A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NAN</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700467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NAN</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09B159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NAN</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089953E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NAN</w:t>
            </w:r>
          </w:p>
        </w:tc>
      </w:tr>
      <w:tr w:rsidR="00DF740C" w:rsidRPr="00DF740C" w14:paraId="3F3AA44C" w14:textId="77777777" w:rsidTr="000A0E49">
        <w:trPr>
          <w:trHeight w:val="315"/>
        </w:trPr>
        <w:tc>
          <w:tcPr>
            <w:tcW w:w="0" w:type="auto"/>
            <w:vMerge w:val="restart"/>
            <w:tcBorders>
              <w:top w:val="nil"/>
              <w:left w:val="single" w:sz="8" w:space="0" w:color="auto"/>
              <w:bottom w:val="single" w:sz="8" w:space="0" w:color="000000"/>
              <w:right w:val="nil"/>
            </w:tcBorders>
            <w:shd w:val="clear" w:color="auto" w:fill="FFFFFF" w:themeFill="background1"/>
            <w:noWrap/>
            <w:vAlign w:val="center"/>
            <w:hideMark/>
          </w:tcPr>
          <w:p w14:paraId="01A85407" w14:textId="77777777" w:rsidR="00954A91" w:rsidRPr="00DF740C" w:rsidRDefault="00954A91" w:rsidP="008A2143">
            <w:pPr>
              <w:jc w:val="center"/>
              <w:rPr>
                <w:rFonts w:ascii="Arial" w:hAnsi="Arial" w:cs="Arial"/>
                <w:b/>
                <w:bCs/>
                <w:color w:val="000000" w:themeColor="text1"/>
                <w:sz w:val="14"/>
                <w:szCs w:val="14"/>
              </w:rPr>
            </w:pPr>
            <w:r w:rsidRPr="00DF740C">
              <w:rPr>
                <w:rFonts w:ascii="Arial" w:hAnsi="Arial" w:cs="Arial"/>
                <w:b/>
                <w:bCs/>
                <w:color w:val="000000" w:themeColor="text1"/>
                <w:sz w:val="14"/>
                <w:szCs w:val="14"/>
              </w:rPr>
              <w:t>Convalescent</w:t>
            </w:r>
          </w:p>
          <w:p w14:paraId="31AC5301" w14:textId="77777777" w:rsidR="00954A91" w:rsidRPr="00DF740C" w:rsidRDefault="00954A91" w:rsidP="008A2143">
            <w:pPr>
              <w:jc w:val="center"/>
              <w:rPr>
                <w:rFonts w:ascii="Arial" w:hAnsi="Arial" w:cs="Arial"/>
                <w:b/>
                <w:bCs/>
                <w:color w:val="000000" w:themeColor="text1"/>
                <w:sz w:val="14"/>
                <w:szCs w:val="14"/>
              </w:rPr>
            </w:pPr>
            <w:r w:rsidRPr="00DF740C">
              <w:rPr>
                <w:rFonts w:ascii="Arial" w:hAnsi="Arial" w:cs="Arial"/>
                <w:b/>
                <w:bCs/>
                <w:color w:val="000000" w:themeColor="text1"/>
                <w:sz w:val="14"/>
                <w:szCs w:val="14"/>
              </w:rPr>
              <w:t>SARS-CoV2</w:t>
            </w:r>
            <w:r w:rsidRPr="00DF740C">
              <w:rPr>
                <w:rFonts w:ascii="Arial" w:hAnsi="Arial" w:cs="Arial"/>
                <w:b/>
                <w:bCs/>
                <w:color w:val="000000" w:themeColor="text1"/>
                <w:sz w:val="14"/>
                <w:szCs w:val="14"/>
                <w:vertAlign w:val="superscript"/>
              </w:rPr>
              <w:t>+</w:t>
            </w:r>
          </w:p>
        </w:tc>
        <w:tc>
          <w:tcPr>
            <w:tcW w:w="0" w:type="auto"/>
            <w:tcBorders>
              <w:top w:val="single" w:sz="8" w:space="0" w:color="auto"/>
              <w:left w:val="single" w:sz="4" w:space="0" w:color="auto"/>
              <w:bottom w:val="single" w:sz="4" w:space="0" w:color="auto"/>
              <w:right w:val="single" w:sz="4" w:space="0" w:color="auto"/>
            </w:tcBorders>
            <w:shd w:val="clear" w:color="auto" w:fill="FFFFFF" w:themeFill="background1"/>
            <w:noWrap/>
            <w:vAlign w:val="center"/>
            <w:hideMark/>
          </w:tcPr>
          <w:p w14:paraId="3AF92BA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FUB01</w:t>
            </w:r>
          </w:p>
        </w:tc>
        <w:tc>
          <w:tcPr>
            <w:tcW w:w="0" w:type="auto"/>
            <w:tcBorders>
              <w:top w:val="single" w:sz="8" w:space="0" w:color="auto"/>
              <w:left w:val="nil"/>
              <w:bottom w:val="single" w:sz="4" w:space="0" w:color="auto"/>
              <w:right w:val="single" w:sz="4" w:space="0" w:color="auto"/>
            </w:tcBorders>
            <w:shd w:val="clear" w:color="auto" w:fill="FFFFFF" w:themeFill="background1"/>
            <w:noWrap/>
            <w:vAlign w:val="center"/>
            <w:hideMark/>
          </w:tcPr>
          <w:p w14:paraId="040B6B7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DRB1*03:01</w:t>
            </w:r>
          </w:p>
        </w:tc>
        <w:tc>
          <w:tcPr>
            <w:tcW w:w="0" w:type="auto"/>
            <w:tcBorders>
              <w:top w:val="single" w:sz="8" w:space="0" w:color="auto"/>
              <w:left w:val="nil"/>
              <w:bottom w:val="single" w:sz="4" w:space="0" w:color="auto"/>
              <w:right w:val="single" w:sz="4" w:space="0" w:color="auto"/>
            </w:tcBorders>
            <w:shd w:val="clear" w:color="auto" w:fill="FFFFFF" w:themeFill="background1"/>
            <w:noWrap/>
            <w:vAlign w:val="center"/>
            <w:hideMark/>
          </w:tcPr>
          <w:p w14:paraId="45255C7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DRB1*04:01</w:t>
            </w:r>
          </w:p>
        </w:tc>
        <w:tc>
          <w:tcPr>
            <w:tcW w:w="0" w:type="auto"/>
            <w:tcBorders>
              <w:top w:val="single" w:sz="8" w:space="0" w:color="auto"/>
              <w:left w:val="nil"/>
              <w:bottom w:val="single" w:sz="4" w:space="0" w:color="auto"/>
              <w:right w:val="single" w:sz="4" w:space="0" w:color="auto"/>
            </w:tcBorders>
            <w:shd w:val="clear" w:color="auto" w:fill="FFFFFF" w:themeFill="background1"/>
            <w:noWrap/>
            <w:vAlign w:val="center"/>
            <w:hideMark/>
          </w:tcPr>
          <w:p w14:paraId="455809B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DQB1*02:01</w:t>
            </w:r>
          </w:p>
        </w:tc>
        <w:tc>
          <w:tcPr>
            <w:tcW w:w="0" w:type="auto"/>
            <w:tcBorders>
              <w:top w:val="single" w:sz="8" w:space="0" w:color="auto"/>
              <w:left w:val="nil"/>
              <w:bottom w:val="single" w:sz="4" w:space="0" w:color="auto"/>
              <w:right w:val="single" w:sz="4" w:space="0" w:color="auto"/>
            </w:tcBorders>
            <w:shd w:val="clear" w:color="auto" w:fill="FFFFFF" w:themeFill="background1"/>
            <w:noWrap/>
            <w:vAlign w:val="center"/>
            <w:hideMark/>
          </w:tcPr>
          <w:p w14:paraId="5D7A2AF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DQB1*03:02</w:t>
            </w:r>
          </w:p>
        </w:tc>
        <w:tc>
          <w:tcPr>
            <w:tcW w:w="0" w:type="auto"/>
            <w:tcBorders>
              <w:top w:val="single" w:sz="8" w:space="0" w:color="auto"/>
              <w:left w:val="nil"/>
              <w:bottom w:val="single" w:sz="4" w:space="0" w:color="auto"/>
              <w:right w:val="single" w:sz="4" w:space="0" w:color="auto"/>
            </w:tcBorders>
            <w:shd w:val="clear" w:color="auto" w:fill="FFFFFF" w:themeFill="background1"/>
            <w:noWrap/>
            <w:vAlign w:val="center"/>
            <w:hideMark/>
          </w:tcPr>
          <w:p w14:paraId="32D026D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single" w:sz="8" w:space="0" w:color="auto"/>
              <w:left w:val="nil"/>
              <w:bottom w:val="single" w:sz="4" w:space="0" w:color="auto"/>
              <w:right w:val="single" w:sz="8" w:space="0" w:color="auto"/>
            </w:tcBorders>
            <w:shd w:val="clear" w:color="auto" w:fill="FFFFFF" w:themeFill="background1"/>
            <w:noWrap/>
            <w:vAlign w:val="center"/>
            <w:hideMark/>
          </w:tcPr>
          <w:p w14:paraId="766FEF4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3606C285"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47BDD20C"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582FF96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380364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8AFAC7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6784D8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04367B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4EEEDB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4D22403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DPB1*06:01</w:t>
            </w:r>
          </w:p>
        </w:tc>
      </w:tr>
      <w:tr w:rsidR="00DF740C" w:rsidRPr="00DF740C" w14:paraId="36242292"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3C612CCD"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77008F0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B7D237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AC57C9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549A54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555F79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E077C0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402DBFC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685B0BF6"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234F01A0"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28FE0EA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584C0A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0DEE7E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272AB8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42C5A5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492FA8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DPB1*01:01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45A1B9A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DPB1*03:01</w:t>
            </w:r>
          </w:p>
        </w:tc>
      </w:tr>
      <w:tr w:rsidR="00DF740C" w:rsidRPr="00DF740C" w14:paraId="6BBA27AA"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07E6B83C"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39367D6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FUB05</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A76E88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EC3A81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DRB1*16:01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3151A0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B937E6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465917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378B07E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21645F4F"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5F90984C"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492F78E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FUB06</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D3DC88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641B22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15BC82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91B298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2162A2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275C779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34C66060"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22A90B74"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4A292BF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FUB07</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8899AB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20170D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C51D1F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9F030D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E8D9E1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69F69BD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67E23B83"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396C1CB7"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03966A28"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FUB08</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C73338F"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A8DC32D"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DRB1*07:01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B85611A"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DQB1*02:02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6EAEE6C"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DC9861D"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DPB1*01:01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172B016C"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DPB1*11:01</w:t>
            </w:r>
          </w:p>
        </w:tc>
      </w:tr>
      <w:tr w:rsidR="00DF740C" w:rsidRPr="00DF740C" w14:paraId="6BBD8612"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6D120207"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66E4C6E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FUB09</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1AF1ED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6404F7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C365FA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CFF689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D5B950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4D70641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3022BFA7"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60CD6310"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425E46B0"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FUB10</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5CA9AAA"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89C4599"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E26D041"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2102702"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0B51F97"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0F89AF9C"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DPB1*13:01</w:t>
            </w:r>
          </w:p>
        </w:tc>
      </w:tr>
      <w:tr w:rsidR="00DF740C" w:rsidRPr="00DF740C" w14:paraId="112CB1B1"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401F2430"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05BC19F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FUB11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C3CA1A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D12286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DRB1*08:01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CA4119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D43AD7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DQB1*04:02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8627F6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45BD7B3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0C839B4F"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7AA99C6D"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57E30C9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FUB12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C66D49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DRB1*01:02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FF6BFF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82EF3B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C47B76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653A5A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02081E6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DPB1*13:01</w:t>
            </w:r>
          </w:p>
        </w:tc>
      </w:tr>
      <w:tr w:rsidR="00DF740C" w:rsidRPr="00DF740C" w14:paraId="53A780B1"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2FE9CE2A"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3796EF06"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FUB13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45C989A"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DRB1*07:01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F571EE4"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DRB1*07:01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C48ED97"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DQB1*03:03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4CF8EC1"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DQB1*03:03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9A42DE0"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1A80A0DA"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DPB1*04:01</w:t>
            </w:r>
          </w:p>
        </w:tc>
      </w:tr>
      <w:tr w:rsidR="00DF740C" w:rsidRPr="00DF740C" w14:paraId="00AFDF80"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5C00FAAA"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2C9D28F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FUB14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4398A7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E80A41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DRB1*15:02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82398B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8A66B3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36BE27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4CDACB2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DPB1*09:01</w:t>
            </w:r>
          </w:p>
        </w:tc>
      </w:tr>
      <w:tr w:rsidR="00DF740C" w:rsidRPr="00DF740C" w14:paraId="2860A9F2"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761DE68C"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742279C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FUB15</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9A6A25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8AE650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566A8B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E625E6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ECC4F9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3F151F5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DPB1*04:02</w:t>
            </w:r>
          </w:p>
        </w:tc>
      </w:tr>
      <w:tr w:rsidR="00DF740C" w:rsidRPr="00DF740C" w14:paraId="7683D397"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1F64721F"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6B7AD47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FUB16</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236DFA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E30046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326D13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335225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8734B0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DPB1*01:01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2A1158A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0AD6762E"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3A593387"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0B1A9CA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FUB17</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6F7BD7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92CEE3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DRB1*16:01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BBBF90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54DE9E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912DA4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DPB1*03:01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434D62D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11587B12"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60807789"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3B769EC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FUB18</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0B63A9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9F2AE2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DRB1*16:01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E11408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6E553D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6CDF5A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665621B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6900257E"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0A76123F"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6EA6B0E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FUB19</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BDDB31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32B2D2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DRB1*16:01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A70F25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A0CAE2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3828FE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DPB1*03:01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72D8249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002B2BEA"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45AB49FC"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5742220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FUB20</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F1FA24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DRB1*10:01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BA1922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070AE8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DE401A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F21302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4740132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00ED1501"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13406FB3"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2A09E8A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FUB21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92EAFC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F1A4D4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DRB1*07:01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F14149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06665F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3631D7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5C6DF21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DPB1*06:01</w:t>
            </w:r>
          </w:p>
        </w:tc>
      </w:tr>
      <w:tr w:rsidR="00DF740C" w:rsidRPr="00DF740C" w14:paraId="7CDB4DD8"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224B8721"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468BC69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FUB22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B4D9C4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B70373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B03FFE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37CBAD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318FBB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407C552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2A03ACED"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04465CC5"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1A61AA7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FUB23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FD45F5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DRB1*07:01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15B09A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C8D9B6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F900C3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432B0F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37BB5DA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DPB1*11:01</w:t>
            </w:r>
          </w:p>
        </w:tc>
      </w:tr>
      <w:tr w:rsidR="00DF740C" w:rsidRPr="00DF740C" w14:paraId="23D5A26B"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6A0DC5DB"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2D6C408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FUB24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CF3FF9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7A206F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DF154B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E4CED4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837274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26EB16C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67046C95"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55C49958"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723BA0D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FUB25</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495D96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3C13B8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715631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A863F6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B3BC73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3F56263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DPB1*04:02</w:t>
            </w:r>
          </w:p>
        </w:tc>
      </w:tr>
      <w:tr w:rsidR="00DF740C" w:rsidRPr="00DF740C" w14:paraId="404AE313"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2FC68C36"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6EFDC5A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FUB26</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894E0A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27A3A1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DRB1*08:01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61411C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AFB9FD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22FE80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DPB1*01:01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32E6189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30B6FCB5"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13F637E8"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67CB774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FUB27</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3AAC66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989B2A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296D58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F8B873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6CF58F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DPB1*04:02</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2B95E67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DPB1*06:01</w:t>
            </w:r>
          </w:p>
        </w:tc>
      </w:tr>
      <w:tr w:rsidR="00DF740C" w:rsidRPr="00DF740C" w14:paraId="6098BA16"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77097C4C"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41F279E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FUB28</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E3C5EC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D0CBE6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CF2360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30FDA5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23780E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565A486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r>
      <w:tr w:rsidR="00DF740C" w:rsidRPr="00DF740C" w14:paraId="03AF3001"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5E27C4F1"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36BB416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FUB29</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8C986F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64C0E3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ECB502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8CF4DD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3E9671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DPB1*03:01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2C24326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DPB1*06:01</w:t>
            </w:r>
          </w:p>
        </w:tc>
      </w:tr>
      <w:tr w:rsidR="00DF740C" w:rsidRPr="00DF740C" w14:paraId="7DDACD75"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72D156E0"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63FEB84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FUB30</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DF03AA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DRB1*09:01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407281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1997A6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7FAAEC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70F891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3A0C1DA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47DA8B5A"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4E090561"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4B20281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FUB31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BAEC9A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B7A061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347BF8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28C43F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A190A7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3DB4457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DPB1*19:01</w:t>
            </w:r>
          </w:p>
        </w:tc>
      </w:tr>
      <w:tr w:rsidR="00DF740C" w:rsidRPr="00DF740C" w14:paraId="621BC340"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2620C55A"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523FD660"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FUB32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610020E"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F2BC37A"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DRB1*07:01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CF70AD8"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DQB1*02:02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C67CD0C"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5321143"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DPB1*01:01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7CCD1140"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DPB1*04:02</w:t>
            </w:r>
          </w:p>
        </w:tc>
      </w:tr>
      <w:tr w:rsidR="00DF740C" w:rsidRPr="00DF740C" w14:paraId="08EE3F83"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5E1E69F5"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4FD3B19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FUB33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750188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6C937B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DRB1*16:01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06AAD4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785B80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FF1084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2CD8818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DPB1*04:02</w:t>
            </w:r>
          </w:p>
        </w:tc>
      </w:tr>
      <w:tr w:rsidR="00DF740C" w:rsidRPr="00DF740C" w14:paraId="0FA11C8E"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370736CB"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2ACDD80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FUB34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5E6171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710487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6B99E4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9FAE75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9898F4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5D4A8A1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DPB1*04:02</w:t>
            </w:r>
          </w:p>
        </w:tc>
      </w:tr>
      <w:tr w:rsidR="00DF740C" w:rsidRPr="00DF740C" w14:paraId="077A593F"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32D138E5"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1F8083B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FUB35</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0497A6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DEA0F2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754DC9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D9F128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A977D9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70B9157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DPB1*03:01</w:t>
            </w:r>
          </w:p>
        </w:tc>
      </w:tr>
      <w:tr w:rsidR="00DF740C" w:rsidRPr="00DF740C" w14:paraId="13B6D3F2"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7BBE6A86"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53099010"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FUB36</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0E8998B"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6573A44"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DRB1*07:01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B633B90"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DQB1*02:02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8F0DCA0"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B4CD3BE"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DPB1*04:02</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4D641643" w14:textId="77777777" w:rsidR="00954A91" w:rsidRPr="00DF740C" w:rsidRDefault="00954A91" w:rsidP="008A2143">
            <w:pPr>
              <w:jc w:val="center"/>
              <w:rPr>
                <w:rFonts w:ascii="Arial" w:hAnsi="Arial" w:cs="Arial"/>
                <w:bCs/>
                <w:color w:val="000000" w:themeColor="text1"/>
                <w:sz w:val="14"/>
                <w:szCs w:val="14"/>
              </w:rPr>
            </w:pPr>
            <w:r w:rsidRPr="00DF740C">
              <w:rPr>
                <w:rFonts w:ascii="Arial" w:hAnsi="Arial" w:cs="Arial"/>
                <w:bCs/>
                <w:color w:val="000000" w:themeColor="text1"/>
                <w:sz w:val="14"/>
                <w:szCs w:val="14"/>
              </w:rPr>
              <w:t>DPB1*19:01</w:t>
            </w:r>
          </w:p>
        </w:tc>
      </w:tr>
      <w:tr w:rsidR="00DF740C" w:rsidRPr="00DF740C" w14:paraId="600E5E4F"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67EDA8F4"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237781C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FUB37</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ABA0FF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DRB1*13:02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F03A02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923795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0F3E16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71A95C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41F145C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6AB6058B"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2244E6BA"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485421D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FUB38</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EA4399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D42E81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ACEB31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6B85E8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A103D1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DPB1*01:01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1C04441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DPB1*09:01</w:t>
            </w:r>
          </w:p>
        </w:tc>
      </w:tr>
      <w:tr w:rsidR="00DF740C" w:rsidRPr="00DF740C" w14:paraId="1D051753"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63FF8CBF"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5DC760C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FUB39</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4D80FD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DRB1*07:01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FE3FC9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85D74F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45CC7E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66CB34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532712B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69D0AAED"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675C8AC4"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6444633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FUB40</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E9ED89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EE73D9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832C0E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E1FC2E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384CEF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7905AD2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1C308CFA"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053A2662"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22DF40B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FUB41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9C362E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7B64CB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7AA4B5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B1A402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91BB3F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DPB1*04:02</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56D3F37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DPB1*05:01</w:t>
            </w:r>
          </w:p>
        </w:tc>
      </w:tr>
      <w:tr w:rsidR="00DF740C" w:rsidRPr="00DF740C" w14:paraId="2FBDA850"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0D9D1DC1"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5F8B1AC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FUB42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690125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01BCA8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536595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10D46F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567BFE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0839E2C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DPB1*04:02</w:t>
            </w:r>
          </w:p>
        </w:tc>
      </w:tr>
      <w:tr w:rsidR="00DF740C" w:rsidRPr="00DF740C" w14:paraId="1AAA5E11"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19EECB7F"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7901971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FUB43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D0DF99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DRB1*08:01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C2BE99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BAD55B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DQB1*04:02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3BE441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54714C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32F5CC4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08858AD4" w14:textId="77777777" w:rsidTr="000A0E49">
        <w:trPr>
          <w:trHeight w:val="319"/>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14E77457"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0E66EFF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FUB44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E11BA9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92F179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DRB1*13:02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EA9615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308EE4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8A9C3D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03CA720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5059C759"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062BAC67"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5481A68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FUB45</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CDEBBA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7D2908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DRB1*13:02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3FF32C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04AFA4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DQB1*06:09</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770E37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50D32C5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DPB1*04:02</w:t>
            </w:r>
          </w:p>
        </w:tc>
      </w:tr>
      <w:tr w:rsidR="00DF740C" w:rsidRPr="00DF740C" w14:paraId="493682F0"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1F4179D3"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2DEB5AF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FUB46</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90E4C6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4955FC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DRB1*16:01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1896CF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026988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3B52CA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DPB1*01:01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687E1D4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DPB1*04:02</w:t>
            </w:r>
          </w:p>
        </w:tc>
      </w:tr>
      <w:tr w:rsidR="00DF740C" w:rsidRPr="00DF740C" w14:paraId="7FB21D63"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4B4A0FF9"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735394A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FUB47</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87BAD2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DRB1*04:05</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BAE983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DRB1*04:01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41186A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F66F83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C4CA65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DPB1*03:01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6395AA46"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70904192"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6F1E569F"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79EE151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FUB48</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DACBD0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DRB1*01:02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6DD422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DRB1*08:01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13FFFB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DQB1*04:02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F4169F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6B8A1C50"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2C6D1A2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r w:rsidR="00DF740C" w:rsidRPr="00DF740C" w14:paraId="73959EB8"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69307938"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03A74AD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FUB49</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3EFBAE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EE1253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E5DF39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556D9A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FE9720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59C8489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DPB1*03:01</w:t>
            </w:r>
          </w:p>
        </w:tc>
      </w:tr>
      <w:tr w:rsidR="00DF740C" w:rsidRPr="00DF740C" w14:paraId="7A7CCD50"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4DF6FF31"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17A8C88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FUB50</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120BE3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DRB1*07:01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02D935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F7AC1F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36F9AC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1B92E9F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DPB1*16:01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6E27733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DPB1*52:01</w:t>
            </w:r>
          </w:p>
        </w:tc>
      </w:tr>
      <w:tr w:rsidR="00DF740C" w:rsidRPr="00DF740C" w14:paraId="18FBCA65"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20DD7452"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6AC423C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FUB51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19EBAFB"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177EF8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DRB1*13:02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12DA8D3"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DQB1*03:19</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FB2793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DQB1*06:04</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CE15FF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DPB1*03:01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2D2C5669"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DPB1*15:01</w:t>
            </w:r>
          </w:p>
        </w:tc>
      </w:tr>
      <w:tr w:rsidR="00DF740C" w:rsidRPr="00DF740C" w14:paraId="3481113D"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0E904CC7"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50DE17B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FUB52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341259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54B143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DRB1*16:01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4C52D15A"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DQB1*03:01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03647F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5D7348C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DPB1*02:01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2ABD1FF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DPB1*04:02</w:t>
            </w:r>
          </w:p>
        </w:tc>
      </w:tr>
      <w:tr w:rsidR="00DF740C" w:rsidRPr="00DF740C" w14:paraId="239472FC" w14:textId="77777777" w:rsidTr="000A0E49">
        <w:trPr>
          <w:trHeight w:val="315"/>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567F3351"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4" w:space="0" w:color="auto"/>
              <w:right w:val="single" w:sz="4" w:space="0" w:color="auto"/>
            </w:tcBorders>
            <w:shd w:val="clear" w:color="auto" w:fill="FFFFFF" w:themeFill="background1"/>
            <w:noWrap/>
            <w:vAlign w:val="center"/>
            <w:hideMark/>
          </w:tcPr>
          <w:p w14:paraId="68E0825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FUB53</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07F439B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DRB1*01:01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3F57D91C"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830CBA8"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DQB1*05:01</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7301C69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DQB1*05:02</w:t>
            </w:r>
          </w:p>
        </w:tc>
        <w:tc>
          <w:tcPr>
            <w:tcW w:w="0" w:type="auto"/>
            <w:tcBorders>
              <w:top w:val="nil"/>
              <w:left w:val="nil"/>
              <w:bottom w:val="single" w:sz="4" w:space="0" w:color="auto"/>
              <w:right w:val="single" w:sz="4" w:space="0" w:color="auto"/>
            </w:tcBorders>
            <w:shd w:val="clear" w:color="auto" w:fill="FFFFFF" w:themeFill="background1"/>
            <w:noWrap/>
            <w:vAlign w:val="center"/>
            <w:hideMark/>
          </w:tcPr>
          <w:p w14:paraId="262D8C6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DPB1*03:01</w:t>
            </w:r>
          </w:p>
        </w:tc>
        <w:tc>
          <w:tcPr>
            <w:tcW w:w="0" w:type="auto"/>
            <w:tcBorders>
              <w:top w:val="nil"/>
              <w:left w:val="nil"/>
              <w:bottom w:val="single" w:sz="4" w:space="0" w:color="auto"/>
              <w:right w:val="single" w:sz="8" w:space="0" w:color="auto"/>
            </w:tcBorders>
            <w:shd w:val="clear" w:color="auto" w:fill="FFFFFF" w:themeFill="background1"/>
            <w:noWrap/>
            <w:vAlign w:val="center"/>
            <w:hideMark/>
          </w:tcPr>
          <w:p w14:paraId="3C6FAEDF"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DPB1*03:01</w:t>
            </w:r>
          </w:p>
        </w:tc>
      </w:tr>
      <w:tr w:rsidR="00DF740C" w:rsidRPr="00DF740C" w14:paraId="786ECA5F" w14:textId="77777777" w:rsidTr="000A0E49">
        <w:trPr>
          <w:trHeight w:val="330"/>
        </w:trPr>
        <w:tc>
          <w:tcPr>
            <w:tcW w:w="0" w:type="auto"/>
            <w:vMerge/>
            <w:tcBorders>
              <w:top w:val="nil"/>
              <w:left w:val="single" w:sz="8" w:space="0" w:color="auto"/>
              <w:bottom w:val="single" w:sz="8" w:space="0" w:color="000000"/>
              <w:right w:val="nil"/>
            </w:tcBorders>
            <w:shd w:val="clear" w:color="auto" w:fill="FFFFFF" w:themeFill="background1"/>
            <w:vAlign w:val="center"/>
            <w:hideMark/>
          </w:tcPr>
          <w:p w14:paraId="110BFC73" w14:textId="77777777" w:rsidR="00954A91" w:rsidRPr="00DF740C" w:rsidRDefault="00954A91" w:rsidP="008A2143">
            <w:pPr>
              <w:jc w:val="center"/>
              <w:rPr>
                <w:rFonts w:ascii="Arial" w:hAnsi="Arial" w:cs="Arial"/>
                <w:b/>
                <w:bCs/>
                <w:color w:val="000000" w:themeColor="text1"/>
                <w:sz w:val="14"/>
                <w:szCs w:val="14"/>
              </w:rPr>
            </w:pPr>
          </w:p>
        </w:tc>
        <w:tc>
          <w:tcPr>
            <w:tcW w:w="0" w:type="auto"/>
            <w:tcBorders>
              <w:top w:val="nil"/>
              <w:left w:val="single" w:sz="4" w:space="0" w:color="auto"/>
              <w:bottom w:val="single" w:sz="8" w:space="0" w:color="auto"/>
              <w:right w:val="single" w:sz="4" w:space="0" w:color="auto"/>
            </w:tcBorders>
            <w:shd w:val="clear" w:color="auto" w:fill="FFFFFF" w:themeFill="background1"/>
            <w:noWrap/>
            <w:vAlign w:val="center"/>
            <w:hideMark/>
          </w:tcPr>
          <w:p w14:paraId="13E08585"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FUB54</w:t>
            </w:r>
          </w:p>
        </w:tc>
        <w:tc>
          <w:tcPr>
            <w:tcW w:w="0" w:type="auto"/>
            <w:tcBorders>
              <w:top w:val="nil"/>
              <w:left w:val="nil"/>
              <w:bottom w:val="single" w:sz="8" w:space="0" w:color="auto"/>
              <w:right w:val="single" w:sz="4" w:space="0" w:color="auto"/>
            </w:tcBorders>
            <w:shd w:val="clear" w:color="auto" w:fill="FFFFFF" w:themeFill="background1"/>
            <w:noWrap/>
            <w:vAlign w:val="center"/>
            <w:hideMark/>
          </w:tcPr>
          <w:p w14:paraId="276F0C92"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DRB1*07:01</w:t>
            </w:r>
          </w:p>
        </w:tc>
        <w:tc>
          <w:tcPr>
            <w:tcW w:w="0" w:type="auto"/>
            <w:tcBorders>
              <w:top w:val="nil"/>
              <w:left w:val="nil"/>
              <w:bottom w:val="single" w:sz="8" w:space="0" w:color="auto"/>
              <w:right w:val="single" w:sz="4" w:space="0" w:color="auto"/>
            </w:tcBorders>
            <w:shd w:val="clear" w:color="auto" w:fill="FFFFFF" w:themeFill="background1"/>
            <w:noWrap/>
            <w:vAlign w:val="center"/>
            <w:hideMark/>
          </w:tcPr>
          <w:p w14:paraId="6A41FAED"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DRB1*14:01</w:t>
            </w:r>
          </w:p>
        </w:tc>
        <w:tc>
          <w:tcPr>
            <w:tcW w:w="0" w:type="auto"/>
            <w:tcBorders>
              <w:top w:val="nil"/>
              <w:left w:val="nil"/>
              <w:bottom w:val="single" w:sz="8" w:space="0" w:color="auto"/>
              <w:right w:val="single" w:sz="4" w:space="0" w:color="auto"/>
            </w:tcBorders>
            <w:shd w:val="clear" w:color="auto" w:fill="FFFFFF" w:themeFill="background1"/>
            <w:noWrap/>
            <w:vAlign w:val="center"/>
            <w:hideMark/>
          </w:tcPr>
          <w:p w14:paraId="004457A7"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DQB1*02:02</w:t>
            </w:r>
          </w:p>
        </w:tc>
        <w:tc>
          <w:tcPr>
            <w:tcW w:w="0" w:type="auto"/>
            <w:tcBorders>
              <w:top w:val="nil"/>
              <w:left w:val="nil"/>
              <w:bottom w:val="single" w:sz="8" w:space="0" w:color="auto"/>
              <w:right w:val="single" w:sz="4" w:space="0" w:color="auto"/>
            </w:tcBorders>
            <w:shd w:val="clear" w:color="auto" w:fill="FFFFFF" w:themeFill="background1"/>
            <w:noWrap/>
            <w:vAlign w:val="center"/>
            <w:hideMark/>
          </w:tcPr>
          <w:p w14:paraId="58E35751"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DQB1*06:03</w:t>
            </w:r>
          </w:p>
        </w:tc>
        <w:tc>
          <w:tcPr>
            <w:tcW w:w="0" w:type="auto"/>
            <w:tcBorders>
              <w:top w:val="nil"/>
              <w:left w:val="nil"/>
              <w:bottom w:val="single" w:sz="8" w:space="0" w:color="auto"/>
              <w:right w:val="single" w:sz="4" w:space="0" w:color="auto"/>
            </w:tcBorders>
            <w:shd w:val="clear" w:color="auto" w:fill="FFFFFF" w:themeFill="background1"/>
            <w:noWrap/>
            <w:vAlign w:val="center"/>
            <w:hideMark/>
          </w:tcPr>
          <w:p w14:paraId="24999A5E"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DPB1*03:01</w:t>
            </w:r>
          </w:p>
        </w:tc>
        <w:tc>
          <w:tcPr>
            <w:tcW w:w="0" w:type="auto"/>
            <w:tcBorders>
              <w:top w:val="nil"/>
              <w:left w:val="nil"/>
              <w:bottom w:val="single" w:sz="8" w:space="0" w:color="auto"/>
              <w:right w:val="single" w:sz="8" w:space="0" w:color="auto"/>
            </w:tcBorders>
            <w:shd w:val="clear" w:color="auto" w:fill="FFFFFF" w:themeFill="background1"/>
            <w:noWrap/>
            <w:vAlign w:val="center"/>
            <w:hideMark/>
          </w:tcPr>
          <w:p w14:paraId="33C3C524" w14:textId="77777777" w:rsidR="00954A91" w:rsidRPr="00DF740C" w:rsidRDefault="00954A91" w:rsidP="008A2143">
            <w:pPr>
              <w:jc w:val="center"/>
              <w:rPr>
                <w:rFonts w:ascii="Arial" w:hAnsi="Arial" w:cs="Arial"/>
                <w:color w:val="000000" w:themeColor="text1"/>
                <w:sz w:val="14"/>
                <w:szCs w:val="14"/>
              </w:rPr>
            </w:pPr>
            <w:r w:rsidRPr="00DF740C">
              <w:rPr>
                <w:rFonts w:ascii="Arial" w:hAnsi="Arial" w:cs="Arial"/>
                <w:color w:val="000000" w:themeColor="text1"/>
                <w:sz w:val="14"/>
                <w:szCs w:val="14"/>
              </w:rPr>
              <w:t>DPB1*04:01</w:t>
            </w:r>
          </w:p>
        </w:tc>
      </w:tr>
    </w:tbl>
    <w:p w14:paraId="4D56859D" w14:textId="77777777" w:rsidR="00954A91" w:rsidRPr="00DF740C" w:rsidRDefault="00954A91" w:rsidP="008A2143">
      <w:pPr>
        <w:spacing w:line="480" w:lineRule="auto"/>
        <w:rPr>
          <w:rFonts w:ascii="Arial" w:hAnsi="Arial" w:cs="Arial"/>
          <w:color w:val="000000" w:themeColor="text1"/>
          <w:sz w:val="20"/>
        </w:rPr>
      </w:pPr>
      <w:r w:rsidRPr="009D4C8E">
        <w:rPr>
          <w:rFonts w:ascii="Arial" w:hAnsi="Arial" w:cs="Arial"/>
          <w:b/>
          <w:bCs/>
          <w:color w:val="000000" w:themeColor="text1"/>
          <w:sz w:val="20"/>
        </w:rPr>
        <w:t>Table S1</w:t>
      </w:r>
      <w:r w:rsidRPr="00DF740C">
        <w:rPr>
          <w:rFonts w:ascii="Arial" w:hAnsi="Arial" w:cs="Arial"/>
          <w:color w:val="000000" w:themeColor="text1"/>
          <w:sz w:val="20"/>
        </w:rPr>
        <w:t>. Naming and HLA-type of the 109 individuals recruited for this study.</w:t>
      </w:r>
      <w:r w:rsidRPr="00DF740C">
        <w:rPr>
          <w:rFonts w:ascii="Arial" w:hAnsi="Arial" w:cs="Arial"/>
          <w:color w:val="000000" w:themeColor="text1"/>
          <w:sz w:val="20"/>
        </w:rPr>
        <w:br w:type="page"/>
      </w:r>
    </w:p>
    <w:p w14:paraId="0B50AF7B" w14:textId="77777777" w:rsidR="00954A91" w:rsidRPr="009D4C8E" w:rsidRDefault="00954A91" w:rsidP="008A2143">
      <w:pPr>
        <w:spacing w:line="480" w:lineRule="auto"/>
        <w:rPr>
          <w:rFonts w:ascii="Arial" w:hAnsi="Arial" w:cs="Arial"/>
          <w:b/>
          <w:bCs/>
          <w:color w:val="000000" w:themeColor="text1"/>
        </w:rPr>
      </w:pPr>
      <w:r w:rsidRPr="009D4C8E">
        <w:rPr>
          <w:rFonts w:ascii="Arial" w:hAnsi="Arial" w:cs="Arial"/>
          <w:b/>
          <w:bCs/>
          <w:color w:val="000000" w:themeColor="text1"/>
        </w:rPr>
        <w:lastRenderedPageBreak/>
        <w:t>Table S2. T cell assay data summary as retrieved from the IEDB</w:t>
      </w:r>
    </w:p>
    <w:tbl>
      <w:tblPr>
        <w:tblStyle w:val="TableGrid"/>
        <w:tblW w:w="9159" w:type="dxa"/>
        <w:jc w:val="center"/>
        <w:tblLook w:val="04A0" w:firstRow="1" w:lastRow="0" w:firstColumn="1" w:lastColumn="0" w:noHBand="0" w:noVBand="1"/>
      </w:tblPr>
      <w:tblGrid>
        <w:gridCol w:w="1652"/>
        <w:gridCol w:w="537"/>
        <w:gridCol w:w="272"/>
        <w:gridCol w:w="968"/>
        <w:gridCol w:w="423"/>
        <w:gridCol w:w="2205"/>
        <w:gridCol w:w="2685"/>
        <w:gridCol w:w="417"/>
      </w:tblGrid>
      <w:tr w:rsidR="00DF740C" w:rsidRPr="00DF740C" w14:paraId="6647FE92" w14:textId="77777777" w:rsidTr="000A0E49">
        <w:trPr>
          <w:trHeight w:val="144"/>
          <w:jc w:val="center"/>
        </w:trPr>
        <w:tc>
          <w:tcPr>
            <w:tcW w:w="1652" w:type="dxa"/>
            <w:noWrap/>
            <w:hideMark/>
          </w:tcPr>
          <w:p w14:paraId="3168B430"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Authors</w:t>
            </w:r>
          </w:p>
          <w:p w14:paraId="18D55940"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et al.</w:t>
            </w:r>
          </w:p>
        </w:tc>
        <w:tc>
          <w:tcPr>
            <w:tcW w:w="537" w:type="dxa"/>
            <w:noWrap/>
            <w:hideMark/>
          </w:tcPr>
          <w:p w14:paraId="4BCDAE7C"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Count</w:t>
            </w:r>
          </w:p>
        </w:tc>
        <w:tc>
          <w:tcPr>
            <w:tcW w:w="272" w:type="dxa"/>
          </w:tcPr>
          <w:p w14:paraId="2CABBAC4"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5328C45F"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HF</w:t>
            </w:r>
          </w:p>
          <w:p w14:paraId="5E02622D" w14:textId="77777777" w:rsidR="00954A91" w:rsidRPr="00DF740C" w:rsidRDefault="00954A91" w:rsidP="008A2143">
            <w:pPr>
              <w:rPr>
                <w:rFonts w:ascii="Arial" w:eastAsia="Times New Roman" w:hAnsi="Arial" w:cs="Arial"/>
                <w:color w:val="000000" w:themeColor="text1"/>
                <w:sz w:val="12"/>
                <w:szCs w:val="12"/>
              </w:rPr>
            </w:pPr>
            <w:proofErr w:type="spellStart"/>
            <w:r w:rsidRPr="00DF740C">
              <w:rPr>
                <w:rFonts w:ascii="Arial" w:eastAsia="Times New Roman" w:hAnsi="Arial" w:cs="Arial"/>
                <w:color w:val="000000" w:themeColor="text1"/>
                <w:sz w:val="12"/>
                <w:szCs w:val="12"/>
              </w:rPr>
              <w:t>TcAs</w:t>
            </w:r>
            <w:proofErr w:type="spellEnd"/>
          </w:p>
        </w:tc>
        <w:tc>
          <w:tcPr>
            <w:tcW w:w="422" w:type="dxa"/>
          </w:tcPr>
          <w:p w14:paraId="1C7D473E"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Lig</w:t>
            </w:r>
          </w:p>
        </w:tc>
        <w:tc>
          <w:tcPr>
            <w:tcW w:w="2206" w:type="dxa"/>
          </w:tcPr>
          <w:p w14:paraId="0D22E8C6"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Antigens Tested</w:t>
            </w:r>
          </w:p>
        </w:tc>
        <w:tc>
          <w:tcPr>
            <w:tcW w:w="2686" w:type="dxa"/>
          </w:tcPr>
          <w:p w14:paraId="0F489FD7"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Antigen Hits</w:t>
            </w:r>
          </w:p>
        </w:tc>
        <w:tc>
          <w:tcPr>
            <w:tcW w:w="416" w:type="dxa"/>
          </w:tcPr>
          <w:p w14:paraId="7028BF83"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Ref</w:t>
            </w:r>
          </w:p>
        </w:tc>
      </w:tr>
      <w:tr w:rsidR="00DF740C" w:rsidRPr="00DF740C" w14:paraId="4523388A" w14:textId="77777777" w:rsidTr="000A0E49">
        <w:trPr>
          <w:trHeight w:val="144"/>
          <w:jc w:val="center"/>
        </w:trPr>
        <w:tc>
          <w:tcPr>
            <w:tcW w:w="1652" w:type="dxa"/>
            <w:noWrap/>
            <w:hideMark/>
          </w:tcPr>
          <w:p w14:paraId="72FE1C26"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Alison Tarke</w:t>
            </w:r>
          </w:p>
        </w:tc>
        <w:tc>
          <w:tcPr>
            <w:tcW w:w="537" w:type="dxa"/>
            <w:noWrap/>
            <w:hideMark/>
          </w:tcPr>
          <w:p w14:paraId="198ADA57"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778</w:t>
            </w:r>
          </w:p>
        </w:tc>
        <w:tc>
          <w:tcPr>
            <w:tcW w:w="272" w:type="dxa"/>
          </w:tcPr>
          <w:p w14:paraId="7EE6EABB"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7BC811CC"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455FC7B4"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Yes</w:t>
            </w:r>
          </w:p>
        </w:tc>
        <w:tc>
          <w:tcPr>
            <w:tcW w:w="2206" w:type="dxa"/>
          </w:tcPr>
          <w:p w14:paraId="067D2354"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ALL</w:t>
            </w:r>
          </w:p>
        </w:tc>
        <w:tc>
          <w:tcPr>
            <w:tcW w:w="2686" w:type="dxa"/>
          </w:tcPr>
          <w:p w14:paraId="09C10651"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Orf1ab, Orf3a, Orf6, Orf7a, Orf7b, Orf8, Orf10, S, N, M</w:t>
            </w:r>
          </w:p>
        </w:tc>
        <w:sdt>
          <w:sdtPr>
            <w:rPr>
              <w:rFonts w:ascii="Arial" w:hAnsi="Arial" w:cs="Arial"/>
              <w:i/>
              <w:iCs/>
              <w:color w:val="000000" w:themeColor="text1"/>
              <w:sz w:val="12"/>
              <w:szCs w:val="12"/>
            </w:rPr>
            <w:tag w:val="MENDELEY_CITATION_v3_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"/>
            <w:id w:val="-482165018"/>
            <w:placeholder>
              <w:docPart w:val="DefaultPlaceholder_-1854013440"/>
            </w:placeholder>
          </w:sdtPr>
          <w:sdtContent>
            <w:tc>
              <w:tcPr>
                <w:tcW w:w="416" w:type="dxa"/>
              </w:tcPr>
              <w:p w14:paraId="4D1BF8C3" w14:textId="602F45B1"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[1]</w:t>
                </w:r>
              </w:p>
            </w:tc>
          </w:sdtContent>
        </w:sdt>
      </w:tr>
      <w:tr w:rsidR="00DF740C" w:rsidRPr="00DF740C" w14:paraId="54BE8FCA" w14:textId="77777777" w:rsidTr="000A0E49">
        <w:trPr>
          <w:trHeight w:val="144"/>
          <w:jc w:val="center"/>
        </w:trPr>
        <w:tc>
          <w:tcPr>
            <w:tcW w:w="1652" w:type="dxa"/>
            <w:noWrap/>
            <w:hideMark/>
          </w:tcPr>
          <w:p w14:paraId="733CEEF4"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Hendrik Karsten</w:t>
            </w:r>
          </w:p>
        </w:tc>
        <w:tc>
          <w:tcPr>
            <w:tcW w:w="537" w:type="dxa"/>
            <w:noWrap/>
            <w:hideMark/>
          </w:tcPr>
          <w:p w14:paraId="03A80B45"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584</w:t>
            </w:r>
          </w:p>
        </w:tc>
        <w:tc>
          <w:tcPr>
            <w:tcW w:w="272" w:type="dxa"/>
          </w:tcPr>
          <w:p w14:paraId="60C4F682"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7F31CC03"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Yes</w:t>
            </w:r>
          </w:p>
        </w:tc>
        <w:tc>
          <w:tcPr>
            <w:tcW w:w="422" w:type="dxa"/>
          </w:tcPr>
          <w:p w14:paraId="346C99C8"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45546FE3"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tc>
          <w:tcPr>
            <w:tcW w:w="2686" w:type="dxa"/>
          </w:tcPr>
          <w:p w14:paraId="53553653"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sdt>
          <w:sdtPr>
            <w:rPr>
              <w:rFonts w:ascii="Arial" w:hAnsi="Arial" w:cs="Arial"/>
              <w:i/>
              <w:iCs/>
              <w:color w:val="000000" w:themeColor="text1"/>
              <w:sz w:val="12"/>
              <w:szCs w:val="12"/>
            </w:rPr>
            <w:tag w:val="MENDELEY_CITATION_v3_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"/>
            <w:id w:val="-1936888820"/>
            <w:placeholder>
              <w:docPart w:val="DefaultPlaceholder_-1854013440"/>
            </w:placeholder>
          </w:sdtPr>
          <w:sdtContent>
            <w:tc>
              <w:tcPr>
                <w:tcW w:w="416" w:type="dxa"/>
              </w:tcPr>
              <w:p w14:paraId="0711E659" w14:textId="0A220373"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[2]</w:t>
                </w:r>
              </w:p>
            </w:tc>
          </w:sdtContent>
        </w:sdt>
      </w:tr>
      <w:tr w:rsidR="00DF740C" w:rsidRPr="00DF740C" w14:paraId="7308E250" w14:textId="77777777" w:rsidTr="000A0E49">
        <w:trPr>
          <w:trHeight w:val="144"/>
          <w:jc w:val="center"/>
        </w:trPr>
        <w:tc>
          <w:tcPr>
            <w:tcW w:w="1652" w:type="dxa"/>
            <w:noWrap/>
            <w:hideMark/>
          </w:tcPr>
          <w:p w14:paraId="2D9F1FB6"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Janna Heide</w:t>
            </w:r>
          </w:p>
        </w:tc>
        <w:tc>
          <w:tcPr>
            <w:tcW w:w="537" w:type="dxa"/>
            <w:noWrap/>
            <w:hideMark/>
          </w:tcPr>
          <w:p w14:paraId="4C904F1A"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431</w:t>
            </w:r>
          </w:p>
        </w:tc>
        <w:tc>
          <w:tcPr>
            <w:tcW w:w="272" w:type="dxa"/>
          </w:tcPr>
          <w:p w14:paraId="573764F2"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03288337"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 xml:space="preserve">Yes </w:t>
            </w:r>
          </w:p>
        </w:tc>
        <w:tc>
          <w:tcPr>
            <w:tcW w:w="422" w:type="dxa"/>
          </w:tcPr>
          <w:p w14:paraId="443E8CA7"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2EA6BAF0"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E, M, N</w:t>
            </w:r>
          </w:p>
        </w:tc>
        <w:tc>
          <w:tcPr>
            <w:tcW w:w="2686" w:type="dxa"/>
          </w:tcPr>
          <w:p w14:paraId="4D5E529E"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E, M, N</w:t>
            </w:r>
          </w:p>
        </w:tc>
        <w:sdt>
          <w:sdtPr>
            <w:rPr>
              <w:rFonts w:ascii="Arial" w:hAnsi="Arial" w:cs="Arial"/>
              <w:i/>
              <w:iCs/>
              <w:color w:val="000000" w:themeColor="text1"/>
              <w:sz w:val="12"/>
              <w:szCs w:val="12"/>
            </w:rPr>
            <w:tag w:val="MENDELEY_CITATION_v3_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"/>
            <w:id w:val="-1299905780"/>
            <w:placeholder>
              <w:docPart w:val="DefaultPlaceholder_-1854013440"/>
            </w:placeholder>
          </w:sdtPr>
          <w:sdtContent>
            <w:tc>
              <w:tcPr>
                <w:tcW w:w="416" w:type="dxa"/>
              </w:tcPr>
              <w:p w14:paraId="3694518A" w14:textId="53F97862"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[3]</w:t>
                </w:r>
              </w:p>
            </w:tc>
          </w:sdtContent>
        </w:sdt>
      </w:tr>
      <w:tr w:rsidR="00DF740C" w:rsidRPr="00DF740C" w14:paraId="4E4B6C2C" w14:textId="77777777" w:rsidTr="000A0E49">
        <w:trPr>
          <w:trHeight w:val="144"/>
          <w:jc w:val="center"/>
        </w:trPr>
        <w:tc>
          <w:tcPr>
            <w:tcW w:w="1652" w:type="dxa"/>
            <w:noWrap/>
            <w:hideMark/>
          </w:tcPr>
          <w:p w14:paraId="36DF0655"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Jose Mateus</w:t>
            </w:r>
          </w:p>
        </w:tc>
        <w:tc>
          <w:tcPr>
            <w:tcW w:w="537" w:type="dxa"/>
            <w:noWrap/>
            <w:hideMark/>
          </w:tcPr>
          <w:p w14:paraId="2502BAAE"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258</w:t>
            </w:r>
          </w:p>
        </w:tc>
        <w:tc>
          <w:tcPr>
            <w:tcW w:w="272" w:type="dxa"/>
          </w:tcPr>
          <w:p w14:paraId="74C069D8"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14A96BFF"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42A0D819"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Yes</w:t>
            </w:r>
          </w:p>
        </w:tc>
        <w:tc>
          <w:tcPr>
            <w:tcW w:w="2206" w:type="dxa"/>
          </w:tcPr>
          <w:p w14:paraId="2F8F1558"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ALL</w:t>
            </w:r>
          </w:p>
        </w:tc>
        <w:tc>
          <w:tcPr>
            <w:tcW w:w="2686" w:type="dxa"/>
          </w:tcPr>
          <w:p w14:paraId="1F3297C7"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Orf1ab, Orf3a, Orf6, Orf7a, Orf8, S, N, M, E</w:t>
            </w:r>
          </w:p>
        </w:tc>
        <w:sdt>
          <w:sdtPr>
            <w:rPr>
              <w:rFonts w:ascii="Arial" w:hAnsi="Arial" w:cs="Arial"/>
              <w:i/>
              <w:iCs/>
              <w:color w:val="000000" w:themeColor="text1"/>
              <w:sz w:val="12"/>
              <w:szCs w:val="12"/>
            </w:rPr>
            <w:tag w:val="MENDELEY_CITATION_v3_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"/>
            <w:id w:val="649337407"/>
            <w:placeholder>
              <w:docPart w:val="DefaultPlaceholder_-1854013440"/>
            </w:placeholder>
          </w:sdtPr>
          <w:sdtContent>
            <w:tc>
              <w:tcPr>
                <w:tcW w:w="416" w:type="dxa"/>
              </w:tcPr>
              <w:p w14:paraId="72F579B8" w14:textId="71CD848D"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[4]</w:t>
                </w:r>
              </w:p>
            </w:tc>
          </w:sdtContent>
        </w:sdt>
      </w:tr>
      <w:tr w:rsidR="00DF740C" w:rsidRPr="00DF740C" w14:paraId="4F8EF7C2" w14:textId="77777777" w:rsidTr="000A0E49">
        <w:trPr>
          <w:trHeight w:val="144"/>
          <w:jc w:val="center"/>
        </w:trPr>
        <w:tc>
          <w:tcPr>
            <w:tcW w:w="1652" w:type="dxa"/>
            <w:noWrap/>
            <w:hideMark/>
          </w:tcPr>
          <w:p w14:paraId="3E81B637"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 xml:space="preserve">Alexandra M Johansson </w:t>
            </w:r>
          </w:p>
        </w:tc>
        <w:tc>
          <w:tcPr>
            <w:tcW w:w="537" w:type="dxa"/>
            <w:noWrap/>
            <w:hideMark/>
          </w:tcPr>
          <w:p w14:paraId="11383AD8"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252</w:t>
            </w:r>
          </w:p>
        </w:tc>
        <w:tc>
          <w:tcPr>
            <w:tcW w:w="272" w:type="dxa"/>
          </w:tcPr>
          <w:p w14:paraId="3536224C"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78CE8F6E"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2761564A"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5C381AF0"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N, M</w:t>
            </w:r>
          </w:p>
        </w:tc>
        <w:tc>
          <w:tcPr>
            <w:tcW w:w="2686" w:type="dxa"/>
          </w:tcPr>
          <w:p w14:paraId="6F6E6305"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N, M</w:t>
            </w:r>
          </w:p>
        </w:tc>
        <w:sdt>
          <w:sdtPr>
            <w:rPr>
              <w:rFonts w:ascii="Arial" w:hAnsi="Arial" w:cs="Arial"/>
              <w:i/>
              <w:iCs/>
              <w:color w:val="000000" w:themeColor="text1"/>
              <w:sz w:val="12"/>
              <w:szCs w:val="12"/>
            </w:rPr>
            <w:tag w:val="MENDELEY_CITATION_v3_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"/>
            <w:id w:val="534786585"/>
            <w:placeholder>
              <w:docPart w:val="DefaultPlaceholder_-1854013440"/>
            </w:placeholder>
          </w:sdtPr>
          <w:sdtContent>
            <w:tc>
              <w:tcPr>
                <w:tcW w:w="416" w:type="dxa"/>
              </w:tcPr>
              <w:p w14:paraId="78D99DFD" w14:textId="42FADBD7"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[5]</w:t>
                </w:r>
              </w:p>
            </w:tc>
          </w:sdtContent>
        </w:sdt>
      </w:tr>
      <w:tr w:rsidR="00DF740C" w:rsidRPr="00DF740C" w14:paraId="3441F004" w14:textId="77777777" w:rsidTr="000A0E49">
        <w:trPr>
          <w:trHeight w:val="144"/>
          <w:jc w:val="center"/>
        </w:trPr>
        <w:tc>
          <w:tcPr>
            <w:tcW w:w="1652" w:type="dxa"/>
            <w:noWrap/>
            <w:hideMark/>
          </w:tcPr>
          <w:p w14:paraId="3AC3A944"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 xml:space="preserve">Julia Lang-Meli </w:t>
            </w:r>
          </w:p>
        </w:tc>
        <w:tc>
          <w:tcPr>
            <w:tcW w:w="537" w:type="dxa"/>
            <w:noWrap/>
            <w:hideMark/>
          </w:tcPr>
          <w:p w14:paraId="7F415CBB"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128</w:t>
            </w:r>
          </w:p>
        </w:tc>
        <w:tc>
          <w:tcPr>
            <w:tcW w:w="272" w:type="dxa"/>
          </w:tcPr>
          <w:p w14:paraId="098F79A2"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6039ED87"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295A3E4B"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06148C74"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tc>
          <w:tcPr>
            <w:tcW w:w="2686" w:type="dxa"/>
          </w:tcPr>
          <w:p w14:paraId="5D5D035F"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sdt>
          <w:sdtPr>
            <w:rPr>
              <w:rFonts w:ascii="Arial" w:hAnsi="Arial" w:cs="Arial"/>
              <w:i/>
              <w:iCs/>
              <w:color w:val="000000" w:themeColor="text1"/>
              <w:sz w:val="12"/>
              <w:szCs w:val="12"/>
            </w:rPr>
            <w:tag w:val="MENDELEY_CITATION_v3_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"/>
            <w:id w:val="482583625"/>
            <w:placeholder>
              <w:docPart w:val="DefaultPlaceholder_-1854013440"/>
            </w:placeholder>
          </w:sdtPr>
          <w:sdtContent>
            <w:tc>
              <w:tcPr>
                <w:tcW w:w="416" w:type="dxa"/>
              </w:tcPr>
              <w:p w14:paraId="54574D6B" w14:textId="0DDF537E"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[6]</w:t>
                </w:r>
              </w:p>
            </w:tc>
          </w:sdtContent>
        </w:sdt>
      </w:tr>
      <w:tr w:rsidR="00DF740C" w:rsidRPr="00DF740C" w14:paraId="01BA2162" w14:textId="77777777" w:rsidTr="000A0E49">
        <w:trPr>
          <w:trHeight w:val="144"/>
          <w:jc w:val="center"/>
        </w:trPr>
        <w:tc>
          <w:tcPr>
            <w:tcW w:w="1652" w:type="dxa"/>
            <w:noWrap/>
            <w:hideMark/>
          </w:tcPr>
          <w:p w14:paraId="60A1A3BD"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 xml:space="preserve">Johan Verhagen </w:t>
            </w:r>
          </w:p>
        </w:tc>
        <w:tc>
          <w:tcPr>
            <w:tcW w:w="537" w:type="dxa"/>
            <w:noWrap/>
            <w:hideMark/>
          </w:tcPr>
          <w:p w14:paraId="34138525"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119</w:t>
            </w:r>
          </w:p>
        </w:tc>
        <w:tc>
          <w:tcPr>
            <w:tcW w:w="272" w:type="dxa"/>
          </w:tcPr>
          <w:p w14:paraId="6BE79D1A"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2F82E548"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4BA2D824"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414AC6E1"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N</w:t>
            </w:r>
          </w:p>
        </w:tc>
        <w:tc>
          <w:tcPr>
            <w:tcW w:w="2686" w:type="dxa"/>
          </w:tcPr>
          <w:p w14:paraId="6CBC6B7E"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N</w:t>
            </w:r>
          </w:p>
        </w:tc>
        <w:sdt>
          <w:sdtPr>
            <w:rPr>
              <w:rFonts w:ascii="Arial" w:hAnsi="Arial" w:cs="Arial"/>
              <w:i/>
              <w:iCs/>
              <w:color w:val="000000" w:themeColor="text1"/>
              <w:sz w:val="12"/>
              <w:szCs w:val="12"/>
            </w:rPr>
            <w:tag w:val="MENDELEY_CITATION_v3_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"/>
            <w:id w:val="1904709467"/>
            <w:placeholder>
              <w:docPart w:val="DefaultPlaceholder_-1854013440"/>
            </w:placeholder>
          </w:sdtPr>
          <w:sdtContent>
            <w:tc>
              <w:tcPr>
                <w:tcW w:w="416" w:type="dxa"/>
              </w:tcPr>
              <w:p w14:paraId="1374C51A" w14:textId="47723702"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[7]</w:t>
                </w:r>
              </w:p>
            </w:tc>
          </w:sdtContent>
        </w:sdt>
      </w:tr>
      <w:tr w:rsidR="00DF740C" w:rsidRPr="00DF740C" w14:paraId="7B0E4E21" w14:textId="77777777" w:rsidTr="000A0E49">
        <w:trPr>
          <w:trHeight w:val="144"/>
          <w:jc w:val="center"/>
        </w:trPr>
        <w:tc>
          <w:tcPr>
            <w:tcW w:w="1652" w:type="dxa"/>
            <w:noWrap/>
            <w:hideMark/>
          </w:tcPr>
          <w:p w14:paraId="5C9F6326"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Kerry J. Laing Ph.D.</w:t>
            </w:r>
          </w:p>
        </w:tc>
        <w:tc>
          <w:tcPr>
            <w:tcW w:w="537" w:type="dxa"/>
            <w:noWrap/>
            <w:hideMark/>
          </w:tcPr>
          <w:p w14:paraId="69AB8BA3"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78</w:t>
            </w:r>
          </w:p>
        </w:tc>
        <w:tc>
          <w:tcPr>
            <w:tcW w:w="272" w:type="dxa"/>
          </w:tcPr>
          <w:p w14:paraId="7518CD18"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53810C9A"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18CD4597"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15F37CF0" w14:textId="77777777" w:rsidR="00954A91" w:rsidRPr="00DF740C" w:rsidRDefault="00954A91" w:rsidP="008A2143">
            <w:pPr>
              <w:rPr>
                <w:rFonts w:ascii="Arial" w:eastAsia="Times New Roman" w:hAnsi="Arial" w:cs="Arial"/>
                <w:color w:val="000000" w:themeColor="text1"/>
                <w:sz w:val="12"/>
                <w:szCs w:val="12"/>
              </w:rPr>
            </w:pPr>
            <w:proofErr w:type="spellStart"/>
            <w:r w:rsidRPr="00DF740C">
              <w:rPr>
                <w:rFonts w:ascii="Arial" w:eastAsia="Times New Roman" w:hAnsi="Arial" w:cs="Arial"/>
                <w:color w:val="000000" w:themeColor="text1"/>
                <w:sz w:val="12"/>
                <w:szCs w:val="12"/>
              </w:rPr>
              <w:t>n.a.</w:t>
            </w:r>
            <w:proofErr w:type="spellEnd"/>
          </w:p>
        </w:tc>
        <w:tc>
          <w:tcPr>
            <w:tcW w:w="2686" w:type="dxa"/>
          </w:tcPr>
          <w:p w14:paraId="390CB6D0"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tc>
          <w:tcPr>
            <w:tcW w:w="416" w:type="dxa"/>
          </w:tcPr>
          <w:p w14:paraId="37CE292C" w14:textId="77777777" w:rsidR="00954A91" w:rsidRPr="00DF740C" w:rsidRDefault="00954A91" w:rsidP="008A2143">
            <w:pPr>
              <w:rPr>
                <w:rFonts w:ascii="Arial" w:eastAsia="Times New Roman" w:hAnsi="Arial" w:cs="Arial"/>
                <w:i/>
                <w:iCs/>
                <w:color w:val="000000" w:themeColor="text1"/>
                <w:sz w:val="12"/>
                <w:szCs w:val="12"/>
              </w:rPr>
            </w:pPr>
            <w:proofErr w:type="spellStart"/>
            <w:r w:rsidRPr="00DF740C">
              <w:rPr>
                <w:rFonts w:ascii="Arial" w:eastAsia="Times New Roman" w:hAnsi="Arial" w:cs="Arial"/>
                <w:i/>
                <w:iCs/>
                <w:color w:val="000000" w:themeColor="text1"/>
                <w:sz w:val="12"/>
                <w:szCs w:val="12"/>
              </w:rPr>
              <w:t>n.a.</w:t>
            </w:r>
            <w:proofErr w:type="spellEnd"/>
          </w:p>
        </w:tc>
      </w:tr>
      <w:tr w:rsidR="00DF740C" w:rsidRPr="00DF740C" w14:paraId="1FDF5D9E" w14:textId="77777777" w:rsidTr="000A0E49">
        <w:trPr>
          <w:trHeight w:val="144"/>
          <w:jc w:val="center"/>
        </w:trPr>
        <w:tc>
          <w:tcPr>
            <w:tcW w:w="1652" w:type="dxa"/>
            <w:noWrap/>
            <w:hideMark/>
          </w:tcPr>
          <w:p w14:paraId="6ED83D53"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 xml:space="preserve">Annika Nelde </w:t>
            </w:r>
          </w:p>
        </w:tc>
        <w:tc>
          <w:tcPr>
            <w:tcW w:w="537" w:type="dxa"/>
            <w:noWrap/>
            <w:hideMark/>
          </w:tcPr>
          <w:p w14:paraId="78B58439"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68</w:t>
            </w:r>
          </w:p>
        </w:tc>
        <w:tc>
          <w:tcPr>
            <w:tcW w:w="272" w:type="dxa"/>
          </w:tcPr>
          <w:p w14:paraId="669E6E46"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66F95F19"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07C242F6"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Yes</w:t>
            </w:r>
          </w:p>
        </w:tc>
        <w:tc>
          <w:tcPr>
            <w:tcW w:w="2206" w:type="dxa"/>
          </w:tcPr>
          <w:p w14:paraId="428F9B07"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ALL</w:t>
            </w:r>
          </w:p>
        </w:tc>
        <w:tc>
          <w:tcPr>
            <w:tcW w:w="2686" w:type="dxa"/>
          </w:tcPr>
          <w:p w14:paraId="1A3B3635"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Orf1ab, S, N, M, E, Orf6, Of7a, Orf8, Orf10</w:t>
            </w:r>
          </w:p>
        </w:tc>
        <w:sdt>
          <w:sdtPr>
            <w:rPr>
              <w:rFonts w:ascii="Arial" w:hAnsi="Arial" w:cs="Arial"/>
              <w:i/>
              <w:iCs/>
              <w:color w:val="000000" w:themeColor="text1"/>
              <w:sz w:val="12"/>
              <w:szCs w:val="12"/>
            </w:rPr>
            <w:tag w:val="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"/>
            <w:id w:val="-455711619"/>
            <w:placeholder>
              <w:docPart w:val="DefaultPlaceholder_-1854013440"/>
            </w:placeholder>
          </w:sdtPr>
          <w:sdtContent>
            <w:tc>
              <w:tcPr>
                <w:tcW w:w="416" w:type="dxa"/>
              </w:tcPr>
              <w:p w14:paraId="6C9B60D9" w14:textId="37658C6E"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[8]</w:t>
                </w:r>
              </w:p>
            </w:tc>
          </w:sdtContent>
        </w:sdt>
      </w:tr>
      <w:tr w:rsidR="00DF740C" w:rsidRPr="00DF740C" w14:paraId="269F3F36" w14:textId="77777777" w:rsidTr="000A0E49">
        <w:trPr>
          <w:trHeight w:val="144"/>
          <w:jc w:val="center"/>
        </w:trPr>
        <w:tc>
          <w:tcPr>
            <w:tcW w:w="1652" w:type="dxa"/>
            <w:noWrap/>
            <w:hideMark/>
          </w:tcPr>
          <w:p w14:paraId="571748BE"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 xml:space="preserve">Aleksei Titov </w:t>
            </w:r>
          </w:p>
        </w:tc>
        <w:tc>
          <w:tcPr>
            <w:tcW w:w="537" w:type="dxa"/>
            <w:noWrap/>
            <w:hideMark/>
          </w:tcPr>
          <w:p w14:paraId="334E92C4"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61</w:t>
            </w:r>
          </w:p>
        </w:tc>
        <w:tc>
          <w:tcPr>
            <w:tcW w:w="272" w:type="dxa"/>
          </w:tcPr>
          <w:p w14:paraId="686138B3"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74C92083"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Yes</w:t>
            </w:r>
          </w:p>
        </w:tc>
        <w:tc>
          <w:tcPr>
            <w:tcW w:w="422" w:type="dxa"/>
          </w:tcPr>
          <w:p w14:paraId="62F13A99"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5B61E6E8"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Orfa1b, S, N, M, Orf3</w:t>
            </w:r>
          </w:p>
        </w:tc>
        <w:tc>
          <w:tcPr>
            <w:tcW w:w="2686" w:type="dxa"/>
          </w:tcPr>
          <w:p w14:paraId="55E43EA0"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N, M</w:t>
            </w:r>
          </w:p>
        </w:tc>
        <w:sdt>
          <w:sdtPr>
            <w:rPr>
              <w:rFonts w:ascii="Arial" w:hAnsi="Arial" w:cs="Arial"/>
              <w:i/>
              <w:iCs/>
              <w:color w:val="000000" w:themeColor="text1"/>
              <w:sz w:val="12"/>
              <w:szCs w:val="12"/>
            </w:rPr>
            <w:tag w:val="MENDELEY_CITATION_v3_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"/>
            <w:id w:val="-737023399"/>
            <w:placeholder>
              <w:docPart w:val="DefaultPlaceholder_-1854013440"/>
            </w:placeholder>
          </w:sdtPr>
          <w:sdtContent>
            <w:tc>
              <w:tcPr>
                <w:tcW w:w="416" w:type="dxa"/>
              </w:tcPr>
              <w:p w14:paraId="304372FE" w14:textId="676F512C"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[9]</w:t>
                </w:r>
              </w:p>
            </w:tc>
          </w:sdtContent>
        </w:sdt>
      </w:tr>
      <w:tr w:rsidR="00DF740C" w:rsidRPr="00DF740C" w14:paraId="7FB50919" w14:textId="77777777" w:rsidTr="000A0E49">
        <w:trPr>
          <w:trHeight w:val="144"/>
          <w:jc w:val="center"/>
        </w:trPr>
        <w:tc>
          <w:tcPr>
            <w:tcW w:w="1652" w:type="dxa"/>
            <w:noWrap/>
            <w:hideMark/>
          </w:tcPr>
          <w:p w14:paraId="4648B24A"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 xml:space="preserve">Jun Siong Low </w:t>
            </w:r>
          </w:p>
        </w:tc>
        <w:tc>
          <w:tcPr>
            <w:tcW w:w="537" w:type="dxa"/>
            <w:noWrap/>
            <w:hideMark/>
          </w:tcPr>
          <w:p w14:paraId="6DEC9925"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51</w:t>
            </w:r>
          </w:p>
        </w:tc>
        <w:tc>
          <w:tcPr>
            <w:tcW w:w="272" w:type="dxa"/>
          </w:tcPr>
          <w:p w14:paraId="28BC1F99"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5414ED7F"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41E814D4"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7F73CDDF"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N</w:t>
            </w:r>
          </w:p>
        </w:tc>
        <w:tc>
          <w:tcPr>
            <w:tcW w:w="2686" w:type="dxa"/>
          </w:tcPr>
          <w:p w14:paraId="18ADE172"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sdt>
          <w:sdtPr>
            <w:rPr>
              <w:rFonts w:ascii="Arial" w:hAnsi="Arial" w:cs="Arial"/>
              <w:i/>
              <w:iCs/>
              <w:color w:val="000000" w:themeColor="text1"/>
              <w:sz w:val="12"/>
              <w:szCs w:val="12"/>
            </w:rPr>
            <w:tag w:val="MENDELEY_CITATION_v3_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"/>
            <w:id w:val="-2823756"/>
            <w:placeholder>
              <w:docPart w:val="DefaultPlaceholder_-1854013440"/>
            </w:placeholder>
          </w:sdtPr>
          <w:sdtContent>
            <w:tc>
              <w:tcPr>
                <w:tcW w:w="416" w:type="dxa"/>
              </w:tcPr>
              <w:p w14:paraId="61AE8870" w14:textId="69F4B634"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[10]</w:t>
                </w:r>
              </w:p>
            </w:tc>
          </w:sdtContent>
        </w:sdt>
      </w:tr>
      <w:tr w:rsidR="00DF740C" w:rsidRPr="00DF740C" w14:paraId="1191207D" w14:textId="77777777" w:rsidTr="000A0E49">
        <w:trPr>
          <w:trHeight w:val="144"/>
          <w:jc w:val="center"/>
        </w:trPr>
        <w:tc>
          <w:tcPr>
            <w:tcW w:w="1652" w:type="dxa"/>
            <w:noWrap/>
            <w:hideMark/>
          </w:tcPr>
          <w:p w14:paraId="5F2B112C"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 xml:space="preserve">Swayam Prakash </w:t>
            </w:r>
          </w:p>
        </w:tc>
        <w:tc>
          <w:tcPr>
            <w:tcW w:w="537" w:type="dxa"/>
            <w:noWrap/>
            <w:hideMark/>
          </w:tcPr>
          <w:p w14:paraId="123EA006"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47</w:t>
            </w:r>
          </w:p>
        </w:tc>
        <w:tc>
          <w:tcPr>
            <w:tcW w:w="272" w:type="dxa"/>
          </w:tcPr>
          <w:p w14:paraId="078DD442"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6714A5CA"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Yes</w:t>
            </w:r>
          </w:p>
        </w:tc>
        <w:tc>
          <w:tcPr>
            <w:tcW w:w="422" w:type="dxa"/>
          </w:tcPr>
          <w:p w14:paraId="1E2930F8"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Yes</w:t>
            </w:r>
          </w:p>
        </w:tc>
        <w:tc>
          <w:tcPr>
            <w:tcW w:w="2206" w:type="dxa"/>
          </w:tcPr>
          <w:p w14:paraId="2D4853DD"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ALL (int desc pred)</w:t>
            </w:r>
          </w:p>
        </w:tc>
        <w:tc>
          <w:tcPr>
            <w:tcW w:w="2686" w:type="dxa"/>
          </w:tcPr>
          <w:p w14:paraId="4AC620D9" w14:textId="77777777" w:rsidR="00954A91" w:rsidRPr="00DF740C" w:rsidRDefault="00954A91" w:rsidP="008A2143">
            <w:pPr>
              <w:rPr>
                <w:rFonts w:ascii="Arial" w:eastAsia="Times New Roman" w:hAnsi="Arial" w:cs="Arial"/>
                <w:color w:val="000000" w:themeColor="text1"/>
                <w:sz w:val="12"/>
                <w:szCs w:val="12"/>
                <w:lang w:val="de-DE"/>
              </w:rPr>
            </w:pPr>
            <w:r w:rsidRPr="00DF740C">
              <w:rPr>
                <w:rFonts w:ascii="Arial" w:eastAsia="Times New Roman" w:hAnsi="Arial" w:cs="Arial"/>
                <w:color w:val="000000" w:themeColor="text1"/>
                <w:sz w:val="12"/>
                <w:szCs w:val="12"/>
                <w:lang w:val="de-DE"/>
              </w:rPr>
              <w:t>Orf1ab, Orf6, Orf7a, Orf7b, Orf8, S, N, M, E</w:t>
            </w:r>
          </w:p>
        </w:tc>
        <w:sdt>
          <w:sdtPr>
            <w:rPr>
              <w:rFonts w:ascii="Arial" w:hAnsi="Arial" w:cs="Arial"/>
              <w:i/>
              <w:iCs/>
              <w:color w:val="000000" w:themeColor="text1"/>
              <w:sz w:val="12"/>
              <w:szCs w:val="12"/>
              <w:lang w:val="de-DE"/>
            </w:rPr>
            <w:tag w:val="MENDELEY_CITATION_v3_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"/>
            <w:id w:val="-1215349679"/>
            <w:placeholder>
              <w:docPart w:val="DefaultPlaceholder_-1854013440"/>
            </w:placeholder>
          </w:sdtPr>
          <w:sdtContent>
            <w:tc>
              <w:tcPr>
                <w:tcW w:w="416" w:type="dxa"/>
              </w:tcPr>
              <w:p w14:paraId="2DE6FD53" w14:textId="754CD74F" w:rsidR="00954A91" w:rsidRPr="00DF740C" w:rsidRDefault="00841FBF" w:rsidP="008A2143">
                <w:pPr>
                  <w:rPr>
                    <w:rFonts w:ascii="Arial" w:eastAsia="Times New Roman" w:hAnsi="Arial" w:cs="Arial"/>
                    <w:i/>
                    <w:iCs/>
                    <w:color w:val="000000" w:themeColor="text1"/>
                    <w:sz w:val="12"/>
                    <w:szCs w:val="12"/>
                    <w:lang w:val="de-DE"/>
                  </w:rPr>
                </w:pPr>
                <w:r w:rsidRPr="00DF740C">
                  <w:rPr>
                    <w:rFonts w:eastAsia="Times New Roman"/>
                    <w:color w:val="000000" w:themeColor="text1"/>
                    <w:sz w:val="12"/>
                  </w:rPr>
                  <w:t>[11]</w:t>
                </w:r>
              </w:p>
            </w:tc>
          </w:sdtContent>
        </w:sdt>
      </w:tr>
      <w:tr w:rsidR="00DF740C" w:rsidRPr="00DF740C" w14:paraId="2509042E" w14:textId="77777777" w:rsidTr="000A0E49">
        <w:trPr>
          <w:trHeight w:val="144"/>
          <w:jc w:val="center"/>
        </w:trPr>
        <w:tc>
          <w:tcPr>
            <w:tcW w:w="1652" w:type="dxa"/>
            <w:noWrap/>
            <w:hideMark/>
          </w:tcPr>
          <w:p w14:paraId="07980BE4" w14:textId="77777777" w:rsidR="00954A91" w:rsidRPr="00DF740C" w:rsidRDefault="00954A91" w:rsidP="008A2143">
            <w:pPr>
              <w:rPr>
                <w:rFonts w:ascii="Arial" w:eastAsia="Times New Roman" w:hAnsi="Arial" w:cs="Arial"/>
                <w:color w:val="000000" w:themeColor="text1"/>
                <w:sz w:val="12"/>
                <w:szCs w:val="12"/>
              </w:rPr>
            </w:pPr>
            <w:proofErr w:type="spellStart"/>
            <w:r w:rsidRPr="00DF740C">
              <w:rPr>
                <w:rFonts w:ascii="Arial" w:eastAsia="Times New Roman" w:hAnsi="Arial" w:cs="Arial"/>
                <w:color w:val="000000" w:themeColor="text1"/>
                <w:sz w:val="12"/>
                <w:szCs w:val="12"/>
              </w:rPr>
              <w:t>Xiaoxiao</w:t>
            </w:r>
            <w:proofErr w:type="spellEnd"/>
            <w:r w:rsidRPr="00DF740C">
              <w:rPr>
                <w:rFonts w:ascii="Arial" w:eastAsia="Times New Roman" w:hAnsi="Arial" w:cs="Arial"/>
                <w:color w:val="000000" w:themeColor="text1"/>
                <w:sz w:val="12"/>
                <w:szCs w:val="12"/>
              </w:rPr>
              <w:t xml:space="preserve"> Jin </w:t>
            </w:r>
          </w:p>
        </w:tc>
        <w:tc>
          <w:tcPr>
            <w:tcW w:w="537" w:type="dxa"/>
            <w:noWrap/>
            <w:hideMark/>
          </w:tcPr>
          <w:p w14:paraId="6F0CF14F"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44</w:t>
            </w:r>
          </w:p>
        </w:tc>
        <w:tc>
          <w:tcPr>
            <w:tcW w:w="272" w:type="dxa"/>
          </w:tcPr>
          <w:p w14:paraId="5E92487A"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2CF35600"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0E370423"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6FA666CA" w14:textId="77777777" w:rsidR="00954A91" w:rsidRPr="00DF740C" w:rsidRDefault="00954A91" w:rsidP="008A2143">
            <w:pPr>
              <w:rPr>
                <w:rFonts w:ascii="Arial" w:eastAsia="Times New Roman" w:hAnsi="Arial" w:cs="Arial"/>
                <w:color w:val="000000" w:themeColor="text1"/>
                <w:sz w:val="12"/>
                <w:szCs w:val="12"/>
              </w:rPr>
            </w:pPr>
            <w:proofErr w:type="spellStart"/>
            <w:r w:rsidRPr="00DF740C">
              <w:rPr>
                <w:rFonts w:ascii="Arial" w:eastAsia="Times New Roman" w:hAnsi="Arial" w:cs="Arial"/>
                <w:color w:val="000000" w:themeColor="text1"/>
                <w:sz w:val="12"/>
                <w:szCs w:val="12"/>
              </w:rPr>
              <w:t>n.c</w:t>
            </w:r>
            <w:proofErr w:type="spellEnd"/>
          </w:p>
        </w:tc>
        <w:tc>
          <w:tcPr>
            <w:tcW w:w="2686" w:type="dxa"/>
          </w:tcPr>
          <w:p w14:paraId="5DC23670"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Orf1ab, S, N, M, E</w:t>
            </w:r>
          </w:p>
        </w:tc>
        <w:sdt>
          <w:sdtPr>
            <w:rPr>
              <w:rFonts w:ascii="Arial" w:hAnsi="Arial" w:cs="Arial"/>
              <w:i/>
              <w:iCs/>
              <w:color w:val="000000" w:themeColor="text1"/>
              <w:sz w:val="12"/>
              <w:szCs w:val="12"/>
            </w:rPr>
            <w:tag w:val="MENDELEY_CITATION_v3_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"/>
            <w:id w:val="-10602110"/>
            <w:placeholder>
              <w:docPart w:val="DefaultPlaceholder_-1854013440"/>
            </w:placeholder>
          </w:sdtPr>
          <w:sdtContent>
            <w:tc>
              <w:tcPr>
                <w:tcW w:w="416" w:type="dxa"/>
              </w:tcPr>
              <w:p w14:paraId="7EAF4578" w14:textId="76F31A66"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[12]</w:t>
                </w:r>
              </w:p>
            </w:tc>
          </w:sdtContent>
        </w:sdt>
      </w:tr>
      <w:tr w:rsidR="00DF740C" w:rsidRPr="00DF740C" w14:paraId="1929D99E" w14:textId="77777777" w:rsidTr="000A0E49">
        <w:trPr>
          <w:trHeight w:val="144"/>
          <w:jc w:val="center"/>
        </w:trPr>
        <w:tc>
          <w:tcPr>
            <w:tcW w:w="1652" w:type="dxa"/>
            <w:noWrap/>
            <w:hideMark/>
          </w:tcPr>
          <w:p w14:paraId="65F22EA7"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 xml:space="preserve">Bezawit A </w:t>
            </w:r>
            <w:proofErr w:type="spellStart"/>
            <w:r w:rsidRPr="00DF740C">
              <w:rPr>
                <w:rFonts w:ascii="Arial" w:eastAsia="Times New Roman" w:hAnsi="Arial" w:cs="Arial"/>
                <w:color w:val="000000" w:themeColor="text1"/>
                <w:sz w:val="12"/>
                <w:szCs w:val="12"/>
              </w:rPr>
              <w:t>Woldemeskel</w:t>
            </w:r>
            <w:proofErr w:type="spellEnd"/>
            <w:r w:rsidRPr="00DF740C">
              <w:rPr>
                <w:rFonts w:ascii="Arial" w:eastAsia="Times New Roman" w:hAnsi="Arial" w:cs="Arial"/>
                <w:color w:val="000000" w:themeColor="text1"/>
                <w:sz w:val="12"/>
                <w:szCs w:val="12"/>
              </w:rPr>
              <w:t xml:space="preserve"> </w:t>
            </w:r>
          </w:p>
        </w:tc>
        <w:tc>
          <w:tcPr>
            <w:tcW w:w="537" w:type="dxa"/>
            <w:noWrap/>
            <w:hideMark/>
          </w:tcPr>
          <w:p w14:paraId="16F4A39F"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41</w:t>
            </w:r>
          </w:p>
        </w:tc>
        <w:tc>
          <w:tcPr>
            <w:tcW w:w="272" w:type="dxa"/>
          </w:tcPr>
          <w:p w14:paraId="4235D444"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261D15D0"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44DA8FA0"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0FC4B668"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tc>
          <w:tcPr>
            <w:tcW w:w="2686" w:type="dxa"/>
          </w:tcPr>
          <w:p w14:paraId="08967FFD"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tc>
          <w:tcPr>
            <w:tcW w:w="416" w:type="dxa"/>
          </w:tcPr>
          <w:p w14:paraId="10B8B5F9" w14:textId="3698BB4B" w:rsidR="00954A91" w:rsidRPr="00DF740C" w:rsidRDefault="00000000" w:rsidP="008A2143">
            <w:pPr>
              <w:rPr>
                <w:rFonts w:ascii="Arial" w:eastAsia="Times New Roman" w:hAnsi="Arial" w:cs="Arial"/>
                <w:i/>
                <w:iCs/>
                <w:color w:val="000000" w:themeColor="text1"/>
                <w:sz w:val="12"/>
                <w:szCs w:val="12"/>
              </w:rPr>
            </w:pPr>
            <w:sdt>
              <w:sdtPr>
                <w:rPr>
                  <w:rFonts w:ascii="Arial" w:hAnsi="Arial" w:cs="Arial"/>
                  <w:i/>
                  <w:iCs/>
                  <w:color w:val="000000" w:themeColor="text1"/>
                  <w:sz w:val="12"/>
                  <w:szCs w:val="12"/>
                </w:rPr>
                <w:tag w:val="MENDELEY_CITATION_v3_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"/>
                <w:id w:val="-1736763558"/>
                <w:placeholder>
                  <w:docPart w:val="DefaultPlaceholder_-1854013440"/>
                </w:placeholder>
              </w:sdtPr>
              <w:sdtContent>
                <w:r w:rsidR="00841FBF" w:rsidRPr="00DF740C">
                  <w:rPr>
                    <w:rFonts w:eastAsia="Times New Roman"/>
                    <w:color w:val="000000" w:themeColor="text1"/>
                    <w:sz w:val="12"/>
                  </w:rPr>
                  <w:t>[13]</w:t>
                </w:r>
              </w:sdtContent>
            </w:sdt>
          </w:p>
        </w:tc>
      </w:tr>
      <w:tr w:rsidR="00DF740C" w:rsidRPr="00DF740C" w14:paraId="1169DBA7" w14:textId="77777777" w:rsidTr="000A0E49">
        <w:trPr>
          <w:trHeight w:val="144"/>
          <w:jc w:val="center"/>
        </w:trPr>
        <w:tc>
          <w:tcPr>
            <w:tcW w:w="1652" w:type="dxa"/>
            <w:noWrap/>
            <w:hideMark/>
          </w:tcPr>
          <w:p w14:paraId="758E32CD"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Peter J Eggenhuizen</w:t>
            </w:r>
          </w:p>
        </w:tc>
        <w:tc>
          <w:tcPr>
            <w:tcW w:w="537" w:type="dxa"/>
            <w:noWrap/>
            <w:hideMark/>
          </w:tcPr>
          <w:p w14:paraId="6B3FC959"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40</w:t>
            </w:r>
          </w:p>
        </w:tc>
        <w:tc>
          <w:tcPr>
            <w:tcW w:w="272" w:type="dxa"/>
          </w:tcPr>
          <w:p w14:paraId="091C444F"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1C75509C"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Yes</w:t>
            </w:r>
          </w:p>
        </w:tc>
        <w:tc>
          <w:tcPr>
            <w:tcW w:w="422" w:type="dxa"/>
          </w:tcPr>
          <w:p w14:paraId="5BA23634"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7906584E"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Orf1ab</w:t>
            </w:r>
          </w:p>
        </w:tc>
        <w:tc>
          <w:tcPr>
            <w:tcW w:w="2686" w:type="dxa"/>
          </w:tcPr>
          <w:p w14:paraId="0376AC5D"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Orf1ab (cross reactive BGC vaccine)</w:t>
            </w:r>
          </w:p>
        </w:tc>
        <w:sdt>
          <w:sdtPr>
            <w:rPr>
              <w:rFonts w:ascii="Arial" w:hAnsi="Arial" w:cs="Arial"/>
              <w:i/>
              <w:iCs/>
              <w:color w:val="000000" w:themeColor="text1"/>
              <w:sz w:val="12"/>
              <w:szCs w:val="12"/>
            </w:rPr>
            <w:tag w:val="MENDELEY_CITATION_v3_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"/>
            <w:id w:val="134697159"/>
            <w:placeholder>
              <w:docPart w:val="DefaultPlaceholder_-1854013440"/>
            </w:placeholder>
          </w:sdtPr>
          <w:sdtContent>
            <w:tc>
              <w:tcPr>
                <w:tcW w:w="416" w:type="dxa"/>
              </w:tcPr>
              <w:p w14:paraId="7ABF2135" w14:textId="7E694724"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[14]</w:t>
                </w:r>
              </w:p>
            </w:tc>
          </w:sdtContent>
        </w:sdt>
      </w:tr>
      <w:tr w:rsidR="00DF740C" w:rsidRPr="00DF740C" w14:paraId="12FF10AF" w14:textId="77777777" w:rsidTr="000A0E49">
        <w:trPr>
          <w:trHeight w:val="144"/>
          <w:jc w:val="center"/>
        </w:trPr>
        <w:tc>
          <w:tcPr>
            <w:tcW w:w="1652" w:type="dxa"/>
            <w:noWrap/>
            <w:hideMark/>
          </w:tcPr>
          <w:p w14:paraId="251C50A3"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Ryan W Nelson</w:t>
            </w:r>
          </w:p>
        </w:tc>
        <w:tc>
          <w:tcPr>
            <w:tcW w:w="537" w:type="dxa"/>
            <w:noWrap/>
            <w:hideMark/>
          </w:tcPr>
          <w:p w14:paraId="4A4E552E"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36</w:t>
            </w:r>
          </w:p>
        </w:tc>
        <w:tc>
          <w:tcPr>
            <w:tcW w:w="272" w:type="dxa"/>
          </w:tcPr>
          <w:p w14:paraId="3A26A8FE"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782DE599"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Yes</w:t>
            </w:r>
          </w:p>
        </w:tc>
        <w:tc>
          <w:tcPr>
            <w:tcW w:w="422" w:type="dxa"/>
          </w:tcPr>
          <w:p w14:paraId="13CE09CF"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625AFAFA"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N</w:t>
            </w:r>
          </w:p>
        </w:tc>
        <w:tc>
          <w:tcPr>
            <w:tcW w:w="2686" w:type="dxa"/>
          </w:tcPr>
          <w:p w14:paraId="575B2C2D"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N</w:t>
            </w:r>
          </w:p>
        </w:tc>
        <w:sdt>
          <w:sdtPr>
            <w:rPr>
              <w:rFonts w:ascii="Arial" w:hAnsi="Arial" w:cs="Arial"/>
              <w:i/>
              <w:iCs/>
              <w:color w:val="000000" w:themeColor="text1"/>
              <w:sz w:val="12"/>
              <w:szCs w:val="12"/>
            </w:rPr>
            <w:tag w:val="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"/>
            <w:id w:val="1069236347"/>
            <w:placeholder>
              <w:docPart w:val="DefaultPlaceholder_-1854013440"/>
            </w:placeholder>
          </w:sdtPr>
          <w:sdtContent>
            <w:tc>
              <w:tcPr>
                <w:tcW w:w="416" w:type="dxa"/>
              </w:tcPr>
              <w:p w14:paraId="5FBA8EA4" w14:textId="2BD27F6F"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[15]</w:t>
                </w:r>
              </w:p>
            </w:tc>
          </w:sdtContent>
        </w:sdt>
      </w:tr>
      <w:tr w:rsidR="00DF740C" w:rsidRPr="00DF740C" w14:paraId="35C83846" w14:textId="77777777" w:rsidTr="000A0E49">
        <w:trPr>
          <w:trHeight w:val="144"/>
          <w:jc w:val="center"/>
        </w:trPr>
        <w:tc>
          <w:tcPr>
            <w:tcW w:w="1652" w:type="dxa"/>
            <w:noWrap/>
            <w:hideMark/>
          </w:tcPr>
          <w:p w14:paraId="5E2FBAA7"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 xml:space="preserve">Maarten E </w:t>
            </w:r>
            <w:proofErr w:type="spellStart"/>
            <w:r w:rsidRPr="00DF740C">
              <w:rPr>
                <w:rFonts w:ascii="Arial" w:eastAsia="Times New Roman" w:hAnsi="Arial" w:cs="Arial"/>
                <w:color w:val="000000" w:themeColor="text1"/>
                <w:sz w:val="12"/>
                <w:szCs w:val="12"/>
              </w:rPr>
              <w:t>Emmelot</w:t>
            </w:r>
            <w:proofErr w:type="spellEnd"/>
            <w:r w:rsidRPr="00DF740C">
              <w:rPr>
                <w:rFonts w:ascii="Arial" w:eastAsia="Times New Roman" w:hAnsi="Arial" w:cs="Arial"/>
                <w:color w:val="000000" w:themeColor="text1"/>
                <w:sz w:val="12"/>
                <w:szCs w:val="12"/>
              </w:rPr>
              <w:t xml:space="preserve"> </w:t>
            </w:r>
          </w:p>
        </w:tc>
        <w:tc>
          <w:tcPr>
            <w:tcW w:w="537" w:type="dxa"/>
            <w:noWrap/>
            <w:hideMark/>
          </w:tcPr>
          <w:p w14:paraId="68187188"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34</w:t>
            </w:r>
          </w:p>
        </w:tc>
        <w:tc>
          <w:tcPr>
            <w:tcW w:w="272" w:type="dxa"/>
          </w:tcPr>
          <w:p w14:paraId="0CC85895"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7CFB0E5D"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4662F581"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5D71291B"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tc>
          <w:tcPr>
            <w:tcW w:w="2686" w:type="dxa"/>
          </w:tcPr>
          <w:p w14:paraId="5942E971"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sdt>
          <w:sdtPr>
            <w:rPr>
              <w:rFonts w:ascii="Arial" w:hAnsi="Arial" w:cs="Arial"/>
              <w:i/>
              <w:iCs/>
              <w:color w:val="000000" w:themeColor="text1"/>
              <w:sz w:val="12"/>
              <w:szCs w:val="12"/>
            </w:rPr>
            <w:tag w:val="MENDELEY_CITATION_v3_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"/>
            <w:id w:val="-65646836"/>
            <w:placeholder>
              <w:docPart w:val="DefaultPlaceholder_-1854013440"/>
            </w:placeholder>
          </w:sdtPr>
          <w:sdtContent>
            <w:tc>
              <w:tcPr>
                <w:tcW w:w="416" w:type="dxa"/>
              </w:tcPr>
              <w:p w14:paraId="77027ED2" w14:textId="003E5E3B"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[16]</w:t>
                </w:r>
              </w:p>
            </w:tc>
          </w:sdtContent>
        </w:sdt>
      </w:tr>
      <w:tr w:rsidR="00DF740C" w:rsidRPr="00DF740C" w14:paraId="51A65CBD" w14:textId="77777777" w:rsidTr="000A0E49">
        <w:trPr>
          <w:trHeight w:val="144"/>
          <w:jc w:val="center"/>
        </w:trPr>
        <w:tc>
          <w:tcPr>
            <w:tcW w:w="1652" w:type="dxa"/>
            <w:noWrap/>
            <w:hideMark/>
          </w:tcPr>
          <w:p w14:paraId="5D23A42E"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 xml:space="preserve">Hans-Georg Rammensee </w:t>
            </w:r>
          </w:p>
        </w:tc>
        <w:tc>
          <w:tcPr>
            <w:tcW w:w="537" w:type="dxa"/>
            <w:noWrap/>
            <w:hideMark/>
          </w:tcPr>
          <w:p w14:paraId="3B5E4EE1"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25</w:t>
            </w:r>
          </w:p>
        </w:tc>
        <w:tc>
          <w:tcPr>
            <w:tcW w:w="272" w:type="dxa"/>
          </w:tcPr>
          <w:p w14:paraId="2C04E33C"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528E31F0"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341EA66B"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16E335BC"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M, N, E</w:t>
            </w:r>
          </w:p>
        </w:tc>
        <w:tc>
          <w:tcPr>
            <w:tcW w:w="2686" w:type="dxa"/>
          </w:tcPr>
          <w:p w14:paraId="25911F20"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M, N, E</w:t>
            </w:r>
          </w:p>
        </w:tc>
        <w:sdt>
          <w:sdtPr>
            <w:rPr>
              <w:rFonts w:ascii="Arial" w:hAnsi="Arial" w:cs="Arial"/>
              <w:i/>
              <w:iCs/>
              <w:color w:val="000000" w:themeColor="text1"/>
              <w:sz w:val="12"/>
              <w:szCs w:val="12"/>
            </w:rPr>
            <w:tag w:val="MENDELEY_CITATION_v3_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"/>
            <w:id w:val="326940250"/>
            <w:placeholder>
              <w:docPart w:val="DefaultPlaceholder_-1854013440"/>
            </w:placeholder>
          </w:sdtPr>
          <w:sdtContent>
            <w:tc>
              <w:tcPr>
                <w:tcW w:w="416" w:type="dxa"/>
              </w:tcPr>
              <w:p w14:paraId="4B63E072" w14:textId="085C4C2A"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[17]</w:t>
                </w:r>
              </w:p>
            </w:tc>
          </w:sdtContent>
        </w:sdt>
      </w:tr>
      <w:tr w:rsidR="00DF740C" w:rsidRPr="00DF740C" w14:paraId="51D97558" w14:textId="77777777" w:rsidTr="000A0E49">
        <w:trPr>
          <w:trHeight w:val="144"/>
          <w:jc w:val="center"/>
        </w:trPr>
        <w:tc>
          <w:tcPr>
            <w:tcW w:w="1652" w:type="dxa"/>
            <w:noWrap/>
            <w:hideMark/>
          </w:tcPr>
          <w:p w14:paraId="7640AB01"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 xml:space="preserve">Laurent Bartolo </w:t>
            </w:r>
          </w:p>
        </w:tc>
        <w:tc>
          <w:tcPr>
            <w:tcW w:w="537" w:type="dxa"/>
            <w:noWrap/>
            <w:hideMark/>
          </w:tcPr>
          <w:p w14:paraId="29ED383B"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25</w:t>
            </w:r>
          </w:p>
        </w:tc>
        <w:tc>
          <w:tcPr>
            <w:tcW w:w="272" w:type="dxa"/>
          </w:tcPr>
          <w:p w14:paraId="0C92F472"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7CB8780D"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Yes</w:t>
            </w:r>
          </w:p>
        </w:tc>
        <w:tc>
          <w:tcPr>
            <w:tcW w:w="422" w:type="dxa"/>
          </w:tcPr>
          <w:p w14:paraId="4BE2853B"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4C1E01AC"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N, Orf8</w:t>
            </w:r>
          </w:p>
        </w:tc>
        <w:tc>
          <w:tcPr>
            <w:tcW w:w="2686" w:type="dxa"/>
          </w:tcPr>
          <w:p w14:paraId="36330A23"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N, Orf8</w:t>
            </w:r>
          </w:p>
        </w:tc>
        <w:sdt>
          <w:sdtPr>
            <w:rPr>
              <w:rFonts w:ascii="Arial" w:hAnsi="Arial" w:cs="Arial"/>
              <w:i/>
              <w:iCs/>
              <w:color w:val="000000" w:themeColor="text1"/>
              <w:sz w:val="12"/>
              <w:szCs w:val="12"/>
            </w:rPr>
            <w:tag w:val="MENDELEY_CITATION_v3_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"/>
            <w:id w:val="1615167558"/>
            <w:placeholder>
              <w:docPart w:val="DefaultPlaceholder_-1854013440"/>
            </w:placeholder>
          </w:sdtPr>
          <w:sdtContent>
            <w:tc>
              <w:tcPr>
                <w:tcW w:w="416" w:type="dxa"/>
              </w:tcPr>
              <w:p w14:paraId="5F18B4B5" w14:textId="53D94748"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[18]</w:t>
                </w:r>
              </w:p>
            </w:tc>
          </w:sdtContent>
        </w:sdt>
      </w:tr>
      <w:tr w:rsidR="00DF740C" w:rsidRPr="00DF740C" w14:paraId="73EDBD81" w14:textId="77777777" w:rsidTr="000A0E49">
        <w:trPr>
          <w:trHeight w:val="144"/>
          <w:jc w:val="center"/>
        </w:trPr>
        <w:tc>
          <w:tcPr>
            <w:tcW w:w="1652" w:type="dxa"/>
            <w:noWrap/>
            <w:hideMark/>
          </w:tcPr>
          <w:p w14:paraId="1E7798E6"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 xml:space="preserve">Michael D Keller </w:t>
            </w:r>
          </w:p>
        </w:tc>
        <w:tc>
          <w:tcPr>
            <w:tcW w:w="537" w:type="dxa"/>
            <w:noWrap/>
            <w:hideMark/>
          </w:tcPr>
          <w:p w14:paraId="6D31608E"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24</w:t>
            </w:r>
          </w:p>
        </w:tc>
        <w:tc>
          <w:tcPr>
            <w:tcW w:w="272" w:type="dxa"/>
          </w:tcPr>
          <w:p w14:paraId="1A521FD9"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5B9C8FD6"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2046F3F0"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5D0906F1"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M, N, E,</w:t>
            </w:r>
          </w:p>
        </w:tc>
        <w:tc>
          <w:tcPr>
            <w:tcW w:w="2686" w:type="dxa"/>
          </w:tcPr>
          <w:p w14:paraId="3E5C33B4"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M, N</w:t>
            </w:r>
          </w:p>
        </w:tc>
        <w:sdt>
          <w:sdtPr>
            <w:rPr>
              <w:rFonts w:ascii="Arial" w:hAnsi="Arial" w:cs="Arial"/>
              <w:i/>
              <w:iCs/>
              <w:color w:val="000000" w:themeColor="text1"/>
              <w:sz w:val="12"/>
              <w:szCs w:val="12"/>
            </w:rPr>
            <w:tag w:val="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"/>
            <w:id w:val="-148745020"/>
            <w:placeholder>
              <w:docPart w:val="DefaultPlaceholder_-1854013440"/>
            </w:placeholder>
          </w:sdtPr>
          <w:sdtContent>
            <w:tc>
              <w:tcPr>
                <w:tcW w:w="416" w:type="dxa"/>
              </w:tcPr>
              <w:p w14:paraId="7238464C" w14:textId="06B936A2"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[19]</w:t>
                </w:r>
              </w:p>
            </w:tc>
          </w:sdtContent>
        </w:sdt>
      </w:tr>
      <w:tr w:rsidR="00DF740C" w:rsidRPr="00DF740C" w14:paraId="74FCC9E2" w14:textId="77777777" w:rsidTr="000A0E49">
        <w:trPr>
          <w:trHeight w:val="144"/>
          <w:jc w:val="center"/>
        </w:trPr>
        <w:tc>
          <w:tcPr>
            <w:tcW w:w="1652" w:type="dxa"/>
            <w:noWrap/>
            <w:hideMark/>
          </w:tcPr>
          <w:p w14:paraId="028BED49"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 xml:space="preserve">Jonah Lin </w:t>
            </w:r>
          </w:p>
        </w:tc>
        <w:tc>
          <w:tcPr>
            <w:tcW w:w="537" w:type="dxa"/>
            <w:noWrap/>
            <w:hideMark/>
          </w:tcPr>
          <w:p w14:paraId="4D1AC0E4"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24</w:t>
            </w:r>
          </w:p>
        </w:tc>
        <w:tc>
          <w:tcPr>
            <w:tcW w:w="272" w:type="dxa"/>
          </w:tcPr>
          <w:p w14:paraId="1666CD97"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00E9CD69"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2479E76C"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73AFEF80"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M, N, E</w:t>
            </w:r>
          </w:p>
        </w:tc>
        <w:tc>
          <w:tcPr>
            <w:tcW w:w="2686" w:type="dxa"/>
          </w:tcPr>
          <w:p w14:paraId="3F8401F7"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N, M</w:t>
            </w:r>
          </w:p>
        </w:tc>
        <w:sdt>
          <w:sdtPr>
            <w:rPr>
              <w:rFonts w:ascii="Arial" w:hAnsi="Arial" w:cs="Arial"/>
              <w:i/>
              <w:iCs/>
              <w:color w:val="000000" w:themeColor="text1"/>
              <w:sz w:val="12"/>
              <w:szCs w:val="12"/>
            </w:rPr>
            <w:tag w:val="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"/>
            <w:id w:val="14438427"/>
            <w:placeholder>
              <w:docPart w:val="DefaultPlaceholder_-1854013440"/>
            </w:placeholder>
          </w:sdtPr>
          <w:sdtContent>
            <w:tc>
              <w:tcPr>
                <w:tcW w:w="416" w:type="dxa"/>
              </w:tcPr>
              <w:p w14:paraId="464C3793" w14:textId="58E8A26E"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[20]</w:t>
                </w:r>
              </w:p>
            </w:tc>
          </w:sdtContent>
        </w:sdt>
      </w:tr>
      <w:tr w:rsidR="00DF740C" w:rsidRPr="00DF740C" w14:paraId="6726D2F7" w14:textId="77777777" w:rsidTr="000A0E49">
        <w:trPr>
          <w:trHeight w:val="144"/>
          <w:jc w:val="center"/>
        </w:trPr>
        <w:tc>
          <w:tcPr>
            <w:tcW w:w="1652" w:type="dxa"/>
            <w:noWrap/>
            <w:hideMark/>
          </w:tcPr>
          <w:p w14:paraId="20D9C7E2"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 xml:space="preserve">Jonas S Heitmann </w:t>
            </w:r>
          </w:p>
        </w:tc>
        <w:tc>
          <w:tcPr>
            <w:tcW w:w="537" w:type="dxa"/>
            <w:noWrap/>
            <w:hideMark/>
          </w:tcPr>
          <w:p w14:paraId="5DD5E86A"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22</w:t>
            </w:r>
          </w:p>
        </w:tc>
        <w:tc>
          <w:tcPr>
            <w:tcW w:w="272" w:type="dxa"/>
          </w:tcPr>
          <w:p w14:paraId="72421700"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6C795BCD"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Yes</w:t>
            </w:r>
          </w:p>
        </w:tc>
        <w:tc>
          <w:tcPr>
            <w:tcW w:w="422" w:type="dxa"/>
          </w:tcPr>
          <w:p w14:paraId="06C3AA9B"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1B74BBC7"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Orf8, S, M, N, E</w:t>
            </w:r>
          </w:p>
        </w:tc>
        <w:tc>
          <w:tcPr>
            <w:tcW w:w="2686" w:type="dxa"/>
          </w:tcPr>
          <w:p w14:paraId="68546EFF"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M, N, E</w:t>
            </w:r>
          </w:p>
        </w:tc>
        <w:sdt>
          <w:sdtPr>
            <w:rPr>
              <w:rFonts w:ascii="Arial" w:hAnsi="Arial" w:cs="Arial"/>
              <w:i/>
              <w:iCs/>
              <w:color w:val="000000" w:themeColor="text1"/>
              <w:sz w:val="12"/>
              <w:szCs w:val="12"/>
            </w:rPr>
            <w:tag w:val="MENDELEY_CITATION_v3_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"/>
            <w:id w:val="897940112"/>
            <w:placeholder>
              <w:docPart w:val="DefaultPlaceholder_-1854013440"/>
            </w:placeholder>
          </w:sdtPr>
          <w:sdtContent>
            <w:tc>
              <w:tcPr>
                <w:tcW w:w="416" w:type="dxa"/>
              </w:tcPr>
              <w:p w14:paraId="0A332533" w14:textId="6A7124BD"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[21]</w:t>
                </w:r>
              </w:p>
            </w:tc>
          </w:sdtContent>
        </w:sdt>
      </w:tr>
      <w:tr w:rsidR="00DF740C" w:rsidRPr="00DF740C" w14:paraId="51662D57" w14:textId="77777777" w:rsidTr="000A0E49">
        <w:trPr>
          <w:trHeight w:val="144"/>
          <w:jc w:val="center"/>
        </w:trPr>
        <w:tc>
          <w:tcPr>
            <w:tcW w:w="1652" w:type="dxa"/>
            <w:noWrap/>
            <w:hideMark/>
          </w:tcPr>
          <w:p w14:paraId="57784BD5"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Swapnil Mahajan</w:t>
            </w:r>
          </w:p>
        </w:tc>
        <w:tc>
          <w:tcPr>
            <w:tcW w:w="537" w:type="dxa"/>
            <w:noWrap/>
            <w:hideMark/>
          </w:tcPr>
          <w:p w14:paraId="3D021F1E"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20</w:t>
            </w:r>
          </w:p>
        </w:tc>
        <w:tc>
          <w:tcPr>
            <w:tcW w:w="272" w:type="dxa"/>
          </w:tcPr>
          <w:p w14:paraId="15709B97"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1C0DB398"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54AF897C"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6D3A4DE2"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tc>
          <w:tcPr>
            <w:tcW w:w="2686" w:type="dxa"/>
          </w:tcPr>
          <w:p w14:paraId="70CAD042"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tc>
          <w:tcPr>
            <w:tcW w:w="416" w:type="dxa"/>
          </w:tcPr>
          <w:p w14:paraId="2FA4693E" w14:textId="082DDEA7" w:rsidR="00954A91" w:rsidRPr="00DF740C" w:rsidRDefault="00000000" w:rsidP="008A2143">
            <w:pPr>
              <w:rPr>
                <w:rFonts w:ascii="Arial" w:eastAsia="Times New Roman" w:hAnsi="Arial" w:cs="Arial"/>
                <w:i/>
                <w:iCs/>
                <w:color w:val="000000" w:themeColor="text1"/>
                <w:sz w:val="12"/>
                <w:szCs w:val="12"/>
              </w:rPr>
            </w:pPr>
            <w:sdt>
              <w:sdtPr>
                <w:rPr>
                  <w:rFonts w:ascii="Arial" w:hAnsi="Arial" w:cs="Arial"/>
                  <w:i/>
                  <w:iCs/>
                  <w:color w:val="000000" w:themeColor="text1"/>
                  <w:sz w:val="12"/>
                  <w:szCs w:val="12"/>
                </w:rPr>
                <w:tag w:val="MENDELEY_CITATION_v3_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"/>
                <w:id w:val="2140224177"/>
                <w:placeholder>
                  <w:docPart w:val="DefaultPlaceholder_-1854013440"/>
                </w:placeholder>
              </w:sdtPr>
              <w:sdtContent>
                <w:r w:rsidR="00841FBF" w:rsidRPr="00DF740C">
                  <w:rPr>
                    <w:rFonts w:eastAsia="Times New Roman"/>
                    <w:color w:val="000000" w:themeColor="text1"/>
                    <w:sz w:val="12"/>
                  </w:rPr>
                  <w:t>[22]</w:t>
                </w:r>
              </w:sdtContent>
            </w:sdt>
          </w:p>
        </w:tc>
      </w:tr>
      <w:tr w:rsidR="00DF740C" w:rsidRPr="00DF740C" w14:paraId="2741A549" w14:textId="77777777" w:rsidTr="000A0E49">
        <w:trPr>
          <w:trHeight w:val="144"/>
          <w:jc w:val="center"/>
        </w:trPr>
        <w:tc>
          <w:tcPr>
            <w:tcW w:w="1652" w:type="dxa"/>
            <w:noWrap/>
            <w:hideMark/>
          </w:tcPr>
          <w:p w14:paraId="57E636D3"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Mateus V de Castro</w:t>
            </w:r>
          </w:p>
        </w:tc>
        <w:tc>
          <w:tcPr>
            <w:tcW w:w="537" w:type="dxa"/>
            <w:noWrap/>
            <w:hideMark/>
          </w:tcPr>
          <w:p w14:paraId="35D21CC9"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20</w:t>
            </w:r>
          </w:p>
        </w:tc>
        <w:tc>
          <w:tcPr>
            <w:tcW w:w="272" w:type="dxa"/>
          </w:tcPr>
          <w:p w14:paraId="58A72695" w14:textId="77777777" w:rsidR="00954A91" w:rsidRPr="00DF740C" w:rsidRDefault="00954A91" w:rsidP="008A2143">
            <w:pPr>
              <w:rPr>
                <w:rFonts w:ascii="Arial" w:eastAsia="Times New Roman" w:hAnsi="Arial" w:cs="Arial"/>
                <w:color w:val="000000" w:themeColor="text1"/>
                <w:sz w:val="12"/>
                <w:szCs w:val="12"/>
                <w:lang w:val="de-DE"/>
              </w:rPr>
            </w:pPr>
          </w:p>
        </w:tc>
        <w:tc>
          <w:tcPr>
            <w:tcW w:w="968" w:type="dxa"/>
          </w:tcPr>
          <w:p w14:paraId="1F7FFA9F" w14:textId="77777777" w:rsidR="00954A91" w:rsidRPr="00DF740C" w:rsidRDefault="00954A91" w:rsidP="008A2143">
            <w:pPr>
              <w:rPr>
                <w:rFonts w:ascii="Arial" w:eastAsia="Times New Roman" w:hAnsi="Arial" w:cs="Arial"/>
                <w:color w:val="000000" w:themeColor="text1"/>
                <w:sz w:val="12"/>
                <w:szCs w:val="12"/>
                <w:lang w:val="de-DE"/>
              </w:rPr>
            </w:pPr>
          </w:p>
        </w:tc>
        <w:tc>
          <w:tcPr>
            <w:tcW w:w="422" w:type="dxa"/>
          </w:tcPr>
          <w:p w14:paraId="0BBE6D19" w14:textId="77777777" w:rsidR="00954A91" w:rsidRPr="00DF740C" w:rsidRDefault="00954A91" w:rsidP="008A2143">
            <w:pPr>
              <w:rPr>
                <w:rFonts w:ascii="Arial" w:eastAsia="Times New Roman" w:hAnsi="Arial" w:cs="Arial"/>
                <w:color w:val="000000" w:themeColor="text1"/>
                <w:sz w:val="12"/>
                <w:szCs w:val="12"/>
                <w:lang w:val="de-DE"/>
              </w:rPr>
            </w:pPr>
          </w:p>
        </w:tc>
        <w:tc>
          <w:tcPr>
            <w:tcW w:w="2206" w:type="dxa"/>
          </w:tcPr>
          <w:p w14:paraId="236C0890" w14:textId="77777777" w:rsidR="00954A91" w:rsidRPr="00DF740C" w:rsidRDefault="00954A91" w:rsidP="008A2143">
            <w:pPr>
              <w:rPr>
                <w:rFonts w:ascii="Arial" w:eastAsia="Times New Roman" w:hAnsi="Arial" w:cs="Arial"/>
                <w:color w:val="000000" w:themeColor="text1"/>
                <w:sz w:val="12"/>
                <w:szCs w:val="12"/>
                <w:lang w:val="de-DE"/>
              </w:rPr>
            </w:pPr>
            <w:r w:rsidRPr="00DF740C">
              <w:rPr>
                <w:rFonts w:ascii="Arial" w:eastAsia="Times New Roman" w:hAnsi="Arial" w:cs="Arial"/>
                <w:color w:val="000000" w:themeColor="text1"/>
                <w:sz w:val="12"/>
                <w:szCs w:val="12"/>
                <w:lang w:val="de-DE"/>
              </w:rPr>
              <w:t>Orf1ab, S, Orf3a, N, Orf8, Orf6, E, Orf7a, M</w:t>
            </w:r>
          </w:p>
        </w:tc>
        <w:tc>
          <w:tcPr>
            <w:tcW w:w="2686" w:type="dxa"/>
          </w:tcPr>
          <w:p w14:paraId="029143CC" w14:textId="77777777" w:rsidR="00954A91" w:rsidRPr="00DF740C" w:rsidRDefault="00954A91" w:rsidP="008A2143">
            <w:pPr>
              <w:rPr>
                <w:rFonts w:ascii="Arial" w:eastAsia="Times New Roman" w:hAnsi="Arial" w:cs="Arial"/>
                <w:color w:val="000000" w:themeColor="text1"/>
                <w:sz w:val="12"/>
                <w:szCs w:val="12"/>
                <w:lang w:val="de-DE"/>
              </w:rPr>
            </w:pPr>
            <w:r w:rsidRPr="00DF740C">
              <w:rPr>
                <w:rFonts w:ascii="Arial" w:eastAsia="Times New Roman" w:hAnsi="Arial" w:cs="Arial"/>
                <w:color w:val="000000" w:themeColor="text1"/>
                <w:sz w:val="12"/>
                <w:szCs w:val="12"/>
                <w:lang w:val="de-DE"/>
              </w:rPr>
              <w:t>Orf1ab, S, Orf3a, N, Orf8, Orf6, E, Orf7a, M</w:t>
            </w:r>
          </w:p>
        </w:tc>
        <w:tc>
          <w:tcPr>
            <w:tcW w:w="416" w:type="dxa"/>
          </w:tcPr>
          <w:p w14:paraId="19E2A787" w14:textId="6FA03172" w:rsidR="00954A91" w:rsidRPr="00DF740C" w:rsidRDefault="00000000" w:rsidP="008A2143">
            <w:pPr>
              <w:rPr>
                <w:rFonts w:ascii="Arial" w:eastAsia="Times New Roman" w:hAnsi="Arial" w:cs="Arial"/>
                <w:i/>
                <w:iCs/>
                <w:color w:val="000000" w:themeColor="text1"/>
                <w:sz w:val="12"/>
                <w:szCs w:val="12"/>
                <w:lang w:val="de-DE"/>
              </w:rPr>
            </w:pPr>
            <w:sdt>
              <w:sdtPr>
                <w:rPr>
                  <w:rFonts w:ascii="Arial" w:hAnsi="Arial" w:cs="Arial"/>
                  <w:i/>
                  <w:iCs/>
                  <w:color w:val="000000" w:themeColor="text1"/>
                  <w:sz w:val="12"/>
                  <w:szCs w:val="12"/>
                </w:rPr>
                <w:tag w:val="MENDELEY_CITATION_v3_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"/>
                <w:id w:val="1455988191"/>
                <w:placeholder>
                  <w:docPart w:val="DefaultPlaceholder_-1854013440"/>
                </w:placeholder>
              </w:sdtPr>
              <w:sdtContent>
                <w:r w:rsidR="00841FBF" w:rsidRPr="00DF740C">
                  <w:rPr>
                    <w:rFonts w:eastAsia="Times New Roman"/>
                    <w:color w:val="000000" w:themeColor="text1"/>
                    <w:sz w:val="12"/>
                  </w:rPr>
                  <w:t>[23]</w:t>
                </w:r>
              </w:sdtContent>
            </w:sdt>
          </w:p>
        </w:tc>
      </w:tr>
      <w:tr w:rsidR="00DF740C" w:rsidRPr="00DF740C" w14:paraId="196939A1" w14:textId="77777777" w:rsidTr="000A0E49">
        <w:trPr>
          <w:trHeight w:val="144"/>
          <w:jc w:val="center"/>
        </w:trPr>
        <w:tc>
          <w:tcPr>
            <w:tcW w:w="1652" w:type="dxa"/>
            <w:noWrap/>
            <w:hideMark/>
          </w:tcPr>
          <w:p w14:paraId="1C6EB7B1"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Tatjana Bilich</w:t>
            </w:r>
          </w:p>
        </w:tc>
        <w:tc>
          <w:tcPr>
            <w:tcW w:w="537" w:type="dxa"/>
            <w:noWrap/>
            <w:hideMark/>
          </w:tcPr>
          <w:p w14:paraId="5E89B06E"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19</w:t>
            </w:r>
          </w:p>
        </w:tc>
        <w:tc>
          <w:tcPr>
            <w:tcW w:w="272" w:type="dxa"/>
          </w:tcPr>
          <w:p w14:paraId="63424F77"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01EF6A77"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58D40FBA"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5A6C2AC3"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ALL</w:t>
            </w:r>
          </w:p>
        </w:tc>
        <w:tc>
          <w:tcPr>
            <w:tcW w:w="2686" w:type="dxa"/>
          </w:tcPr>
          <w:p w14:paraId="02B163AB"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lang w:val="de-DE"/>
              </w:rPr>
              <w:t>Orf1ab, S, Orf3a, N, Orf8, Orf6, E, Orf7a, M, Orf0</w:t>
            </w:r>
          </w:p>
        </w:tc>
        <w:tc>
          <w:tcPr>
            <w:tcW w:w="416" w:type="dxa"/>
          </w:tcPr>
          <w:p w14:paraId="6A494F04" w14:textId="4C2A4D1F" w:rsidR="00954A91" w:rsidRPr="00DF740C" w:rsidRDefault="00000000" w:rsidP="008A2143">
            <w:pPr>
              <w:rPr>
                <w:rFonts w:ascii="Arial" w:eastAsia="Times New Roman" w:hAnsi="Arial" w:cs="Arial"/>
                <w:i/>
                <w:iCs/>
                <w:color w:val="000000" w:themeColor="text1"/>
                <w:sz w:val="12"/>
                <w:szCs w:val="12"/>
              </w:rPr>
            </w:pPr>
            <w:sdt>
              <w:sdtPr>
                <w:rPr>
                  <w:rFonts w:ascii="Arial" w:hAnsi="Arial" w:cs="Arial"/>
                  <w:i/>
                  <w:iCs/>
                  <w:color w:val="000000" w:themeColor="text1"/>
                  <w:sz w:val="12"/>
                  <w:szCs w:val="12"/>
                </w:rPr>
                <w:tag w:val="MENDELEY_CITATION_v3_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"/>
                <w:id w:val="-527100415"/>
                <w:placeholder>
                  <w:docPart w:val="DefaultPlaceholder_-1854013440"/>
                </w:placeholder>
              </w:sdtPr>
              <w:sdtContent>
                <w:r w:rsidR="00841FBF" w:rsidRPr="00DF740C">
                  <w:rPr>
                    <w:rFonts w:eastAsia="Times New Roman"/>
                    <w:color w:val="000000" w:themeColor="text1"/>
                    <w:sz w:val="12"/>
                  </w:rPr>
                  <w:t>[24]</w:t>
                </w:r>
              </w:sdtContent>
            </w:sdt>
          </w:p>
        </w:tc>
      </w:tr>
      <w:tr w:rsidR="00DF740C" w:rsidRPr="00DF740C" w14:paraId="709735E2" w14:textId="77777777" w:rsidTr="000A0E49">
        <w:trPr>
          <w:trHeight w:val="144"/>
          <w:jc w:val="center"/>
        </w:trPr>
        <w:tc>
          <w:tcPr>
            <w:tcW w:w="1652" w:type="dxa"/>
            <w:noWrap/>
            <w:hideMark/>
          </w:tcPr>
          <w:p w14:paraId="74D4928D"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Lucie Loyal</w:t>
            </w:r>
          </w:p>
        </w:tc>
        <w:tc>
          <w:tcPr>
            <w:tcW w:w="537" w:type="dxa"/>
            <w:noWrap/>
            <w:hideMark/>
          </w:tcPr>
          <w:p w14:paraId="1A072CDA"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19</w:t>
            </w:r>
          </w:p>
        </w:tc>
        <w:tc>
          <w:tcPr>
            <w:tcW w:w="272" w:type="dxa"/>
          </w:tcPr>
          <w:p w14:paraId="205063D1"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4711FA61"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Yes</w:t>
            </w:r>
          </w:p>
        </w:tc>
        <w:tc>
          <w:tcPr>
            <w:tcW w:w="422" w:type="dxa"/>
          </w:tcPr>
          <w:p w14:paraId="17BF3096"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Yes</w:t>
            </w:r>
          </w:p>
        </w:tc>
        <w:tc>
          <w:tcPr>
            <w:tcW w:w="2206" w:type="dxa"/>
          </w:tcPr>
          <w:p w14:paraId="1CB799B3"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ALL (pool)</w:t>
            </w:r>
          </w:p>
        </w:tc>
        <w:tc>
          <w:tcPr>
            <w:tcW w:w="2686" w:type="dxa"/>
          </w:tcPr>
          <w:p w14:paraId="4A902C23"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tc>
          <w:tcPr>
            <w:tcW w:w="416" w:type="dxa"/>
          </w:tcPr>
          <w:p w14:paraId="17FA18D4" w14:textId="6188B339" w:rsidR="00954A91" w:rsidRPr="00DF740C" w:rsidRDefault="00000000" w:rsidP="008A2143">
            <w:pPr>
              <w:rPr>
                <w:rFonts w:ascii="Arial" w:eastAsia="Times New Roman" w:hAnsi="Arial" w:cs="Arial"/>
                <w:i/>
                <w:iCs/>
                <w:color w:val="000000" w:themeColor="text1"/>
                <w:sz w:val="12"/>
                <w:szCs w:val="12"/>
              </w:rPr>
            </w:pPr>
            <w:sdt>
              <w:sdtPr>
                <w:rPr>
                  <w:rFonts w:ascii="Arial" w:hAnsi="Arial" w:cs="Arial"/>
                  <w:i/>
                  <w:iCs/>
                  <w:color w:val="000000" w:themeColor="text1"/>
                  <w:sz w:val="12"/>
                  <w:szCs w:val="12"/>
                </w:rPr>
                <w:tag w:val="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"/>
                <w:id w:val="1384530135"/>
                <w:placeholder>
                  <w:docPart w:val="DefaultPlaceholder_-1854013440"/>
                </w:placeholder>
              </w:sdtPr>
              <w:sdtContent>
                <w:r w:rsidR="00841FBF" w:rsidRPr="00DF740C">
                  <w:rPr>
                    <w:rFonts w:eastAsia="Times New Roman"/>
                    <w:color w:val="000000" w:themeColor="text1"/>
                    <w:sz w:val="12"/>
                  </w:rPr>
                  <w:t>[25]</w:t>
                </w:r>
              </w:sdtContent>
            </w:sdt>
          </w:p>
        </w:tc>
      </w:tr>
      <w:tr w:rsidR="00DF740C" w:rsidRPr="00DF740C" w14:paraId="6BCD837E" w14:textId="77777777" w:rsidTr="000A0E49">
        <w:trPr>
          <w:trHeight w:val="144"/>
          <w:jc w:val="center"/>
        </w:trPr>
        <w:tc>
          <w:tcPr>
            <w:tcW w:w="1652" w:type="dxa"/>
            <w:noWrap/>
            <w:hideMark/>
          </w:tcPr>
          <w:p w14:paraId="73FB1A22"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Nina Le Bert</w:t>
            </w:r>
          </w:p>
        </w:tc>
        <w:tc>
          <w:tcPr>
            <w:tcW w:w="537" w:type="dxa"/>
            <w:noWrap/>
            <w:hideMark/>
          </w:tcPr>
          <w:p w14:paraId="03266DEF"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18</w:t>
            </w:r>
          </w:p>
        </w:tc>
        <w:tc>
          <w:tcPr>
            <w:tcW w:w="272" w:type="dxa"/>
          </w:tcPr>
          <w:p w14:paraId="74542CBB"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5C450A01"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5F9DB3BC"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4005184D"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Orf1ab, N*</w:t>
            </w:r>
          </w:p>
        </w:tc>
        <w:tc>
          <w:tcPr>
            <w:tcW w:w="2686" w:type="dxa"/>
          </w:tcPr>
          <w:p w14:paraId="1E82161F"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Orf1ab, N* (M and S)</w:t>
            </w:r>
          </w:p>
        </w:tc>
        <w:tc>
          <w:tcPr>
            <w:tcW w:w="416" w:type="dxa"/>
          </w:tcPr>
          <w:p w14:paraId="7F97560F" w14:textId="08972B84" w:rsidR="00954A91" w:rsidRPr="00DF740C" w:rsidRDefault="00000000" w:rsidP="008A2143">
            <w:pPr>
              <w:rPr>
                <w:rFonts w:ascii="Arial" w:eastAsia="Times New Roman" w:hAnsi="Arial" w:cs="Arial"/>
                <w:i/>
                <w:iCs/>
                <w:color w:val="000000" w:themeColor="text1"/>
                <w:sz w:val="12"/>
                <w:szCs w:val="12"/>
              </w:rPr>
            </w:pPr>
            <w:sdt>
              <w:sdtPr>
                <w:rPr>
                  <w:rFonts w:ascii="Arial" w:hAnsi="Arial" w:cs="Arial"/>
                  <w:i/>
                  <w:iCs/>
                  <w:color w:val="000000" w:themeColor="text1"/>
                  <w:sz w:val="12"/>
                  <w:szCs w:val="12"/>
                </w:rPr>
                <w:tag w:val="MENDELEY_CITATION_v3_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"/>
                <w:id w:val="-1956474965"/>
                <w:placeholder>
                  <w:docPart w:val="DefaultPlaceholder_-1854013440"/>
                </w:placeholder>
              </w:sdtPr>
              <w:sdtContent>
                <w:r w:rsidR="00841FBF" w:rsidRPr="00DF740C">
                  <w:rPr>
                    <w:rFonts w:eastAsia="Times New Roman"/>
                    <w:color w:val="000000" w:themeColor="text1"/>
                    <w:sz w:val="12"/>
                  </w:rPr>
                  <w:t>[26]</w:t>
                </w:r>
              </w:sdtContent>
            </w:sdt>
          </w:p>
        </w:tc>
      </w:tr>
      <w:tr w:rsidR="00DF740C" w:rsidRPr="00DF740C" w14:paraId="652820E9" w14:textId="77777777" w:rsidTr="000A0E49">
        <w:trPr>
          <w:trHeight w:val="144"/>
          <w:jc w:val="center"/>
        </w:trPr>
        <w:tc>
          <w:tcPr>
            <w:tcW w:w="1652" w:type="dxa"/>
            <w:noWrap/>
            <w:hideMark/>
          </w:tcPr>
          <w:p w14:paraId="463A7754" w14:textId="77777777" w:rsidR="00954A91" w:rsidRPr="00DF740C" w:rsidRDefault="00954A91" w:rsidP="008A2143">
            <w:pPr>
              <w:rPr>
                <w:rFonts w:ascii="Arial" w:eastAsia="Times New Roman" w:hAnsi="Arial" w:cs="Arial"/>
                <w:color w:val="000000" w:themeColor="text1"/>
                <w:sz w:val="12"/>
                <w:szCs w:val="12"/>
              </w:rPr>
            </w:pPr>
            <w:proofErr w:type="spellStart"/>
            <w:r w:rsidRPr="00DF740C">
              <w:rPr>
                <w:rFonts w:ascii="Arial" w:eastAsia="Times New Roman" w:hAnsi="Arial" w:cs="Arial"/>
                <w:color w:val="000000" w:themeColor="text1"/>
                <w:sz w:val="12"/>
                <w:szCs w:val="12"/>
              </w:rPr>
              <w:t>Xiuyuan</w:t>
            </w:r>
            <w:proofErr w:type="spellEnd"/>
            <w:r w:rsidRPr="00DF740C">
              <w:rPr>
                <w:rFonts w:ascii="Arial" w:eastAsia="Times New Roman" w:hAnsi="Arial" w:cs="Arial"/>
                <w:color w:val="000000" w:themeColor="text1"/>
                <w:sz w:val="12"/>
                <w:szCs w:val="12"/>
              </w:rPr>
              <w:t xml:space="preserve"> Lu</w:t>
            </w:r>
          </w:p>
        </w:tc>
        <w:tc>
          <w:tcPr>
            <w:tcW w:w="537" w:type="dxa"/>
            <w:noWrap/>
            <w:hideMark/>
          </w:tcPr>
          <w:p w14:paraId="4C00A369"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17</w:t>
            </w:r>
          </w:p>
        </w:tc>
        <w:tc>
          <w:tcPr>
            <w:tcW w:w="272" w:type="dxa"/>
          </w:tcPr>
          <w:p w14:paraId="4F89E170"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779A6DE9"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7A7776E2"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5418A3E0"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tc>
          <w:tcPr>
            <w:tcW w:w="2686" w:type="dxa"/>
          </w:tcPr>
          <w:p w14:paraId="5053B83E"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sdt>
          <w:sdtPr>
            <w:rPr>
              <w:rFonts w:ascii="Arial" w:hAnsi="Arial" w:cs="Arial"/>
              <w:i/>
              <w:iCs/>
              <w:color w:val="000000" w:themeColor="text1"/>
              <w:sz w:val="12"/>
              <w:szCs w:val="12"/>
            </w:rPr>
            <w:tag w:val="MENDELEY_CITATION_v3_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"/>
            <w:id w:val="-1038655372"/>
            <w:placeholder>
              <w:docPart w:val="DefaultPlaceholder_-1854013440"/>
            </w:placeholder>
          </w:sdtPr>
          <w:sdtContent>
            <w:tc>
              <w:tcPr>
                <w:tcW w:w="416" w:type="dxa"/>
              </w:tcPr>
              <w:p w14:paraId="36D003A2" w14:textId="7606C126"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[27]</w:t>
                </w:r>
              </w:p>
            </w:tc>
          </w:sdtContent>
        </w:sdt>
      </w:tr>
      <w:tr w:rsidR="00DF740C" w:rsidRPr="00DF740C" w14:paraId="7E51078F" w14:textId="77777777" w:rsidTr="000A0E49">
        <w:trPr>
          <w:trHeight w:val="144"/>
          <w:jc w:val="center"/>
        </w:trPr>
        <w:tc>
          <w:tcPr>
            <w:tcW w:w="1652" w:type="dxa"/>
            <w:noWrap/>
            <w:hideMark/>
          </w:tcPr>
          <w:p w14:paraId="4F837A49"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Katarzyna Piadel</w:t>
            </w:r>
          </w:p>
        </w:tc>
        <w:tc>
          <w:tcPr>
            <w:tcW w:w="537" w:type="dxa"/>
            <w:noWrap/>
            <w:hideMark/>
          </w:tcPr>
          <w:p w14:paraId="01F73517"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16</w:t>
            </w:r>
          </w:p>
        </w:tc>
        <w:tc>
          <w:tcPr>
            <w:tcW w:w="272" w:type="dxa"/>
          </w:tcPr>
          <w:p w14:paraId="03BC5C6C" w14:textId="77777777" w:rsidR="00954A91" w:rsidRPr="00DF740C" w:rsidRDefault="00954A91" w:rsidP="008A2143">
            <w:pPr>
              <w:rPr>
                <w:rFonts w:ascii="Arial" w:eastAsia="Times New Roman" w:hAnsi="Arial" w:cs="Arial"/>
                <w:color w:val="000000" w:themeColor="text1"/>
                <w:sz w:val="12"/>
                <w:szCs w:val="12"/>
                <w:lang w:val="de-DE"/>
              </w:rPr>
            </w:pPr>
          </w:p>
        </w:tc>
        <w:tc>
          <w:tcPr>
            <w:tcW w:w="968" w:type="dxa"/>
          </w:tcPr>
          <w:p w14:paraId="6C323D07" w14:textId="77777777" w:rsidR="00954A91" w:rsidRPr="00DF740C" w:rsidRDefault="00954A91" w:rsidP="008A2143">
            <w:pPr>
              <w:rPr>
                <w:rFonts w:ascii="Arial" w:eastAsia="Times New Roman" w:hAnsi="Arial" w:cs="Arial"/>
                <w:color w:val="000000" w:themeColor="text1"/>
                <w:sz w:val="12"/>
                <w:szCs w:val="12"/>
                <w:lang w:val="de-DE"/>
              </w:rPr>
            </w:pPr>
          </w:p>
        </w:tc>
        <w:tc>
          <w:tcPr>
            <w:tcW w:w="422" w:type="dxa"/>
          </w:tcPr>
          <w:p w14:paraId="5E5C234F" w14:textId="77777777" w:rsidR="00954A91" w:rsidRPr="00DF740C" w:rsidRDefault="00954A91" w:rsidP="008A2143">
            <w:pPr>
              <w:rPr>
                <w:rFonts w:ascii="Arial" w:eastAsia="Times New Roman" w:hAnsi="Arial" w:cs="Arial"/>
                <w:color w:val="000000" w:themeColor="text1"/>
                <w:sz w:val="12"/>
                <w:szCs w:val="12"/>
                <w:lang w:val="de-DE"/>
              </w:rPr>
            </w:pPr>
          </w:p>
        </w:tc>
        <w:tc>
          <w:tcPr>
            <w:tcW w:w="2206" w:type="dxa"/>
          </w:tcPr>
          <w:p w14:paraId="0FC363F2" w14:textId="77777777" w:rsidR="00954A91" w:rsidRPr="00DF740C" w:rsidRDefault="00954A91" w:rsidP="008A2143">
            <w:pPr>
              <w:rPr>
                <w:rFonts w:ascii="Arial" w:eastAsia="Times New Roman" w:hAnsi="Arial" w:cs="Arial"/>
                <w:color w:val="000000" w:themeColor="text1"/>
                <w:sz w:val="12"/>
                <w:szCs w:val="12"/>
                <w:lang w:val="de-DE"/>
              </w:rPr>
            </w:pPr>
            <w:r w:rsidRPr="00DF740C">
              <w:rPr>
                <w:rFonts w:ascii="Arial" w:eastAsia="Times New Roman" w:hAnsi="Arial" w:cs="Arial"/>
                <w:color w:val="000000" w:themeColor="text1"/>
                <w:sz w:val="12"/>
                <w:szCs w:val="12"/>
                <w:lang w:val="de-DE"/>
              </w:rPr>
              <w:t>Orf1ab, N, E, Orf7a, M</w:t>
            </w:r>
          </w:p>
        </w:tc>
        <w:tc>
          <w:tcPr>
            <w:tcW w:w="2686" w:type="dxa"/>
          </w:tcPr>
          <w:p w14:paraId="55DDF103" w14:textId="77777777" w:rsidR="00954A91" w:rsidRPr="00DF740C" w:rsidRDefault="00954A91" w:rsidP="008A2143">
            <w:pPr>
              <w:rPr>
                <w:rFonts w:ascii="Arial" w:eastAsia="Times New Roman" w:hAnsi="Arial" w:cs="Arial"/>
                <w:color w:val="000000" w:themeColor="text1"/>
                <w:sz w:val="12"/>
                <w:szCs w:val="12"/>
                <w:lang w:val="de-DE"/>
              </w:rPr>
            </w:pPr>
            <w:r w:rsidRPr="00DF740C">
              <w:rPr>
                <w:rFonts w:ascii="Arial" w:eastAsia="Times New Roman" w:hAnsi="Arial" w:cs="Arial"/>
                <w:color w:val="000000" w:themeColor="text1"/>
                <w:sz w:val="12"/>
                <w:szCs w:val="12"/>
                <w:lang w:val="de-DE"/>
              </w:rPr>
              <w:t>Orf1ab, N, E, Orf7a, M</w:t>
            </w:r>
          </w:p>
        </w:tc>
        <w:sdt>
          <w:sdtPr>
            <w:rPr>
              <w:rFonts w:ascii="Arial" w:hAnsi="Arial" w:cs="Arial"/>
              <w:i/>
              <w:iCs/>
              <w:color w:val="000000" w:themeColor="text1"/>
              <w:sz w:val="12"/>
              <w:szCs w:val="12"/>
              <w:lang w:val="de-DE"/>
            </w:rPr>
            <w:tag w:val="MENDELEY_CITATION_v3_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"/>
            <w:id w:val="2017424060"/>
            <w:placeholder>
              <w:docPart w:val="DefaultPlaceholder_-1854013440"/>
            </w:placeholder>
          </w:sdtPr>
          <w:sdtContent>
            <w:tc>
              <w:tcPr>
                <w:tcW w:w="416" w:type="dxa"/>
              </w:tcPr>
              <w:p w14:paraId="3E73DF79" w14:textId="12BA6CBB" w:rsidR="00954A91" w:rsidRPr="00DF740C" w:rsidRDefault="00841FBF" w:rsidP="008A2143">
                <w:pPr>
                  <w:rPr>
                    <w:rFonts w:ascii="Arial" w:eastAsia="Times New Roman" w:hAnsi="Arial" w:cs="Arial"/>
                    <w:i/>
                    <w:iCs/>
                    <w:color w:val="000000" w:themeColor="text1"/>
                    <w:sz w:val="12"/>
                    <w:szCs w:val="12"/>
                    <w:lang w:val="de-DE"/>
                  </w:rPr>
                </w:pPr>
                <w:r w:rsidRPr="00DF740C">
                  <w:rPr>
                    <w:rFonts w:eastAsia="Times New Roman"/>
                    <w:color w:val="000000" w:themeColor="text1"/>
                    <w:sz w:val="12"/>
                  </w:rPr>
                  <w:t>[28]</w:t>
                </w:r>
              </w:p>
            </w:tc>
          </w:sdtContent>
        </w:sdt>
      </w:tr>
      <w:tr w:rsidR="00DF740C" w:rsidRPr="00DF740C" w14:paraId="193BFED6" w14:textId="77777777" w:rsidTr="000A0E49">
        <w:trPr>
          <w:trHeight w:val="144"/>
          <w:jc w:val="center"/>
        </w:trPr>
        <w:tc>
          <w:tcPr>
            <w:tcW w:w="1652" w:type="dxa"/>
            <w:noWrap/>
            <w:hideMark/>
          </w:tcPr>
          <w:p w14:paraId="059BFAA7"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Philip A Mudd</w:t>
            </w:r>
          </w:p>
        </w:tc>
        <w:tc>
          <w:tcPr>
            <w:tcW w:w="537" w:type="dxa"/>
            <w:noWrap/>
            <w:hideMark/>
          </w:tcPr>
          <w:p w14:paraId="4BEB9C54"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16</w:t>
            </w:r>
          </w:p>
        </w:tc>
        <w:tc>
          <w:tcPr>
            <w:tcW w:w="272" w:type="dxa"/>
          </w:tcPr>
          <w:p w14:paraId="28D91D2E"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2C413F4F"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5E268C1E"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07DA539D"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tc>
          <w:tcPr>
            <w:tcW w:w="2686" w:type="dxa"/>
          </w:tcPr>
          <w:p w14:paraId="5DC6530C"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sdt>
          <w:sdtPr>
            <w:rPr>
              <w:rFonts w:ascii="Arial" w:hAnsi="Arial" w:cs="Arial"/>
              <w:i/>
              <w:iCs/>
              <w:color w:val="000000" w:themeColor="text1"/>
              <w:sz w:val="12"/>
              <w:szCs w:val="12"/>
            </w:rPr>
            <w:tag w:val="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"/>
            <w:id w:val="1487045341"/>
            <w:placeholder>
              <w:docPart w:val="DefaultPlaceholder_-1854013440"/>
            </w:placeholder>
          </w:sdtPr>
          <w:sdtContent>
            <w:tc>
              <w:tcPr>
                <w:tcW w:w="416" w:type="dxa"/>
              </w:tcPr>
              <w:p w14:paraId="1C6CE939" w14:textId="1FFDD367"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[29]</w:t>
                </w:r>
              </w:p>
            </w:tc>
          </w:sdtContent>
        </w:sdt>
      </w:tr>
      <w:tr w:rsidR="00DF740C" w:rsidRPr="00DF740C" w14:paraId="5C56E60D" w14:textId="77777777" w:rsidTr="000A0E49">
        <w:trPr>
          <w:trHeight w:val="144"/>
          <w:jc w:val="center"/>
        </w:trPr>
        <w:tc>
          <w:tcPr>
            <w:tcW w:w="1652" w:type="dxa"/>
            <w:noWrap/>
            <w:hideMark/>
          </w:tcPr>
          <w:p w14:paraId="2DAC0407"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Yuri Poluektov</w:t>
            </w:r>
          </w:p>
        </w:tc>
        <w:tc>
          <w:tcPr>
            <w:tcW w:w="537" w:type="dxa"/>
            <w:noWrap/>
            <w:hideMark/>
          </w:tcPr>
          <w:p w14:paraId="3B23416E"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15</w:t>
            </w:r>
          </w:p>
        </w:tc>
        <w:tc>
          <w:tcPr>
            <w:tcW w:w="272" w:type="dxa"/>
          </w:tcPr>
          <w:p w14:paraId="5291FE57"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45D7203A"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68FC3BFE"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2F9660D5"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Orf1ab, S, E, N</w:t>
            </w:r>
          </w:p>
        </w:tc>
        <w:tc>
          <w:tcPr>
            <w:tcW w:w="2686" w:type="dxa"/>
          </w:tcPr>
          <w:p w14:paraId="370D91E3"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Orf1ab, S, E, N</w:t>
            </w:r>
          </w:p>
        </w:tc>
        <w:sdt>
          <w:sdtPr>
            <w:rPr>
              <w:rFonts w:ascii="Arial" w:hAnsi="Arial" w:cs="Arial"/>
              <w:i/>
              <w:iCs/>
              <w:color w:val="000000" w:themeColor="text1"/>
              <w:sz w:val="12"/>
              <w:szCs w:val="12"/>
            </w:rPr>
            <w:tag w:val="MENDELEY_CITATION_v3_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"/>
            <w:id w:val="823792533"/>
            <w:placeholder>
              <w:docPart w:val="DefaultPlaceholder_-1854013440"/>
            </w:placeholder>
          </w:sdtPr>
          <w:sdtContent>
            <w:tc>
              <w:tcPr>
                <w:tcW w:w="416" w:type="dxa"/>
              </w:tcPr>
              <w:p w14:paraId="1EA28862" w14:textId="15F378F3"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[30]</w:t>
                </w:r>
              </w:p>
            </w:tc>
          </w:sdtContent>
        </w:sdt>
      </w:tr>
      <w:tr w:rsidR="00DF740C" w:rsidRPr="00DF740C" w14:paraId="3A7960E4" w14:textId="77777777" w:rsidTr="000A0E49">
        <w:trPr>
          <w:trHeight w:val="144"/>
          <w:jc w:val="center"/>
        </w:trPr>
        <w:tc>
          <w:tcPr>
            <w:tcW w:w="1652" w:type="dxa"/>
            <w:noWrap/>
            <w:hideMark/>
          </w:tcPr>
          <w:p w14:paraId="0CC46162"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Archana Panikkar</w:t>
            </w:r>
          </w:p>
        </w:tc>
        <w:tc>
          <w:tcPr>
            <w:tcW w:w="537" w:type="dxa"/>
            <w:noWrap/>
            <w:hideMark/>
          </w:tcPr>
          <w:p w14:paraId="64D8AC37"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15</w:t>
            </w:r>
          </w:p>
        </w:tc>
        <w:tc>
          <w:tcPr>
            <w:tcW w:w="272" w:type="dxa"/>
          </w:tcPr>
          <w:p w14:paraId="67539BFC"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0D9402DE"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023EBCD8"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3BDF54CE"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Orf3a, N, M, S</w:t>
            </w:r>
          </w:p>
        </w:tc>
        <w:tc>
          <w:tcPr>
            <w:tcW w:w="2686" w:type="dxa"/>
          </w:tcPr>
          <w:p w14:paraId="01C52E5F"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N, M</w:t>
            </w:r>
          </w:p>
        </w:tc>
        <w:sdt>
          <w:sdtPr>
            <w:rPr>
              <w:rFonts w:ascii="Arial" w:hAnsi="Arial" w:cs="Arial"/>
              <w:i/>
              <w:iCs/>
              <w:color w:val="000000" w:themeColor="text1"/>
              <w:sz w:val="12"/>
              <w:szCs w:val="12"/>
            </w:rPr>
            <w:tag w:val="MENDELEY_CITATION_v3_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"/>
            <w:id w:val="201833938"/>
            <w:placeholder>
              <w:docPart w:val="DefaultPlaceholder_-1854013440"/>
            </w:placeholder>
          </w:sdtPr>
          <w:sdtContent>
            <w:tc>
              <w:tcPr>
                <w:tcW w:w="416" w:type="dxa"/>
              </w:tcPr>
              <w:p w14:paraId="04909A3A" w14:textId="5160E743"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[31]</w:t>
                </w:r>
              </w:p>
            </w:tc>
          </w:sdtContent>
        </w:sdt>
      </w:tr>
      <w:tr w:rsidR="00DF740C" w:rsidRPr="00DF740C" w14:paraId="1B5C15FF" w14:textId="77777777" w:rsidTr="000A0E49">
        <w:trPr>
          <w:trHeight w:val="144"/>
          <w:jc w:val="center"/>
        </w:trPr>
        <w:tc>
          <w:tcPr>
            <w:tcW w:w="1652" w:type="dxa"/>
            <w:noWrap/>
            <w:hideMark/>
          </w:tcPr>
          <w:p w14:paraId="5D86CFAE"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Luo Li</w:t>
            </w:r>
          </w:p>
        </w:tc>
        <w:tc>
          <w:tcPr>
            <w:tcW w:w="537" w:type="dxa"/>
            <w:noWrap/>
            <w:hideMark/>
          </w:tcPr>
          <w:p w14:paraId="17DA3C00"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12</w:t>
            </w:r>
          </w:p>
        </w:tc>
        <w:tc>
          <w:tcPr>
            <w:tcW w:w="272" w:type="dxa"/>
          </w:tcPr>
          <w:p w14:paraId="2A3C9428"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710C994C"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0B61DF7D"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44C78105"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tc>
          <w:tcPr>
            <w:tcW w:w="2686" w:type="dxa"/>
          </w:tcPr>
          <w:p w14:paraId="34AD8904"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sdt>
          <w:sdtPr>
            <w:rPr>
              <w:rFonts w:ascii="Arial" w:hAnsi="Arial" w:cs="Arial"/>
              <w:i/>
              <w:iCs/>
              <w:color w:val="000000" w:themeColor="text1"/>
              <w:sz w:val="12"/>
              <w:szCs w:val="12"/>
            </w:rPr>
            <w:tag w:val="MENDELEY_CITATION_v3_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"/>
            <w:id w:val="-93094111"/>
            <w:placeholder>
              <w:docPart w:val="5F4F4B697B44D542B9ECCE402FB84776"/>
            </w:placeholder>
          </w:sdtPr>
          <w:sdtContent>
            <w:tc>
              <w:tcPr>
                <w:tcW w:w="416" w:type="dxa"/>
              </w:tcPr>
              <w:p w14:paraId="006E1D06" w14:textId="15C7831E"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[32]</w:t>
                </w:r>
              </w:p>
            </w:tc>
          </w:sdtContent>
        </w:sdt>
      </w:tr>
      <w:tr w:rsidR="00DF740C" w:rsidRPr="00DF740C" w14:paraId="753D9422" w14:textId="77777777" w:rsidTr="000A0E49">
        <w:trPr>
          <w:trHeight w:val="144"/>
          <w:jc w:val="center"/>
        </w:trPr>
        <w:tc>
          <w:tcPr>
            <w:tcW w:w="1652" w:type="dxa"/>
            <w:noWrap/>
            <w:hideMark/>
          </w:tcPr>
          <w:p w14:paraId="36C48E90"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Yunwen Zhang</w:t>
            </w:r>
          </w:p>
        </w:tc>
        <w:tc>
          <w:tcPr>
            <w:tcW w:w="537" w:type="dxa"/>
            <w:noWrap/>
            <w:hideMark/>
          </w:tcPr>
          <w:p w14:paraId="2D9DEEC3"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12</w:t>
            </w:r>
          </w:p>
        </w:tc>
        <w:tc>
          <w:tcPr>
            <w:tcW w:w="272" w:type="dxa"/>
          </w:tcPr>
          <w:p w14:paraId="1EDD72CD"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3089F2A6"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372E8B6B"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0FA75BCB"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tc>
          <w:tcPr>
            <w:tcW w:w="2686" w:type="dxa"/>
          </w:tcPr>
          <w:p w14:paraId="22793F02"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tc>
          <w:tcPr>
            <w:tcW w:w="416" w:type="dxa"/>
          </w:tcPr>
          <w:p w14:paraId="2072F56A" w14:textId="612A2FF1" w:rsidR="00954A91" w:rsidRPr="00DF740C" w:rsidRDefault="00000000" w:rsidP="008A2143">
            <w:pPr>
              <w:rPr>
                <w:rFonts w:ascii="Arial" w:eastAsia="Times New Roman" w:hAnsi="Arial" w:cs="Arial"/>
                <w:i/>
                <w:iCs/>
                <w:color w:val="000000" w:themeColor="text1"/>
                <w:sz w:val="12"/>
                <w:szCs w:val="12"/>
              </w:rPr>
            </w:pPr>
            <w:sdt>
              <w:sdtPr>
                <w:rPr>
                  <w:rFonts w:ascii="Arial" w:hAnsi="Arial" w:cs="Arial"/>
                  <w:i/>
                  <w:iCs/>
                  <w:color w:val="000000" w:themeColor="text1"/>
                  <w:sz w:val="12"/>
                  <w:szCs w:val="12"/>
                </w:rPr>
                <w:tag w:val="MENDELEY_CITATION_v3_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"/>
                <w:id w:val="225272126"/>
                <w:placeholder>
                  <w:docPart w:val="DefaultPlaceholder_-1854013440"/>
                </w:placeholder>
              </w:sdtPr>
              <w:sdtContent>
                <w:r w:rsidR="00841FBF" w:rsidRPr="00DF740C">
                  <w:rPr>
                    <w:rFonts w:eastAsia="Times New Roman"/>
                    <w:color w:val="000000" w:themeColor="text1"/>
                    <w:sz w:val="12"/>
                  </w:rPr>
                  <w:t>[33]</w:t>
                </w:r>
              </w:sdtContent>
            </w:sdt>
          </w:p>
        </w:tc>
      </w:tr>
      <w:tr w:rsidR="00DF740C" w:rsidRPr="00DF740C" w14:paraId="768E81E7" w14:textId="77777777" w:rsidTr="000A0E49">
        <w:trPr>
          <w:trHeight w:val="144"/>
          <w:jc w:val="center"/>
        </w:trPr>
        <w:tc>
          <w:tcPr>
            <w:tcW w:w="1652" w:type="dxa"/>
            <w:noWrap/>
            <w:hideMark/>
          </w:tcPr>
          <w:p w14:paraId="5668D822" w14:textId="77777777" w:rsidR="00954A91" w:rsidRPr="00DF740C" w:rsidRDefault="00954A91" w:rsidP="008A2143">
            <w:pPr>
              <w:rPr>
                <w:rFonts w:ascii="Arial" w:eastAsia="Times New Roman" w:hAnsi="Arial" w:cs="Arial"/>
                <w:color w:val="000000" w:themeColor="text1"/>
                <w:sz w:val="12"/>
                <w:szCs w:val="12"/>
              </w:rPr>
            </w:pPr>
            <w:proofErr w:type="spellStart"/>
            <w:r w:rsidRPr="00DF740C">
              <w:rPr>
                <w:rFonts w:ascii="Arial" w:eastAsia="Times New Roman" w:hAnsi="Arial" w:cs="Arial"/>
                <w:color w:val="000000" w:themeColor="text1"/>
                <w:sz w:val="12"/>
                <w:szCs w:val="12"/>
              </w:rPr>
              <w:t>Yanchun</w:t>
            </w:r>
            <w:proofErr w:type="spellEnd"/>
            <w:r w:rsidRPr="00DF740C">
              <w:rPr>
                <w:rFonts w:ascii="Arial" w:eastAsia="Times New Roman" w:hAnsi="Arial" w:cs="Arial"/>
                <w:color w:val="000000" w:themeColor="text1"/>
                <w:sz w:val="12"/>
                <w:szCs w:val="12"/>
              </w:rPr>
              <w:t xml:space="preserve"> Peng</w:t>
            </w:r>
          </w:p>
        </w:tc>
        <w:tc>
          <w:tcPr>
            <w:tcW w:w="537" w:type="dxa"/>
            <w:noWrap/>
            <w:hideMark/>
          </w:tcPr>
          <w:p w14:paraId="0F386CE4"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11</w:t>
            </w:r>
          </w:p>
        </w:tc>
        <w:tc>
          <w:tcPr>
            <w:tcW w:w="272" w:type="dxa"/>
          </w:tcPr>
          <w:p w14:paraId="02B626D2"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20FBFE6A"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7E5BDDDB"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255B17FE"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All except Orf1ab</w:t>
            </w:r>
          </w:p>
        </w:tc>
        <w:tc>
          <w:tcPr>
            <w:tcW w:w="2686" w:type="dxa"/>
          </w:tcPr>
          <w:p w14:paraId="32B4214C"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N, Orf7a, M</w:t>
            </w:r>
          </w:p>
        </w:tc>
        <w:sdt>
          <w:sdtPr>
            <w:rPr>
              <w:rFonts w:ascii="Arial" w:hAnsi="Arial" w:cs="Arial"/>
              <w:i/>
              <w:iCs/>
              <w:color w:val="000000" w:themeColor="text1"/>
              <w:sz w:val="12"/>
              <w:szCs w:val="12"/>
            </w:rPr>
            <w:tag w:val="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"/>
            <w:id w:val="-1063099789"/>
            <w:placeholder>
              <w:docPart w:val="DefaultPlaceholder_-1854013440"/>
            </w:placeholder>
          </w:sdtPr>
          <w:sdtContent>
            <w:tc>
              <w:tcPr>
                <w:tcW w:w="416" w:type="dxa"/>
              </w:tcPr>
              <w:p w14:paraId="436E3906" w14:textId="709FC527"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[34]</w:t>
                </w:r>
              </w:p>
            </w:tc>
          </w:sdtContent>
        </w:sdt>
      </w:tr>
      <w:tr w:rsidR="00DF740C" w:rsidRPr="00DF740C" w14:paraId="26CCD1E4" w14:textId="77777777" w:rsidTr="000A0E49">
        <w:trPr>
          <w:trHeight w:val="144"/>
          <w:jc w:val="center"/>
        </w:trPr>
        <w:tc>
          <w:tcPr>
            <w:tcW w:w="1652" w:type="dxa"/>
            <w:noWrap/>
            <w:hideMark/>
          </w:tcPr>
          <w:p w14:paraId="541A7C3E"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Kathleen M Wragg</w:t>
            </w:r>
          </w:p>
        </w:tc>
        <w:tc>
          <w:tcPr>
            <w:tcW w:w="537" w:type="dxa"/>
            <w:noWrap/>
            <w:hideMark/>
          </w:tcPr>
          <w:p w14:paraId="171D43FF"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9</w:t>
            </w:r>
          </w:p>
        </w:tc>
        <w:tc>
          <w:tcPr>
            <w:tcW w:w="272" w:type="dxa"/>
          </w:tcPr>
          <w:p w14:paraId="58C64F93"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4AE78E3F"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3048EA8B"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785AA04C"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tc>
          <w:tcPr>
            <w:tcW w:w="2686" w:type="dxa"/>
          </w:tcPr>
          <w:p w14:paraId="47C48097"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sdt>
          <w:sdtPr>
            <w:rPr>
              <w:rFonts w:ascii="Arial" w:hAnsi="Arial" w:cs="Arial"/>
              <w:i/>
              <w:iCs/>
              <w:color w:val="000000" w:themeColor="text1"/>
              <w:sz w:val="12"/>
              <w:szCs w:val="12"/>
            </w:rPr>
            <w:tag w:val="MENDELEY_CITATION_v3_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"/>
            <w:id w:val="1989204666"/>
            <w:placeholder>
              <w:docPart w:val="DefaultPlaceholder_-1854013440"/>
            </w:placeholder>
          </w:sdtPr>
          <w:sdtContent>
            <w:tc>
              <w:tcPr>
                <w:tcW w:w="416" w:type="dxa"/>
              </w:tcPr>
              <w:p w14:paraId="5885F9CB" w14:textId="5A804442"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[35]</w:t>
                </w:r>
              </w:p>
            </w:tc>
          </w:sdtContent>
        </w:sdt>
      </w:tr>
      <w:tr w:rsidR="00DF740C" w:rsidRPr="00DF740C" w14:paraId="19D5E7C6" w14:textId="77777777" w:rsidTr="000A0E49">
        <w:trPr>
          <w:trHeight w:val="144"/>
          <w:jc w:val="center"/>
        </w:trPr>
        <w:tc>
          <w:tcPr>
            <w:tcW w:w="1652" w:type="dxa"/>
            <w:noWrap/>
            <w:hideMark/>
          </w:tcPr>
          <w:p w14:paraId="1A9CD5F2"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Mikhail V Pogorelyy</w:t>
            </w:r>
          </w:p>
        </w:tc>
        <w:tc>
          <w:tcPr>
            <w:tcW w:w="537" w:type="dxa"/>
            <w:noWrap/>
            <w:hideMark/>
          </w:tcPr>
          <w:p w14:paraId="0DC86EA6"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9</w:t>
            </w:r>
          </w:p>
        </w:tc>
        <w:tc>
          <w:tcPr>
            <w:tcW w:w="272" w:type="dxa"/>
          </w:tcPr>
          <w:p w14:paraId="5D497F97"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67B0A0EA"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7E1A21C5"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4B8E90EE"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N, M</w:t>
            </w:r>
          </w:p>
        </w:tc>
        <w:tc>
          <w:tcPr>
            <w:tcW w:w="2686" w:type="dxa"/>
          </w:tcPr>
          <w:p w14:paraId="375AD8CC"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N, M</w:t>
            </w:r>
          </w:p>
        </w:tc>
        <w:sdt>
          <w:sdtPr>
            <w:rPr>
              <w:rFonts w:ascii="Arial" w:hAnsi="Arial" w:cs="Arial"/>
              <w:i/>
              <w:iCs/>
              <w:color w:val="000000" w:themeColor="text1"/>
              <w:sz w:val="12"/>
              <w:szCs w:val="12"/>
            </w:rPr>
            <w:tag w:val="MENDELEY_CITATION_v3_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"/>
            <w:id w:val="68925973"/>
            <w:placeholder>
              <w:docPart w:val="DefaultPlaceholder_-1854013440"/>
            </w:placeholder>
          </w:sdtPr>
          <w:sdtContent>
            <w:tc>
              <w:tcPr>
                <w:tcW w:w="416" w:type="dxa"/>
              </w:tcPr>
              <w:p w14:paraId="333BD7E3" w14:textId="56647330"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[36]</w:t>
                </w:r>
              </w:p>
            </w:tc>
          </w:sdtContent>
        </w:sdt>
      </w:tr>
      <w:tr w:rsidR="00DF740C" w:rsidRPr="00DF740C" w14:paraId="0DD6E269" w14:textId="77777777" w:rsidTr="000A0E49">
        <w:trPr>
          <w:trHeight w:val="144"/>
          <w:jc w:val="center"/>
        </w:trPr>
        <w:tc>
          <w:tcPr>
            <w:tcW w:w="1652" w:type="dxa"/>
            <w:noWrap/>
            <w:hideMark/>
          </w:tcPr>
          <w:p w14:paraId="3E295545" w14:textId="77777777" w:rsidR="00954A91" w:rsidRPr="00DF740C" w:rsidRDefault="00954A91" w:rsidP="008A2143">
            <w:pPr>
              <w:rPr>
                <w:rFonts w:ascii="Arial" w:eastAsia="Times New Roman" w:hAnsi="Arial" w:cs="Arial"/>
                <w:color w:val="000000" w:themeColor="text1"/>
                <w:sz w:val="12"/>
                <w:szCs w:val="12"/>
              </w:rPr>
            </w:pPr>
            <w:proofErr w:type="spellStart"/>
            <w:r w:rsidRPr="00DF740C">
              <w:rPr>
                <w:rFonts w:ascii="Arial" w:eastAsia="Times New Roman" w:hAnsi="Arial" w:cs="Arial"/>
                <w:color w:val="000000" w:themeColor="text1"/>
                <w:sz w:val="12"/>
                <w:szCs w:val="12"/>
              </w:rPr>
              <w:t>Yipeng</w:t>
            </w:r>
            <w:proofErr w:type="spellEnd"/>
            <w:r w:rsidRPr="00DF740C">
              <w:rPr>
                <w:rFonts w:ascii="Arial" w:eastAsia="Times New Roman" w:hAnsi="Arial" w:cs="Arial"/>
                <w:color w:val="000000" w:themeColor="text1"/>
                <w:sz w:val="12"/>
                <w:szCs w:val="12"/>
              </w:rPr>
              <w:t xml:space="preserve"> Ma</w:t>
            </w:r>
          </w:p>
        </w:tc>
        <w:tc>
          <w:tcPr>
            <w:tcW w:w="537" w:type="dxa"/>
            <w:noWrap/>
            <w:hideMark/>
          </w:tcPr>
          <w:p w14:paraId="52B916B3"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8</w:t>
            </w:r>
          </w:p>
        </w:tc>
        <w:tc>
          <w:tcPr>
            <w:tcW w:w="272" w:type="dxa"/>
          </w:tcPr>
          <w:p w14:paraId="21A8BAAE"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610E5D08"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7F13E21B"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Yes</w:t>
            </w:r>
          </w:p>
        </w:tc>
        <w:tc>
          <w:tcPr>
            <w:tcW w:w="2206" w:type="dxa"/>
          </w:tcPr>
          <w:p w14:paraId="38D61CB8"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ALL (not tested)</w:t>
            </w:r>
          </w:p>
        </w:tc>
        <w:tc>
          <w:tcPr>
            <w:tcW w:w="2686" w:type="dxa"/>
          </w:tcPr>
          <w:p w14:paraId="0918A2E0"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Orf6, Orf10, M</w:t>
            </w:r>
          </w:p>
        </w:tc>
        <w:sdt>
          <w:sdtPr>
            <w:rPr>
              <w:rFonts w:ascii="Arial" w:hAnsi="Arial" w:cs="Arial"/>
              <w:i/>
              <w:iCs/>
              <w:color w:val="000000" w:themeColor="text1"/>
              <w:sz w:val="12"/>
              <w:szCs w:val="12"/>
            </w:rPr>
            <w:tag w:val="MENDELEY_CITATION_v3_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"/>
            <w:id w:val="-1436436420"/>
            <w:placeholder>
              <w:docPart w:val="DefaultPlaceholder_-1854013440"/>
            </w:placeholder>
          </w:sdtPr>
          <w:sdtContent>
            <w:tc>
              <w:tcPr>
                <w:tcW w:w="416" w:type="dxa"/>
              </w:tcPr>
              <w:p w14:paraId="112D31A9" w14:textId="34C6C32E"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[37]</w:t>
                </w:r>
              </w:p>
            </w:tc>
          </w:sdtContent>
        </w:sdt>
      </w:tr>
      <w:tr w:rsidR="00DF740C" w:rsidRPr="00DF740C" w14:paraId="417C8EAF" w14:textId="77777777" w:rsidTr="000A0E49">
        <w:trPr>
          <w:trHeight w:val="144"/>
          <w:jc w:val="center"/>
        </w:trPr>
        <w:tc>
          <w:tcPr>
            <w:tcW w:w="1652" w:type="dxa"/>
            <w:noWrap/>
            <w:hideMark/>
          </w:tcPr>
          <w:p w14:paraId="07B88A99"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Franz-Josef Obermair</w:t>
            </w:r>
          </w:p>
        </w:tc>
        <w:tc>
          <w:tcPr>
            <w:tcW w:w="537" w:type="dxa"/>
            <w:noWrap/>
            <w:hideMark/>
          </w:tcPr>
          <w:p w14:paraId="4DA9C8C0"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8</w:t>
            </w:r>
          </w:p>
        </w:tc>
        <w:tc>
          <w:tcPr>
            <w:tcW w:w="272" w:type="dxa"/>
          </w:tcPr>
          <w:p w14:paraId="05875E4C"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35393658"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6EE6924D"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1E8786FD"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ALL</w:t>
            </w:r>
          </w:p>
        </w:tc>
        <w:tc>
          <w:tcPr>
            <w:tcW w:w="2686" w:type="dxa"/>
          </w:tcPr>
          <w:p w14:paraId="50526ADB"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N, M</w:t>
            </w:r>
          </w:p>
        </w:tc>
        <w:sdt>
          <w:sdtPr>
            <w:rPr>
              <w:rFonts w:ascii="Arial" w:hAnsi="Arial" w:cs="Arial"/>
              <w:i/>
              <w:iCs/>
              <w:color w:val="000000" w:themeColor="text1"/>
              <w:sz w:val="12"/>
              <w:szCs w:val="12"/>
            </w:rPr>
            <w:tag w:val="MENDELEY_CITATION_v3_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"/>
            <w:id w:val="150495276"/>
            <w:placeholder>
              <w:docPart w:val="DefaultPlaceholder_-1854013440"/>
            </w:placeholder>
          </w:sdtPr>
          <w:sdtContent>
            <w:tc>
              <w:tcPr>
                <w:tcW w:w="416" w:type="dxa"/>
              </w:tcPr>
              <w:p w14:paraId="04DA3053" w14:textId="319AAF9B"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[38]</w:t>
                </w:r>
              </w:p>
            </w:tc>
          </w:sdtContent>
        </w:sdt>
      </w:tr>
      <w:tr w:rsidR="00DF740C" w:rsidRPr="00DF740C" w14:paraId="4A9A4AE9" w14:textId="77777777" w:rsidTr="000A0E49">
        <w:trPr>
          <w:trHeight w:val="144"/>
          <w:jc w:val="center"/>
        </w:trPr>
        <w:tc>
          <w:tcPr>
            <w:tcW w:w="1652" w:type="dxa"/>
            <w:noWrap/>
            <w:hideMark/>
          </w:tcPr>
          <w:p w14:paraId="627AA1B2"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Juan Zhao</w:t>
            </w:r>
          </w:p>
        </w:tc>
        <w:tc>
          <w:tcPr>
            <w:tcW w:w="537" w:type="dxa"/>
            <w:noWrap/>
            <w:hideMark/>
          </w:tcPr>
          <w:p w14:paraId="159A0681"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7</w:t>
            </w:r>
          </w:p>
        </w:tc>
        <w:tc>
          <w:tcPr>
            <w:tcW w:w="272" w:type="dxa"/>
          </w:tcPr>
          <w:p w14:paraId="50F8385D"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5D9715C9"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082B9D3C"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0C3BB8C7"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N</w:t>
            </w:r>
          </w:p>
        </w:tc>
        <w:tc>
          <w:tcPr>
            <w:tcW w:w="2686" w:type="dxa"/>
          </w:tcPr>
          <w:p w14:paraId="6A2C63B0"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N</w:t>
            </w:r>
          </w:p>
        </w:tc>
        <w:sdt>
          <w:sdtPr>
            <w:rPr>
              <w:rFonts w:ascii="Arial" w:hAnsi="Arial" w:cs="Arial"/>
              <w:i/>
              <w:iCs/>
              <w:color w:val="000000" w:themeColor="text1"/>
              <w:sz w:val="12"/>
              <w:szCs w:val="12"/>
            </w:rPr>
            <w:tag w:val="MENDELEY_CITATION_v3_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"/>
            <w:id w:val="-1389109939"/>
            <w:placeholder>
              <w:docPart w:val="DefaultPlaceholder_-1854013440"/>
            </w:placeholder>
          </w:sdtPr>
          <w:sdtContent>
            <w:tc>
              <w:tcPr>
                <w:tcW w:w="416" w:type="dxa"/>
              </w:tcPr>
              <w:p w14:paraId="43F93606" w14:textId="1CD278FC"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[39]</w:t>
                </w:r>
              </w:p>
            </w:tc>
          </w:sdtContent>
        </w:sdt>
      </w:tr>
      <w:tr w:rsidR="00DF740C" w:rsidRPr="00DF740C" w14:paraId="365787E3" w14:textId="77777777" w:rsidTr="000A0E49">
        <w:trPr>
          <w:trHeight w:val="144"/>
          <w:jc w:val="center"/>
        </w:trPr>
        <w:tc>
          <w:tcPr>
            <w:tcW w:w="1652" w:type="dxa"/>
            <w:noWrap/>
            <w:hideMark/>
          </w:tcPr>
          <w:p w14:paraId="1C38B878"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Arbor G Dykema</w:t>
            </w:r>
          </w:p>
        </w:tc>
        <w:tc>
          <w:tcPr>
            <w:tcW w:w="537" w:type="dxa"/>
            <w:noWrap/>
            <w:hideMark/>
          </w:tcPr>
          <w:p w14:paraId="470995AE"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4</w:t>
            </w:r>
          </w:p>
        </w:tc>
        <w:tc>
          <w:tcPr>
            <w:tcW w:w="272" w:type="dxa"/>
          </w:tcPr>
          <w:p w14:paraId="55C015FE"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45188CB0"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59DA067D"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1C37DF5A"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N</w:t>
            </w:r>
          </w:p>
        </w:tc>
        <w:tc>
          <w:tcPr>
            <w:tcW w:w="2686" w:type="dxa"/>
          </w:tcPr>
          <w:p w14:paraId="26802F6D"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sdt>
          <w:sdtPr>
            <w:rPr>
              <w:rFonts w:ascii="Arial" w:hAnsi="Arial" w:cs="Arial"/>
              <w:i/>
              <w:iCs/>
              <w:color w:val="000000" w:themeColor="text1"/>
              <w:sz w:val="12"/>
              <w:szCs w:val="12"/>
            </w:rPr>
            <w:tag w:val="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"/>
            <w:id w:val="473503291"/>
            <w:placeholder>
              <w:docPart w:val="DefaultPlaceholder_-1854013440"/>
            </w:placeholder>
          </w:sdtPr>
          <w:sdtContent>
            <w:tc>
              <w:tcPr>
                <w:tcW w:w="416" w:type="dxa"/>
              </w:tcPr>
              <w:p w14:paraId="1EA83720" w14:textId="661102C9"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[40]</w:t>
                </w:r>
              </w:p>
            </w:tc>
          </w:sdtContent>
        </w:sdt>
      </w:tr>
      <w:tr w:rsidR="00DF740C" w:rsidRPr="00DF740C" w14:paraId="108E3238" w14:textId="77777777" w:rsidTr="000A0E49">
        <w:trPr>
          <w:trHeight w:val="144"/>
          <w:jc w:val="center"/>
        </w:trPr>
        <w:tc>
          <w:tcPr>
            <w:tcW w:w="1652" w:type="dxa"/>
            <w:noWrap/>
            <w:hideMark/>
          </w:tcPr>
          <w:p w14:paraId="5704F152"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Leo Swadling</w:t>
            </w:r>
          </w:p>
        </w:tc>
        <w:tc>
          <w:tcPr>
            <w:tcW w:w="537" w:type="dxa"/>
            <w:noWrap/>
            <w:hideMark/>
          </w:tcPr>
          <w:p w14:paraId="73AAB92B"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4</w:t>
            </w:r>
          </w:p>
        </w:tc>
        <w:tc>
          <w:tcPr>
            <w:tcW w:w="272" w:type="dxa"/>
          </w:tcPr>
          <w:p w14:paraId="778E936A"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33BA3FD2"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0B2F2DF0"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2C021114"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Orf1ab</w:t>
            </w:r>
          </w:p>
        </w:tc>
        <w:tc>
          <w:tcPr>
            <w:tcW w:w="2686" w:type="dxa"/>
          </w:tcPr>
          <w:p w14:paraId="6655EB47"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Orf1ab</w:t>
            </w:r>
          </w:p>
        </w:tc>
        <w:sdt>
          <w:sdtPr>
            <w:rPr>
              <w:rFonts w:ascii="Arial" w:hAnsi="Arial" w:cs="Arial"/>
              <w:i/>
              <w:iCs/>
              <w:color w:val="000000" w:themeColor="text1"/>
              <w:sz w:val="12"/>
              <w:szCs w:val="12"/>
            </w:rPr>
            <w:tag w:val="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"/>
            <w:id w:val="-2008510803"/>
            <w:placeholder>
              <w:docPart w:val="DefaultPlaceholder_-1854013440"/>
            </w:placeholder>
          </w:sdtPr>
          <w:sdtContent>
            <w:tc>
              <w:tcPr>
                <w:tcW w:w="416" w:type="dxa"/>
              </w:tcPr>
              <w:p w14:paraId="092FF9C8" w14:textId="5437A794"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[41]</w:t>
                </w:r>
              </w:p>
            </w:tc>
          </w:sdtContent>
        </w:sdt>
      </w:tr>
      <w:tr w:rsidR="00DF740C" w:rsidRPr="00DF740C" w14:paraId="6EE8CEBE" w14:textId="77777777" w:rsidTr="000A0E49">
        <w:trPr>
          <w:trHeight w:val="144"/>
          <w:jc w:val="center"/>
        </w:trPr>
        <w:tc>
          <w:tcPr>
            <w:tcW w:w="1652" w:type="dxa"/>
            <w:noWrap/>
            <w:hideMark/>
          </w:tcPr>
          <w:p w14:paraId="3A29498A"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Valerie Oberhardt</w:t>
            </w:r>
          </w:p>
        </w:tc>
        <w:tc>
          <w:tcPr>
            <w:tcW w:w="537" w:type="dxa"/>
            <w:noWrap/>
            <w:hideMark/>
          </w:tcPr>
          <w:p w14:paraId="5CF6F9A4"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3</w:t>
            </w:r>
          </w:p>
        </w:tc>
        <w:tc>
          <w:tcPr>
            <w:tcW w:w="272" w:type="dxa"/>
          </w:tcPr>
          <w:p w14:paraId="09D3DF80"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2031D997"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33753027"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31C507C9"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tc>
          <w:tcPr>
            <w:tcW w:w="2686" w:type="dxa"/>
          </w:tcPr>
          <w:p w14:paraId="6EC865A9"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sdt>
          <w:sdtPr>
            <w:rPr>
              <w:rFonts w:ascii="Arial" w:hAnsi="Arial" w:cs="Arial"/>
              <w:i/>
              <w:iCs/>
              <w:color w:val="000000" w:themeColor="text1"/>
              <w:sz w:val="12"/>
              <w:szCs w:val="12"/>
            </w:rPr>
            <w:tag w:val="MENDELEY_CITATION_v3_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"/>
            <w:id w:val="638465264"/>
            <w:placeholder>
              <w:docPart w:val="DefaultPlaceholder_-1854013440"/>
            </w:placeholder>
          </w:sdtPr>
          <w:sdtContent>
            <w:tc>
              <w:tcPr>
                <w:tcW w:w="416" w:type="dxa"/>
              </w:tcPr>
              <w:p w14:paraId="18F0F4B7" w14:textId="587033A1"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[42]</w:t>
                </w:r>
              </w:p>
            </w:tc>
          </w:sdtContent>
        </w:sdt>
      </w:tr>
      <w:tr w:rsidR="00DF740C" w:rsidRPr="00DF740C" w14:paraId="246A9020" w14:textId="77777777" w:rsidTr="000A0E49">
        <w:trPr>
          <w:trHeight w:val="144"/>
          <w:jc w:val="center"/>
        </w:trPr>
        <w:tc>
          <w:tcPr>
            <w:tcW w:w="1652" w:type="dxa"/>
            <w:noWrap/>
            <w:hideMark/>
          </w:tcPr>
          <w:p w14:paraId="74504D0D"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Thushan I de Silva</w:t>
            </w:r>
          </w:p>
        </w:tc>
        <w:tc>
          <w:tcPr>
            <w:tcW w:w="537" w:type="dxa"/>
            <w:noWrap/>
            <w:hideMark/>
          </w:tcPr>
          <w:p w14:paraId="47A8D97E"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2</w:t>
            </w:r>
          </w:p>
        </w:tc>
        <w:tc>
          <w:tcPr>
            <w:tcW w:w="272" w:type="dxa"/>
          </w:tcPr>
          <w:p w14:paraId="33AC94A9"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7ECFE1B8"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0813573E"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6906A1B0"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tc>
          <w:tcPr>
            <w:tcW w:w="2686" w:type="dxa"/>
          </w:tcPr>
          <w:p w14:paraId="3E75D7AC"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sdt>
          <w:sdtPr>
            <w:rPr>
              <w:rFonts w:ascii="Arial" w:hAnsi="Arial" w:cs="Arial"/>
              <w:i/>
              <w:iCs/>
              <w:color w:val="000000" w:themeColor="text1"/>
              <w:sz w:val="12"/>
              <w:szCs w:val="12"/>
            </w:rPr>
            <w:tag w:val="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"/>
            <w:id w:val="-1778860885"/>
            <w:placeholder>
              <w:docPart w:val="DefaultPlaceholder_-1854013440"/>
            </w:placeholder>
          </w:sdtPr>
          <w:sdtContent>
            <w:tc>
              <w:tcPr>
                <w:tcW w:w="416" w:type="dxa"/>
              </w:tcPr>
              <w:p w14:paraId="49DFA931" w14:textId="15CDFF68"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[43]</w:t>
                </w:r>
              </w:p>
            </w:tc>
          </w:sdtContent>
        </w:sdt>
      </w:tr>
      <w:tr w:rsidR="00DF740C" w:rsidRPr="00DF740C" w14:paraId="07F7A545" w14:textId="77777777" w:rsidTr="000A0E49">
        <w:trPr>
          <w:trHeight w:val="144"/>
          <w:jc w:val="center"/>
        </w:trPr>
        <w:tc>
          <w:tcPr>
            <w:tcW w:w="1652" w:type="dxa"/>
            <w:noWrap/>
            <w:hideMark/>
          </w:tcPr>
          <w:p w14:paraId="2727CE81"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Katja G Schmidt</w:t>
            </w:r>
          </w:p>
        </w:tc>
        <w:tc>
          <w:tcPr>
            <w:tcW w:w="537" w:type="dxa"/>
            <w:noWrap/>
            <w:hideMark/>
          </w:tcPr>
          <w:p w14:paraId="3D29EB27"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1</w:t>
            </w:r>
          </w:p>
        </w:tc>
        <w:tc>
          <w:tcPr>
            <w:tcW w:w="272" w:type="dxa"/>
          </w:tcPr>
          <w:p w14:paraId="0C2F0B2B"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03CC157D"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47611DF9"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73C7B0D2"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N</w:t>
            </w:r>
          </w:p>
        </w:tc>
        <w:tc>
          <w:tcPr>
            <w:tcW w:w="2686" w:type="dxa"/>
          </w:tcPr>
          <w:p w14:paraId="4ED7608C"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N</w:t>
            </w:r>
          </w:p>
        </w:tc>
        <w:sdt>
          <w:sdtPr>
            <w:rPr>
              <w:rFonts w:ascii="Arial" w:hAnsi="Arial" w:cs="Arial"/>
              <w:i/>
              <w:iCs/>
              <w:color w:val="000000" w:themeColor="text1"/>
              <w:sz w:val="12"/>
              <w:szCs w:val="12"/>
            </w:rPr>
            <w:tag w:val="MENDELEY_CITATION_v3_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"/>
            <w:id w:val="-1155594626"/>
            <w:placeholder>
              <w:docPart w:val="DefaultPlaceholder_-1854013440"/>
            </w:placeholder>
          </w:sdtPr>
          <w:sdtContent>
            <w:tc>
              <w:tcPr>
                <w:tcW w:w="416" w:type="dxa"/>
              </w:tcPr>
              <w:p w14:paraId="379FC93B" w14:textId="6B4D107F"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[44]</w:t>
                </w:r>
              </w:p>
            </w:tc>
          </w:sdtContent>
        </w:sdt>
      </w:tr>
      <w:tr w:rsidR="00DF740C" w:rsidRPr="00DF740C" w14:paraId="79E794EF" w14:textId="77777777" w:rsidTr="000A0E49">
        <w:trPr>
          <w:trHeight w:val="144"/>
          <w:jc w:val="center"/>
        </w:trPr>
        <w:tc>
          <w:tcPr>
            <w:tcW w:w="1652" w:type="dxa"/>
            <w:noWrap/>
            <w:hideMark/>
          </w:tcPr>
          <w:p w14:paraId="428BEA75"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Wei Hu</w:t>
            </w:r>
          </w:p>
        </w:tc>
        <w:tc>
          <w:tcPr>
            <w:tcW w:w="537" w:type="dxa"/>
            <w:noWrap/>
            <w:hideMark/>
          </w:tcPr>
          <w:p w14:paraId="0CAE72A8"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1</w:t>
            </w:r>
          </w:p>
        </w:tc>
        <w:tc>
          <w:tcPr>
            <w:tcW w:w="272" w:type="dxa"/>
          </w:tcPr>
          <w:p w14:paraId="1B715CF1"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67074F15"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1E71C80D"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0E145206"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 E, M, N</w:t>
            </w:r>
          </w:p>
        </w:tc>
        <w:tc>
          <w:tcPr>
            <w:tcW w:w="2686" w:type="dxa"/>
          </w:tcPr>
          <w:p w14:paraId="3C9B659B"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M</w:t>
            </w:r>
          </w:p>
        </w:tc>
        <w:sdt>
          <w:sdtPr>
            <w:rPr>
              <w:rFonts w:ascii="Arial" w:hAnsi="Arial" w:cs="Arial"/>
              <w:i/>
              <w:iCs/>
              <w:color w:val="000000" w:themeColor="text1"/>
              <w:sz w:val="12"/>
              <w:szCs w:val="12"/>
            </w:rPr>
            <w:tag w:val="MENDELEY_CITATION_v3_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"/>
            <w:id w:val="1517891971"/>
            <w:placeholder>
              <w:docPart w:val="DefaultPlaceholder_-1854013440"/>
            </w:placeholder>
          </w:sdtPr>
          <w:sdtContent>
            <w:tc>
              <w:tcPr>
                <w:tcW w:w="416" w:type="dxa"/>
              </w:tcPr>
              <w:p w14:paraId="3095B258" w14:textId="0580BDE1"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[45]</w:t>
                </w:r>
              </w:p>
            </w:tc>
          </w:sdtContent>
        </w:sdt>
      </w:tr>
      <w:tr w:rsidR="00FE7814" w:rsidRPr="00DF740C" w14:paraId="3D6BF4E2" w14:textId="77777777" w:rsidTr="000A0E49">
        <w:trPr>
          <w:trHeight w:val="144"/>
          <w:jc w:val="center"/>
        </w:trPr>
        <w:tc>
          <w:tcPr>
            <w:tcW w:w="1652" w:type="dxa"/>
            <w:noWrap/>
            <w:hideMark/>
          </w:tcPr>
          <w:p w14:paraId="44499327"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Louise C Rowntree</w:t>
            </w:r>
          </w:p>
        </w:tc>
        <w:tc>
          <w:tcPr>
            <w:tcW w:w="537" w:type="dxa"/>
            <w:noWrap/>
            <w:hideMark/>
          </w:tcPr>
          <w:p w14:paraId="559F2272"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1</w:t>
            </w:r>
          </w:p>
        </w:tc>
        <w:tc>
          <w:tcPr>
            <w:tcW w:w="272" w:type="dxa"/>
          </w:tcPr>
          <w:p w14:paraId="54F9631A" w14:textId="77777777" w:rsidR="00954A91" w:rsidRPr="00DF740C" w:rsidRDefault="00954A91" w:rsidP="008A2143">
            <w:pPr>
              <w:rPr>
                <w:rFonts w:ascii="Arial" w:eastAsia="Times New Roman" w:hAnsi="Arial" w:cs="Arial"/>
                <w:color w:val="000000" w:themeColor="text1"/>
                <w:sz w:val="12"/>
                <w:szCs w:val="12"/>
              </w:rPr>
            </w:pPr>
          </w:p>
        </w:tc>
        <w:tc>
          <w:tcPr>
            <w:tcW w:w="968" w:type="dxa"/>
          </w:tcPr>
          <w:p w14:paraId="7E5BC7AA" w14:textId="77777777" w:rsidR="00954A91" w:rsidRPr="00DF740C" w:rsidRDefault="00954A91" w:rsidP="008A2143">
            <w:pPr>
              <w:rPr>
                <w:rFonts w:ascii="Arial" w:eastAsia="Times New Roman" w:hAnsi="Arial" w:cs="Arial"/>
                <w:color w:val="000000" w:themeColor="text1"/>
                <w:sz w:val="12"/>
                <w:szCs w:val="12"/>
              </w:rPr>
            </w:pPr>
          </w:p>
        </w:tc>
        <w:tc>
          <w:tcPr>
            <w:tcW w:w="422" w:type="dxa"/>
          </w:tcPr>
          <w:p w14:paraId="2207C231" w14:textId="77777777" w:rsidR="00954A91" w:rsidRPr="00DF740C" w:rsidRDefault="00954A91" w:rsidP="008A2143">
            <w:pPr>
              <w:rPr>
                <w:rFonts w:ascii="Arial" w:eastAsia="Times New Roman" w:hAnsi="Arial" w:cs="Arial"/>
                <w:color w:val="000000" w:themeColor="text1"/>
                <w:sz w:val="12"/>
                <w:szCs w:val="12"/>
              </w:rPr>
            </w:pPr>
          </w:p>
        </w:tc>
        <w:tc>
          <w:tcPr>
            <w:tcW w:w="2206" w:type="dxa"/>
          </w:tcPr>
          <w:p w14:paraId="1EB187D4"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tc>
          <w:tcPr>
            <w:tcW w:w="2686" w:type="dxa"/>
          </w:tcPr>
          <w:p w14:paraId="1BB48212" w14:textId="77777777" w:rsidR="00954A91" w:rsidRPr="00DF740C" w:rsidRDefault="00954A91" w:rsidP="008A2143">
            <w:pPr>
              <w:rPr>
                <w:rFonts w:ascii="Arial" w:eastAsia="Times New Roman" w:hAnsi="Arial" w:cs="Arial"/>
                <w:color w:val="000000" w:themeColor="text1"/>
                <w:sz w:val="12"/>
                <w:szCs w:val="12"/>
              </w:rPr>
            </w:pPr>
            <w:r w:rsidRPr="00DF740C">
              <w:rPr>
                <w:rFonts w:ascii="Arial" w:eastAsia="Times New Roman" w:hAnsi="Arial" w:cs="Arial"/>
                <w:color w:val="000000" w:themeColor="text1"/>
                <w:sz w:val="12"/>
                <w:szCs w:val="12"/>
              </w:rPr>
              <w:t>S</w:t>
            </w:r>
          </w:p>
        </w:tc>
        <w:sdt>
          <w:sdtPr>
            <w:rPr>
              <w:rFonts w:ascii="Arial" w:hAnsi="Arial" w:cs="Arial"/>
              <w:i/>
              <w:iCs/>
              <w:color w:val="000000" w:themeColor="text1"/>
              <w:sz w:val="12"/>
              <w:szCs w:val="12"/>
            </w:rPr>
            <w:tag w:val="MENDELEY_CITATION_v3_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"/>
            <w:id w:val="539011841"/>
            <w:placeholder>
              <w:docPart w:val="DefaultPlaceholder_-1854013440"/>
            </w:placeholder>
          </w:sdtPr>
          <w:sdtContent>
            <w:tc>
              <w:tcPr>
                <w:tcW w:w="416" w:type="dxa"/>
              </w:tcPr>
              <w:p w14:paraId="76EEACE6" w14:textId="21B1B57D"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[46]</w:t>
                </w:r>
              </w:p>
            </w:tc>
          </w:sdtContent>
        </w:sdt>
      </w:tr>
    </w:tbl>
    <w:p w14:paraId="2C1BDF5E" w14:textId="77777777" w:rsidR="008A2143" w:rsidRPr="00DF740C" w:rsidRDefault="008A2143" w:rsidP="008A2143">
      <w:pPr>
        <w:jc w:val="both"/>
        <w:rPr>
          <w:rFonts w:ascii="Arial" w:hAnsi="Arial" w:cs="Arial"/>
          <w:color w:val="000000" w:themeColor="text1"/>
          <w:sz w:val="20"/>
        </w:rPr>
      </w:pPr>
    </w:p>
    <w:p w14:paraId="719E4935" w14:textId="08186D0A" w:rsidR="00954A91" w:rsidRPr="00DF740C" w:rsidRDefault="00954A91" w:rsidP="008A2143">
      <w:pPr>
        <w:jc w:val="both"/>
        <w:rPr>
          <w:rFonts w:ascii="Arial" w:hAnsi="Arial" w:cs="Arial"/>
          <w:color w:val="000000" w:themeColor="text1"/>
          <w:sz w:val="20"/>
        </w:rPr>
      </w:pPr>
      <w:r w:rsidRPr="009D4C8E">
        <w:rPr>
          <w:rFonts w:ascii="Arial" w:hAnsi="Arial" w:cs="Arial"/>
          <w:b/>
          <w:bCs/>
          <w:color w:val="000000" w:themeColor="text1"/>
          <w:sz w:val="20"/>
        </w:rPr>
        <w:t>Table S2</w:t>
      </w:r>
      <w:r w:rsidRPr="00DF740C">
        <w:rPr>
          <w:rFonts w:ascii="Arial" w:hAnsi="Arial" w:cs="Arial"/>
          <w:color w:val="000000" w:themeColor="text1"/>
          <w:sz w:val="20"/>
        </w:rPr>
        <w:t xml:space="preserve">. Summary of the T cell assay data retrieved from the IEDB </w:t>
      </w:r>
      <w:proofErr w:type="gramStart"/>
      <w:r w:rsidRPr="00DF740C">
        <w:rPr>
          <w:rFonts w:ascii="Arial" w:hAnsi="Arial" w:cs="Arial"/>
          <w:color w:val="000000" w:themeColor="text1"/>
          <w:sz w:val="20"/>
        </w:rPr>
        <w:t>on</w:t>
      </w:r>
      <w:proofErr w:type="gramEnd"/>
      <w:r w:rsidRPr="00DF740C">
        <w:rPr>
          <w:rFonts w:ascii="Arial" w:hAnsi="Arial" w:cs="Arial"/>
          <w:color w:val="000000" w:themeColor="text1"/>
          <w:sz w:val="20"/>
        </w:rPr>
        <w:t xml:space="preserve"> September 2022. First author of the publication (first column) and entry of the bibliographic reference (last column). “Count” refers to the number of entries yielding positive responses and “</w:t>
      </w:r>
      <w:proofErr w:type="spellStart"/>
      <w:r w:rsidRPr="00DF740C">
        <w:rPr>
          <w:rFonts w:ascii="Arial" w:hAnsi="Arial" w:cs="Arial"/>
          <w:color w:val="000000" w:themeColor="text1"/>
          <w:sz w:val="20"/>
        </w:rPr>
        <w:t>HF_TcAs</w:t>
      </w:r>
      <w:proofErr w:type="spellEnd"/>
      <w:r w:rsidRPr="00DF740C">
        <w:rPr>
          <w:rFonts w:ascii="Arial" w:hAnsi="Arial" w:cs="Arial"/>
          <w:color w:val="000000" w:themeColor="text1"/>
          <w:sz w:val="20"/>
        </w:rPr>
        <w:t xml:space="preserve">” (Yes) indicate that the study identifies entries that yield positive responses in at least half the tested (more than 10) individuals. “Lig” (Yes) states whether the study compiles ligand information and “Antigen Tested” and “Antigen Hits” refer to the </w:t>
      </w:r>
      <w:proofErr w:type="spellStart"/>
      <w:r w:rsidRPr="00DF740C">
        <w:rPr>
          <w:rFonts w:ascii="Arial" w:hAnsi="Arial" w:cs="Arial"/>
          <w:color w:val="000000" w:themeColor="text1"/>
          <w:sz w:val="20"/>
        </w:rPr>
        <w:t>orfs</w:t>
      </w:r>
      <w:proofErr w:type="spellEnd"/>
      <w:r w:rsidRPr="00DF740C">
        <w:rPr>
          <w:rFonts w:ascii="Arial" w:hAnsi="Arial" w:cs="Arial"/>
          <w:color w:val="000000" w:themeColor="text1"/>
          <w:sz w:val="20"/>
        </w:rPr>
        <w:t xml:space="preserve"> that where considered and yielded responses in the corresponding study.</w:t>
      </w:r>
      <w:r w:rsidRPr="00DF740C">
        <w:rPr>
          <w:rFonts w:ascii="Arial" w:hAnsi="Arial" w:cs="Arial"/>
          <w:color w:val="000000" w:themeColor="text1"/>
          <w:sz w:val="20"/>
        </w:rPr>
        <w:br w:type="page"/>
      </w:r>
    </w:p>
    <w:p w14:paraId="606B5E8D" w14:textId="77777777" w:rsidR="00954A91" w:rsidRPr="009D4C8E" w:rsidRDefault="00954A91" w:rsidP="008A2143">
      <w:pPr>
        <w:spacing w:line="480" w:lineRule="auto"/>
        <w:rPr>
          <w:rFonts w:ascii="Arial" w:hAnsi="Arial" w:cs="Arial"/>
          <w:b/>
          <w:bCs/>
          <w:color w:val="000000" w:themeColor="text1"/>
        </w:rPr>
      </w:pPr>
      <w:r w:rsidRPr="009D4C8E">
        <w:rPr>
          <w:rFonts w:ascii="Arial" w:hAnsi="Arial" w:cs="Arial"/>
          <w:b/>
          <w:bCs/>
          <w:color w:val="000000" w:themeColor="text1"/>
        </w:rPr>
        <w:lastRenderedPageBreak/>
        <w:t>Table S3. Ligand Table summary as retrieved from the IEDB</w:t>
      </w:r>
    </w:p>
    <w:p w14:paraId="33258D46" w14:textId="77777777" w:rsidR="008A2143" w:rsidRPr="00DF740C" w:rsidRDefault="008A2143" w:rsidP="008A2143">
      <w:pPr>
        <w:jc w:val="both"/>
        <w:rPr>
          <w:rFonts w:ascii="Arial" w:hAnsi="Arial" w:cs="Arial"/>
          <w:color w:val="000000" w:themeColor="text1"/>
          <w:sz w:val="20"/>
        </w:rPr>
      </w:pPr>
    </w:p>
    <w:p w14:paraId="1217416F" w14:textId="1DF3F5B3" w:rsidR="00954A91" w:rsidRPr="00DF740C" w:rsidRDefault="00954A91" w:rsidP="008A2143">
      <w:pPr>
        <w:jc w:val="both"/>
        <w:rPr>
          <w:rFonts w:ascii="Arial" w:hAnsi="Arial" w:cs="Arial"/>
          <w:color w:val="000000" w:themeColor="text1"/>
          <w:sz w:val="20"/>
        </w:rPr>
      </w:pPr>
      <w:r w:rsidRPr="009D4C8E">
        <w:rPr>
          <w:rFonts w:ascii="Arial" w:hAnsi="Arial" w:cs="Arial"/>
          <w:b/>
          <w:bCs/>
          <w:color w:val="000000" w:themeColor="text1"/>
          <w:sz w:val="20"/>
        </w:rPr>
        <w:t>Table S3.</w:t>
      </w:r>
      <w:r w:rsidRPr="00DF740C">
        <w:rPr>
          <w:rFonts w:ascii="Arial" w:hAnsi="Arial" w:cs="Arial"/>
          <w:color w:val="000000" w:themeColor="text1"/>
          <w:sz w:val="20"/>
        </w:rPr>
        <w:t xml:space="preserve"> Summary of the Ligand data retrieved from the IEDB </w:t>
      </w:r>
      <w:proofErr w:type="gramStart"/>
      <w:r w:rsidRPr="00DF740C">
        <w:rPr>
          <w:rFonts w:ascii="Arial" w:hAnsi="Arial" w:cs="Arial"/>
          <w:color w:val="000000" w:themeColor="text1"/>
          <w:sz w:val="20"/>
        </w:rPr>
        <w:t>on</w:t>
      </w:r>
      <w:proofErr w:type="gramEnd"/>
      <w:r w:rsidRPr="00DF740C">
        <w:rPr>
          <w:rFonts w:ascii="Arial" w:hAnsi="Arial" w:cs="Arial"/>
          <w:color w:val="000000" w:themeColor="text1"/>
          <w:sz w:val="20"/>
        </w:rPr>
        <w:t xml:space="preserve"> September 2022. First author of the publication (first column) and entry of the bibliographic reference (last column). “Type of Assay” indicate whether the entry was defined upon elution from MHC molecules in an immunopeptidome analysis or using synthetic peptides, and the type of assay that was conducted is referenced in “Experimental setup”. “Antigen Tested” refers to the source(s) of peptides that were considered in the study and “</w:t>
      </w:r>
      <w:proofErr w:type="spellStart"/>
      <w:r w:rsidRPr="00DF740C">
        <w:rPr>
          <w:rFonts w:ascii="Arial" w:hAnsi="Arial" w:cs="Arial"/>
          <w:color w:val="000000" w:themeColor="text1"/>
          <w:sz w:val="20"/>
        </w:rPr>
        <w:t>n_peptides</w:t>
      </w:r>
      <w:proofErr w:type="spellEnd"/>
      <w:r w:rsidRPr="00DF740C">
        <w:rPr>
          <w:rFonts w:ascii="Arial" w:hAnsi="Arial" w:cs="Arial"/>
          <w:color w:val="000000" w:themeColor="text1"/>
          <w:sz w:val="20"/>
        </w:rPr>
        <w:t>/nested” indicates whether the study considers series of nested peptides. “</w:t>
      </w:r>
      <w:proofErr w:type="gramStart"/>
      <w:r w:rsidRPr="00DF740C">
        <w:rPr>
          <w:rFonts w:ascii="Arial" w:hAnsi="Arial" w:cs="Arial"/>
          <w:color w:val="000000" w:themeColor="text1"/>
          <w:sz w:val="20"/>
        </w:rPr>
        <w:t>Mono“ and</w:t>
      </w:r>
      <w:proofErr w:type="gramEnd"/>
      <w:r w:rsidRPr="00DF740C">
        <w:rPr>
          <w:rFonts w:ascii="Arial" w:hAnsi="Arial" w:cs="Arial"/>
          <w:color w:val="000000" w:themeColor="text1"/>
          <w:sz w:val="20"/>
        </w:rPr>
        <w:t xml:space="preserve"> “</w:t>
      </w:r>
      <w:proofErr w:type="gramStart"/>
      <w:r w:rsidRPr="00DF740C">
        <w:rPr>
          <w:rFonts w:ascii="Arial" w:hAnsi="Arial" w:cs="Arial"/>
          <w:color w:val="000000" w:themeColor="text1"/>
          <w:sz w:val="20"/>
        </w:rPr>
        <w:t>Multi“ refer</w:t>
      </w:r>
      <w:proofErr w:type="gramEnd"/>
      <w:r w:rsidRPr="00DF740C">
        <w:rPr>
          <w:rFonts w:ascii="Arial" w:hAnsi="Arial" w:cs="Arial"/>
          <w:color w:val="000000" w:themeColor="text1"/>
          <w:sz w:val="20"/>
        </w:rPr>
        <w:t xml:space="preserve"> to the background in which ligand binding is assessed, single allotypes in isolation or derived from cellular models in which several allotypes are present. “MHCII restrictions” tested at the molecular level and resulting number of “IEDB” entries. In case of “positive assays”, the number of entries with “semi</w:t>
      </w:r>
      <w:proofErr w:type="gramStart"/>
      <w:r w:rsidRPr="00DF740C">
        <w:rPr>
          <w:rFonts w:ascii="Arial" w:hAnsi="Arial" w:cs="Arial"/>
          <w:color w:val="000000" w:themeColor="text1"/>
          <w:sz w:val="20"/>
        </w:rPr>
        <w:t>-“ or</w:t>
      </w:r>
      <w:proofErr w:type="gramEnd"/>
      <w:r w:rsidRPr="00DF740C">
        <w:rPr>
          <w:rFonts w:ascii="Arial" w:hAnsi="Arial" w:cs="Arial"/>
          <w:color w:val="000000" w:themeColor="text1"/>
          <w:sz w:val="20"/>
        </w:rPr>
        <w:t xml:space="preserve"> “quantitative” information is referred.</w:t>
      </w:r>
    </w:p>
    <w:tbl>
      <w:tblPr>
        <w:tblStyle w:val="TableGrid"/>
        <w:tblpPr w:leftFromText="180" w:rightFromText="180" w:vertAnchor="page" w:horzAnchor="margin" w:tblpXSpec="center" w:tblpY="1791"/>
        <w:tblW w:w="4633" w:type="pct"/>
        <w:tblLayout w:type="fixed"/>
        <w:tblLook w:val="04A0" w:firstRow="1" w:lastRow="0" w:firstColumn="1" w:lastColumn="0" w:noHBand="0" w:noVBand="1"/>
      </w:tblPr>
      <w:tblGrid>
        <w:gridCol w:w="636"/>
        <w:gridCol w:w="637"/>
        <w:gridCol w:w="886"/>
        <w:gridCol w:w="509"/>
        <w:gridCol w:w="509"/>
        <w:gridCol w:w="505"/>
        <w:gridCol w:w="635"/>
        <w:gridCol w:w="509"/>
        <w:gridCol w:w="758"/>
        <w:gridCol w:w="889"/>
        <w:gridCol w:w="889"/>
        <w:gridCol w:w="635"/>
      </w:tblGrid>
      <w:tr w:rsidR="00DF740C" w:rsidRPr="00DF740C" w14:paraId="45369DAE" w14:textId="77777777" w:rsidTr="000A0E49">
        <w:trPr>
          <w:trHeight w:val="300"/>
        </w:trPr>
        <w:tc>
          <w:tcPr>
            <w:tcW w:w="397" w:type="pct"/>
            <w:noWrap/>
            <w:hideMark/>
          </w:tcPr>
          <w:p w14:paraId="2135FC9E"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Authors</w:t>
            </w:r>
          </w:p>
        </w:tc>
        <w:tc>
          <w:tcPr>
            <w:tcW w:w="398" w:type="pct"/>
            <w:noWrap/>
            <w:hideMark/>
          </w:tcPr>
          <w:p w14:paraId="2F290334"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Type of assay</w:t>
            </w:r>
          </w:p>
        </w:tc>
        <w:tc>
          <w:tcPr>
            <w:tcW w:w="554" w:type="pct"/>
            <w:noWrap/>
            <w:hideMark/>
          </w:tcPr>
          <w:p w14:paraId="536CB882"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Experimental setup</w:t>
            </w:r>
          </w:p>
        </w:tc>
        <w:tc>
          <w:tcPr>
            <w:tcW w:w="318" w:type="pct"/>
            <w:noWrap/>
            <w:hideMark/>
          </w:tcPr>
          <w:p w14:paraId="0CEF2C2B"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Antigen tested</w:t>
            </w:r>
          </w:p>
        </w:tc>
        <w:tc>
          <w:tcPr>
            <w:tcW w:w="318" w:type="pct"/>
            <w:noWrap/>
            <w:hideMark/>
          </w:tcPr>
          <w:p w14:paraId="4E7E3866"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Mono</w:t>
            </w:r>
          </w:p>
        </w:tc>
        <w:tc>
          <w:tcPr>
            <w:tcW w:w="316" w:type="pct"/>
            <w:noWrap/>
            <w:hideMark/>
          </w:tcPr>
          <w:p w14:paraId="5B468588"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Multi</w:t>
            </w:r>
          </w:p>
        </w:tc>
        <w:tc>
          <w:tcPr>
            <w:tcW w:w="397" w:type="pct"/>
            <w:noWrap/>
            <w:hideMark/>
          </w:tcPr>
          <w:p w14:paraId="3B7DA280"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MHCII restriction</w:t>
            </w:r>
          </w:p>
        </w:tc>
        <w:tc>
          <w:tcPr>
            <w:tcW w:w="318" w:type="pct"/>
            <w:noWrap/>
            <w:hideMark/>
          </w:tcPr>
          <w:p w14:paraId="5DCFD826"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IEDB</w:t>
            </w:r>
          </w:p>
        </w:tc>
        <w:tc>
          <w:tcPr>
            <w:tcW w:w="474" w:type="pct"/>
            <w:noWrap/>
            <w:hideMark/>
          </w:tcPr>
          <w:p w14:paraId="09A406DF" w14:textId="77777777" w:rsidR="00954A91" w:rsidRPr="00DF740C" w:rsidRDefault="00954A91" w:rsidP="008A2143">
            <w:pPr>
              <w:rPr>
                <w:rFonts w:ascii="Arial" w:eastAsia="Times New Roman" w:hAnsi="Arial" w:cs="Arial"/>
                <w:color w:val="000000" w:themeColor="text1"/>
                <w:sz w:val="10"/>
                <w:szCs w:val="10"/>
              </w:rPr>
            </w:pPr>
            <w:proofErr w:type="spellStart"/>
            <w:r w:rsidRPr="00DF740C">
              <w:rPr>
                <w:rFonts w:ascii="Arial" w:eastAsia="Times New Roman" w:hAnsi="Arial" w:cs="Arial"/>
                <w:color w:val="000000" w:themeColor="text1"/>
                <w:sz w:val="10"/>
                <w:szCs w:val="10"/>
              </w:rPr>
              <w:t>n_pept</w:t>
            </w:r>
            <w:proofErr w:type="spellEnd"/>
            <w:r w:rsidRPr="00DF740C">
              <w:rPr>
                <w:rFonts w:ascii="Arial" w:eastAsia="Times New Roman" w:hAnsi="Arial" w:cs="Arial"/>
                <w:color w:val="000000" w:themeColor="text1"/>
                <w:sz w:val="10"/>
                <w:szCs w:val="10"/>
              </w:rPr>
              <w:t>/</w:t>
            </w:r>
          </w:p>
          <w:p w14:paraId="74A83D0D"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nested</w:t>
            </w:r>
          </w:p>
        </w:tc>
        <w:tc>
          <w:tcPr>
            <w:tcW w:w="556" w:type="pct"/>
            <w:noWrap/>
            <w:hideMark/>
          </w:tcPr>
          <w:p w14:paraId="753B03B8"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Positive assay (</w:t>
            </w:r>
            <w:proofErr w:type="spellStart"/>
            <w:r w:rsidRPr="00DF740C">
              <w:rPr>
                <w:rFonts w:ascii="Arial" w:eastAsia="Times New Roman" w:hAnsi="Arial" w:cs="Arial"/>
                <w:color w:val="000000" w:themeColor="text1"/>
                <w:sz w:val="10"/>
                <w:szCs w:val="10"/>
              </w:rPr>
              <w:t>semiquant</w:t>
            </w:r>
            <w:proofErr w:type="spellEnd"/>
            <w:r w:rsidRPr="00DF740C">
              <w:rPr>
                <w:rFonts w:ascii="Arial" w:eastAsia="Times New Roman" w:hAnsi="Arial" w:cs="Arial"/>
                <w:color w:val="000000" w:themeColor="text1"/>
                <w:sz w:val="10"/>
                <w:szCs w:val="10"/>
              </w:rPr>
              <w:t>)</w:t>
            </w:r>
          </w:p>
        </w:tc>
        <w:tc>
          <w:tcPr>
            <w:tcW w:w="556" w:type="pct"/>
            <w:noWrap/>
            <w:hideMark/>
          </w:tcPr>
          <w:p w14:paraId="740AAE8A"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Positive assay (quantitative)</w:t>
            </w:r>
          </w:p>
        </w:tc>
        <w:tc>
          <w:tcPr>
            <w:tcW w:w="397" w:type="pct"/>
          </w:tcPr>
          <w:p w14:paraId="58D6D858" w14:textId="77777777" w:rsidR="00954A91" w:rsidRPr="00DF740C" w:rsidRDefault="00954A91" w:rsidP="008A2143">
            <w:pPr>
              <w:rPr>
                <w:rFonts w:ascii="Arial" w:eastAsia="Times New Roman" w:hAnsi="Arial" w:cs="Arial"/>
                <w:color w:val="000000" w:themeColor="text1"/>
                <w:sz w:val="12"/>
                <w:szCs w:val="12"/>
              </w:rPr>
            </w:pPr>
            <w:r w:rsidRPr="00DF740C">
              <w:rPr>
                <w:rFonts w:ascii="Arial" w:hAnsi="Arial" w:cs="Arial"/>
                <w:color w:val="000000" w:themeColor="text1"/>
                <w:sz w:val="12"/>
                <w:szCs w:val="12"/>
              </w:rPr>
              <w:t>Ref</w:t>
            </w:r>
          </w:p>
        </w:tc>
      </w:tr>
      <w:tr w:rsidR="00DF740C" w:rsidRPr="00DF740C" w14:paraId="6673903D" w14:textId="77777777" w:rsidTr="000A0E49">
        <w:trPr>
          <w:trHeight w:val="300"/>
        </w:trPr>
        <w:tc>
          <w:tcPr>
            <w:tcW w:w="397" w:type="pct"/>
            <w:noWrap/>
            <w:hideMark/>
          </w:tcPr>
          <w:p w14:paraId="5B4C03C3"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Nagler</w:t>
            </w:r>
          </w:p>
        </w:tc>
        <w:tc>
          <w:tcPr>
            <w:tcW w:w="398" w:type="pct"/>
            <w:noWrap/>
            <w:hideMark/>
          </w:tcPr>
          <w:p w14:paraId="0E392ABB"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Peptidome</w:t>
            </w:r>
          </w:p>
        </w:tc>
        <w:tc>
          <w:tcPr>
            <w:tcW w:w="554" w:type="pct"/>
            <w:noWrap/>
            <w:hideMark/>
          </w:tcPr>
          <w:p w14:paraId="42290813"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Overexpression viral proteins</w:t>
            </w:r>
          </w:p>
        </w:tc>
        <w:tc>
          <w:tcPr>
            <w:tcW w:w="318" w:type="pct"/>
            <w:noWrap/>
            <w:hideMark/>
          </w:tcPr>
          <w:p w14:paraId="3B2786F6"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E, M, N, nsp6</w:t>
            </w:r>
          </w:p>
        </w:tc>
        <w:tc>
          <w:tcPr>
            <w:tcW w:w="318" w:type="pct"/>
            <w:noWrap/>
            <w:hideMark/>
          </w:tcPr>
          <w:p w14:paraId="76715ED6"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1</w:t>
            </w:r>
          </w:p>
        </w:tc>
        <w:tc>
          <w:tcPr>
            <w:tcW w:w="316" w:type="pct"/>
            <w:noWrap/>
            <w:hideMark/>
          </w:tcPr>
          <w:p w14:paraId="76501EEA"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2</w:t>
            </w:r>
          </w:p>
        </w:tc>
        <w:tc>
          <w:tcPr>
            <w:tcW w:w="397" w:type="pct"/>
            <w:noWrap/>
            <w:hideMark/>
          </w:tcPr>
          <w:p w14:paraId="7ABEFBDA"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DR</w:t>
            </w:r>
          </w:p>
        </w:tc>
        <w:tc>
          <w:tcPr>
            <w:tcW w:w="318" w:type="pct"/>
            <w:noWrap/>
            <w:hideMark/>
          </w:tcPr>
          <w:p w14:paraId="0BD0DC59"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10</w:t>
            </w:r>
          </w:p>
        </w:tc>
        <w:tc>
          <w:tcPr>
            <w:tcW w:w="474" w:type="pct"/>
            <w:noWrap/>
            <w:hideMark/>
          </w:tcPr>
          <w:p w14:paraId="66A20970"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5</w:t>
            </w:r>
          </w:p>
        </w:tc>
        <w:tc>
          <w:tcPr>
            <w:tcW w:w="556" w:type="pct"/>
            <w:noWrap/>
            <w:hideMark/>
          </w:tcPr>
          <w:p w14:paraId="7150F5FC"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w:t>
            </w:r>
          </w:p>
        </w:tc>
        <w:tc>
          <w:tcPr>
            <w:tcW w:w="556" w:type="pct"/>
            <w:noWrap/>
            <w:hideMark/>
          </w:tcPr>
          <w:p w14:paraId="49F9BEC1"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w:t>
            </w:r>
          </w:p>
        </w:tc>
        <w:sdt>
          <w:sdtPr>
            <w:rPr>
              <w:rFonts w:ascii="Arial" w:hAnsi="Arial" w:cs="Arial"/>
              <w:i/>
              <w:iCs/>
              <w:color w:val="000000" w:themeColor="text1"/>
              <w:sz w:val="12"/>
              <w:szCs w:val="12"/>
            </w:rPr>
            <w:tag w:val="MENDELEY_CITATION_v3_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"/>
            <w:id w:val="-1983457913"/>
            <w:placeholder>
              <w:docPart w:val="DefaultPlaceholder_-1854013440"/>
            </w:placeholder>
          </w:sdtPr>
          <w:sdtContent>
            <w:tc>
              <w:tcPr>
                <w:tcW w:w="397" w:type="pct"/>
              </w:tcPr>
              <w:p w14:paraId="0D17D5D9" w14:textId="3DA3D3C6"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[47]</w:t>
                </w:r>
              </w:p>
            </w:tc>
          </w:sdtContent>
        </w:sdt>
      </w:tr>
      <w:tr w:rsidR="00DF740C" w:rsidRPr="00DF740C" w14:paraId="3EE6F0E3" w14:textId="77777777" w:rsidTr="000A0E49">
        <w:trPr>
          <w:trHeight w:val="300"/>
        </w:trPr>
        <w:tc>
          <w:tcPr>
            <w:tcW w:w="397" w:type="pct"/>
            <w:noWrap/>
            <w:hideMark/>
          </w:tcPr>
          <w:p w14:paraId="7A716D04" w14:textId="77777777" w:rsidR="00954A91" w:rsidRPr="00DF740C" w:rsidRDefault="00954A91" w:rsidP="008A2143">
            <w:pPr>
              <w:rPr>
                <w:rFonts w:ascii="Arial" w:eastAsia="Times New Roman" w:hAnsi="Arial" w:cs="Arial"/>
                <w:color w:val="000000" w:themeColor="text1"/>
                <w:sz w:val="10"/>
                <w:szCs w:val="10"/>
              </w:rPr>
            </w:pPr>
            <w:proofErr w:type="spellStart"/>
            <w:r w:rsidRPr="00DF740C">
              <w:rPr>
                <w:rFonts w:ascii="Arial" w:eastAsia="Times New Roman" w:hAnsi="Arial" w:cs="Arial"/>
                <w:color w:val="000000" w:themeColor="text1"/>
                <w:sz w:val="10"/>
                <w:szCs w:val="10"/>
              </w:rPr>
              <w:t>Knierman</w:t>
            </w:r>
            <w:proofErr w:type="spellEnd"/>
          </w:p>
        </w:tc>
        <w:tc>
          <w:tcPr>
            <w:tcW w:w="398" w:type="pct"/>
            <w:noWrap/>
            <w:hideMark/>
          </w:tcPr>
          <w:p w14:paraId="6C703221"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Peptidome</w:t>
            </w:r>
          </w:p>
        </w:tc>
        <w:tc>
          <w:tcPr>
            <w:tcW w:w="554" w:type="pct"/>
            <w:noWrap/>
            <w:hideMark/>
          </w:tcPr>
          <w:p w14:paraId="2740099C"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Mo-DCs + Protein</w:t>
            </w:r>
          </w:p>
        </w:tc>
        <w:tc>
          <w:tcPr>
            <w:tcW w:w="318" w:type="pct"/>
            <w:noWrap/>
            <w:hideMark/>
          </w:tcPr>
          <w:p w14:paraId="5EBD759E"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Spike</w:t>
            </w:r>
          </w:p>
        </w:tc>
        <w:tc>
          <w:tcPr>
            <w:tcW w:w="318" w:type="pct"/>
            <w:noWrap/>
            <w:hideMark/>
          </w:tcPr>
          <w:p w14:paraId="25562756"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0</w:t>
            </w:r>
          </w:p>
        </w:tc>
        <w:tc>
          <w:tcPr>
            <w:tcW w:w="316" w:type="pct"/>
            <w:noWrap/>
            <w:hideMark/>
          </w:tcPr>
          <w:p w14:paraId="752FC829"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9</w:t>
            </w:r>
          </w:p>
        </w:tc>
        <w:tc>
          <w:tcPr>
            <w:tcW w:w="397" w:type="pct"/>
            <w:noWrap/>
            <w:hideMark/>
          </w:tcPr>
          <w:p w14:paraId="451EB665"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DR/DP</w:t>
            </w:r>
          </w:p>
        </w:tc>
        <w:tc>
          <w:tcPr>
            <w:tcW w:w="318" w:type="pct"/>
            <w:noWrap/>
            <w:hideMark/>
          </w:tcPr>
          <w:p w14:paraId="464810F1"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604</w:t>
            </w:r>
          </w:p>
        </w:tc>
        <w:tc>
          <w:tcPr>
            <w:tcW w:w="474" w:type="pct"/>
            <w:noWrap/>
            <w:hideMark/>
          </w:tcPr>
          <w:p w14:paraId="55BEB5A1"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73</w:t>
            </w:r>
          </w:p>
        </w:tc>
        <w:tc>
          <w:tcPr>
            <w:tcW w:w="556" w:type="pct"/>
            <w:noWrap/>
            <w:hideMark/>
          </w:tcPr>
          <w:p w14:paraId="104AD7A7"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w:t>
            </w:r>
          </w:p>
        </w:tc>
        <w:tc>
          <w:tcPr>
            <w:tcW w:w="556" w:type="pct"/>
            <w:noWrap/>
            <w:hideMark/>
          </w:tcPr>
          <w:p w14:paraId="223FE64E"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w:t>
            </w:r>
          </w:p>
        </w:tc>
        <w:sdt>
          <w:sdtPr>
            <w:rPr>
              <w:rFonts w:ascii="Arial" w:hAnsi="Arial" w:cs="Arial"/>
              <w:i/>
              <w:iCs/>
              <w:color w:val="000000" w:themeColor="text1"/>
              <w:sz w:val="12"/>
              <w:szCs w:val="12"/>
            </w:rPr>
            <w:tag w:val="MENDELEY_CITATION_v3_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"/>
            <w:id w:val="43878901"/>
            <w:placeholder>
              <w:docPart w:val="3C2114250A92C24C800538026CD9142A"/>
            </w:placeholder>
          </w:sdtPr>
          <w:sdtContent>
            <w:tc>
              <w:tcPr>
                <w:tcW w:w="397" w:type="pct"/>
              </w:tcPr>
              <w:p w14:paraId="08730080" w14:textId="6E0FDE82"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[48]</w:t>
                </w:r>
              </w:p>
            </w:tc>
          </w:sdtContent>
        </w:sdt>
      </w:tr>
      <w:tr w:rsidR="00DF740C" w:rsidRPr="00DF740C" w14:paraId="21482602" w14:textId="77777777" w:rsidTr="000A0E49">
        <w:trPr>
          <w:trHeight w:val="300"/>
        </w:trPr>
        <w:tc>
          <w:tcPr>
            <w:tcW w:w="397" w:type="pct"/>
            <w:noWrap/>
            <w:hideMark/>
          </w:tcPr>
          <w:p w14:paraId="3CB40BC2"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Parker</w:t>
            </w:r>
          </w:p>
        </w:tc>
        <w:tc>
          <w:tcPr>
            <w:tcW w:w="398" w:type="pct"/>
            <w:noWrap/>
            <w:hideMark/>
          </w:tcPr>
          <w:p w14:paraId="6233DC67"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Peptidome</w:t>
            </w:r>
          </w:p>
        </w:tc>
        <w:tc>
          <w:tcPr>
            <w:tcW w:w="554" w:type="pct"/>
            <w:noWrap/>
            <w:hideMark/>
          </w:tcPr>
          <w:p w14:paraId="7A9B4DD5"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Mo-DCs + Protein</w:t>
            </w:r>
          </w:p>
        </w:tc>
        <w:tc>
          <w:tcPr>
            <w:tcW w:w="318" w:type="pct"/>
            <w:noWrap/>
            <w:hideMark/>
          </w:tcPr>
          <w:p w14:paraId="3305CC3B"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Spike</w:t>
            </w:r>
          </w:p>
        </w:tc>
        <w:tc>
          <w:tcPr>
            <w:tcW w:w="318" w:type="pct"/>
            <w:noWrap/>
            <w:hideMark/>
          </w:tcPr>
          <w:p w14:paraId="0078C3D6"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0</w:t>
            </w:r>
          </w:p>
        </w:tc>
        <w:tc>
          <w:tcPr>
            <w:tcW w:w="316" w:type="pct"/>
            <w:noWrap/>
            <w:hideMark/>
          </w:tcPr>
          <w:p w14:paraId="33FD9866"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5</w:t>
            </w:r>
          </w:p>
        </w:tc>
        <w:tc>
          <w:tcPr>
            <w:tcW w:w="397" w:type="pct"/>
            <w:noWrap/>
            <w:hideMark/>
          </w:tcPr>
          <w:p w14:paraId="22CC489D"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DR/DP</w:t>
            </w:r>
          </w:p>
        </w:tc>
        <w:tc>
          <w:tcPr>
            <w:tcW w:w="318" w:type="pct"/>
            <w:noWrap/>
            <w:hideMark/>
          </w:tcPr>
          <w:p w14:paraId="120A7FEC"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161</w:t>
            </w:r>
          </w:p>
        </w:tc>
        <w:tc>
          <w:tcPr>
            <w:tcW w:w="474" w:type="pct"/>
            <w:noWrap/>
            <w:hideMark/>
          </w:tcPr>
          <w:p w14:paraId="37DA4A81"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29</w:t>
            </w:r>
          </w:p>
        </w:tc>
        <w:tc>
          <w:tcPr>
            <w:tcW w:w="556" w:type="pct"/>
            <w:noWrap/>
            <w:hideMark/>
          </w:tcPr>
          <w:p w14:paraId="4C68F6D0"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w:t>
            </w:r>
          </w:p>
        </w:tc>
        <w:tc>
          <w:tcPr>
            <w:tcW w:w="556" w:type="pct"/>
            <w:noWrap/>
            <w:hideMark/>
          </w:tcPr>
          <w:p w14:paraId="71D177C8"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w:t>
            </w:r>
          </w:p>
        </w:tc>
        <w:sdt>
          <w:sdtPr>
            <w:rPr>
              <w:rFonts w:ascii="Arial" w:hAnsi="Arial" w:cs="Arial"/>
              <w:i/>
              <w:iCs/>
              <w:color w:val="000000" w:themeColor="text1"/>
              <w:sz w:val="12"/>
              <w:szCs w:val="12"/>
            </w:rPr>
            <w:tag w:val="MENDELEY_CITATION_v3_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"/>
            <w:id w:val="465246052"/>
            <w:placeholder>
              <w:docPart w:val="DefaultPlaceholder_-1854013440"/>
            </w:placeholder>
          </w:sdtPr>
          <w:sdtContent>
            <w:tc>
              <w:tcPr>
                <w:tcW w:w="397" w:type="pct"/>
              </w:tcPr>
              <w:p w14:paraId="0BED14EB" w14:textId="16BF7E05"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[49]</w:t>
                </w:r>
              </w:p>
            </w:tc>
          </w:sdtContent>
        </w:sdt>
      </w:tr>
      <w:tr w:rsidR="00DF740C" w:rsidRPr="00DF740C" w14:paraId="222612BE" w14:textId="77777777" w:rsidTr="000A0E49">
        <w:trPr>
          <w:trHeight w:val="300"/>
        </w:trPr>
        <w:tc>
          <w:tcPr>
            <w:tcW w:w="397" w:type="pct"/>
            <w:noWrap/>
            <w:hideMark/>
          </w:tcPr>
          <w:p w14:paraId="67E6DBC3"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Heide</w:t>
            </w:r>
          </w:p>
        </w:tc>
        <w:tc>
          <w:tcPr>
            <w:tcW w:w="398" w:type="pct"/>
            <w:noWrap/>
            <w:hideMark/>
          </w:tcPr>
          <w:p w14:paraId="1E89BB28"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Peptides</w:t>
            </w:r>
          </w:p>
        </w:tc>
        <w:tc>
          <w:tcPr>
            <w:tcW w:w="554" w:type="pct"/>
            <w:noWrap/>
            <w:hideMark/>
          </w:tcPr>
          <w:p w14:paraId="24DDB5EA"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Recombinant MHCII</w:t>
            </w:r>
          </w:p>
        </w:tc>
        <w:tc>
          <w:tcPr>
            <w:tcW w:w="318" w:type="pct"/>
            <w:noWrap/>
            <w:hideMark/>
          </w:tcPr>
          <w:p w14:paraId="68989750"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E, M, N</w:t>
            </w:r>
          </w:p>
        </w:tc>
        <w:tc>
          <w:tcPr>
            <w:tcW w:w="318" w:type="pct"/>
            <w:noWrap/>
            <w:hideMark/>
          </w:tcPr>
          <w:p w14:paraId="40F1D8F0"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21</w:t>
            </w:r>
          </w:p>
        </w:tc>
        <w:tc>
          <w:tcPr>
            <w:tcW w:w="316" w:type="pct"/>
            <w:noWrap/>
            <w:hideMark/>
          </w:tcPr>
          <w:p w14:paraId="191C5937"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0</w:t>
            </w:r>
          </w:p>
        </w:tc>
        <w:tc>
          <w:tcPr>
            <w:tcW w:w="397" w:type="pct"/>
            <w:noWrap/>
            <w:hideMark/>
          </w:tcPr>
          <w:p w14:paraId="6F974747"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DP/DQ/DR</w:t>
            </w:r>
          </w:p>
        </w:tc>
        <w:tc>
          <w:tcPr>
            <w:tcW w:w="318" w:type="pct"/>
            <w:noWrap/>
            <w:hideMark/>
          </w:tcPr>
          <w:p w14:paraId="199666C1"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259</w:t>
            </w:r>
          </w:p>
        </w:tc>
        <w:tc>
          <w:tcPr>
            <w:tcW w:w="474" w:type="pct"/>
            <w:noWrap/>
            <w:hideMark/>
          </w:tcPr>
          <w:p w14:paraId="39F0CC9C"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14</w:t>
            </w:r>
          </w:p>
        </w:tc>
        <w:tc>
          <w:tcPr>
            <w:tcW w:w="556" w:type="pct"/>
            <w:noWrap/>
            <w:hideMark/>
          </w:tcPr>
          <w:p w14:paraId="65E655FC"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w:t>
            </w:r>
          </w:p>
        </w:tc>
        <w:tc>
          <w:tcPr>
            <w:tcW w:w="556" w:type="pct"/>
            <w:noWrap/>
            <w:hideMark/>
          </w:tcPr>
          <w:p w14:paraId="507D922B"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97 (500nM)</w:t>
            </w:r>
          </w:p>
        </w:tc>
        <w:tc>
          <w:tcPr>
            <w:tcW w:w="397" w:type="pct"/>
          </w:tcPr>
          <w:p w14:paraId="7C5D4B7E" w14:textId="77777777" w:rsidR="00954A91" w:rsidRPr="00DF740C" w:rsidRDefault="00954A91" w:rsidP="008A2143">
            <w:pPr>
              <w:rPr>
                <w:rFonts w:ascii="Arial" w:eastAsia="Times New Roman" w:hAnsi="Arial" w:cs="Arial"/>
                <w:i/>
                <w:iCs/>
                <w:color w:val="000000" w:themeColor="text1"/>
                <w:sz w:val="12"/>
                <w:szCs w:val="12"/>
              </w:rPr>
            </w:pPr>
            <w:r w:rsidRPr="00DF740C">
              <w:rPr>
                <w:rFonts w:ascii="Arial" w:eastAsia="Times New Roman" w:hAnsi="Arial" w:cs="Arial"/>
                <w:i/>
                <w:iCs/>
                <w:color w:val="000000" w:themeColor="text1"/>
                <w:sz w:val="12"/>
                <w:szCs w:val="12"/>
              </w:rPr>
              <w:t>(50)</w:t>
            </w:r>
          </w:p>
        </w:tc>
      </w:tr>
      <w:tr w:rsidR="00DF740C" w:rsidRPr="00DF740C" w14:paraId="19179EA8" w14:textId="77777777" w:rsidTr="000A0E49">
        <w:trPr>
          <w:trHeight w:val="300"/>
        </w:trPr>
        <w:tc>
          <w:tcPr>
            <w:tcW w:w="397" w:type="pct"/>
            <w:noWrap/>
            <w:hideMark/>
          </w:tcPr>
          <w:p w14:paraId="29A9C124" w14:textId="77777777" w:rsidR="00954A91" w:rsidRPr="00DF740C" w:rsidRDefault="00954A91" w:rsidP="008A2143">
            <w:pPr>
              <w:rPr>
                <w:rFonts w:ascii="Arial" w:eastAsia="Times New Roman" w:hAnsi="Arial" w:cs="Arial"/>
                <w:color w:val="000000" w:themeColor="text1"/>
                <w:sz w:val="10"/>
                <w:szCs w:val="10"/>
              </w:rPr>
            </w:pPr>
            <w:proofErr w:type="spellStart"/>
            <w:r w:rsidRPr="00DF740C">
              <w:rPr>
                <w:rFonts w:ascii="Arial" w:eastAsia="Times New Roman" w:hAnsi="Arial" w:cs="Arial"/>
                <w:color w:val="000000" w:themeColor="text1"/>
                <w:sz w:val="10"/>
                <w:szCs w:val="10"/>
              </w:rPr>
              <w:t>Tarke</w:t>
            </w:r>
            <w:proofErr w:type="spellEnd"/>
          </w:p>
        </w:tc>
        <w:tc>
          <w:tcPr>
            <w:tcW w:w="398" w:type="pct"/>
            <w:noWrap/>
            <w:hideMark/>
          </w:tcPr>
          <w:p w14:paraId="70634BCE"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Peptides</w:t>
            </w:r>
          </w:p>
        </w:tc>
        <w:tc>
          <w:tcPr>
            <w:tcW w:w="554" w:type="pct"/>
            <w:noWrap/>
            <w:hideMark/>
          </w:tcPr>
          <w:p w14:paraId="2C6013D9"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Recombinant MHCII</w:t>
            </w:r>
          </w:p>
        </w:tc>
        <w:tc>
          <w:tcPr>
            <w:tcW w:w="318" w:type="pct"/>
            <w:noWrap/>
            <w:hideMark/>
          </w:tcPr>
          <w:p w14:paraId="7CE648F7"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ALL</w:t>
            </w:r>
          </w:p>
        </w:tc>
        <w:tc>
          <w:tcPr>
            <w:tcW w:w="318" w:type="pct"/>
            <w:noWrap/>
            <w:hideMark/>
          </w:tcPr>
          <w:p w14:paraId="298A2378"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15</w:t>
            </w:r>
          </w:p>
        </w:tc>
        <w:tc>
          <w:tcPr>
            <w:tcW w:w="316" w:type="pct"/>
            <w:noWrap/>
            <w:hideMark/>
          </w:tcPr>
          <w:p w14:paraId="337F701C"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0</w:t>
            </w:r>
          </w:p>
        </w:tc>
        <w:tc>
          <w:tcPr>
            <w:tcW w:w="397" w:type="pct"/>
            <w:noWrap/>
            <w:hideMark/>
          </w:tcPr>
          <w:p w14:paraId="3AFCC0E2"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DR</w:t>
            </w:r>
          </w:p>
        </w:tc>
        <w:tc>
          <w:tcPr>
            <w:tcW w:w="318" w:type="pct"/>
            <w:noWrap/>
            <w:hideMark/>
          </w:tcPr>
          <w:p w14:paraId="0D80685C"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486</w:t>
            </w:r>
          </w:p>
        </w:tc>
        <w:tc>
          <w:tcPr>
            <w:tcW w:w="474" w:type="pct"/>
            <w:noWrap/>
            <w:hideMark/>
          </w:tcPr>
          <w:p w14:paraId="12304520"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49</w:t>
            </w:r>
          </w:p>
        </w:tc>
        <w:tc>
          <w:tcPr>
            <w:tcW w:w="556" w:type="pct"/>
            <w:noWrap/>
            <w:hideMark/>
          </w:tcPr>
          <w:p w14:paraId="60D89CD6"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w:t>
            </w:r>
          </w:p>
        </w:tc>
        <w:tc>
          <w:tcPr>
            <w:tcW w:w="556" w:type="pct"/>
            <w:noWrap/>
            <w:hideMark/>
          </w:tcPr>
          <w:p w14:paraId="7105B121"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221 (500nM)</w:t>
            </w:r>
          </w:p>
        </w:tc>
        <w:sdt>
          <w:sdtPr>
            <w:rPr>
              <w:rFonts w:ascii="Arial" w:hAnsi="Arial" w:cs="Arial"/>
              <w:i/>
              <w:iCs/>
              <w:color w:val="000000" w:themeColor="text1"/>
              <w:sz w:val="12"/>
              <w:szCs w:val="12"/>
            </w:rPr>
            <w:tag w:val="MENDELEY_CITATION_v3_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"/>
            <w:id w:val="1043252910"/>
            <w:placeholder>
              <w:docPart w:val="DefaultPlaceholder_-1854013440"/>
            </w:placeholder>
          </w:sdtPr>
          <w:sdtContent>
            <w:tc>
              <w:tcPr>
                <w:tcW w:w="397" w:type="pct"/>
              </w:tcPr>
              <w:p w14:paraId="026934B4" w14:textId="2784C247"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[1]</w:t>
                </w:r>
              </w:p>
            </w:tc>
          </w:sdtContent>
        </w:sdt>
      </w:tr>
      <w:tr w:rsidR="00DF740C" w:rsidRPr="00DF740C" w14:paraId="065FC870" w14:textId="77777777" w:rsidTr="000A0E49">
        <w:trPr>
          <w:trHeight w:val="300"/>
        </w:trPr>
        <w:tc>
          <w:tcPr>
            <w:tcW w:w="397" w:type="pct"/>
            <w:noWrap/>
            <w:hideMark/>
          </w:tcPr>
          <w:p w14:paraId="3A2E4E87"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Liu</w:t>
            </w:r>
          </w:p>
        </w:tc>
        <w:tc>
          <w:tcPr>
            <w:tcW w:w="398" w:type="pct"/>
            <w:noWrap/>
            <w:hideMark/>
          </w:tcPr>
          <w:p w14:paraId="1D876411"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Peptides</w:t>
            </w:r>
          </w:p>
        </w:tc>
        <w:tc>
          <w:tcPr>
            <w:tcW w:w="554" w:type="pct"/>
            <w:noWrap/>
            <w:hideMark/>
          </w:tcPr>
          <w:p w14:paraId="6E169D8A"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Yeast-display MHCII</w:t>
            </w:r>
          </w:p>
        </w:tc>
        <w:tc>
          <w:tcPr>
            <w:tcW w:w="318" w:type="pct"/>
            <w:noWrap/>
            <w:hideMark/>
          </w:tcPr>
          <w:p w14:paraId="74A6AE44"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Spike</w:t>
            </w:r>
          </w:p>
        </w:tc>
        <w:tc>
          <w:tcPr>
            <w:tcW w:w="318" w:type="pct"/>
            <w:noWrap/>
            <w:hideMark/>
          </w:tcPr>
          <w:p w14:paraId="39785F90"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1</w:t>
            </w:r>
          </w:p>
        </w:tc>
        <w:tc>
          <w:tcPr>
            <w:tcW w:w="316" w:type="pct"/>
            <w:noWrap/>
            <w:hideMark/>
          </w:tcPr>
          <w:p w14:paraId="59F6F0B3"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0</w:t>
            </w:r>
          </w:p>
        </w:tc>
        <w:tc>
          <w:tcPr>
            <w:tcW w:w="397" w:type="pct"/>
            <w:noWrap/>
            <w:hideMark/>
          </w:tcPr>
          <w:p w14:paraId="717CF79D"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DR</w:t>
            </w:r>
          </w:p>
        </w:tc>
        <w:tc>
          <w:tcPr>
            <w:tcW w:w="318" w:type="pct"/>
            <w:noWrap/>
            <w:hideMark/>
          </w:tcPr>
          <w:p w14:paraId="62343426"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91</w:t>
            </w:r>
          </w:p>
        </w:tc>
        <w:tc>
          <w:tcPr>
            <w:tcW w:w="474" w:type="pct"/>
            <w:noWrap/>
            <w:hideMark/>
          </w:tcPr>
          <w:p w14:paraId="07C18839"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74</w:t>
            </w:r>
          </w:p>
        </w:tc>
        <w:tc>
          <w:tcPr>
            <w:tcW w:w="556" w:type="pct"/>
            <w:noWrap/>
            <w:hideMark/>
          </w:tcPr>
          <w:p w14:paraId="2693B432"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45</w:t>
            </w:r>
          </w:p>
        </w:tc>
        <w:tc>
          <w:tcPr>
            <w:tcW w:w="556" w:type="pct"/>
            <w:noWrap/>
            <w:hideMark/>
          </w:tcPr>
          <w:p w14:paraId="0B74B291"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w:t>
            </w:r>
          </w:p>
        </w:tc>
        <w:sdt>
          <w:sdtPr>
            <w:rPr>
              <w:rFonts w:ascii="Arial" w:hAnsi="Arial" w:cs="Arial"/>
              <w:i/>
              <w:iCs/>
              <w:color w:val="000000" w:themeColor="text1"/>
              <w:sz w:val="12"/>
              <w:szCs w:val="12"/>
            </w:rPr>
            <w:tag w:val="MENDELEY_CITATION_v3_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"/>
            <w:id w:val="-2032790493"/>
            <w:placeholder>
              <w:docPart w:val="DefaultPlaceholder_-1854013440"/>
            </w:placeholder>
          </w:sdtPr>
          <w:sdtContent>
            <w:tc>
              <w:tcPr>
                <w:tcW w:w="397" w:type="pct"/>
              </w:tcPr>
              <w:p w14:paraId="16F31455" w14:textId="6D5B516E"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[50]</w:t>
                </w:r>
              </w:p>
            </w:tc>
          </w:sdtContent>
        </w:sdt>
      </w:tr>
      <w:tr w:rsidR="00DF740C" w:rsidRPr="00DF740C" w14:paraId="16B310AE" w14:textId="77777777" w:rsidTr="000A0E49">
        <w:trPr>
          <w:trHeight w:val="300"/>
        </w:trPr>
        <w:tc>
          <w:tcPr>
            <w:tcW w:w="397" w:type="pct"/>
            <w:noWrap/>
            <w:hideMark/>
          </w:tcPr>
          <w:p w14:paraId="23993613" w14:textId="77777777" w:rsidR="00954A91" w:rsidRPr="00DF740C" w:rsidRDefault="00954A91" w:rsidP="008A2143">
            <w:pPr>
              <w:rPr>
                <w:rFonts w:ascii="Arial" w:eastAsia="Times New Roman" w:hAnsi="Arial" w:cs="Arial"/>
                <w:color w:val="000000" w:themeColor="text1"/>
                <w:sz w:val="10"/>
                <w:szCs w:val="10"/>
              </w:rPr>
            </w:pPr>
            <w:proofErr w:type="spellStart"/>
            <w:r w:rsidRPr="00DF740C">
              <w:rPr>
                <w:rFonts w:ascii="Arial" w:eastAsia="Times New Roman" w:hAnsi="Arial" w:cs="Arial"/>
                <w:color w:val="000000" w:themeColor="text1"/>
                <w:sz w:val="10"/>
                <w:szCs w:val="10"/>
              </w:rPr>
              <w:t>Poluektov</w:t>
            </w:r>
            <w:proofErr w:type="spellEnd"/>
          </w:p>
        </w:tc>
        <w:tc>
          <w:tcPr>
            <w:tcW w:w="398" w:type="pct"/>
            <w:noWrap/>
            <w:hideMark/>
          </w:tcPr>
          <w:p w14:paraId="47BC3205"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Peptides/</w:t>
            </w:r>
          </w:p>
          <w:p w14:paraId="19D7CFB9"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Predicted</w:t>
            </w:r>
          </w:p>
        </w:tc>
        <w:tc>
          <w:tcPr>
            <w:tcW w:w="554" w:type="pct"/>
            <w:noWrap/>
            <w:hideMark/>
          </w:tcPr>
          <w:p w14:paraId="0748A0E3"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Recombinant MHCII</w:t>
            </w:r>
          </w:p>
        </w:tc>
        <w:tc>
          <w:tcPr>
            <w:tcW w:w="318" w:type="pct"/>
            <w:noWrap/>
            <w:hideMark/>
          </w:tcPr>
          <w:p w14:paraId="0850CC2E"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w:t>
            </w:r>
          </w:p>
        </w:tc>
        <w:tc>
          <w:tcPr>
            <w:tcW w:w="318" w:type="pct"/>
            <w:noWrap/>
            <w:hideMark/>
          </w:tcPr>
          <w:p w14:paraId="1EB5BE87"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3</w:t>
            </w:r>
          </w:p>
        </w:tc>
        <w:tc>
          <w:tcPr>
            <w:tcW w:w="316" w:type="pct"/>
            <w:noWrap/>
            <w:hideMark/>
          </w:tcPr>
          <w:p w14:paraId="3D5B1543"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0</w:t>
            </w:r>
          </w:p>
        </w:tc>
        <w:tc>
          <w:tcPr>
            <w:tcW w:w="397" w:type="pct"/>
            <w:noWrap/>
            <w:hideMark/>
          </w:tcPr>
          <w:p w14:paraId="6A4B8B78"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DR</w:t>
            </w:r>
          </w:p>
        </w:tc>
        <w:tc>
          <w:tcPr>
            <w:tcW w:w="318" w:type="pct"/>
            <w:noWrap/>
            <w:hideMark/>
          </w:tcPr>
          <w:p w14:paraId="6F327C84"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53</w:t>
            </w:r>
          </w:p>
        </w:tc>
        <w:tc>
          <w:tcPr>
            <w:tcW w:w="474" w:type="pct"/>
            <w:noWrap/>
            <w:hideMark/>
          </w:tcPr>
          <w:p w14:paraId="7EDFD2CE"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19</w:t>
            </w:r>
          </w:p>
        </w:tc>
        <w:tc>
          <w:tcPr>
            <w:tcW w:w="556" w:type="pct"/>
            <w:noWrap/>
            <w:hideMark/>
          </w:tcPr>
          <w:p w14:paraId="6BA7169B"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w:t>
            </w:r>
          </w:p>
        </w:tc>
        <w:tc>
          <w:tcPr>
            <w:tcW w:w="556" w:type="pct"/>
            <w:noWrap/>
            <w:hideMark/>
          </w:tcPr>
          <w:p w14:paraId="041B1633"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53</w:t>
            </w:r>
          </w:p>
        </w:tc>
        <w:sdt>
          <w:sdtPr>
            <w:rPr>
              <w:rFonts w:ascii="Arial" w:hAnsi="Arial" w:cs="Arial"/>
              <w:i/>
              <w:iCs/>
              <w:color w:val="000000" w:themeColor="text1"/>
              <w:sz w:val="12"/>
              <w:szCs w:val="12"/>
            </w:rPr>
            <w:tag w:val="MENDELEY_CITATION_v3_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"/>
            <w:id w:val="-1177034712"/>
            <w:placeholder>
              <w:docPart w:val="DefaultPlaceholder_-1854013440"/>
            </w:placeholder>
          </w:sdtPr>
          <w:sdtContent>
            <w:tc>
              <w:tcPr>
                <w:tcW w:w="397" w:type="pct"/>
              </w:tcPr>
              <w:p w14:paraId="1E2F4692" w14:textId="781E5F3A"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[30]</w:t>
                </w:r>
              </w:p>
            </w:tc>
          </w:sdtContent>
        </w:sdt>
      </w:tr>
      <w:tr w:rsidR="00DF740C" w:rsidRPr="00DF740C" w14:paraId="01DA19EF" w14:textId="77777777" w:rsidTr="000A0E49">
        <w:trPr>
          <w:trHeight w:val="300"/>
        </w:trPr>
        <w:tc>
          <w:tcPr>
            <w:tcW w:w="397" w:type="pct"/>
            <w:noWrap/>
            <w:hideMark/>
          </w:tcPr>
          <w:p w14:paraId="6E939B2E"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Prachar</w:t>
            </w:r>
          </w:p>
        </w:tc>
        <w:tc>
          <w:tcPr>
            <w:tcW w:w="398" w:type="pct"/>
            <w:noWrap/>
            <w:hideMark/>
          </w:tcPr>
          <w:p w14:paraId="2FB527DA"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Peptides/</w:t>
            </w:r>
          </w:p>
          <w:p w14:paraId="53C69E80"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Predicted</w:t>
            </w:r>
          </w:p>
        </w:tc>
        <w:tc>
          <w:tcPr>
            <w:tcW w:w="554" w:type="pct"/>
            <w:noWrap/>
            <w:hideMark/>
          </w:tcPr>
          <w:p w14:paraId="05BB7935" w14:textId="77777777" w:rsidR="00954A91" w:rsidRPr="00DF740C" w:rsidRDefault="00954A91" w:rsidP="008A2143">
            <w:pPr>
              <w:rPr>
                <w:rFonts w:ascii="Arial" w:eastAsia="Times New Roman" w:hAnsi="Arial" w:cs="Arial"/>
                <w:color w:val="000000" w:themeColor="text1"/>
                <w:sz w:val="10"/>
                <w:szCs w:val="10"/>
              </w:rPr>
            </w:pPr>
            <w:proofErr w:type="spellStart"/>
            <w:r w:rsidRPr="00DF740C">
              <w:rPr>
                <w:rFonts w:ascii="Arial" w:eastAsia="Times New Roman" w:hAnsi="Arial" w:cs="Arial"/>
                <w:color w:val="000000" w:themeColor="text1"/>
                <w:sz w:val="10"/>
                <w:szCs w:val="10"/>
              </w:rPr>
              <w:t>NeoScreen</w:t>
            </w:r>
            <w:proofErr w:type="spellEnd"/>
            <w:r w:rsidRPr="00DF740C">
              <w:rPr>
                <w:rFonts w:ascii="Arial" w:eastAsia="Times New Roman" w:hAnsi="Arial" w:cs="Arial"/>
                <w:color w:val="000000" w:themeColor="text1"/>
                <w:sz w:val="10"/>
                <w:szCs w:val="10"/>
              </w:rPr>
              <w:t>/</w:t>
            </w:r>
          </w:p>
          <w:p w14:paraId="04259E87"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Recombinant MHCII</w:t>
            </w:r>
          </w:p>
        </w:tc>
        <w:tc>
          <w:tcPr>
            <w:tcW w:w="318" w:type="pct"/>
            <w:noWrap/>
            <w:hideMark/>
          </w:tcPr>
          <w:p w14:paraId="323F6454"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w:t>
            </w:r>
          </w:p>
        </w:tc>
        <w:tc>
          <w:tcPr>
            <w:tcW w:w="318" w:type="pct"/>
            <w:noWrap/>
            <w:hideMark/>
          </w:tcPr>
          <w:p w14:paraId="44F8C8B3"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1</w:t>
            </w:r>
          </w:p>
        </w:tc>
        <w:tc>
          <w:tcPr>
            <w:tcW w:w="316" w:type="pct"/>
            <w:noWrap/>
            <w:hideMark/>
          </w:tcPr>
          <w:p w14:paraId="1738613B"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0</w:t>
            </w:r>
          </w:p>
        </w:tc>
        <w:tc>
          <w:tcPr>
            <w:tcW w:w="397" w:type="pct"/>
            <w:noWrap/>
            <w:hideMark/>
          </w:tcPr>
          <w:p w14:paraId="68F6E4FB"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DR</w:t>
            </w:r>
          </w:p>
        </w:tc>
        <w:tc>
          <w:tcPr>
            <w:tcW w:w="318" w:type="pct"/>
            <w:noWrap/>
            <w:hideMark/>
          </w:tcPr>
          <w:p w14:paraId="62BB5523"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22</w:t>
            </w:r>
          </w:p>
        </w:tc>
        <w:tc>
          <w:tcPr>
            <w:tcW w:w="474" w:type="pct"/>
            <w:noWrap/>
            <w:hideMark/>
          </w:tcPr>
          <w:p w14:paraId="47BE0564" w14:textId="77777777" w:rsidR="00954A91" w:rsidRPr="00DF740C" w:rsidRDefault="00954A91" w:rsidP="008A2143">
            <w:pPr>
              <w:jc w:val="right"/>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94</w:t>
            </w:r>
          </w:p>
        </w:tc>
        <w:tc>
          <w:tcPr>
            <w:tcW w:w="556" w:type="pct"/>
            <w:noWrap/>
            <w:hideMark/>
          </w:tcPr>
          <w:p w14:paraId="5FE1B9D3"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w:t>
            </w:r>
          </w:p>
        </w:tc>
        <w:tc>
          <w:tcPr>
            <w:tcW w:w="556" w:type="pct"/>
            <w:noWrap/>
            <w:hideMark/>
          </w:tcPr>
          <w:p w14:paraId="71A2AE17" w14:textId="77777777" w:rsidR="00954A91" w:rsidRPr="00DF740C" w:rsidRDefault="00954A91" w:rsidP="008A2143">
            <w:pPr>
              <w:rPr>
                <w:rFonts w:ascii="Arial" w:eastAsia="Times New Roman" w:hAnsi="Arial" w:cs="Arial"/>
                <w:color w:val="000000" w:themeColor="text1"/>
                <w:sz w:val="10"/>
                <w:szCs w:val="10"/>
              </w:rPr>
            </w:pPr>
            <w:r w:rsidRPr="00DF740C">
              <w:rPr>
                <w:rFonts w:ascii="Arial" w:eastAsia="Times New Roman" w:hAnsi="Arial" w:cs="Arial"/>
                <w:color w:val="000000" w:themeColor="text1"/>
                <w:sz w:val="10"/>
                <w:szCs w:val="10"/>
              </w:rPr>
              <w:t>-</w:t>
            </w:r>
          </w:p>
        </w:tc>
        <w:sdt>
          <w:sdtPr>
            <w:rPr>
              <w:rFonts w:ascii="Arial" w:hAnsi="Arial" w:cs="Arial"/>
              <w:i/>
              <w:iCs/>
              <w:color w:val="000000" w:themeColor="text1"/>
              <w:sz w:val="12"/>
              <w:szCs w:val="12"/>
            </w:rPr>
            <w:tag w:val="MENDELEY_CITATION_v3_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"/>
            <w:id w:val="-292526881"/>
            <w:placeholder>
              <w:docPart w:val="DefaultPlaceholder_-1854013440"/>
            </w:placeholder>
          </w:sdtPr>
          <w:sdtContent>
            <w:tc>
              <w:tcPr>
                <w:tcW w:w="397" w:type="pct"/>
              </w:tcPr>
              <w:p w14:paraId="08FD8B6A" w14:textId="49211627" w:rsidR="00954A91" w:rsidRPr="00DF740C" w:rsidRDefault="00841FBF" w:rsidP="008A2143">
                <w:pPr>
                  <w:rPr>
                    <w:rFonts w:ascii="Arial" w:eastAsia="Times New Roman" w:hAnsi="Arial" w:cs="Arial"/>
                    <w:i/>
                    <w:iCs/>
                    <w:color w:val="000000" w:themeColor="text1"/>
                    <w:sz w:val="12"/>
                    <w:szCs w:val="12"/>
                  </w:rPr>
                </w:pPr>
                <w:r w:rsidRPr="00DF740C">
                  <w:rPr>
                    <w:rFonts w:eastAsia="Times New Roman"/>
                    <w:color w:val="000000" w:themeColor="text1"/>
                    <w:sz w:val="12"/>
                  </w:rPr>
                  <w:t>[51]</w:t>
                </w:r>
              </w:p>
            </w:tc>
          </w:sdtContent>
        </w:sdt>
      </w:tr>
    </w:tbl>
    <w:p w14:paraId="272190AF" w14:textId="77777777" w:rsidR="00954A91" w:rsidRPr="00DF740C" w:rsidRDefault="00954A91" w:rsidP="008A2143">
      <w:pPr>
        <w:spacing w:line="480" w:lineRule="auto"/>
        <w:rPr>
          <w:rFonts w:ascii="Arial" w:hAnsi="Arial" w:cs="Arial"/>
          <w:color w:val="000000" w:themeColor="text1"/>
        </w:rPr>
      </w:pPr>
    </w:p>
    <w:p w14:paraId="4DB85F85" w14:textId="77777777" w:rsidR="00954A91" w:rsidRPr="00DF740C" w:rsidRDefault="00954A91" w:rsidP="008A2143">
      <w:pPr>
        <w:spacing w:line="480" w:lineRule="auto"/>
        <w:rPr>
          <w:rFonts w:ascii="Arial" w:hAnsi="Arial" w:cs="Arial"/>
          <w:color w:val="000000" w:themeColor="text1"/>
        </w:rPr>
      </w:pPr>
      <w:r w:rsidRPr="00DF740C">
        <w:rPr>
          <w:rFonts w:ascii="Arial" w:hAnsi="Arial" w:cs="Arial"/>
          <w:color w:val="000000" w:themeColor="text1"/>
        </w:rPr>
        <w:br w:type="page"/>
      </w:r>
    </w:p>
    <w:p w14:paraId="353548E9" w14:textId="38DFC09B" w:rsidR="00954A91" w:rsidRPr="00DF740C" w:rsidRDefault="00954A91" w:rsidP="008A2143">
      <w:pPr>
        <w:spacing w:line="480" w:lineRule="auto"/>
        <w:rPr>
          <w:rFonts w:ascii="Arial" w:hAnsi="Arial" w:cs="Arial"/>
          <w:color w:val="000000" w:themeColor="text1"/>
        </w:rPr>
      </w:pPr>
      <w:r w:rsidRPr="009D4C8E">
        <w:rPr>
          <w:rFonts w:ascii="Arial" w:hAnsi="Arial" w:cs="Arial"/>
          <w:b/>
          <w:bCs/>
          <w:color w:val="000000" w:themeColor="text1"/>
        </w:rPr>
        <w:lastRenderedPageBreak/>
        <w:t xml:space="preserve">Table S4. Overview of the reconstituted </w:t>
      </w:r>
      <w:r w:rsidRPr="009D4C8E">
        <w:rPr>
          <w:rFonts w:ascii="Arial" w:hAnsi="Arial" w:cs="Arial"/>
          <w:b/>
          <w:bCs/>
          <w:i/>
          <w:color w:val="000000" w:themeColor="text1"/>
        </w:rPr>
        <w:t>in vitro</w:t>
      </w:r>
      <w:r w:rsidRPr="009D4C8E">
        <w:rPr>
          <w:rFonts w:ascii="Arial" w:hAnsi="Arial" w:cs="Arial"/>
          <w:b/>
          <w:bCs/>
          <w:color w:val="000000" w:themeColor="text1"/>
        </w:rPr>
        <w:t xml:space="preserve"> antigen processing system</w:t>
      </w:r>
    </w:p>
    <w:tbl>
      <w:tblPr>
        <w:tblStyle w:val="TableGrid"/>
        <w:tblW w:w="3209" w:type="pct"/>
        <w:jc w:val="center"/>
        <w:tblLayout w:type="fixed"/>
        <w:tblLook w:val="04A0" w:firstRow="1" w:lastRow="0" w:firstColumn="1" w:lastColumn="0" w:noHBand="0" w:noVBand="1"/>
      </w:tblPr>
      <w:tblGrid>
        <w:gridCol w:w="767"/>
        <w:gridCol w:w="750"/>
        <w:gridCol w:w="615"/>
        <w:gridCol w:w="706"/>
        <w:gridCol w:w="749"/>
        <w:gridCol w:w="665"/>
        <w:gridCol w:w="554"/>
        <w:gridCol w:w="733"/>
      </w:tblGrid>
      <w:tr w:rsidR="00DF740C" w:rsidRPr="00DF740C" w14:paraId="71F58D4C" w14:textId="77777777" w:rsidTr="000A0E49">
        <w:trPr>
          <w:trHeight w:val="315"/>
          <w:jc w:val="center"/>
        </w:trPr>
        <w:tc>
          <w:tcPr>
            <w:tcW w:w="693" w:type="pct"/>
            <w:noWrap/>
          </w:tcPr>
          <w:p w14:paraId="583AD315" w14:textId="77777777" w:rsidR="00954A91" w:rsidRPr="00DF740C" w:rsidRDefault="00954A91" w:rsidP="008A2143">
            <w:pPr>
              <w:rPr>
                <w:rFonts w:ascii="Arial" w:hAnsi="Arial" w:cs="Arial"/>
                <w:color w:val="000000" w:themeColor="text1"/>
                <w:sz w:val="16"/>
                <w:szCs w:val="16"/>
              </w:rPr>
            </w:pPr>
          </w:p>
        </w:tc>
        <w:tc>
          <w:tcPr>
            <w:tcW w:w="4307" w:type="pct"/>
            <w:gridSpan w:val="7"/>
            <w:noWrap/>
          </w:tcPr>
          <w:p w14:paraId="63C0AE8F"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MS (Identifications)</w:t>
            </w:r>
          </w:p>
        </w:tc>
      </w:tr>
      <w:tr w:rsidR="00DF740C" w:rsidRPr="00DF740C" w14:paraId="2148114B" w14:textId="77777777" w:rsidTr="000A0E49">
        <w:trPr>
          <w:trHeight w:val="315"/>
          <w:jc w:val="center"/>
        </w:trPr>
        <w:tc>
          <w:tcPr>
            <w:tcW w:w="693" w:type="pct"/>
            <w:noWrap/>
            <w:hideMark/>
          </w:tcPr>
          <w:p w14:paraId="743A8548"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DRB1</w:t>
            </w:r>
          </w:p>
          <w:p w14:paraId="041811EC"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allele</w:t>
            </w:r>
          </w:p>
        </w:tc>
        <w:tc>
          <w:tcPr>
            <w:tcW w:w="677" w:type="pct"/>
            <w:noWrap/>
          </w:tcPr>
          <w:p w14:paraId="2A743A77"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w:t>
            </w:r>
            <w:proofErr w:type="spellStart"/>
            <w:r w:rsidRPr="00DF740C">
              <w:rPr>
                <w:rFonts w:ascii="Arial" w:hAnsi="Arial" w:cs="Arial"/>
                <w:color w:val="000000" w:themeColor="text1"/>
                <w:sz w:val="16"/>
                <w:szCs w:val="16"/>
              </w:rPr>
              <w:t>Cont</w:t>
            </w:r>
            <w:proofErr w:type="spellEnd"/>
          </w:p>
          <w:p w14:paraId="47F3B5C1"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-Rev</w:t>
            </w:r>
          </w:p>
        </w:tc>
        <w:tc>
          <w:tcPr>
            <w:tcW w:w="555" w:type="pct"/>
          </w:tcPr>
          <w:p w14:paraId="6B9094BD"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-8aa</w:t>
            </w:r>
          </w:p>
        </w:tc>
        <w:tc>
          <w:tcPr>
            <w:tcW w:w="637" w:type="pct"/>
          </w:tcPr>
          <w:p w14:paraId="24A6F885"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 xml:space="preserve">Unique </w:t>
            </w:r>
          </w:p>
          <w:p w14:paraId="3498C256"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pep</w:t>
            </w:r>
          </w:p>
        </w:tc>
        <w:tc>
          <w:tcPr>
            <w:tcW w:w="676" w:type="pct"/>
          </w:tcPr>
          <w:p w14:paraId="636423AC"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Unique</w:t>
            </w:r>
          </w:p>
          <w:p w14:paraId="13B973CD" w14:textId="77777777" w:rsidR="00954A91" w:rsidRPr="00DF740C" w:rsidRDefault="00954A91" w:rsidP="008A2143">
            <w:pPr>
              <w:rPr>
                <w:rFonts w:ascii="Arial" w:hAnsi="Arial" w:cs="Arial"/>
                <w:color w:val="000000" w:themeColor="text1"/>
                <w:sz w:val="16"/>
                <w:szCs w:val="16"/>
              </w:rPr>
            </w:pPr>
            <w:proofErr w:type="spellStart"/>
            <w:r w:rsidRPr="00DF740C">
              <w:rPr>
                <w:rFonts w:ascii="Arial" w:hAnsi="Arial" w:cs="Arial"/>
                <w:color w:val="000000" w:themeColor="text1"/>
                <w:sz w:val="16"/>
                <w:szCs w:val="16"/>
              </w:rPr>
              <w:t>prot</w:t>
            </w:r>
            <w:proofErr w:type="spellEnd"/>
          </w:p>
        </w:tc>
        <w:tc>
          <w:tcPr>
            <w:tcW w:w="600" w:type="pct"/>
          </w:tcPr>
          <w:p w14:paraId="4C9C2BAE"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 xml:space="preserve">Cons </w:t>
            </w:r>
          </w:p>
          <w:p w14:paraId="1E44927F"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pep</w:t>
            </w:r>
          </w:p>
        </w:tc>
        <w:tc>
          <w:tcPr>
            <w:tcW w:w="500" w:type="pct"/>
          </w:tcPr>
          <w:p w14:paraId="47B4D546"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Prot</w:t>
            </w:r>
          </w:p>
        </w:tc>
        <w:tc>
          <w:tcPr>
            <w:tcW w:w="663" w:type="pct"/>
            <w:noWrap/>
          </w:tcPr>
          <w:p w14:paraId="7F66AEAD"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Avg Size</w:t>
            </w:r>
          </w:p>
        </w:tc>
      </w:tr>
      <w:tr w:rsidR="00DF740C" w:rsidRPr="00DF740C" w14:paraId="40F9DD5A" w14:textId="77777777" w:rsidTr="000A0E49">
        <w:trPr>
          <w:trHeight w:val="268"/>
          <w:jc w:val="center"/>
        </w:trPr>
        <w:tc>
          <w:tcPr>
            <w:tcW w:w="693" w:type="pct"/>
            <w:noWrap/>
            <w:hideMark/>
          </w:tcPr>
          <w:p w14:paraId="64CC3A0B"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*01:01</w:t>
            </w:r>
          </w:p>
        </w:tc>
        <w:tc>
          <w:tcPr>
            <w:tcW w:w="677" w:type="pct"/>
            <w:noWrap/>
          </w:tcPr>
          <w:p w14:paraId="09DBA2FF"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4639</w:t>
            </w:r>
          </w:p>
        </w:tc>
        <w:tc>
          <w:tcPr>
            <w:tcW w:w="555" w:type="pct"/>
          </w:tcPr>
          <w:p w14:paraId="4A08D2CC"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4627</w:t>
            </w:r>
          </w:p>
        </w:tc>
        <w:tc>
          <w:tcPr>
            <w:tcW w:w="637" w:type="pct"/>
          </w:tcPr>
          <w:p w14:paraId="4F8BC4DC"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625</w:t>
            </w:r>
          </w:p>
        </w:tc>
        <w:tc>
          <w:tcPr>
            <w:tcW w:w="676" w:type="pct"/>
          </w:tcPr>
          <w:p w14:paraId="400C0337"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24</w:t>
            </w:r>
          </w:p>
        </w:tc>
        <w:tc>
          <w:tcPr>
            <w:tcW w:w="600" w:type="pct"/>
          </w:tcPr>
          <w:p w14:paraId="27E41FE9"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106</w:t>
            </w:r>
          </w:p>
        </w:tc>
        <w:tc>
          <w:tcPr>
            <w:tcW w:w="500" w:type="pct"/>
          </w:tcPr>
          <w:p w14:paraId="75A8F9B2"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18</w:t>
            </w:r>
          </w:p>
        </w:tc>
        <w:tc>
          <w:tcPr>
            <w:tcW w:w="663" w:type="pct"/>
            <w:noWrap/>
          </w:tcPr>
          <w:p w14:paraId="6E800983"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18.188</w:t>
            </w:r>
          </w:p>
        </w:tc>
      </w:tr>
      <w:tr w:rsidR="00DF740C" w:rsidRPr="00DF740C" w14:paraId="7156AF90" w14:textId="77777777" w:rsidTr="000A0E49">
        <w:trPr>
          <w:trHeight w:val="268"/>
          <w:jc w:val="center"/>
        </w:trPr>
        <w:tc>
          <w:tcPr>
            <w:tcW w:w="693" w:type="pct"/>
            <w:noWrap/>
            <w:hideMark/>
          </w:tcPr>
          <w:p w14:paraId="4CAD9BCA"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*03:01</w:t>
            </w:r>
          </w:p>
        </w:tc>
        <w:tc>
          <w:tcPr>
            <w:tcW w:w="677" w:type="pct"/>
            <w:noWrap/>
          </w:tcPr>
          <w:p w14:paraId="3B3E62E9"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6210</w:t>
            </w:r>
          </w:p>
        </w:tc>
        <w:tc>
          <w:tcPr>
            <w:tcW w:w="555" w:type="pct"/>
          </w:tcPr>
          <w:p w14:paraId="636545E8"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6194</w:t>
            </w:r>
          </w:p>
        </w:tc>
        <w:tc>
          <w:tcPr>
            <w:tcW w:w="637" w:type="pct"/>
          </w:tcPr>
          <w:p w14:paraId="3F37B723"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757</w:t>
            </w:r>
          </w:p>
        </w:tc>
        <w:tc>
          <w:tcPr>
            <w:tcW w:w="676" w:type="pct"/>
          </w:tcPr>
          <w:p w14:paraId="57799C18"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32</w:t>
            </w:r>
          </w:p>
        </w:tc>
        <w:tc>
          <w:tcPr>
            <w:tcW w:w="600" w:type="pct"/>
          </w:tcPr>
          <w:p w14:paraId="6F663183"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100</w:t>
            </w:r>
          </w:p>
        </w:tc>
        <w:tc>
          <w:tcPr>
            <w:tcW w:w="500" w:type="pct"/>
          </w:tcPr>
          <w:p w14:paraId="3E8664E7"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25</w:t>
            </w:r>
          </w:p>
        </w:tc>
        <w:tc>
          <w:tcPr>
            <w:tcW w:w="663" w:type="pct"/>
            <w:noWrap/>
          </w:tcPr>
          <w:p w14:paraId="44D9C490"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17.43</w:t>
            </w:r>
          </w:p>
        </w:tc>
      </w:tr>
      <w:tr w:rsidR="00DF740C" w:rsidRPr="00DF740C" w14:paraId="175F4FD1" w14:textId="77777777" w:rsidTr="000A0E49">
        <w:trPr>
          <w:trHeight w:val="268"/>
          <w:jc w:val="center"/>
        </w:trPr>
        <w:tc>
          <w:tcPr>
            <w:tcW w:w="693" w:type="pct"/>
            <w:noWrap/>
            <w:hideMark/>
          </w:tcPr>
          <w:p w14:paraId="259A0CB1"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*04:01</w:t>
            </w:r>
          </w:p>
        </w:tc>
        <w:tc>
          <w:tcPr>
            <w:tcW w:w="677" w:type="pct"/>
            <w:noWrap/>
          </w:tcPr>
          <w:p w14:paraId="21E5B300"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10049</w:t>
            </w:r>
          </w:p>
        </w:tc>
        <w:tc>
          <w:tcPr>
            <w:tcW w:w="555" w:type="pct"/>
          </w:tcPr>
          <w:p w14:paraId="0410D288"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9981</w:t>
            </w:r>
          </w:p>
        </w:tc>
        <w:tc>
          <w:tcPr>
            <w:tcW w:w="637" w:type="pct"/>
          </w:tcPr>
          <w:p w14:paraId="1469627B"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977</w:t>
            </w:r>
          </w:p>
        </w:tc>
        <w:tc>
          <w:tcPr>
            <w:tcW w:w="676" w:type="pct"/>
          </w:tcPr>
          <w:p w14:paraId="29F3CF91"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30</w:t>
            </w:r>
          </w:p>
        </w:tc>
        <w:tc>
          <w:tcPr>
            <w:tcW w:w="600" w:type="pct"/>
          </w:tcPr>
          <w:p w14:paraId="096EC113"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94</w:t>
            </w:r>
          </w:p>
        </w:tc>
        <w:tc>
          <w:tcPr>
            <w:tcW w:w="500" w:type="pct"/>
          </w:tcPr>
          <w:p w14:paraId="78F1AFBE"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21</w:t>
            </w:r>
          </w:p>
        </w:tc>
        <w:tc>
          <w:tcPr>
            <w:tcW w:w="663" w:type="pct"/>
            <w:noWrap/>
          </w:tcPr>
          <w:p w14:paraId="6AF014EA"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17.361</w:t>
            </w:r>
          </w:p>
        </w:tc>
      </w:tr>
      <w:tr w:rsidR="00DF740C" w:rsidRPr="00DF740C" w14:paraId="4CA0639C" w14:textId="77777777" w:rsidTr="000A0E49">
        <w:trPr>
          <w:trHeight w:val="268"/>
          <w:jc w:val="center"/>
        </w:trPr>
        <w:tc>
          <w:tcPr>
            <w:tcW w:w="693" w:type="pct"/>
            <w:noWrap/>
            <w:hideMark/>
          </w:tcPr>
          <w:p w14:paraId="3E85D3AD"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*04:04</w:t>
            </w:r>
          </w:p>
        </w:tc>
        <w:tc>
          <w:tcPr>
            <w:tcW w:w="677" w:type="pct"/>
            <w:noWrap/>
          </w:tcPr>
          <w:p w14:paraId="2F166A04"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1546</w:t>
            </w:r>
          </w:p>
        </w:tc>
        <w:tc>
          <w:tcPr>
            <w:tcW w:w="555" w:type="pct"/>
          </w:tcPr>
          <w:p w14:paraId="09EDF0F3"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1540</w:t>
            </w:r>
          </w:p>
        </w:tc>
        <w:tc>
          <w:tcPr>
            <w:tcW w:w="637" w:type="pct"/>
          </w:tcPr>
          <w:p w14:paraId="0841576C"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287</w:t>
            </w:r>
          </w:p>
        </w:tc>
        <w:tc>
          <w:tcPr>
            <w:tcW w:w="676" w:type="pct"/>
          </w:tcPr>
          <w:p w14:paraId="4DC3861A"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16</w:t>
            </w:r>
          </w:p>
        </w:tc>
        <w:tc>
          <w:tcPr>
            <w:tcW w:w="600" w:type="pct"/>
          </w:tcPr>
          <w:p w14:paraId="60FC724E"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53</w:t>
            </w:r>
          </w:p>
        </w:tc>
        <w:tc>
          <w:tcPr>
            <w:tcW w:w="500" w:type="pct"/>
          </w:tcPr>
          <w:p w14:paraId="4FB9F287"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10</w:t>
            </w:r>
          </w:p>
        </w:tc>
        <w:tc>
          <w:tcPr>
            <w:tcW w:w="663" w:type="pct"/>
            <w:noWrap/>
          </w:tcPr>
          <w:p w14:paraId="2B99F6DE"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17.056</w:t>
            </w:r>
          </w:p>
        </w:tc>
      </w:tr>
      <w:tr w:rsidR="00DF740C" w:rsidRPr="00DF740C" w14:paraId="6D7727DF" w14:textId="77777777" w:rsidTr="000A0E49">
        <w:trPr>
          <w:trHeight w:val="268"/>
          <w:jc w:val="center"/>
        </w:trPr>
        <w:tc>
          <w:tcPr>
            <w:tcW w:w="693" w:type="pct"/>
            <w:noWrap/>
            <w:hideMark/>
          </w:tcPr>
          <w:p w14:paraId="401A4405"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*07:01</w:t>
            </w:r>
          </w:p>
        </w:tc>
        <w:tc>
          <w:tcPr>
            <w:tcW w:w="677" w:type="pct"/>
            <w:noWrap/>
          </w:tcPr>
          <w:p w14:paraId="4AB04051"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1480</w:t>
            </w:r>
          </w:p>
        </w:tc>
        <w:tc>
          <w:tcPr>
            <w:tcW w:w="555" w:type="pct"/>
          </w:tcPr>
          <w:p w14:paraId="66A04EB9"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1474</w:t>
            </w:r>
          </w:p>
        </w:tc>
        <w:tc>
          <w:tcPr>
            <w:tcW w:w="637" w:type="pct"/>
          </w:tcPr>
          <w:p w14:paraId="2EF8ED3E"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236</w:t>
            </w:r>
          </w:p>
        </w:tc>
        <w:tc>
          <w:tcPr>
            <w:tcW w:w="676" w:type="pct"/>
          </w:tcPr>
          <w:p w14:paraId="1EB23BCB"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18</w:t>
            </w:r>
          </w:p>
        </w:tc>
        <w:tc>
          <w:tcPr>
            <w:tcW w:w="600" w:type="pct"/>
          </w:tcPr>
          <w:p w14:paraId="36AC8D2C"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57</w:t>
            </w:r>
          </w:p>
        </w:tc>
        <w:tc>
          <w:tcPr>
            <w:tcW w:w="500" w:type="pct"/>
          </w:tcPr>
          <w:p w14:paraId="14B0B431"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16</w:t>
            </w:r>
          </w:p>
        </w:tc>
        <w:tc>
          <w:tcPr>
            <w:tcW w:w="663" w:type="pct"/>
            <w:noWrap/>
          </w:tcPr>
          <w:p w14:paraId="59FD8228"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17.228</w:t>
            </w:r>
          </w:p>
        </w:tc>
      </w:tr>
      <w:tr w:rsidR="00DF740C" w:rsidRPr="00DF740C" w14:paraId="79400851" w14:textId="77777777" w:rsidTr="000A0E49">
        <w:trPr>
          <w:trHeight w:val="268"/>
          <w:jc w:val="center"/>
        </w:trPr>
        <w:tc>
          <w:tcPr>
            <w:tcW w:w="693" w:type="pct"/>
            <w:noWrap/>
            <w:hideMark/>
          </w:tcPr>
          <w:p w14:paraId="0F419312"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*08:01</w:t>
            </w:r>
          </w:p>
        </w:tc>
        <w:tc>
          <w:tcPr>
            <w:tcW w:w="677" w:type="pct"/>
            <w:noWrap/>
          </w:tcPr>
          <w:p w14:paraId="61B3D328"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2731</w:t>
            </w:r>
          </w:p>
        </w:tc>
        <w:tc>
          <w:tcPr>
            <w:tcW w:w="555" w:type="pct"/>
          </w:tcPr>
          <w:p w14:paraId="4AB89985"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2725</w:t>
            </w:r>
          </w:p>
        </w:tc>
        <w:tc>
          <w:tcPr>
            <w:tcW w:w="637" w:type="pct"/>
          </w:tcPr>
          <w:p w14:paraId="26E6640D"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310</w:t>
            </w:r>
          </w:p>
        </w:tc>
        <w:tc>
          <w:tcPr>
            <w:tcW w:w="676" w:type="pct"/>
          </w:tcPr>
          <w:p w14:paraId="6F990D4D"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20</w:t>
            </w:r>
          </w:p>
        </w:tc>
        <w:tc>
          <w:tcPr>
            <w:tcW w:w="600" w:type="pct"/>
          </w:tcPr>
          <w:p w14:paraId="5DA04738"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63</w:t>
            </w:r>
          </w:p>
        </w:tc>
        <w:tc>
          <w:tcPr>
            <w:tcW w:w="500" w:type="pct"/>
          </w:tcPr>
          <w:p w14:paraId="68D9201C"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16</w:t>
            </w:r>
          </w:p>
        </w:tc>
        <w:tc>
          <w:tcPr>
            <w:tcW w:w="663" w:type="pct"/>
            <w:noWrap/>
          </w:tcPr>
          <w:p w14:paraId="6CB1BA2C"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17.714</w:t>
            </w:r>
          </w:p>
        </w:tc>
      </w:tr>
      <w:tr w:rsidR="00DF740C" w:rsidRPr="00DF740C" w14:paraId="3987D152" w14:textId="77777777" w:rsidTr="000A0E49">
        <w:trPr>
          <w:trHeight w:val="268"/>
          <w:jc w:val="center"/>
        </w:trPr>
        <w:tc>
          <w:tcPr>
            <w:tcW w:w="693" w:type="pct"/>
            <w:noWrap/>
          </w:tcPr>
          <w:p w14:paraId="288BFFA4"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*11:01</w:t>
            </w:r>
          </w:p>
        </w:tc>
        <w:tc>
          <w:tcPr>
            <w:tcW w:w="677" w:type="pct"/>
            <w:noWrap/>
          </w:tcPr>
          <w:p w14:paraId="1DDB05EE"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4437</w:t>
            </w:r>
          </w:p>
        </w:tc>
        <w:tc>
          <w:tcPr>
            <w:tcW w:w="555" w:type="pct"/>
          </w:tcPr>
          <w:p w14:paraId="767F3CA5"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4420</w:t>
            </w:r>
          </w:p>
        </w:tc>
        <w:tc>
          <w:tcPr>
            <w:tcW w:w="637" w:type="pct"/>
          </w:tcPr>
          <w:p w14:paraId="0A468732"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575</w:t>
            </w:r>
          </w:p>
        </w:tc>
        <w:tc>
          <w:tcPr>
            <w:tcW w:w="676" w:type="pct"/>
          </w:tcPr>
          <w:p w14:paraId="4EBD4961"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30</w:t>
            </w:r>
          </w:p>
        </w:tc>
        <w:tc>
          <w:tcPr>
            <w:tcW w:w="600" w:type="pct"/>
          </w:tcPr>
          <w:p w14:paraId="4EB4DB44"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89</w:t>
            </w:r>
          </w:p>
        </w:tc>
        <w:tc>
          <w:tcPr>
            <w:tcW w:w="500" w:type="pct"/>
          </w:tcPr>
          <w:p w14:paraId="0B4C8F0E"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21</w:t>
            </w:r>
          </w:p>
        </w:tc>
        <w:tc>
          <w:tcPr>
            <w:tcW w:w="663" w:type="pct"/>
            <w:noWrap/>
          </w:tcPr>
          <w:p w14:paraId="1318CD47"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17.932</w:t>
            </w:r>
          </w:p>
        </w:tc>
      </w:tr>
      <w:tr w:rsidR="00DF740C" w:rsidRPr="00DF740C" w14:paraId="62D42D05" w14:textId="77777777" w:rsidTr="000A0E49">
        <w:trPr>
          <w:trHeight w:val="268"/>
          <w:jc w:val="center"/>
        </w:trPr>
        <w:tc>
          <w:tcPr>
            <w:tcW w:w="693" w:type="pct"/>
            <w:noWrap/>
            <w:hideMark/>
          </w:tcPr>
          <w:p w14:paraId="2A75F6EE"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*13:01</w:t>
            </w:r>
          </w:p>
        </w:tc>
        <w:tc>
          <w:tcPr>
            <w:tcW w:w="677" w:type="pct"/>
            <w:noWrap/>
          </w:tcPr>
          <w:p w14:paraId="0A8ECE86"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9070</w:t>
            </w:r>
          </w:p>
        </w:tc>
        <w:tc>
          <w:tcPr>
            <w:tcW w:w="555" w:type="pct"/>
          </w:tcPr>
          <w:p w14:paraId="239597CA"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9062</w:t>
            </w:r>
          </w:p>
        </w:tc>
        <w:tc>
          <w:tcPr>
            <w:tcW w:w="637" w:type="pct"/>
          </w:tcPr>
          <w:p w14:paraId="3CECE132"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518</w:t>
            </w:r>
          </w:p>
        </w:tc>
        <w:tc>
          <w:tcPr>
            <w:tcW w:w="676" w:type="pct"/>
          </w:tcPr>
          <w:p w14:paraId="66881992"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36</w:t>
            </w:r>
          </w:p>
        </w:tc>
        <w:tc>
          <w:tcPr>
            <w:tcW w:w="600" w:type="pct"/>
          </w:tcPr>
          <w:p w14:paraId="0E49F126"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58</w:t>
            </w:r>
          </w:p>
        </w:tc>
        <w:tc>
          <w:tcPr>
            <w:tcW w:w="500" w:type="pct"/>
          </w:tcPr>
          <w:p w14:paraId="45B502FD"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16</w:t>
            </w:r>
          </w:p>
        </w:tc>
        <w:tc>
          <w:tcPr>
            <w:tcW w:w="663" w:type="pct"/>
            <w:noWrap/>
          </w:tcPr>
          <w:p w14:paraId="4C4088FD"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17.810</w:t>
            </w:r>
          </w:p>
        </w:tc>
      </w:tr>
      <w:tr w:rsidR="00DF740C" w:rsidRPr="00DF740C" w14:paraId="6FEEAC15" w14:textId="77777777" w:rsidTr="000A0E49">
        <w:trPr>
          <w:trHeight w:val="268"/>
          <w:jc w:val="center"/>
        </w:trPr>
        <w:tc>
          <w:tcPr>
            <w:tcW w:w="693" w:type="pct"/>
            <w:noWrap/>
            <w:hideMark/>
          </w:tcPr>
          <w:p w14:paraId="00D0143A"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*13:02</w:t>
            </w:r>
          </w:p>
        </w:tc>
        <w:tc>
          <w:tcPr>
            <w:tcW w:w="677" w:type="pct"/>
            <w:noWrap/>
          </w:tcPr>
          <w:p w14:paraId="49A4AEC4"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3480</w:t>
            </w:r>
          </w:p>
        </w:tc>
        <w:tc>
          <w:tcPr>
            <w:tcW w:w="555" w:type="pct"/>
          </w:tcPr>
          <w:p w14:paraId="4DD169CC"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3468</w:t>
            </w:r>
          </w:p>
        </w:tc>
        <w:tc>
          <w:tcPr>
            <w:tcW w:w="637" w:type="pct"/>
          </w:tcPr>
          <w:p w14:paraId="75D49F2F"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393</w:t>
            </w:r>
          </w:p>
        </w:tc>
        <w:tc>
          <w:tcPr>
            <w:tcW w:w="676" w:type="pct"/>
          </w:tcPr>
          <w:p w14:paraId="78EBB360"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32</w:t>
            </w:r>
          </w:p>
        </w:tc>
        <w:tc>
          <w:tcPr>
            <w:tcW w:w="600" w:type="pct"/>
          </w:tcPr>
          <w:p w14:paraId="054D59E6"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66</w:t>
            </w:r>
          </w:p>
        </w:tc>
        <w:tc>
          <w:tcPr>
            <w:tcW w:w="500" w:type="pct"/>
          </w:tcPr>
          <w:p w14:paraId="037E6EF3"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21</w:t>
            </w:r>
          </w:p>
        </w:tc>
        <w:tc>
          <w:tcPr>
            <w:tcW w:w="663" w:type="pct"/>
            <w:noWrap/>
          </w:tcPr>
          <w:p w14:paraId="24732211"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17.318</w:t>
            </w:r>
          </w:p>
        </w:tc>
      </w:tr>
      <w:tr w:rsidR="00DF740C" w:rsidRPr="00DF740C" w14:paraId="7C7E002B" w14:textId="77777777" w:rsidTr="000A0E49">
        <w:trPr>
          <w:trHeight w:val="268"/>
          <w:jc w:val="center"/>
        </w:trPr>
        <w:tc>
          <w:tcPr>
            <w:tcW w:w="693" w:type="pct"/>
            <w:noWrap/>
            <w:hideMark/>
          </w:tcPr>
          <w:p w14:paraId="324C8D87"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*14:01</w:t>
            </w:r>
          </w:p>
        </w:tc>
        <w:tc>
          <w:tcPr>
            <w:tcW w:w="677" w:type="pct"/>
            <w:noWrap/>
          </w:tcPr>
          <w:p w14:paraId="3DDE3D19"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1589</w:t>
            </w:r>
          </w:p>
        </w:tc>
        <w:tc>
          <w:tcPr>
            <w:tcW w:w="555" w:type="pct"/>
          </w:tcPr>
          <w:p w14:paraId="11DAC5BF" w14:textId="77777777" w:rsidR="00954A91" w:rsidRPr="00DF740C" w:rsidRDefault="00954A91" w:rsidP="008A2143">
            <w:pPr>
              <w:tabs>
                <w:tab w:val="left" w:pos="775"/>
              </w:tabs>
              <w:rPr>
                <w:rFonts w:ascii="Arial" w:hAnsi="Arial" w:cs="Arial"/>
                <w:color w:val="000000" w:themeColor="text1"/>
                <w:sz w:val="16"/>
                <w:szCs w:val="16"/>
              </w:rPr>
            </w:pPr>
            <w:r w:rsidRPr="00DF740C">
              <w:rPr>
                <w:rFonts w:ascii="Arial" w:hAnsi="Arial" w:cs="Arial"/>
                <w:color w:val="000000" w:themeColor="text1"/>
                <w:sz w:val="16"/>
                <w:szCs w:val="16"/>
              </w:rPr>
              <w:t>1588</w:t>
            </w:r>
          </w:p>
        </w:tc>
        <w:tc>
          <w:tcPr>
            <w:tcW w:w="637" w:type="pct"/>
          </w:tcPr>
          <w:p w14:paraId="10E0E5D0"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178</w:t>
            </w:r>
          </w:p>
        </w:tc>
        <w:tc>
          <w:tcPr>
            <w:tcW w:w="676" w:type="pct"/>
          </w:tcPr>
          <w:p w14:paraId="1EDD2399"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12</w:t>
            </w:r>
          </w:p>
        </w:tc>
        <w:tc>
          <w:tcPr>
            <w:tcW w:w="600" w:type="pct"/>
          </w:tcPr>
          <w:p w14:paraId="24AB5F8D"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37</w:t>
            </w:r>
          </w:p>
        </w:tc>
        <w:tc>
          <w:tcPr>
            <w:tcW w:w="500" w:type="pct"/>
          </w:tcPr>
          <w:p w14:paraId="5D7D7C30"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10</w:t>
            </w:r>
          </w:p>
        </w:tc>
        <w:tc>
          <w:tcPr>
            <w:tcW w:w="663" w:type="pct"/>
            <w:noWrap/>
          </w:tcPr>
          <w:p w14:paraId="321220B8"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18.297</w:t>
            </w:r>
          </w:p>
        </w:tc>
      </w:tr>
      <w:tr w:rsidR="00954A91" w:rsidRPr="00DF740C" w14:paraId="3BA4B7A8" w14:textId="77777777" w:rsidTr="000A0E49">
        <w:trPr>
          <w:trHeight w:val="268"/>
          <w:jc w:val="center"/>
        </w:trPr>
        <w:tc>
          <w:tcPr>
            <w:tcW w:w="693" w:type="pct"/>
            <w:noWrap/>
            <w:hideMark/>
          </w:tcPr>
          <w:p w14:paraId="08D95CD9"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*15:01</w:t>
            </w:r>
          </w:p>
        </w:tc>
        <w:tc>
          <w:tcPr>
            <w:tcW w:w="677" w:type="pct"/>
            <w:noWrap/>
          </w:tcPr>
          <w:p w14:paraId="15CBA19D"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1785</w:t>
            </w:r>
          </w:p>
        </w:tc>
        <w:tc>
          <w:tcPr>
            <w:tcW w:w="555" w:type="pct"/>
          </w:tcPr>
          <w:p w14:paraId="4003C107"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1783</w:t>
            </w:r>
          </w:p>
        </w:tc>
        <w:tc>
          <w:tcPr>
            <w:tcW w:w="637" w:type="pct"/>
          </w:tcPr>
          <w:p w14:paraId="6B10FDD6"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374</w:t>
            </w:r>
          </w:p>
        </w:tc>
        <w:tc>
          <w:tcPr>
            <w:tcW w:w="676" w:type="pct"/>
          </w:tcPr>
          <w:p w14:paraId="05E6E1D9"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26</w:t>
            </w:r>
          </w:p>
        </w:tc>
        <w:tc>
          <w:tcPr>
            <w:tcW w:w="600" w:type="pct"/>
          </w:tcPr>
          <w:p w14:paraId="0572F2EA"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73</w:t>
            </w:r>
          </w:p>
        </w:tc>
        <w:tc>
          <w:tcPr>
            <w:tcW w:w="500" w:type="pct"/>
          </w:tcPr>
          <w:p w14:paraId="25DDAD83"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24</w:t>
            </w:r>
          </w:p>
        </w:tc>
        <w:tc>
          <w:tcPr>
            <w:tcW w:w="663" w:type="pct"/>
            <w:noWrap/>
          </w:tcPr>
          <w:p w14:paraId="44563E66" w14:textId="77777777" w:rsidR="00954A91" w:rsidRPr="00DF740C" w:rsidRDefault="00954A91" w:rsidP="008A2143">
            <w:pPr>
              <w:rPr>
                <w:rFonts w:ascii="Arial" w:hAnsi="Arial" w:cs="Arial"/>
                <w:color w:val="000000" w:themeColor="text1"/>
                <w:sz w:val="16"/>
                <w:szCs w:val="16"/>
              </w:rPr>
            </w:pPr>
            <w:r w:rsidRPr="00DF740C">
              <w:rPr>
                <w:rFonts w:ascii="Arial" w:hAnsi="Arial" w:cs="Arial"/>
                <w:color w:val="000000" w:themeColor="text1"/>
                <w:sz w:val="16"/>
                <w:szCs w:val="16"/>
              </w:rPr>
              <w:t>17.205</w:t>
            </w:r>
          </w:p>
        </w:tc>
      </w:tr>
    </w:tbl>
    <w:p w14:paraId="7CFED443" w14:textId="77777777" w:rsidR="008A2143" w:rsidRPr="00DF740C" w:rsidRDefault="008A2143" w:rsidP="008A2143">
      <w:pPr>
        <w:jc w:val="both"/>
        <w:rPr>
          <w:rFonts w:ascii="Arial" w:hAnsi="Arial" w:cs="Arial"/>
          <w:color w:val="000000" w:themeColor="text1"/>
          <w:sz w:val="20"/>
        </w:rPr>
      </w:pPr>
    </w:p>
    <w:p w14:paraId="39267163" w14:textId="2E6893E7" w:rsidR="00954A91" w:rsidRPr="00DF740C" w:rsidRDefault="00954A91" w:rsidP="008A2143">
      <w:pPr>
        <w:jc w:val="both"/>
        <w:rPr>
          <w:rFonts w:ascii="Arial" w:hAnsi="Arial" w:cs="Arial"/>
          <w:color w:val="000000" w:themeColor="text1"/>
          <w:sz w:val="20"/>
        </w:rPr>
      </w:pPr>
      <w:r w:rsidRPr="009D4C8E">
        <w:rPr>
          <w:rFonts w:ascii="Arial" w:hAnsi="Arial" w:cs="Arial"/>
          <w:b/>
          <w:bCs/>
          <w:color w:val="000000" w:themeColor="text1"/>
          <w:sz w:val="20"/>
        </w:rPr>
        <w:t>Table S4.</w:t>
      </w:r>
      <w:r w:rsidRPr="00DF740C">
        <w:rPr>
          <w:rFonts w:ascii="Arial" w:hAnsi="Arial" w:cs="Arial"/>
          <w:color w:val="000000" w:themeColor="text1"/>
          <w:sz w:val="20"/>
        </w:rPr>
        <w:t xml:space="preserve"> Summary of the </w:t>
      </w:r>
      <w:r w:rsidRPr="00DF740C">
        <w:rPr>
          <w:rFonts w:ascii="Arial" w:hAnsi="Arial" w:cs="Arial"/>
          <w:i/>
          <w:color w:val="000000" w:themeColor="text1"/>
          <w:sz w:val="20"/>
        </w:rPr>
        <w:t>in vitro</w:t>
      </w:r>
      <w:r w:rsidRPr="00DF740C">
        <w:rPr>
          <w:rFonts w:ascii="Arial" w:hAnsi="Arial" w:cs="Arial"/>
          <w:color w:val="000000" w:themeColor="text1"/>
          <w:sz w:val="20"/>
        </w:rPr>
        <w:t xml:space="preserve"> reconstituted antigen processing system. Raw files were used to identify peptides present in the samples on </w:t>
      </w:r>
      <w:proofErr w:type="spellStart"/>
      <w:r w:rsidRPr="00DF740C">
        <w:rPr>
          <w:rFonts w:ascii="Arial" w:hAnsi="Arial" w:cs="Arial"/>
          <w:color w:val="000000" w:themeColor="text1"/>
          <w:sz w:val="20"/>
        </w:rPr>
        <w:t>MaxQuant</w:t>
      </w:r>
      <w:proofErr w:type="spellEnd"/>
      <w:r w:rsidRPr="00DF740C">
        <w:rPr>
          <w:rFonts w:ascii="Arial" w:hAnsi="Arial" w:cs="Arial"/>
          <w:color w:val="000000" w:themeColor="text1"/>
          <w:sz w:val="20"/>
        </w:rPr>
        <w:t xml:space="preserve"> using a customized database that included the entire SARS-Cov-2 protein and all recombinant molecules used. All raw files were processed on the same search and the total No. IDs. was 102081, which after filtering contaminants and reverse identification (“-</w:t>
      </w:r>
      <w:proofErr w:type="spellStart"/>
      <w:r w:rsidRPr="00DF740C">
        <w:rPr>
          <w:rFonts w:ascii="Arial" w:hAnsi="Arial" w:cs="Arial"/>
          <w:color w:val="000000" w:themeColor="text1"/>
          <w:sz w:val="20"/>
        </w:rPr>
        <w:t>Cont</w:t>
      </w:r>
      <w:proofErr w:type="spellEnd"/>
      <w:r w:rsidRPr="00DF740C">
        <w:rPr>
          <w:rFonts w:ascii="Arial" w:hAnsi="Arial" w:cs="Arial"/>
          <w:color w:val="000000" w:themeColor="text1"/>
          <w:sz w:val="20"/>
        </w:rPr>
        <w:t>, -Rev”) was reduced to 96689. Peptides of sizes smaller than 8 amino acids were also removed for the analysis (“-8 aa”) and when considering a PEP cutoff of 0.01 was reduced to 47016. “Unique pep” (peptides) or “</w:t>
      </w:r>
      <w:proofErr w:type="spellStart"/>
      <w:r w:rsidRPr="00DF740C">
        <w:rPr>
          <w:rFonts w:ascii="Arial" w:hAnsi="Arial" w:cs="Arial"/>
          <w:color w:val="000000" w:themeColor="text1"/>
          <w:sz w:val="20"/>
        </w:rPr>
        <w:t>prot</w:t>
      </w:r>
      <w:proofErr w:type="spellEnd"/>
      <w:r w:rsidRPr="00DF740C">
        <w:rPr>
          <w:rFonts w:ascii="Arial" w:hAnsi="Arial" w:cs="Arial"/>
          <w:color w:val="000000" w:themeColor="text1"/>
          <w:sz w:val="20"/>
        </w:rPr>
        <w:t>” (proteins) identified are indicated, as well as the number of “Cons pep” (series of nested peptides) and the number of “Prot” (proteins) they derive from. Note as well that the “Avg (average) size” of the eluted peptides is uniformly distributed.</w:t>
      </w:r>
      <w:r w:rsidRPr="00DF740C">
        <w:rPr>
          <w:rFonts w:ascii="Arial" w:hAnsi="Arial" w:cs="Arial"/>
          <w:color w:val="000000" w:themeColor="text1"/>
          <w:sz w:val="20"/>
        </w:rPr>
        <w:br w:type="page"/>
      </w:r>
    </w:p>
    <w:p w14:paraId="12D8B623" w14:textId="77777777" w:rsidR="00954A91" w:rsidRPr="009D4C8E" w:rsidRDefault="00954A91" w:rsidP="008A2143">
      <w:pPr>
        <w:spacing w:line="480" w:lineRule="auto"/>
        <w:rPr>
          <w:rFonts w:ascii="Arial" w:hAnsi="Arial" w:cs="Arial"/>
          <w:b/>
          <w:bCs/>
          <w:color w:val="000000" w:themeColor="text1"/>
        </w:rPr>
      </w:pPr>
      <w:r w:rsidRPr="009D4C8E">
        <w:rPr>
          <w:rFonts w:ascii="Arial" w:hAnsi="Arial" w:cs="Arial"/>
          <w:b/>
          <w:bCs/>
          <w:color w:val="000000" w:themeColor="text1"/>
        </w:rPr>
        <w:lastRenderedPageBreak/>
        <w:t>Table S5. Peptides tested</w:t>
      </w:r>
    </w:p>
    <w:tbl>
      <w:tblPr>
        <w:tblStyle w:val="TableGrid"/>
        <w:tblW w:w="8724" w:type="dxa"/>
        <w:tblLayout w:type="fixed"/>
        <w:tblLook w:val="04A0" w:firstRow="1" w:lastRow="0" w:firstColumn="1" w:lastColumn="0" w:noHBand="0" w:noVBand="1"/>
      </w:tblPr>
      <w:tblGrid>
        <w:gridCol w:w="433"/>
        <w:gridCol w:w="1410"/>
        <w:gridCol w:w="2830"/>
        <w:gridCol w:w="1134"/>
        <w:gridCol w:w="709"/>
        <w:gridCol w:w="567"/>
        <w:gridCol w:w="567"/>
        <w:gridCol w:w="1074"/>
      </w:tblGrid>
      <w:tr w:rsidR="00DF740C" w:rsidRPr="00DF740C" w14:paraId="44F96DF9" w14:textId="08D01AA3" w:rsidTr="00363AD3">
        <w:trPr>
          <w:trHeight w:val="144"/>
        </w:trPr>
        <w:tc>
          <w:tcPr>
            <w:tcW w:w="433" w:type="dxa"/>
          </w:tcPr>
          <w:p w14:paraId="1ED02805" w14:textId="77777777" w:rsidR="002720F1" w:rsidRPr="00DF740C" w:rsidRDefault="002720F1" w:rsidP="008A2143">
            <w:pPr>
              <w:rPr>
                <w:rFonts w:ascii="Arial" w:eastAsia="Times New Roman" w:hAnsi="Arial" w:cs="Arial"/>
                <w:color w:val="000000" w:themeColor="text1"/>
                <w:sz w:val="15"/>
                <w:szCs w:val="15"/>
              </w:rPr>
            </w:pPr>
          </w:p>
        </w:tc>
        <w:tc>
          <w:tcPr>
            <w:tcW w:w="1410" w:type="dxa"/>
            <w:noWrap/>
          </w:tcPr>
          <w:p w14:paraId="329C1059"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Name</w:t>
            </w:r>
          </w:p>
        </w:tc>
        <w:tc>
          <w:tcPr>
            <w:tcW w:w="2830" w:type="dxa"/>
            <w:noWrap/>
          </w:tcPr>
          <w:p w14:paraId="282BF994"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Sequence</w:t>
            </w:r>
          </w:p>
        </w:tc>
        <w:tc>
          <w:tcPr>
            <w:tcW w:w="1134" w:type="dxa"/>
          </w:tcPr>
          <w:p w14:paraId="3A12750A"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Source</w:t>
            </w:r>
          </w:p>
        </w:tc>
        <w:tc>
          <w:tcPr>
            <w:tcW w:w="709" w:type="dxa"/>
            <w:noWrap/>
          </w:tcPr>
          <w:p w14:paraId="7120C50A"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Start</w:t>
            </w:r>
          </w:p>
        </w:tc>
        <w:tc>
          <w:tcPr>
            <w:tcW w:w="567" w:type="dxa"/>
            <w:noWrap/>
          </w:tcPr>
          <w:p w14:paraId="11340A9F"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End</w:t>
            </w:r>
          </w:p>
        </w:tc>
        <w:tc>
          <w:tcPr>
            <w:tcW w:w="567" w:type="dxa"/>
            <w:noWrap/>
          </w:tcPr>
          <w:p w14:paraId="14881E27"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Size</w:t>
            </w:r>
          </w:p>
        </w:tc>
        <w:tc>
          <w:tcPr>
            <w:tcW w:w="1074" w:type="dxa"/>
          </w:tcPr>
          <w:p w14:paraId="329A922B" w14:textId="7998DD98" w:rsidR="002720F1" w:rsidRPr="00DF740C" w:rsidRDefault="009A1330" w:rsidP="008A2143">
            <w:pPr>
              <w:rPr>
                <w:rFonts w:ascii="Arial" w:hAnsi="Arial" w:cs="Arial"/>
                <w:color w:val="000000" w:themeColor="text1"/>
                <w:sz w:val="15"/>
                <w:szCs w:val="15"/>
              </w:rPr>
            </w:pPr>
            <w:r w:rsidRPr="00DF740C">
              <w:rPr>
                <w:rFonts w:ascii="Arial" w:hAnsi="Arial" w:cs="Arial"/>
                <w:color w:val="000000" w:themeColor="text1"/>
                <w:sz w:val="15"/>
                <w:szCs w:val="15"/>
              </w:rPr>
              <w:t>Strain</w:t>
            </w:r>
            <w:r w:rsidR="00762DC8" w:rsidRPr="00DF740C">
              <w:rPr>
                <w:rFonts w:ascii="Arial" w:hAnsi="Arial" w:cs="Arial"/>
                <w:color w:val="000000" w:themeColor="text1"/>
                <w:sz w:val="15"/>
                <w:szCs w:val="15"/>
              </w:rPr>
              <w:t xml:space="preserve"> mut</w:t>
            </w:r>
          </w:p>
        </w:tc>
      </w:tr>
      <w:tr w:rsidR="00DF740C" w:rsidRPr="00DF740C" w14:paraId="1A63791A" w14:textId="6EE642E0" w:rsidTr="00363AD3">
        <w:trPr>
          <w:trHeight w:val="144"/>
        </w:trPr>
        <w:tc>
          <w:tcPr>
            <w:tcW w:w="433" w:type="dxa"/>
          </w:tcPr>
          <w:p w14:paraId="2FFCBEF4"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w:t>
            </w:r>
          </w:p>
        </w:tc>
        <w:tc>
          <w:tcPr>
            <w:tcW w:w="1410" w:type="dxa"/>
            <w:noWrap/>
            <w:hideMark/>
          </w:tcPr>
          <w:p w14:paraId="0E3653C9" w14:textId="53B9BB16"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Sp-QDL</w:t>
            </w:r>
            <w:r w:rsidRPr="00DF740C">
              <w:rPr>
                <w:rFonts w:ascii="Arial" w:eastAsia="Times New Roman" w:hAnsi="Arial" w:cs="Arial"/>
                <w:color w:val="000000" w:themeColor="text1"/>
                <w:sz w:val="15"/>
                <w:szCs w:val="15"/>
                <w:vertAlign w:val="subscript"/>
              </w:rPr>
              <w:t>37-56</w:t>
            </w:r>
          </w:p>
        </w:tc>
        <w:tc>
          <w:tcPr>
            <w:tcW w:w="2830" w:type="dxa"/>
            <w:noWrap/>
            <w:hideMark/>
          </w:tcPr>
          <w:p w14:paraId="553901E3"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QDLFLPFFSNVTWFH</w:t>
            </w:r>
            <w:r w:rsidRPr="00DF740C">
              <w:rPr>
                <w:rFonts w:ascii="Arial" w:hAnsi="Arial" w:cs="Arial"/>
                <w:b/>
                <w:bCs/>
                <w:color w:val="000000" w:themeColor="text1"/>
                <w:sz w:val="15"/>
                <w:szCs w:val="15"/>
              </w:rPr>
              <w:t>A</w:t>
            </w:r>
            <w:r w:rsidRPr="00DF740C">
              <w:rPr>
                <w:rFonts w:ascii="Arial" w:eastAsia="Times New Roman" w:hAnsi="Arial" w:cs="Arial"/>
                <w:color w:val="000000" w:themeColor="text1"/>
                <w:sz w:val="15"/>
                <w:szCs w:val="15"/>
              </w:rPr>
              <w:t>IHVS</w:t>
            </w:r>
          </w:p>
        </w:tc>
        <w:tc>
          <w:tcPr>
            <w:tcW w:w="1134" w:type="dxa"/>
            <w:hideMark/>
          </w:tcPr>
          <w:p w14:paraId="070A4054"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2F528858"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37</w:t>
            </w:r>
          </w:p>
        </w:tc>
        <w:tc>
          <w:tcPr>
            <w:tcW w:w="567" w:type="dxa"/>
            <w:noWrap/>
            <w:hideMark/>
          </w:tcPr>
          <w:p w14:paraId="0C4569CB"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56</w:t>
            </w:r>
          </w:p>
        </w:tc>
        <w:tc>
          <w:tcPr>
            <w:tcW w:w="567" w:type="dxa"/>
            <w:noWrap/>
            <w:hideMark/>
          </w:tcPr>
          <w:p w14:paraId="5DF851B5"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19</w:t>
            </w:r>
          </w:p>
        </w:tc>
        <w:tc>
          <w:tcPr>
            <w:tcW w:w="1074" w:type="dxa"/>
          </w:tcPr>
          <w:p w14:paraId="12A0819D" w14:textId="7664F0AE" w:rsidR="002720F1" w:rsidRPr="00DF740C" w:rsidRDefault="00CF7DE8" w:rsidP="008A2143">
            <w:pPr>
              <w:rPr>
                <w:rFonts w:ascii="Arial" w:hAnsi="Arial" w:cs="Arial"/>
                <w:color w:val="000000" w:themeColor="text1"/>
                <w:sz w:val="10"/>
                <w:szCs w:val="10"/>
              </w:rPr>
            </w:pPr>
            <w:r w:rsidRPr="00DF740C">
              <w:rPr>
                <w:rStyle w:val="Strong"/>
                <w:b w:val="0"/>
                <w:bCs w:val="0"/>
                <w:color w:val="000000" w:themeColor="text1"/>
                <w:sz w:val="10"/>
                <w:szCs w:val="10"/>
              </w:rPr>
              <w:t>η</w:t>
            </w:r>
          </w:p>
        </w:tc>
      </w:tr>
      <w:tr w:rsidR="00DF740C" w:rsidRPr="00DF740C" w14:paraId="67E18BD7" w14:textId="32992FA4" w:rsidTr="00363AD3">
        <w:trPr>
          <w:trHeight w:val="144"/>
        </w:trPr>
        <w:tc>
          <w:tcPr>
            <w:tcW w:w="433" w:type="dxa"/>
          </w:tcPr>
          <w:p w14:paraId="7529A6F2"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w:t>
            </w:r>
          </w:p>
        </w:tc>
        <w:tc>
          <w:tcPr>
            <w:tcW w:w="1410" w:type="dxa"/>
            <w:noWrap/>
            <w:hideMark/>
          </w:tcPr>
          <w:p w14:paraId="59F67D36" w14:textId="410E39A8"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Sp-TQS</w:t>
            </w:r>
            <w:r w:rsidRPr="00DF740C">
              <w:rPr>
                <w:rFonts w:ascii="Arial" w:eastAsia="Times New Roman" w:hAnsi="Arial" w:cs="Arial"/>
                <w:color w:val="000000" w:themeColor="text1"/>
                <w:sz w:val="15"/>
                <w:szCs w:val="15"/>
                <w:vertAlign w:val="subscript"/>
              </w:rPr>
              <w:t>99-114</w:t>
            </w:r>
          </w:p>
        </w:tc>
        <w:tc>
          <w:tcPr>
            <w:tcW w:w="2830" w:type="dxa"/>
            <w:noWrap/>
            <w:hideMark/>
          </w:tcPr>
          <w:p w14:paraId="602E5EA7"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TQSLLIVNNATNVVIK</w:t>
            </w:r>
          </w:p>
        </w:tc>
        <w:tc>
          <w:tcPr>
            <w:tcW w:w="1134" w:type="dxa"/>
            <w:hideMark/>
          </w:tcPr>
          <w:p w14:paraId="6DF204EE"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78B41D9C"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99</w:t>
            </w:r>
          </w:p>
        </w:tc>
        <w:tc>
          <w:tcPr>
            <w:tcW w:w="567" w:type="dxa"/>
            <w:noWrap/>
            <w:hideMark/>
          </w:tcPr>
          <w:p w14:paraId="30E0F351"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114</w:t>
            </w:r>
          </w:p>
        </w:tc>
        <w:tc>
          <w:tcPr>
            <w:tcW w:w="567" w:type="dxa"/>
            <w:noWrap/>
            <w:hideMark/>
          </w:tcPr>
          <w:p w14:paraId="40E337D4"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15</w:t>
            </w:r>
          </w:p>
        </w:tc>
        <w:tc>
          <w:tcPr>
            <w:tcW w:w="1074" w:type="dxa"/>
          </w:tcPr>
          <w:p w14:paraId="39C5649F" w14:textId="77777777" w:rsidR="002720F1" w:rsidRPr="00DF740C" w:rsidRDefault="002720F1" w:rsidP="008A2143">
            <w:pPr>
              <w:rPr>
                <w:rFonts w:ascii="Arial" w:hAnsi="Arial" w:cs="Arial"/>
                <w:color w:val="000000" w:themeColor="text1"/>
                <w:sz w:val="10"/>
                <w:szCs w:val="10"/>
              </w:rPr>
            </w:pPr>
          </w:p>
        </w:tc>
      </w:tr>
      <w:tr w:rsidR="00DF740C" w:rsidRPr="00DF740C" w14:paraId="59A555D4" w14:textId="64B1EA85" w:rsidTr="00363AD3">
        <w:trPr>
          <w:trHeight w:val="144"/>
        </w:trPr>
        <w:tc>
          <w:tcPr>
            <w:tcW w:w="433" w:type="dxa"/>
          </w:tcPr>
          <w:p w14:paraId="52BEB06A"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w:t>
            </w:r>
          </w:p>
        </w:tc>
        <w:tc>
          <w:tcPr>
            <w:tcW w:w="1410" w:type="dxa"/>
            <w:noWrap/>
            <w:hideMark/>
          </w:tcPr>
          <w:p w14:paraId="7882AF44" w14:textId="212F5229"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Sp-IDG</w:t>
            </w:r>
            <w:r w:rsidRPr="00DF740C">
              <w:rPr>
                <w:rFonts w:ascii="Arial" w:eastAsia="Times New Roman" w:hAnsi="Arial" w:cs="Arial"/>
                <w:color w:val="000000" w:themeColor="text1"/>
                <w:sz w:val="15"/>
                <w:szCs w:val="15"/>
                <w:vertAlign w:val="subscript"/>
              </w:rPr>
              <w:t>182-200</w:t>
            </w:r>
          </w:p>
        </w:tc>
        <w:tc>
          <w:tcPr>
            <w:tcW w:w="2830" w:type="dxa"/>
            <w:noWrap/>
            <w:hideMark/>
          </w:tcPr>
          <w:p w14:paraId="488ABEF6"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IDGYFKIY</w:t>
            </w:r>
            <w:r w:rsidRPr="00DF740C">
              <w:rPr>
                <w:rFonts w:ascii="Arial" w:hAnsi="Arial" w:cs="Arial"/>
                <w:b/>
                <w:bCs/>
                <w:color w:val="000000" w:themeColor="text1"/>
                <w:sz w:val="15"/>
                <w:szCs w:val="15"/>
              </w:rPr>
              <w:t>S</w:t>
            </w:r>
            <w:r w:rsidRPr="00DF740C">
              <w:rPr>
                <w:rFonts w:ascii="Arial" w:eastAsia="Times New Roman" w:hAnsi="Arial" w:cs="Arial"/>
                <w:color w:val="000000" w:themeColor="text1"/>
                <w:sz w:val="15"/>
                <w:szCs w:val="15"/>
              </w:rPr>
              <w:t>KHTPINLVRD</w:t>
            </w:r>
          </w:p>
        </w:tc>
        <w:tc>
          <w:tcPr>
            <w:tcW w:w="1134" w:type="dxa"/>
            <w:hideMark/>
          </w:tcPr>
          <w:p w14:paraId="0DCCB591"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015E391F"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182</w:t>
            </w:r>
          </w:p>
        </w:tc>
        <w:tc>
          <w:tcPr>
            <w:tcW w:w="567" w:type="dxa"/>
            <w:noWrap/>
            <w:hideMark/>
          </w:tcPr>
          <w:p w14:paraId="16C20BA4"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200</w:t>
            </w:r>
          </w:p>
        </w:tc>
        <w:tc>
          <w:tcPr>
            <w:tcW w:w="567" w:type="dxa"/>
            <w:noWrap/>
            <w:hideMark/>
          </w:tcPr>
          <w:p w14:paraId="2D4560F5"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18</w:t>
            </w:r>
          </w:p>
        </w:tc>
        <w:tc>
          <w:tcPr>
            <w:tcW w:w="1074" w:type="dxa"/>
          </w:tcPr>
          <w:p w14:paraId="187EEA74" w14:textId="77777777" w:rsidR="002720F1" w:rsidRPr="00DF740C" w:rsidRDefault="002720F1" w:rsidP="008A2143">
            <w:pPr>
              <w:rPr>
                <w:rFonts w:ascii="Arial" w:hAnsi="Arial" w:cs="Arial"/>
                <w:color w:val="000000" w:themeColor="text1"/>
                <w:sz w:val="10"/>
                <w:szCs w:val="10"/>
              </w:rPr>
            </w:pPr>
          </w:p>
        </w:tc>
      </w:tr>
      <w:tr w:rsidR="00DF740C" w:rsidRPr="00DF740C" w14:paraId="381DC23B" w14:textId="57F51A76" w:rsidTr="00363AD3">
        <w:trPr>
          <w:trHeight w:val="144"/>
        </w:trPr>
        <w:tc>
          <w:tcPr>
            <w:tcW w:w="433" w:type="dxa"/>
          </w:tcPr>
          <w:p w14:paraId="36DA9EC3"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4</w:t>
            </w:r>
          </w:p>
        </w:tc>
        <w:tc>
          <w:tcPr>
            <w:tcW w:w="1410" w:type="dxa"/>
            <w:noWrap/>
            <w:hideMark/>
          </w:tcPr>
          <w:p w14:paraId="7C0980EB" w14:textId="10ACC106"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Sp-PIG</w:t>
            </w:r>
            <w:r w:rsidRPr="00DF740C">
              <w:rPr>
                <w:rFonts w:ascii="Arial" w:eastAsia="Times New Roman" w:hAnsi="Arial" w:cs="Arial"/>
                <w:color w:val="000000" w:themeColor="text1"/>
                <w:sz w:val="15"/>
                <w:szCs w:val="15"/>
                <w:vertAlign w:val="subscript"/>
              </w:rPr>
              <w:t>215-236</w:t>
            </w:r>
          </w:p>
        </w:tc>
        <w:tc>
          <w:tcPr>
            <w:tcW w:w="2830" w:type="dxa"/>
            <w:noWrap/>
            <w:hideMark/>
          </w:tcPr>
          <w:p w14:paraId="13A3AEA9" w14:textId="77777777" w:rsidR="002720F1" w:rsidRPr="00DF740C" w:rsidRDefault="002720F1" w:rsidP="008A2143">
            <w:pPr>
              <w:rPr>
                <w:rFonts w:ascii="Arial" w:eastAsia="Times New Roman" w:hAnsi="Arial" w:cs="Arial"/>
                <w:color w:val="000000" w:themeColor="text1"/>
                <w:sz w:val="15"/>
                <w:szCs w:val="15"/>
              </w:rPr>
            </w:pPr>
            <w:r w:rsidRPr="00DF740C">
              <w:rPr>
                <w:rFonts w:ascii="Arial" w:hAnsi="Arial" w:cs="Arial"/>
                <w:b/>
                <w:bCs/>
                <w:color w:val="000000" w:themeColor="text1"/>
                <w:sz w:val="15"/>
                <w:szCs w:val="15"/>
              </w:rPr>
              <w:t>P</w:t>
            </w:r>
            <w:r w:rsidRPr="00DF740C">
              <w:rPr>
                <w:rFonts w:ascii="Arial" w:eastAsia="Times New Roman" w:hAnsi="Arial" w:cs="Arial"/>
                <w:color w:val="000000" w:themeColor="text1"/>
                <w:sz w:val="15"/>
                <w:szCs w:val="15"/>
              </w:rPr>
              <w:t>IGINITRFQTLLALHRSYLTP</w:t>
            </w:r>
          </w:p>
        </w:tc>
        <w:tc>
          <w:tcPr>
            <w:tcW w:w="1134" w:type="dxa"/>
            <w:hideMark/>
          </w:tcPr>
          <w:p w14:paraId="09704378"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32D8FD4E"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215</w:t>
            </w:r>
          </w:p>
        </w:tc>
        <w:tc>
          <w:tcPr>
            <w:tcW w:w="567" w:type="dxa"/>
            <w:noWrap/>
            <w:hideMark/>
          </w:tcPr>
          <w:p w14:paraId="497A6157"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236</w:t>
            </w:r>
          </w:p>
        </w:tc>
        <w:tc>
          <w:tcPr>
            <w:tcW w:w="567" w:type="dxa"/>
            <w:noWrap/>
            <w:hideMark/>
          </w:tcPr>
          <w:p w14:paraId="76F535CC"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21</w:t>
            </w:r>
          </w:p>
        </w:tc>
        <w:tc>
          <w:tcPr>
            <w:tcW w:w="1074" w:type="dxa"/>
          </w:tcPr>
          <w:p w14:paraId="71051527" w14:textId="06611AD7" w:rsidR="002720F1" w:rsidRPr="00DF740C" w:rsidRDefault="00CF7DE8" w:rsidP="008A2143">
            <w:pPr>
              <w:rPr>
                <w:rFonts w:ascii="Arial" w:hAnsi="Arial" w:cs="Arial"/>
                <w:color w:val="000000" w:themeColor="text1"/>
                <w:sz w:val="10"/>
                <w:szCs w:val="10"/>
              </w:rPr>
            </w:pPr>
            <w:r w:rsidRPr="00DF740C">
              <w:rPr>
                <w:rStyle w:val="Strong"/>
                <w:b w:val="0"/>
                <w:bCs w:val="0"/>
                <w:color w:val="000000" w:themeColor="text1"/>
                <w:sz w:val="10"/>
                <w:szCs w:val="10"/>
              </w:rPr>
              <w:t>Β,</w:t>
            </w:r>
          </w:p>
        </w:tc>
      </w:tr>
      <w:tr w:rsidR="00DF740C" w:rsidRPr="00DF740C" w14:paraId="28DC0421" w14:textId="6B0975C5" w:rsidTr="00363AD3">
        <w:trPr>
          <w:trHeight w:val="144"/>
        </w:trPr>
        <w:tc>
          <w:tcPr>
            <w:tcW w:w="433" w:type="dxa"/>
          </w:tcPr>
          <w:p w14:paraId="68B1134B"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5</w:t>
            </w:r>
          </w:p>
        </w:tc>
        <w:tc>
          <w:tcPr>
            <w:tcW w:w="1410" w:type="dxa"/>
            <w:noWrap/>
            <w:hideMark/>
          </w:tcPr>
          <w:p w14:paraId="6C3E177C" w14:textId="7D49AC56"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Sp-VEK</w:t>
            </w:r>
            <w:r w:rsidRPr="00DF740C">
              <w:rPr>
                <w:rFonts w:ascii="Arial" w:eastAsia="Times New Roman" w:hAnsi="Arial" w:cs="Arial"/>
                <w:color w:val="000000" w:themeColor="text1"/>
                <w:sz w:val="15"/>
                <w:szCs w:val="15"/>
                <w:vertAlign w:val="subscript"/>
              </w:rPr>
              <w:t>293-309</w:t>
            </w:r>
          </w:p>
        </w:tc>
        <w:tc>
          <w:tcPr>
            <w:tcW w:w="2830" w:type="dxa"/>
            <w:noWrap/>
            <w:hideMark/>
          </w:tcPr>
          <w:p w14:paraId="2517D7D3"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VEKGIYQTSNFRVQPTE</w:t>
            </w:r>
          </w:p>
        </w:tc>
        <w:tc>
          <w:tcPr>
            <w:tcW w:w="1134" w:type="dxa"/>
            <w:hideMark/>
          </w:tcPr>
          <w:p w14:paraId="1EBF8329"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341776A4"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293</w:t>
            </w:r>
          </w:p>
        </w:tc>
        <w:tc>
          <w:tcPr>
            <w:tcW w:w="567" w:type="dxa"/>
            <w:noWrap/>
            <w:hideMark/>
          </w:tcPr>
          <w:p w14:paraId="032F34A5"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309</w:t>
            </w:r>
          </w:p>
        </w:tc>
        <w:tc>
          <w:tcPr>
            <w:tcW w:w="567" w:type="dxa"/>
            <w:noWrap/>
            <w:hideMark/>
          </w:tcPr>
          <w:p w14:paraId="450340DC"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16</w:t>
            </w:r>
          </w:p>
        </w:tc>
        <w:tc>
          <w:tcPr>
            <w:tcW w:w="1074" w:type="dxa"/>
          </w:tcPr>
          <w:p w14:paraId="64F80977" w14:textId="77777777" w:rsidR="002720F1" w:rsidRPr="00DF740C" w:rsidRDefault="002720F1" w:rsidP="008A2143">
            <w:pPr>
              <w:rPr>
                <w:rFonts w:ascii="Arial" w:hAnsi="Arial" w:cs="Arial"/>
                <w:color w:val="000000" w:themeColor="text1"/>
                <w:sz w:val="10"/>
                <w:szCs w:val="10"/>
              </w:rPr>
            </w:pPr>
          </w:p>
        </w:tc>
      </w:tr>
      <w:tr w:rsidR="00DF740C" w:rsidRPr="00DF740C" w14:paraId="4AFA7840" w14:textId="1A9000A9" w:rsidTr="00363AD3">
        <w:trPr>
          <w:trHeight w:val="144"/>
        </w:trPr>
        <w:tc>
          <w:tcPr>
            <w:tcW w:w="433" w:type="dxa"/>
          </w:tcPr>
          <w:p w14:paraId="1B97260E"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6</w:t>
            </w:r>
          </w:p>
        </w:tc>
        <w:tc>
          <w:tcPr>
            <w:tcW w:w="1410" w:type="dxa"/>
            <w:noWrap/>
            <w:hideMark/>
          </w:tcPr>
          <w:p w14:paraId="109BA62E" w14:textId="05619DEA"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Sp-QTS</w:t>
            </w:r>
            <w:r w:rsidRPr="00DF740C">
              <w:rPr>
                <w:rFonts w:ascii="Arial" w:eastAsia="Times New Roman" w:hAnsi="Arial" w:cs="Arial"/>
                <w:color w:val="000000" w:themeColor="text1"/>
                <w:sz w:val="15"/>
                <w:szCs w:val="15"/>
                <w:vertAlign w:val="subscript"/>
              </w:rPr>
              <w:t>299-315</w:t>
            </w:r>
          </w:p>
        </w:tc>
        <w:tc>
          <w:tcPr>
            <w:tcW w:w="2830" w:type="dxa"/>
            <w:noWrap/>
            <w:hideMark/>
          </w:tcPr>
          <w:p w14:paraId="3E42E3F0" w14:textId="0B425555" w:rsidR="002720F1" w:rsidRPr="00DF740C" w:rsidRDefault="002720F1" w:rsidP="008A2143">
            <w:pPr>
              <w:tabs>
                <w:tab w:val="right" w:pos="2542"/>
              </w:tabs>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QTSNFRVQPTESIVRFP*</w:t>
            </w:r>
            <w:r w:rsidRPr="00DF740C">
              <w:rPr>
                <w:rFonts w:ascii="Arial" w:eastAsia="Times New Roman" w:hAnsi="Arial" w:cs="Arial"/>
                <w:color w:val="000000" w:themeColor="text1"/>
                <w:sz w:val="15"/>
                <w:szCs w:val="15"/>
              </w:rPr>
              <w:tab/>
            </w:r>
          </w:p>
        </w:tc>
        <w:tc>
          <w:tcPr>
            <w:tcW w:w="1134" w:type="dxa"/>
            <w:hideMark/>
          </w:tcPr>
          <w:p w14:paraId="272F54FE"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5DDC4FD7"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299</w:t>
            </w:r>
          </w:p>
        </w:tc>
        <w:tc>
          <w:tcPr>
            <w:tcW w:w="567" w:type="dxa"/>
            <w:noWrap/>
            <w:hideMark/>
          </w:tcPr>
          <w:p w14:paraId="67EFD474"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315</w:t>
            </w:r>
          </w:p>
        </w:tc>
        <w:tc>
          <w:tcPr>
            <w:tcW w:w="567" w:type="dxa"/>
            <w:noWrap/>
            <w:hideMark/>
          </w:tcPr>
          <w:p w14:paraId="76B64ED0"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16</w:t>
            </w:r>
          </w:p>
        </w:tc>
        <w:tc>
          <w:tcPr>
            <w:tcW w:w="1074" w:type="dxa"/>
          </w:tcPr>
          <w:p w14:paraId="2176127D" w14:textId="77777777" w:rsidR="002720F1" w:rsidRPr="00DF740C" w:rsidRDefault="002720F1" w:rsidP="008A2143">
            <w:pPr>
              <w:rPr>
                <w:rFonts w:ascii="Arial" w:hAnsi="Arial" w:cs="Arial"/>
                <w:color w:val="000000" w:themeColor="text1"/>
                <w:sz w:val="10"/>
                <w:szCs w:val="10"/>
              </w:rPr>
            </w:pPr>
          </w:p>
        </w:tc>
      </w:tr>
      <w:tr w:rsidR="00DF740C" w:rsidRPr="00DF740C" w14:paraId="3621C05E" w14:textId="49AFF6A3" w:rsidTr="00363AD3">
        <w:trPr>
          <w:trHeight w:val="144"/>
        </w:trPr>
        <w:tc>
          <w:tcPr>
            <w:tcW w:w="433" w:type="dxa"/>
          </w:tcPr>
          <w:p w14:paraId="05E3FE4E"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7</w:t>
            </w:r>
          </w:p>
        </w:tc>
        <w:tc>
          <w:tcPr>
            <w:tcW w:w="1410" w:type="dxa"/>
            <w:noWrap/>
            <w:hideMark/>
          </w:tcPr>
          <w:p w14:paraId="169F9BA7" w14:textId="30D36410"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Sp-CVA</w:t>
            </w:r>
            <w:r w:rsidRPr="00DF740C">
              <w:rPr>
                <w:rFonts w:ascii="Arial" w:eastAsia="Times New Roman" w:hAnsi="Arial" w:cs="Arial"/>
                <w:color w:val="000000" w:themeColor="text1"/>
                <w:sz w:val="15"/>
                <w:szCs w:val="15"/>
                <w:vertAlign w:val="subscript"/>
              </w:rPr>
              <w:t>346-362</w:t>
            </w:r>
          </w:p>
        </w:tc>
        <w:tc>
          <w:tcPr>
            <w:tcW w:w="2830" w:type="dxa"/>
            <w:noWrap/>
            <w:hideMark/>
          </w:tcPr>
          <w:p w14:paraId="04231AAE" w14:textId="77777777" w:rsidR="002720F1" w:rsidRPr="00DF740C" w:rsidRDefault="002720F1" w:rsidP="008A2143">
            <w:pPr>
              <w:rPr>
                <w:rFonts w:ascii="Arial" w:eastAsia="Times New Roman" w:hAnsi="Arial" w:cs="Arial"/>
                <w:color w:val="000000" w:themeColor="text1"/>
                <w:sz w:val="15"/>
                <w:szCs w:val="15"/>
              </w:rPr>
            </w:pPr>
            <w:r w:rsidRPr="00DF740C">
              <w:rPr>
                <w:rFonts w:ascii="Arial" w:hAnsi="Arial" w:cs="Arial"/>
                <w:b/>
                <w:bCs/>
                <w:color w:val="000000" w:themeColor="text1"/>
                <w:sz w:val="15"/>
                <w:szCs w:val="15"/>
              </w:rPr>
              <w:t>C</w:t>
            </w:r>
            <w:r w:rsidRPr="00DF740C">
              <w:rPr>
                <w:rFonts w:ascii="Arial" w:eastAsia="Times New Roman" w:hAnsi="Arial" w:cs="Arial"/>
                <w:color w:val="000000" w:themeColor="text1"/>
                <w:sz w:val="15"/>
                <w:szCs w:val="15"/>
              </w:rPr>
              <w:t>VADYSVLYNSASFSTF</w:t>
            </w:r>
          </w:p>
        </w:tc>
        <w:tc>
          <w:tcPr>
            <w:tcW w:w="1134" w:type="dxa"/>
            <w:hideMark/>
          </w:tcPr>
          <w:p w14:paraId="51C343DA"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4B0ED657"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346</w:t>
            </w:r>
          </w:p>
        </w:tc>
        <w:tc>
          <w:tcPr>
            <w:tcW w:w="567" w:type="dxa"/>
            <w:noWrap/>
            <w:hideMark/>
          </w:tcPr>
          <w:p w14:paraId="1341A0C6"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362</w:t>
            </w:r>
          </w:p>
        </w:tc>
        <w:tc>
          <w:tcPr>
            <w:tcW w:w="567" w:type="dxa"/>
            <w:noWrap/>
            <w:hideMark/>
          </w:tcPr>
          <w:p w14:paraId="57C18540"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16</w:t>
            </w:r>
          </w:p>
        </w:tc>
        <w:tc>
          <w:tcPr>
            <w:tcW w:w="1074" w:type="dxa"/>
          </w:tcPr>
          <w:p w14:paraId="7E95B203" w14:textId="1CD87D73" w:rsidR="002720F1" w:rsidRPr="00DF740C" w:rsidRDefault="00CF7DE8" w:rsidP="008A2143">
            <w:pPr>
              <w:rPr>
                <w:rFonts w:ascii="Arial" w:hAnsi="Arial" w:cs="Arial"/>
                <w:color w:val="000000" w:themeColor="text1"/>
                <w:sz w:val="10"/>
                <w:szCs w:val="10"/>
              </w:rPr>
            </w:pPr>
            <w:r w:rsidRPr="00DF740C">
              <w:rPr>
                <w:rStyle w:val="Strong"/>
                <w:b w:val="0"/>
                <w:bCs w:val="0"/>
                <w:color w:val="000000" w:themeColor="text1"/>
                <w:sz w:val="10"/>
                <w:szCs w:val="10"/>
              </w:rPr>
              <w:t>μ</w:t>
            </w:r>
          </w:p>
        </w:tc>
      </w:tr>
      <w:tr w:rsidR="00DF740C" w:rsidRPr="00DF740C" w14:paraId="07AF979E" w14:textId="4FDB2562" w:rsidTr="00363AD3">
        <w:trPr>
          <w:trHeight w:val="144"/>
        </w:trPr>
        <w:tc>
          <w:tcPr>
            <w:tcW w:w="433" w:type="dxa"/>
          </w:tcPr>
          <w:p w14:paraId="47DDA100"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8</w:t>
            </w:r>
          </w:p>
        </w:tc>
        <w:tc>
          <w:tcPr>
            <w:tcW w:w="1410" w:type="dxa"/>
            <w:noWrap/>
            <w:hideMark/>
          </w:tcPr>
          <w:p w14:paraId="1C766873" w14:textId="3E7CBD02"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Sp-FTG</w:t>
            </w:r>
            <w:r w:rsidRPr="00DF740C">
              <w:rPr>
                <w:rFonts w:ascii="Arial" w:eastAsia="Times New Roman" w:hAnsi="Arial" w:cs="Arial"/>
                <w:color w:val="000000" w:themeColor="text1"/>
                <w:sz w:val="15"/>
                <w:szCs w:val="15"/>
                <w:vertAlign w:val="subscript"/>
              </w:rPr>
              <w:t>414-431</w:t>
            </w:r>
          </w:p>
        </w:tc>
        <w:tc>
          <w:tcPr>
            <w:tcW w:w="2830" w:type="dxa"/>
            <w:noWrap/>
            <w:hideMark/>
          </w:tcPr>
          <w:p w14:paraId="0591C964"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FTGCVIAWNSNNLDSKVG</w:t>
            </w:r>
          </w:p>
        </w:tc>
        <w:tc>
          <w:tcPr>
            <w:tcW w:w="1134" w:type="dxa"/>
            <w:hideMark/>
          </w:tcPr>
          <w:p w14:paraId="44E7AAFD"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06978574"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414</w:t>
            </w:r>
          </w:p>
        </w:tc>
        <w:tc>
          <w:tcPr>
            <w:tcW w:w="567" w:type="dxa"/>
            <w:noWrap/>
            <w:hideMark/>
          </w:tcPr>
          <w:p w14:paraId="7DE768F0"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431</w:t>
            </w:r>
          </w:p>
        </w:tc>
        <w:tc>
          <w:tcPr>
            <w:tcW w:w="567" w:type="dxa"/>
            <w:noWrap/>
            <w:hideMark/>
          </w:tcPr>
          <w:p w14:paraId="31B1A910"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17</w:t>
            </w:r>
          </w:p>
        </w:tc>
        <w:tc>
          <w:tcPr>
            <w:tcW w:w="1074" w:type="dxa"/>
          </w:tcPr>
          <w:p w14:paraId="25360A07" w14:textId="427DB8D2" w:rsidR="002720F1" w:rsidRPr="00DF740C" w:rsidRDefault="002720F1" w:rsidP="008A2143">
            <w:pPr>
              <w:rPr>
                <w:rFonts w:ascii="Arial" w:hAnsi="Arial" w:cs="Arial"/>
                <w:color w:val="000000" w:themeColor="text1"/>
                <w:sz w:val="10"/>
                <w:szCs w:val="10"/>
              </w:rPr>
            </w:pPr>
          </w:p>
        </w:tc>
      </w:tr>
      <w:tr w:rsidR="00DF740C" w:rsidRPr="00DF740C" w14:paraId="45F7D541" w14:textId="252B77D3" w:rsidTr="00363AD3">
        <w:trPr>
          <w:trHeight w:val="144"/>
        </w:trPr>
        <w:tc>
          <w:tcPr>
            <w:tcW w:w="433" w:type="dxa"/>
          </w:tcPr>
          <w:p w14:paraId="765842D7"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9</w:t>
            </w:r>
          </w:p>
        </w:tc>
        <w:tc>
          <w:tcPr>
            <w:tcW w:w="1410" w:type="dxa"/>
            <w:noWrap/>
            <w:hideMark/>
          </w:tcPr>
          <w:p w14:paraId="33092605" w14:textId="545DEB2B"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Sp-QSY</w:t>
            </w:r>
            <w:r w:rsidRPr="00DF740C">
              <w:rPr>
                <w:rFonts w:ascii="Arial" w:eastAsia="Times New Roman" w:hAnsi="Arial" w:cs="Arial"/>
                <w:color w:val="000000" w:themeColor="text1"/>
                <w:sz w:val="15"/>
                <w:szCs w:val="15"/>
                <w:vertAlign w:val="subscript"/>
              </w:rPr>
              <w:t>478-494</w:t>
            </w:r>
          </w:p>
        </w:tc>
        <w:tc>
          <w:tcPr>
            <w:tcW w:w="2830" w:type="dxa"/>
            <w:noWrap/>
            <w:hideMark/>
          </w:tcPr>
          <w:p w14:paraId="010467A9" w14:textId="77777777" w:rsidR="002720F1" w:rsidRPr="00DF740C" w:rsidRDefault="002720F1" w:rsidP="008A2143">
            <w:pPr>
              <w:rPr>
                <w:rFonts w:ascii="Arial" w:eastAsia="Times New Roman" w:hAnsi="Arial" w:cs="Arial"/>
                <w:color w:val="000000" w:themeColor="text1"/>
                <w:sz w:val="15"/>
                <w:szCs w:val="15"/>
              </w:rPr>
            </w:pPr>
            <w:r w:rsidRPr="00DF740C">
              <w:rPr>
                <w:rFonts w:ascii="Arial" w:hAnsi="Arial" w:cs="Arial"/>
                <w:b/>
                <w:bCs/>
                <w:color w:val="000000" w:themeColor="text1"/>
                <w:sz w:val="15"/>
                <w:szCs w:val="15"/>
              </w:rPr>
              <w:t>Q</w:t>
            </w:r>
            <w:r w:rsidRPr="00DF740C">
              <w:rPr>
                <w:rFonts w:ascii="Arial" w:eastAsia="Times New Roman" w:hAnsi="Arial" w:cs="Arial"/>
                <w:color w:val="000000" w:themeColor="text1"/>
                <w:sz w:val="15"/>
                <w:szCs w:val="15"/>
              </w:rPr>
              <w:t>SYGFQ</w:t>
            </w:r>
            <w:r w:rsidRPr="00DF740C">
              <w:rPr>
                <w:rFonts w:ascii="Arial" w:hAnsi="Arial" w:cs="Arial"/>
                <w:b/>
                <w:bCs/>
                <w:color w:val="000000" w:themeColor="text1"/>
                <w:sz w:val="15"/>
                <w:szCs w:val="15"/>
              </w:rPr>
              <w:t>P</w:t>
            </w:r>
            <w:r w:rsidRPr="00DF740C">
              <w:rPr>
                <w:rFonts w:ascii="Arial" w:eastAsia="Times New Roman" w:hAnsi="Arial" w:cs="Arial"/>
                <w:color w:val="000000" w:themeColor="text1"/>
                <w:sz w:val="15"/>
                <w:szCs w:val="15"/>
              </w:rPr>
              <w:t>TNGVGYQPYR</w:t>
            </w:r>
          </w:p>
        </w:tc>
        <w:tc>
          <w:tcPr>
            <w:tcW w:w="1134" w:type="dxa"/>
            <w:hideMark/>
          </w:tcPr>
          <w:p w14:paraId="210969B5"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0128F7C9"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478</w:t>
            </w:r>
          </w:p>
        </w:tc>
        <w:tc>
          <w:tcPr>
            <w:tcW w:w="567" w:type="dxa"/>
            <w:noWrap/>
            <w:hideMark/>
          </w:tcPr>
          <w:p w14:paraId="1BB68D63"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494</w:t>
            </w:r>
          </w:p>
        </w:tc>
        <w:tc>
          <w:tcPr>
            <w:tcW w:w="567" w:type="dxa"/>
            <w:noWrap/>
            <w:hideMark/>
          </w:tcPr>
          <w:p w14:paraId="455AC301"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16</w:t>
            </w:r>
          </w:p>
        </w:tc>
        <w:tc>
          <w:tcPr>
            <w:tcW w:w="1074" w:type="dxa"/>
          </w:tcPr>
          <w:p w14:paraId="0FA0A5DC" w14:textId="6F452E6C" w:rsidR="002720F1" w:rsidRPr="00DF740C" w:rsidRDefault="002F0BC7" w:rsidP="008A2143">
            <w:pPr>
              <w:rPr>
                <w:rFonts w:ascii="Arial" w:hAnsi="Arial" w:cs="Arial"/>
                <w:color w:val="000000" w:themeColor="text1"/>
                <w:sz w:val="10"/>
                <w:szCs w:val="10"/>
              </w:rPr>
            </w:pPr>
            <w:proofErr w:type="spellStart"/>
            <w:proofErr w:type="gramStart"/>
            <w:r w:rsidRPr="00DF740C">
              <w:rPr>
                <w:rStyle w:val="Strong"/>
                <w:b w:val="0"/>
                <w:bCs w:val="0"/>
                <w:color w:val="000000" w:themeColor="text1"/>
                <w:sz w:val="10"/>
                <w:szCs w:val="10"/>
              </w:rPr>
              <w:t>δ,</w:t>
            </w:r>
            <w:r w:rsidR="00F52897" w:rsidRPr="00DF740C">
              <w:rPr>
                <w:rStyle w:val="Strong"/>
                <w:b w:val="0"/>
                <w:bCs w:val="0"/>
                <w:color w:val="000000" w:themeColor="text1"/>
                <w:sz w:val="10"/>
                <w:szCs w:val="10"/>
              </w:rPr>
              <w:t>o</w:t>
            </w:r>
            <w:proofErr w:type="spellEnd"/>
            <w:proofErr w:type="gramEnd"/>
            <w:r w:rsidR="00F52897" w:rsidRPr="00DF740C">
              <w:rPr>
                <w:rStyle w:val="Strong"/>
                <w:b w:val="0"/>
                <w:bCs w:val="0"/>
                <w:color w:val="000000" w:themeColor="text1"/>
                <w:sz w:val="10"/>
                <w:szCs w:val="10"/>
              </w:rPr>
              <w:t>/</w:t>
            </w:r>
            <w:proofErr w:type="gramStart"/>
            <w:r w:rsidRPr="00DF740C">
              <w:rPr>
                <w:rStyle w:val="Strong"/>
                <w:b w:val="0"/>
                <w:bCs w:val="0"/>
                <w:color w:val="000000" w:themeColor="text1"/>
                <w:sz w:val="10"/>
                <w:szCs w:val="10"/>
              </w:rPr>
              <w:t>β,</w:t>
            </w:r>
            <w:proofErr w:type="spellStart"/>
            <w:r w:rsidRPr="00DF740C">
              <w:rPr>
                <w:rStyle w:val="Strong"/>
                <w:b w:val="0"/>
                <w:bCs w:val="0"/>
                <w:color w:val="000000" w:themeColor="text1"/>
                <w:sz w:val="10"/>
                <w:szCs w:val="10"/>
              </w:rPr>
              <w:t>γ</w:t>
            </w:r>
            <w:proofErr w:type="gramEnd"/>
            <w:r w:rsidRPr="00DF740C">
              <w:rPr>
                <w:rStyle w:val="Strong"/>
                <w:b w:val="0"/>
                <w:bCs w:val="0"/>
                <w:color w:val="000000" w:themeColor="text1"/>
                <w:sz w:val="10"/>
                <w:szCs w:val="10"/>
              </w:rPr>
              <w:t>,</w:t>
            </w:r>
            <w:proofErr w:type="gramStart"/>
            <w:r w:rsidRPr="00DF740C">
              <w:rPr>
                <w:rStyle w:val="Strong"/>
                <w:b w:val="0"/>
                <w:bCs w:val="0"/>
                <w:color w:val="000000" w:themeColor="text1"/>
                <w:sz w:val="10"/>
                <w:szCs w:val="10"/>
              </w:rPr>
              <w:t>η,к</w:t>
            </w:r>
            <w:proofErr w:type="gramEnd"/>
            <w:r w:rsidRPr="00DF740C">
              <w:rPr>
                <w:rStyle w:val="Strong"/>
                <w:b w:val="0"/>
                <w:bCs w:val="0"/>
                <w:color w:val="000000" w:themeColor="text1"/>
                <w:sz w:val="10"/>
                <w:szCs w:val="10"/>
              </w:rPr>
              <w:t>,</w:t>
            </w:r>
            <w:proofErr w:type="gramStart"/>
            <w:r w:rsidRPr="00DF740C">
              <w:rPr>
                <w:rStyle w:val="Strong"/>
                <w:b w:val="0"/>
                <w:bCs w:val="0"/>
                <w:color w:val="000000" w:themeColor="text1"/>
                <w:sz w:val="10"/>
                <w:szCs w:val="10"/>
              </w:rPr>
              <w:t>o,μ</w:t>
            </w:r>
            <w:proofErr w:type="spellEnd"/>
            <w:proofErr w:type="gramEnd"/>
          </w:p>
        </w:tc>
      </w:tr>
      <w:tr w:rsidR="00DF740C" w:rsidRPr="00DF740C" w14:paraId="3021A563" w14:textId="210791FC" w:rsidTr="00363AD3">
        <w:trPr>
          <w:trHeight w:val="144"/>
        </w:trPr>
        <w:tc>
          <w:tcPr>
            <w:tcW w:w="433" w:type="dxa"/>
          </w:tcPr>
          <w:p w14:paraId="4FBCFAED"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10</w:t>
            </w:r>
          </w:p>
        </w:tc>
        <w:tc>
          <w:tcPr>
            <w:tcW w:w="1410" w:type="dxa"/>
            <w:noWrap/>
            <w:hideMark/>
          </w:tcPr>
          <w:p w14:paraId="1FF3278C" w14:textId="3134DF72"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Sp-VLS</w:t>
            </w:r>
            <w:r w:rsidRPr="00DF740C">
              <w:rPr>
                <w:rFonts w:ascii="Arial" w:eastAsia="Times New Roman" w:hAnsi="Arial" w:cs="Arial"/>
                <w:color w:val="000000" w:themeColor="text1"/>
                <w:sz w:val="15"/>
                <w:szCs w:val="15"/>
                <w:vertAlign w:val="subscript"/>
              </w:rPr>
              <w:t>497-513</w:t>
            </w:r>
          </w:p>
        </w:tc>
        <w:tc>
          <w:tcPr>
            <w:tcW w:w="2830" w:type="dxa"/>
            <w:noWrap/>
            <w:hideMark/>
          </w:tcPr>
          <w:p w14:paraId="4E40EA58"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V</w:t>
            </w:r>
            <w:r w:rsidRPr="00DF740C">
              <w:rPr>
                <w:rFonts w:ascii="Arial" w:hAnsi="Arial" w:cs="Arial"/>
                <w:b/>
                <w:bCs/>
                <w:color w:val="000000" w:themeColor="text1"/>
                <w:sz w:val="15"/>
                <w:szCs w:val="15"/>
              </w:rPr>
              <w:t>L</w:t>
            </w:r>
            <w:r w:rsidRPr="00DF740C">
              <w:rPr>
                <w:rFonts w:ascii="Arial" w:eastAsia="Times New Roman" w:hAnsi="Arial" w:cs="Arial"/>
                <w:color w:val="000000" w:themeColor="text1"/>
                <w:sz w:val="15"/>
                <w:szCs w:val="15"/>
              </w:rPr>
              <w:t>SF</w:t>
            </w:r>
            <w:r w:rsidRPr="00DF740C">
              <w:rPr>
                <w:rFonts w:ascii="Arial" w:hAnsi="Arial" w:cs="Arial"/>
                <w:b/>
                <w:bCs/>
                <w:color w:val="000000" w:themeColor="text1"/>
                <w:sz w:val="15"/>
                <w:szCs w:val="15"/>
              </w:rPr>
              <w:t>E</w:t>
            </w:r>
            <w:r w:rsidRPr="00DF740C">
              <w:rPr>
                <w:rFonts w:ascii="Arial" w:eastAsia="Times New Roman" w:hAnsi="Arial" w:cs="Arial"/>
                <w:color w:val="000000" w:themeColor="text1"/>
                <w:sz w:val="15"/>
                <w:szCs w:val="15"/>
              </w:rPr>
              <w:t>LLH</w:t>
            </w:r>
            <w:r w:rsidRPr="00DF740C">
              <w:rPr>
                <w:rFonts w:ascii="Arial" w:hAnsi="Arial" w:cs="Arial"/>
                <w:b/>
                <w:bCs/>
                <w:color w:val="000000" w:themeColor="text1"/>
                <w:sz w:val="15"/>
                <w:szCs w:val="15"/>
              </w:rPr>
              <w:t>A</w:t>
            </w:r>
            <w:r w:rsidRPr="00DF740C">
              <w:rPr>
                <w:rFonts w:ascii="Arial" w:eastAsia="Times New Roman" w:hAnsi="Arial" w:cs="Arial"/>
                <w:color w:val="000000" w:themeColor="text1"/>
                <w:sz w:val="15"/>
                <w:szCs w:val="15"/>
              </w:rPr>
              <w:t>PATVCGPK</w:t>
            </w:r>
          </w:p>
        </w:tc>
        <w:tc>
          <w:tcPr>
            <w:tcW w:w="1134" w:type="dxa"/>
            <w:hideMark/>
          </w:tcPr>
          <w:p w14:paraId="2B6B0C8F"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44CD9494"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497</w:t>
            </w:r>
          </w:p>
        </w:tc>
        <w:tc>
          <w:tcPr>
            <w:tcW w:w="567" w:type="dxa"/>
            <w:noWrap/>
            <w:hideMark/>
          </w:tcPr>
          <w:p w14:paraId="1DC9C84F"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513</w:t>
            </w:r>
          </w:p>
        </w:tc>
        <w:tc>
          <w:tcPr>
            <w:tcW w:w="567" w:type="dxa"/>
            <w:noWrap/>
            <w:hideMark/>
          </w:tcPr>
          <w:p w14:paraId="611650AB"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16</w:t>
            </w:r>
          </w:p>
        </w:tc>
        <w:tc>
          <w:tcPr>
            <w:tcW w:w="1074" w:type="dxa"/>
          </w:tcPr>
          <w:p w14:paraId="3A7838B4" w14:textId="6D157A26" w:rsidR="002720F1" w:rsidRPr="00DF740C" w:rsidRDefault="00F52897" w:rsidP="008A2143">
            <w:pPr>
              <w:rPr>
                <w:rFonts w:ascii="Arial" w:hAnsi="Arial" w:cs="Arial"/>
                <w:color w:val="000000" w:themeColor="text1"/>
                <w:sz w:val="10"/>
                <w:szCs w:val="10"/>
              </w:rPr>
            </w:pPr>
            <w:r w:rsidRPr="00DF740C">
              <w:rPr>
                <w:rFonts w:ascii="Arial" w:hAnsi="Arial" w:cs="Arial"/>
                <w:color w:val="000000" w:themeColor="text1"/>
                <w:sz w:val="10"/>
                <w:szCs w:val="10"/>
              </w:rPr>
              <w:t>o/</w:t>
            </w:r>
            <w:r w:rsidR="002F0BC7" w:rsidRPr="00DF740C">
              <w:rPr>
                <w:rFonts w:ascii="Symbol" w:hAnsi="Symbol" w:cs="Arial"/>
                <w:color w:val="000000" w:themeColor="text1"/>
                <w:sz w:val="10"/>
                <w:szCs w:val="10"/>
              </w:rPr>
              <w:t>a,</w:t>
            </w:r>
            <w:proofErr w:type="gramStart"/>
            <w:r w:rsidRPr="00DF740C">
              <w:rPr>
                <w:rStyle w:val="Strong"/>
                <w:b w:val="0"/>
                <w:bCs w:val="0"/>
                <w:color w:val="000000" w:themeColor="text1"/>
                <w:sz w:val="10"/>
                <w:szCs w:val="10"/>
              </w:rPr>
              <w:t>β,</w:t>
            </w:r>
            <w:proofErr w:type="spellStart"/>
            <w:r w:rsidRPr="00DF740C">
              <w:rPr>
                <w:rStyle w:val="Strong"/>
                <w:b w:val="0"/>
                <w:bCs w:val="0"/>
                <w:color w:val="000000" w:themeColor="text1"/>
                <w:sz w:val="10"/>
                <w:szCs w:val="10"/>
              </w:rPr>
              <w:t>γ</w:t>
            </w:r>
            <w:proofErr w:type="gramEnd"/>
            <w:r w:rsidR="002F0BC7" w:rsidRPr="00DF740C">
              <w:rPr>
                <w:rFonts w:ascii="Arial" w:hAnsi="Arial" w:cs="Arial"/>
                <w:color w:val="000000" w:themeColor="text1"/>
                <w:sz w:val="10"/>
                <w:szCs w:val="10"/>
              </w:rPr>
              <w:t>,</w:t>
            </w:r>
            <w:proofErr w:type="gramStart"/>
            <w:r w:rsidR="002F0BC7" w:rsidRPr="00DF740C">
              <w:rPr>
                <w:rFonts w:ascii="Arial" w:hAnsi="Arial" w:cs="Arial"/>
                <w:color w:val="000000" w:themeColor="text1"/>
                <w:sz w:val="10"/>
                <w:szCs w:val="10"/>
              </w:rPr>
              <w:t>o</w:t>
            </w:r>
            <w:r w:rsidRPr="00DF740C">
              <w:rPr>
                <w:rFonts w:ascii="Arial" w:hAnsi="Arial" w:cs="Arial"/>
                <w:color w:val="000000" w:themeColor="text1"/>
                <w:sz w:val="10"/>
                <w:szCs w:val="10"/>
              </w:rPr>
              <w:t>,</w:t>
            </w:r>
            <w:r w:rsidR="002F0BC7" w:rsidRPr="00DF740C">
              <w:rPr>
                <w:rStyle w:val="Strong"/>
                <w:b w:val="0"/>
                <w:bCs w:val="0"/>
                <w:color w:val="000000" w:themeColor="text1"/>
                <w:sz w:val="10"/>
                <w:szCs w:val="10"/>
              </w:rPr>
              <w:t>θ</w:t>
            </w:r>
            <w:proofErr w:type="gramEnd"/>
            <w:r w:rsidR="002F0BC7" w:rsidRPr="00DF740C">
              <w:rPr>
                <w:rFonts w:ascii="Arial" w:hAnsi="Arial" w:cs="Arial"/>
                <w:color w:val="000000" w:themeColor="text1"/>
                <w:sz w:val="10"/>
                <w:szCs w:val="10"/>
              </w:rPr>
              <w:t>,</w:t>
            </w:r>
            <w:r w:rsidR="002F0BC7" w:rsidRPr="00DF740C">
              <w:rPr>
                <w:rStyle w:val="Strong"/>
                <w:b w:val="0"/>
                <w:bCs w:val="0"/>
                <w:color w:val="000000" w:themeColor="text1"/>
                <w:sz w:val="10"/>
                <w:szCs w:val="10"/>
              </w:rPr>
              <w:t>μ</w:t>
            </w:r>
            <w:proofErr w:type="spellEnd"/>
            <w:r w:rsidR="00762DC8" w:rsidRPr="00DF740C">
              <w:rPr>
                <w:rStyle w:val="Strong"/>
                <w:b w:val="0"/>
                <w:bCs w:val="0"/>
                <w:color w:val="000000" w:themeColor="text1"/>
                <w:sz w:val="10"/>
                <w:szCs w:val="10"/>
              </w:rPr>
              <w:t>/</w:t>
            </w:r>
            <w:r w:rsidR="002F0BC7" w:rsidRPr="00DF740C">
              <w:rPr>
                <w:rStyle w:val="Strong"/>
                <w:b w:val="0"/>
                <w:bCs w:val="0"/>
                <w:color w:val="000000" w:themeColor="text1"/>
                <w:sz w:val="10"/>
                <w:szCs w:val="10"/>
              </w:rPr>
              <w:t>o</w:t>
            </w:r>
          </w:p>
        </w:tc>
      </w:tr>
      <w:tr w:rsidR="00DF740C" w:rsidRPr="00DF740C" w14:paraId="182CF259" w14:textId="31242829" w:rsidTr="00363AD3">
        <w:trPr>
          <w:trHeight w:val="144"/>
        </w:trPr>
        <w:tc>
          <w:tcPr>
            <w:tcW w:w="433" w:type="dxa"/>
          </w:tcPr>
          <w:p w14:paraId="15D284B5"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11</w:t>
            </w:r>
          </w:p>
        </w:tc>
        <w:tc>
          <w:tcPr>
            <w:tcW w:w="1410" w:type="dxa"/>
            <w:noWrap/>
            <w:hideMark/>
          </w:tcPr>
          <w:p w14:paraId="4839E101" w14:textId="746C1A6D"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Sp-CVN</w:t>
            </w:r>
            <w:r w:rsidRPr="00DF740C">
              <w:rPr>
                <w:rFonts w:ascii="Arial" w:eastAsia="Times New Roman" w:hAnsi="Arial" w:cs="Arial"/>
                <w:color w:val="000000" w:themeColor="text1"/>
                <w:sz w:val="15"/>
                <w:szCs w:val="15"/>
                <w:vertAlign w:val="subscript"/>
              </w:rPr>
              <w:t>523-537</w:t>
            </w:r>
          </w:p>
        </w:tc>
        <w:tc>
          <w:tcPr>
            <w:tcW w:w="2830" w:type="dxa"/>
            <w:noWrap/>
            <w:hideMark/>
          </w:tcPr>
          <w:p w14:paraId="6F79C79D"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CVNFNFNGLTGTGVL</w:t>
            </w:r>
          </w:p>
        </w:tc>
        <w:tc>
          <w:tcPr>
            <w:tcW w:w="1134" w:type="dxa"/>
            <w:hideMark/>
          </w:tcPr>
          <w:p w14:paraId="2DEBD396"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4B20FD94"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523</w:t>
            </w:r>
          </w:p>
        </w:tc>
        <w:tc>
          <w:tcPr>
            <w:tcW w:w="567" w:type="dxa"/>
            <w:noWrap/>
            <w:hideMark/>
          </w:tcPr>
          <w:p w14:paraId="4BACF9AC"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537</w:t>
            </w:r>
          </w:p>
        </w:tc>
        <w:tc>
          <w:tcPr>
            <w:tcW w:w="567" w:type="dxa"/>
            <w:noWrap/>
            <w:hideMark/>
          </w:tcPr>
          <w:p w14:paraId="45F30C55"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14</w:t>
            </w:r>
          </w:p>
        </w:tc>
        <w:tc>
          <w:tcPr>
            <w:tcW w:w="1074" w:type="dxa"/>
          </w:tcPr>
          <w:p w14:paraId="53256D68" w14:textId="77777777" w:rsidR="002720F1" w:rsidRPr="00DF740C" w:rsidRDefault="002720F1" w:rsidP="008A2143">
            <w:pPr>
              <w:rPr>
                <w:rFonts w:ascii="Arial" w:hAnsi="Arial" w:cs="Arial"/>
                <w:color w:val="000000" w:themeColor="text1"/>
                <w:sz w:val="10"/>
                <w:szCs w:val="10"/>
              </w:rPr>
            </w:pPr>
          </w:p>
        </w:tc>
      </w:tr>
      <w:tr w:rsidR="00DF740C" w:rsidRPr="00DF740C" w14:paraId="3F422D27" w14:textId="5DE317AE" w:rsidTr="00363AD3">
        <w:trPr>
          <w:trHeight w:val="144"/>
        </w:trPr>
        <w:tc>
          <w:tcPr>
            <w:tcW w:w="433" w:type="dxa"/>
          </w:tcPr>
          <w:p w14:paraId="0F59EF2A"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12</w:t>
            </w:r>
          </w:p>
        </w:tc>
        <w:tc>
          <w:tcPr>
            <w:tcW w:w="1410" w:type="dxa"/>
            <w:noWrap/>
            <w:hideMark/>
          </w:tcPr>
          <w:p w14:paraId="0838E5E5" w14:textId="749EE409"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Sp-TGS</w:t>
            </w:r>
            <w:r w:rsidRPr="00DF740C">
              <w:rPr>
                <w:rFonts w:ascii="Arial" w:eastAsia="Times New Roman" w:hAnsi="Arial" w:cs="Arial"/>
                <w:color w:val="000000" w:themeColor="text1"/>
                <w:sz w:val="15"/>
                <w:szCs w:val="15"/>
                <w:vertAlign w:val="subscript"/>
              </w:rPr>
              <w:t>623-639</w:t>
            </w:r>
          </w:p>
        </w:tc>
        <w:tc>
          <w:tcPr>
            <w:tcW w:w="2830" w:type="dxa"/>
            <w:noWrap/>
            <w:hideMark/>
          </w:tcPr>
          <w:p w14:paraId="09D8282F"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TGSNVFQTRAGCLIGAE</w:t>
            </w:r>
          </w:p>
        </w:tc>
        <w:tc>
          <w:tcPr>
            <w:tcW w:w="1134" w:type="dxa"/>
            <w:hideMark/>
          </w:tcPr>
          <w:p w14:paraId="448A4A12"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08487AD2"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623</w:t>
            </w:r>
          </w:p>
        </w:tc>
        <w:tc>
          <w:tcPr>
            <w:tcW w:w="567" w:type="dxa"/>
            <w:noWrap/>
            <w:hideMark/>
          </w:tcPr>
          <w:p w14:paraId="5F9C7B71"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639</w:t>
            </w:r>
          </w:p>
        </w:tc>
        <w:tc>
          <w:tcPr>
            <w:tcW w:w="567" w:type="dxa"/>
            <w:noWrap/>
            <w:hideMark/>
          </w:tcPr>
          <w:p w14:paraId="11387DE3"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16</w:t>
            </w:r>
          </w:p>
        </w:tc>
        <w:tc>
          <w:tcPr>
            <w:tcW w:w="1074" w:type="dxa"/>
          </w:tcPr>
          <w:p w14:paraId="6C105370" w14:textId="77777777" w:rsidR="002720F1" w:rsidRPr="00DF740C" w:rsidRDefault="002720F1" w:rsidP="008A2143">
            <w:pPr>
              <w:rPr>
                <w:rFonts w:ascii="Arial" w:hAnsi="Arial" w:cs="Arial"/>
                <w:color w:val="000000" w:themeColor="text1"/>
                <w:sz w:val="10"/>
                <w:szCs w:val="10"/>
              </w:rPr>
            </w:pPr>
          </w:p>
        </w:tc>
      </w:tr>
      <w:tr w:rsidR="00DF740C" w:rsidRPr="00DF740C" w14:paraId="285C250A" w14:textId="495DD8BD" w:rsidTr="00363AD3">
        <w:trPr>
          <w:trHeight w:val="144"/>
        </w:trPr>
        <w:tc>
          <w:tcPr>
            <w:tcW w:w="433" w:type="dxa"/>
          </w:tcPr>
          <w:p w14:paraId="68CB1A24"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13</w:t>
            </w:r>
          </w:p>
        </w:tc>
        <w:tc>
          <w:tcPr>
            <w:tcW w:w="1410" w:type="dxa"/>
            <w:noWrap/>
            <w:hideMark/>
          </w:tcPr>
          <w:p w14:paraId="52B6C346" w14:textId="08045B06"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Sp-NTQ</w:t>
            </w:r>
            <w:r w:rsidRPr="00DF740C">
              <w:rPr>
                <w:rFonts w:ascii="Arial" w:eastAsia="Times New Roman" w:hAnsi="Arial" w:cs="Arial"/>
                <w:color w:val="000000" w:themeColor="text1"/>
                <w:sz w:val="15"/>
                <w:szCs w:val="15"/>
                <w:vertAlign w:val="subscript"/>
              </w:rPr>
              <w:t>762-778</w:t>
            </w:r>
          </w:p>
        </w:tc>
        <w:tc>
          <w:tcPr>
            <w:tcW w:w="2830" w:type="dxa"/>
            <w:noWrap/>
            <w:hideMark/>
          </w:tcPr>
          <w:p w14:paraId="486E395C"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NT</w:t>
            </w:r>
            <w:r w:rsidRPr="00DF740C">
              <w:rPr>
                <w:rFonts w:ascii="Arial" w:hAnsi="Arial" w:cs="Arial"/>
                <w:b/>
                <w:bCs/>
                <w:color w:val="000000" w:themeColor="text1"/>
                <w:sz w:val="15"/>
                <w:szCs w:val="15"/>
              </w:rPr>
              <w:t>Q</w:t>
            </w:r>
            <w:r w:rsidRPr="00DF740C">
              <w:rPr>
                <w:rFonts w:ascii="Arial" w:eastAsia="Times New Roman" w:hAnsi="Arial" w:cs="Arial"/>
                <w:color w:val="000000" w:themeColor="text1"/>
                <w:sz w:val="15"/>
                <w:szCs w:val="15"/>
              </w:rPr>
              <w:t>EVFAQVKQIYKTPP</w:t>
            </w:r>
          </w:p>
        </w:tc>
        <w:tc>
          <w:tcPr>
            <w:tcW w:w="1134" w:type="dxa"/>
            <w:hideMark/>
          </w:tcPr>
          <w:p w14:paraId="479B4B99"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2BB009DF"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762</w:t>
            </w:r>
          </w:p>
        </w:tc>
        <w:tc>
          <w:tcPr>
            <w:tcW w:w="567" w:type="dxa"/>
            <w:noWrap/>
            <w:hideMark/>
          </w:tcPr>
          <w:p w14:paraId="1B7768F6"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778</w:t>
            </w:r>
          </w:p>
        </w:tc>
        <w:tc>
          <w:tcPr>
            <w:tcW w:w="567" w:type="dxa"/>
            <w:noWrap/>
            <w:hideMark/>
          </w:tcPr>
          <w:p w14:paraId="4F025AA4"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16</w:t>
            </w:r>
          </w:p>
        </w:tc>
        <w:tc>
          <w:tcPr>
            <w:tcW w:w="1074" w:type="dxa"/>
          </w:tcPr>
          <w:p w14:paraId="30509777" w14:textId="2D4C2444" w:rsidR="002720F1" w:rsidRPr="00DF740C" w:rsidRDefault="002F0BC7" w:rsidP="008A2143">
            <w:pPr>
              <w:rPr>
                <w:rFonts w:ascii="Arial" w:hAnsi="Arial" w:cs="Arial"/>
                <w:color w:val="000000" w:themeColor="text1"/>
                <w:sz w:val="10"/>
                <w:szCs w:val="10"/>
              </w:rPr>
            </w:pPr>
            <w:r w:rsidRPr="00DF740C">
              <w:rPr>
                <w:rFonts w:ascii="Arial" w:hAnsi="Arial" w:cs="Arial"/>
                <w:color w:val="000000" w:themeColor="text1"/>
                <w:sz w:val="10"/>
                <w:szCs w:val="10"/>
              </w:rPr>
              <w:t>o</w:t>
            </w:r>
          </w:p>
        </w:tc>
      </w:tr>
      <w:tr w:rsidR="00DF740C" w:rsidRPr="00DF740C" w14:paraId="0EE7218F" w14:textId="1ECF6AAD" w:rsidTr="00363AD3">
        <w:trPr>
          <w:trHeight w:val="144"/>
        </w:trPr>
        <w:tc>
          <w:tcPr>
            <w:tcW w:w="433" w:type="dxa"/>
          </w:tcPr>
          <w:p w14:paraId="7205B3D7"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14</w:t>
            </w:r>
          </w:p>
        </w:tc>
        <w:tc>
          <w:tcPr>
            <w:tcW w:w="1410" w:type="dxa"/>
            <w:noWrap/>
            <w:hideMark/>
          </w:tcPr>
          <w:p w14:paraId="5FD13CAF" w14:textId="1FAFAD0A"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Sp-NFS</w:t>
            </w:r>
            <w:r w:rsidRPr="00DF740C">
              <w:rPr>
                <w:rFonts w:ascii="Arial" w:eastAsia="Times New Roman" w:hAnsi="Arial" w:cs="Arial"/>
                <w:color w:val="000000" w:themeColor="text1"/>
                <w:sz w:val="15"/>
                <w:szCs w:val="15"/>
                <w:vertAlign w:val="subscript"/>
              </w:rPr>
              <w:t>786-802</w:t>
            </w:r>
          </w:p>
        </w:tc>
        <w:tc>
          <w:tcPr>
            <w:tcW w:w="2830" w:type="dxa"/>
            <w:noWrap/>
            <w:hideMark/>
          </w:tcPr>
          <w:p w14:paraId="7911EFE5"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NFSQILPDPS</w:t>
            </w:r>
            <w:r w:rsidRPr="00DF740C">
              <w:rPr>
                <w:rFonts w:ascii="Arial" w:hAnsi="Arial" w:cs="Arial"/>
                <w:b/>
                <w:bCs/>
                <w:color w:val="000000" w:themeColor="text1"/>
                <w:sz w:val="15"/>
                <w:szCs w:val="15"/>
              </w:rPr>
              <w:t>K</w:t>
            </w:r>
            <w:r w:rsidRPr="00DF740C">
              <w:rPr>
                <w:rFonts w:ascii="Arial" w:eastAsia="Times New Roman" w:hAnsi="Arial" w:cs="Arial"/>
                <w:color w:val="000000" w:themeColor="text1"/>
                <w:sz w:val="15"/>
                <w:szCs w:val="15"/>
              </w:rPr>
              <w:t>PSKRSF</w:t>
            </w:r>
          </w:p>
        </w:tc>
        <w:tc>
          <w:tcPr>
            <w:tcW w:w="1134" w:type="dxa"/>
            <w:hideMark/>
          </w:tcPr>
          <w:p w14:paraId="402D1ABA"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1D67390C"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786</w:t>
            </w:r>
          </w:p>
        </w:tc>
        <w:tc>
          <w:tcPr>
            <w:tcW w:w="567" w:type="dxa"/>
            <w:noWrap/>
            <w:hideMark/>
          </w:tcPr>
          <w:p w14:paraId="1C045548"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802</w:t>
            </w:r>
          </w:p>
        </w:tc>
        <w:tc>
          <w:tcPr>
            <w:tcW w:w="567" w:type="dxa"/>
            <w:noWrap/>
            <w:hideMark/>
          </w:tcPr>
          <w:p w14:paraId="6D486F6A"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16</w:t>
            </w:r>
          </w:p>
        </w:tc>
        <w:tc>
          <w:tcPr>
            <w:tcW w:w="1074" w:type="dxa"/>
          </w:tcPr>
          <w:p w14:paraId="163C3C67" w14:textId="77777777" w:rsidR="002720F1" w:rsidRPr="00DF740C" w:rsidRDefault="002720F1" w:rsidP="008A2143">
            <w:pPr>
              <w:rPr>
                <w:rFonts w:ascii="Arial" w:hAnsi="Arial" w:cs="Arial"/>
                <w:color w:val="000000" w:themeColor="text1"/>
                <w:sz w:val="10"/>
                <w:szCs w:val="10"/>
              </w:rPr>
            </w:pPr>
          </w:p>
        </w:tc>
      </w:tr>
      <w:tr w:rsidR="00DF740C" w:rsidRPr="00DF740C" w14:paraId="060E7BA4" w14:textId="1FE5EED2" w:rsidTr="00363AD3">
        <w:trPr>
          <w:trHeight w:val="144"/>
        </w:trPr>
        <w:tc>
          <w:tcPr>
            <w:tcW w:w="433" w:type="dxa"/>
          </w:tcPr>
          <w:p w14:paraId="53FF1B94"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15</w:t>
            </w:r>
          </w:p>
        </w:tc>
        <w:tc>
          <w:tcPr>
            <w:tcW w:w="1410" w:type="dxa"/>
            <w:noWrap/>
            <w:hideMark/>
          </w:tcPr>
          <w:p w14:paraId="7CD1D22E" w14:textId="7720257D"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Sp-DAG</w:t>
            </w:r>
            <w:r w:rsidRPr="00DF740C">
              <w:rPr>
                <w:rFonts w:ascii="Arial" w:eastAsia="Times New Roman" w:hAnsi="Arial" w:cs="Arial"/>
                <w:color w:val="000000" w:themeColor="text1"/>
                <w:sz w:val="15"/>
                <w:szCs w:val="15"/>
                <w:vertAlign w:val="subscript"/>
              </w:rPr>
              <w:t>815-831</w:t>
            </w:r>
          </w:p>
        </w:tc>
        <w:tc>
          <w:tcPr>
            <w:tcW w:w="2830" w:type="dxa"/>
            <w:noWrap/>
            <w:hideMark/>
          </w:tcPr>
          <w:p w14:paraId="1879319D"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DAGFIKQYGDCLGDIAA</w:t>
            </w:r>
          </w:p>
        </w:tc>
        <w:tc>
          <w:tcPr>
            <w:tcW w:w="1134" w:type="dxa"/>
            <w:hideMark/>
          </w:tcPr>
          <w:p w14:paraId="7C711418"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191CE88A"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815</w:t>
            </w:r>
          </w:p>
        </w:tc>
        <w:tc>
          <w:tcPr>
            <w:tcW w:w="567" w:type="dxa"/>
            <w:noWrap/>
            <w:hideMark/>
          </w:tcPr>
          <w:p w14:paraId="0511A75D"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831</w:t>
            </w:r>
          </w:p>
        </w:tc>
        <w:tc>
          <w:tcPr>
            <w:tcW w:w="567" w:type="dxa"/>
            <w:noWrap/>
            <w:hideMark/>
          </w:tcPr>
          <w:p w14:paraId="114E5B3A"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16</w:t>
            </w:r>
          </w:p>
        </w:tc>
        <w:tc>
          <w:tcPr>
            <w:tcW w:w="1074" w:type="dxa"/>
          </w:tcPr>
          <w:p w14:paraId="5307B8FE" w14:textId="77777777" w:rsidR="002720F1" w:rsidRPr="00DF740C" w:rsidRDefault="002720F1" w:rsidP="008A2143">
            <w:pPr>
              <w:rPr>
                <w:rFonts w:ascii="Arial" w:hAnsi="Arial" w:cs="Arial"/>
                <w:color w:val="000000" w:themeColor="text1"/>
                <w:sz w:val="10"/>
                <w:szCs w:val="10"/>
              </w:rPr>
            </w:pPr>
          </w:p>
        </w:tc>
      </w:tr>
      <w:tr w:rsidR="00DF740C" w:rsidRPr="00DF740C" w14:paraId="1DE2C48C" w14:textId="6A50C5C8" w:rsidTr="00363AD3">
        <w:trPr>
          <w:trHeight w:val="144"/>
        </w:trPr>
        <w:tc>
          <w:tcPr>
            <w:tcW w:w="433" w:type="dxa"/>
          </w:tcPr>
          <w:p w14:paraId="74AA0590"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16</w:t>
            </w:r>
          </w:p>
        </w:tc>
        <w:tc>
          <w:tcPr>
            <w:tcW w:w="1410" w:type="dxa"/>
            <w:noWrap/>
            <w:hideMark/>
          </w:tcPr>
          <w:p w14:paraId="39A44DFD" w14:textId="0AE16F3F"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Sp-AQK</w:t>
            </w:r>
            <w:r w:rsidRPr="00DF740C">
              <w:rPr>
                <w:rFonts w:ascii="Arial" w:eastAsia="Times New Roman" w:hAnsi="Arial" w:cs="Arial"/>
                <w:color w:val="000000" w:themeColor="text1"/>
                <w:sz w:val="15"/>
                <w:szCs w:val="15"/>
                <w:vertAlign w:val="subscript"/>
              </w:rPr>
              <w:t>837-851</w:t>
            </w:r>
          </w:p>
        </w:tc>
        <w:tc>
          <w:tcPr>
            <w:tcW w:w="2830" w:type="dxa"/>
            <w:noWrap/>
            <w:hideMark/>
          </w:tcPr>
          <w:p w14:paraId="6F50B34E"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AQKFNGLTVLPPLLT</w:t>
            </w:r>
          </w:p>
        </w:tc>
        <w:tc>
          <w:tcPr>
            <w:tcW w:w="1134" w:type="dxa"/>
            <w:hideMark/>
          </w:tcPr>
          <w:p w14:paraId="05FBB3B9"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242A6167"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837</w:t>
            </w:r>
          </w:p>
        </w:tc>
        <w:tc>
          <w:tcPr>
            <w:tcW w:w="567" w:type="dxa"/>
            <w:noWrap/>
            <w:hideMark/>
          </w:tcPr>
          <w:p w14:paraId="08E771CE"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851</w:t>
            </w:r>
          </w:p>
        </w:tc>
        <w:tc>
          <w:tcPr>
            <w:tcW w:w="567" w:type="dxa"/>
            <w:noWrap/>
            <w:hideMark/>
          </w:tcPr>
          <w:p w14:paraId="3205A6F5"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14</w:t>
            </w:r>
          </w:p>
        </w:tc>
        <w:tc>
          <w:tcPr>
            <w:tcW w:w="1074" w:type="dxa"/>
          </w:tcPr>
          <w:p w14:paraId="37C07DDF" w14:textId="77777777" w:rsidR="002720F1" w:rsidRPr="00DF740C" w:rsidRDefault="002720F1" w:rsidP="008A2143">
            <w:pPr>
              <w:rPr>
                <w:rFonts w:ascii="Arial" w:hAnsi="Arial" w:cs="Arial"/>
                <w:color w:val="000000" w:themeColor="text1"/>
                <w:sz w:val="10"/>
                <w:szCs w:val="10"/>
              </w:rPr>
            </w:pPr>
          </w:p>
        </w:tc>
      </w:tr>
      <w:tr w:rsidR="00DF740C" w:rsidRPr="00DF740C" w14:paraId="5F78173B" w14:textId="6EA9A349" w:rsidTr="00363AD3">
        <w:trPr>
          <w:trHeight w:val="144"/>
        </w:trPr>
        <w:tc>
          <w:tcPr>
            <w:tcW w:w="433" w:type="dxa"/>
          </w:tcPr>
          <w:p w14:paraId="1F9AE389"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17</w:t>
            </w:r>
          </w:p>
        </w:tc>
        <w:tc>
          <w:tcPr>
            <w:tcW w:w="1410" w:type="dxa"/>
            <w:noWrap/>
            <w:hideMark/>
          </w:tcPr>
          <w:p w14:paraId="1417CCD9" w14:textId="0DD769EF"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SpTDE</w:t>
            </w:r>
            <w:r w:rsidRPr="00DF740C">
              <w:rPr>
                <w:rFonts w:ascii="Arial" w:eastAsia="Times New Roman" w:hAnsi="Arial" w:cs="Arial"/>
                <w:color w:val="000000" w:themeColor="text1"/>
                <w:sz w:val="15"/>
                <w:szCs w:val="15"/>
                <w:vertAlign w:val="subscript"/>
              </w:rPr>
              <w:t>851-867</w:t>
            </w:r>
          </w:p>
        </w:tc>
        <w:tc>
          <w:tcPr>
            <w:tcW w:w="2830" w:type="dxa"/>
            <w:noWrap/>
            <w:hideMark/>
          </w:tcPr>
          <w:p w14:paraId="701A5EA5"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TDEMIAQY</w:t>
            </w:r>
            <w:r w:rsidRPr="00DF740C">
              <w:rPr>
                <w:rFonts w:ascii="Arial" w:hAnsi="Arial" w:cs="Arial"/>
                <w:b/>
                <w:bCs/>
                <w:color w:val="000000" w:themeColor="text1"/>
                <w:sz w:val="15"/>
                <w:szCs w:val="15"/>
              </w:rPr>
              <w:t>T</w:t>
            </w:r>
            <w:r w:rsidRPr="00DF740C">
              <w:rPr>
                <w:rFonts w:ascii="Arial" w:eastAsia="Times New Roman" w:hAnsi="Arial" w:cs="Arial"/>
                <w:color w:val="000000" w:themeColor="text1"/>
                <w:sz w:val="15"/>
                <w:szCs w:val="15"/>
              </w:rPr>
              <w:t>SALLAGTI</w:t>
            </w:r>
          </w:p>
        </w:tc>
        <w:tc>
          <w:tcPr>
            <w:tcW w:w="1134" w:type="dxa"/>
            <w:hideMark/>
          </w:tcPr>
          <w:p w14:paraId="3EADDA86"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2EA526D0"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851</w:t>
            </w:r>
          </w:p>
        </w:tc>
        <w:tc>
          <w:tcPr>
            <w:tcW w:w="567" w:type="dxa"/>
            <w:noWrap/>
            <w:hideMark/>
          </w:tcPr>
          <w:p w14:paraId="10CED521"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867</w:t>
            </w:r>
          </w:p>
        </w:tc>
        <w:tc>
          <w:tcPr>
            <w:tcW w:w="567" w:type="dxa"/>
            <w:noWrap/>
            <w:hideMark/>
          </w:tcPr>
          <w:p w14:paraId="69D3051D"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16</w:t>
            </w:r>
          </w:p>
        </w:tc>
        <w:tc>
          <w:tcPr>
            <w:tcW w:w="1074" w:type="dxa"/>
          </w:tcPr>
          <w:p w14:paraId="7CEA0819" w14:textId="62951E25" w:rsidR="002720F1" w:rsidRPr="00DF740C" w:rsidRDefault="002F0BC7" w:rsidP="008A2143">
            <w:pPr>
              <w:rPr>
                <w:rFonts w:ascii="Arial" w:hAnsi="Arial" w:cs="Arial"/>
                <w:color w:val="000000" w:themeColor="text1"/>
                <w:sz w:val="10"/>
                <w:szCs w:val="10"/>
              </w:rPr>
            </w:pPr>
            <w:r w:rsidRPr="00DF740C">
              <w:rPr>
                <w:rStyle w:val="Strong"/>
                <w:b w:val="0"/>
                <w:bCs w:val="0"/>
                <w:color w:val="000000" w:themeColor="text1"/>
                <w:sz w:val="10"/>
                <w:szCs w:val="10"/>
              </w:rPr>
              <w:t>*o, λ</w:t>
            </w:r>
          </w:p>
        </w:tc>
      </w:tr>
      <w:tr w:rsidR="00DF740C" w:rsidRPr="00DF740C" w14:paraId="468B7B77" w14:textId="3945AC88" w:rsidTr="00363AD3">
        <w:trPr>
          <w:trHeight w:val="144"/>
        </w:trPr>
        <w:tc>
          <w:tcPr>
            <w:tcW w:w="433" w:type="dxa"/>
          </w:tcPr>
          <w:p w14:paraId="1D200947"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18</w:t>
            </w:r>
          </w:p>
        </w:tc>
        <w:tc>
          <w:tcPr>
            <w:tcW w:w="1410" w:type="dxa"/>
            <w:noWrap/>
            <w:hideMark/>
          </w:tcPr>
          <w:p w14:paraId="7110B046" w14:textId="2EEBDECA"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Sp-GWT</w:t>
            </w:r>
            <w:r w:rsidRPr="00DF740C">
              <w:rPr>
                <w:rFonts w:ascii="Arial" w:eastAsia="Times New Roman" w:hAnsi="Arial" w:cs="Arial"/>
                <w:color w:val="000000" w:themeColor="text1"/>
                <w:sz w:val="15"/>
                <w:szCs w:val="15"/>
                <w:vertAlign w:val="subscript"/>
              </w:rPr>
              <w:t>870-884</w:t>
            </w:r>
          </w:p>
        </w:tc>
        <w:tc>
          <w:tcPr>
            <w:tcW w:w="2830" w:type="dxa"/>
            <w:noWrap/>
            <w:hideMark/>
          </w:tcPr>
          <w:p w14:paraId="28475236"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GWTFGAGAALQI</w:t>
            </w:r>
            <w:r w:rsidRPr="00DF740C">
              <w:rPr>
                <w:rFonts w:ascii="Arial" w:hAnsi="Arial" w:cs="Arial"/>
                <w:b/>
                <w:bCs/>
                <w:color w:val="000000" w:themeColor="text1"/>
                <w:sz w:val="15"/>
                <w:szCs w:val="15"/>
              </w:rPr>
              <w:t>P</w:t>
            </w:r>
            <w:r w:rsidRPr="00DF740C">
              <w:rPr>
                <w:rFonts w:ascii="Arial" w:eastAsia="Times New Roman" w:hAnsi="Arial" w:cs="Arial"/>
                <w:color w:val="000000" w:themeColor="text1"/>
                <w:sz w:val="15"/>
                <w:szCs w:val="15"/>
              </w:rPr>
              <w:t>FA</w:t>
            </w:r>
          </w:p>
        </w:tc>
        <w:tc>
          <w:tcPr>
            <w:tcW w:w="1134" w:type="dxa"/>
            <w:hideMark/>
          </w:tcPr>
          <w:p w14:paraId="5329A0EE"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7F0FB6F4"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870</w:t>
            </w:r>
          </w:p>
        </w:tc>
        <w:tc>
          <w:tcPr>
            <w:tcW w:w="567" w:type="dxa"/>
            <w:noWrap/>
            <w:hideMark/>
          </w:tcPr>
          <w:p w14:paraId="18EAAF72"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884</w:t>
            </w:r>
          </w:p>
        </w:tc>
        <w:tc>
          <w:tcPr>
            <w:tcW w:w="567" w:type="dxa"/>
            <w:noWrap/>
            <w:hideMark/>
          </w:tcPr>
          <w:p w14:paraId="7E59652D"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14</w:t>
            </w:r>
          </w:p>
        </w:tc>
        <w:tc>
          <w:tcPr>
            <w:tcW w:w="1074" w:type="dxa"/>
          </w:tcPr>
          <w:p w14:paraId="40F8A437" w14:textId="77777777" w:rsidR="002720F1" w:rsidRPr="00DF740C" w:rsidRDefault="002720F1" w:rsidP="008A2143">
            <w:pPr>
              <w:rPr>
                <w:rFonts w:ascii="Arial" w:hAnsi="Arial" w:cs="Arial"/>
                <w:color w:val="000000" w:themeColor="text1"/>
                <w:sz w:val="10"/>
                <w:szCs w:val="10"/>
              </w:rPr>
            </w:pPr>
          </w:p>
        </w:tc>
      </w:tr>
      <w:tr w:rsidR="00DF740C" w:rsidRPr="00DF740C" w14:paraId="6E929DF4" w14:textId="1DC09E69" w:rsidTr="00363AD3">
        <w:trPr>
          <w:trHeight w:val="144"/>
        </w:trPr>
        <w:tc>
          <w:tcPr>
            <w:tcW w:w="433" w:type="dxa"/>
          </w:tcPr>
          <w:p w14:paraId="700C5154"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19</w:t>
            </w:r>
          </w:p>
        </w:tc>
        <w:tc>
          <w:tcPr>
            <w:tcW w:w="1410" w:type="dxa"/>
            <w:noWrap/>
            <w:hideMark/>
          </w:tcPr>
          <w:p w14:paraId="23990033" w14:textId="7B1C56AA"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Sp-GAA</w:t>
            </w:r>
            <w:r w:rsidRPr="00DF740C">
              <w:rPr>
                <w:rFonts w:ascii="Arial" w:eastAsia="Times New Roman" w:hAnsi="Arial" w:cs="Arial"/>
                <w:color w:val="000000" w:themeColor="text1"/>
                <w:sz w:val="15"/>
                <w:szCs w:val="15"/>
                <w:vertAlign w:val="subscript"/>
              </w:rPr>
              <w:t>876-895</w:t>
            </w:r>
          </w:p>
        </w:tc>
        <w:tc>
          <w:tcPr>
            <w:tcW w:w="2830" w:type="dxa"/>
            <w:noWrap/>
            <w:hideMark/>
          </w:tcPr>
          <w:p w14:paraId="3FA96198"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GAALQI</w:t>
            </w:r>
            <w:r w:rsidRPr="00DF740C">
              <w:rPr>
                <w:rFonts w:ascii="Arial" w:hAnsi="Arial" w:cs="Arial"/>
                <w:b/>
                <w:bCs/>
                <w:color w:val="000000" w:themeColor="text1"/>
                <w:sz w:val="15"/>
                <w:szCs w:val="15"/>
              </w:rPr>
              <w:t>P</w:t>
            </w:r>
            <w:r w:rsidRPr="00DF740C">
              <w:rPr>
                <w:rFonts w:ascii="Arial" w:eastAsia="Times New Roman" w:hAnsi="Arial" w:cs="Arial"/>
                <w:color w:val="000000" w:themeColor="text1"/>
                <w:sz w:val="15"/>
                <w:szCs w:val="15"/>
              </w:rPr>
              <w:t>FAMQMAYRFNGIG</w:t>
            </w:r>
          </w:p>
        </w:tc>
        <w:tc>
          <w:tcPr>
            <w:tcW w:w="1134" w:type="dxa"/>
            <w:hideMark/>
          </w:tcPr>
          <w:p w14:paraId="6011DF7B"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28B754AA"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876</w:t>
            </w:r>
          </w:p>
        </w:tc>
        <w:tc>
          <w:tcPr>
            <w:tcW w:w="567" w:type="dxa"/>
            <w:noWrap/>
            <w:hideMark/>
          </w:tcPr>
          <w:p w14:paraId="1C37D594"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895</w:t>
            </w:r>
          </w:p>
        </w:tc>
        <w:tc>
          <w:tcPr>
            <w:tcW w:w="567" w:type="dxa"/>
            <w:noWrap/>
            <w:hideMark/>
          </w:tcPr>
          <w:p w14:paraId="25093DBF"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19</w:t>
            </w:r>
          </w:p>
        </w:tc>
        <w:tc>
          <w:tcPr>
            <w:tcW w:w="1074" w:type="dxa"/>
          </w:tcPr>
          <w:p w14:paraId="0189E01D" w14:textId="0A2CA663" w:rsidR="002720F1" w:rsidRPr="00DF740C" w:rsidRDefault="002F0BC7" w:rsidP="008A2143">
            <w:pPr>
              <w:rPr>
                <w:rFonts w:ascii="Arial" w:hAnsi="Arial" w:cs="Arial"/>
                <w:color w:val="000000" w:themeColor="text1"/>
                <w:sz w:val="10"/>
                <w:szCs w:val="10"/>
              </w:rPr>
            </w:pPr>
            <w:r w:rsidRPr="00DF740C">
              <w:rPr>
                <w:rStyle w:val="Strong"/>
                <w:b w:val="0"/>
                <w:bCs w:val="0"/>
                <w:color w:val="000000" w:themeColor="text1"/>
                <w:sz w:val="10"/>
                <w:szCs w:val="10"/>
              </w:rPr>
              <w:t>η*</w:t>
            </w:r>
          </w:p>
        </w:tc>
      </w:tr>
      <w:tr w:rsidR="00DF740C" w:rsidRPr="00DF740C" w14:paraId="2BB35095" w14:textId="21677455" w:rsidTr="00363AD3">
        <w:trPr>
          <w:trHeight w:val="144"/>
        </w:trPr>
        <w:tc>
          <w:tcPr>
            <w:tcW w:w="433" w:type="dxa"/>
          </w:tcPr>
          <w:p w14:paraId="09C2841E"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20</w:t>
            </w:r>
          </w:p>
        </w:tc>
        <w:tc>
          <w:tcPr>
            <w:tcW w:w="1410" w:type="dxa"/>
            <w:noWrap/>
            <w:hideMark/>
          </w:tcPr>
          <w:p w14:paraId="06532AB9" w14:textId="2278F940"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Sp-AYR</w:t>
            </w:r>
            <w:r w:rsidRPr="00DF740C">
              <w:rPr>
                <w:rFonts w:ascii="Arial" w:eastAsia="Times New Roman" w:hAnsi="Arial" w:cs="Arial"/>
                <w:color w:val="000000" w:themeColor="text1"/>
                <w:sz w:val="15"/>
                <w:szCs w:val="15"/>
                <w:vertAlign w:val="subscript"/>
              </w:rPr>
              <w:t>888-902</w:t>
            </w:r>
          </w:p>
        </w:tc>
        <w:tc>
          <w:tcPr>
            <w:tcW w:w="2830" w:type="dxa"/>
            <w:noWrap/>
            <w:hideMark/>
          </w:tcPr>
          <w:p w14:paraId="3F9ABB0C"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AYRFNGIGVTQNVLY</w:t>
            </w:r>
          </w:p>
        </w:tc>
        <w:tc>
          <w:tcPr>
            <w:tcW w:w="1134" w:type="dxa"/>
            <w:hideMark/>
          </w:tcPr>
          <w:p w14:paraId="2E068BE9"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4C32273C"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888</w:t>
            </w:r>
          </w:p>
        </w:tc>
        <w:tc>
          <w:tcPr>
            <w:tcW w:w="567" w:type="dxa"/>
            <w:noWrap/>
            <w:hideMark/>
          </w:tcPr>
          <w:p w14:paraId="3B180E7A"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902</w:t>
            </w:r>
          </w:p>
        </w:tc>
        <w:tc>
          <w:tcPr>
            <w:tcW w:w="567" w:type="dxa"/>
            <w:noWrap/>
            <w:hideMark/>
          </w:tcPr>
          <w:p w14:paraId="24F02475"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14</w:t>
            </w:r>
          </w:p>
        </w:tc>
        <w:tc>
          <w:tcPr>
            <w:tcW w:w="1074" w:type="dxa"/>
          </w:tcPr>
          <w:p w14:paraId="18E69269" w14:textId="2100A6A9" w:rsidR="002720F1" w:rsidRPr="00DF740C" w:rsidRDefault="002F0BC7" w:rsidP="008A2143">
            <w:pPr>
              <w:rPr>
                <w:rFonts w:ascii="Arial" w:hAnsi="Arial" w:cs="Arial"/>
                <w:color w:val="000000" w:themeColor="text1"/>
                <w:sz w:val="10"/>
                <w:szCs w:val="10"/>
              </w:rPr>
            </w:pPr>
            <w:r w:rsidRPr="00DF740C">
              <w:rPr>
                <w:rStyle w:val="Strong"/>
                <w:b w:val="0"/>
                <w:bCs w:val="0"/>
                <w:color w:val="000000" w:themeColor="text1"/>
                <w:sz w:val="10"/>
                <w:szCs w:val="10"/>
              </w:rPr>
              <w:t>η</w:t>
            </w:r>
          </w:p>
        </w:tc>
      </w:tr>
      <w:tr w:rsidR="00DF740C" w:rsidRPr="00DF740C" w14:paraId="2B7607AA" w14:textId="608B8798" w:rsidTr="00363AD3">
        <w:trPr>
          <w:trHeight w:val="144"/>
        </w:trPr>
        <w:tc>
          <w:tcPr>
            <w:tcW w:w="433" w:type="dxa"/>
          </w:tcPr>
          <w:p w14:paraId="192720D3"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21</w:t>
            </w:r>
          </w:p>
        </w:tc>
        <w:tc>
          <w:tcPr>
            <w:tcW w:w="1410" w:type="dxa"/>
            <w:noWrap/>
            <w:hideMark/>
          </w:tcPr>
          <w:p w14:paraId="0D22F714" w14:textId="6B9563DD"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Sp-NQK</w:t>
            </w:r>
            <w:r w:rsidRPr="00DF740C">
              <w:rPr>
                <w:rFonts w:ascii="Arial" w:eastAsia="Times New Roman" w:hAnsi="Arial" w:cs="Arial"/>
                <w:color w:val="000000" w:themeColor="text1"/>
                <w:sz w:val="15"/>
                <w:szCs w:val="15"/>
                <w:vertAlign w:val="subscript"/>
              </w:rPr>
              <w:t>904-920</w:t>
            </w:r>
          </w:p>
        </w:tc>
        <w:tc>
          <w:tcPr>
            <w:tcW w:w="2830" w:type="dxa"/>
            <w:noWrap/>
            <w:hideMark/>
          </w:tcPr>
          <w:p w14:paraId="116D6521"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NQKLIANQFNSAIGKIQ</w:t>
            </w:r>
          </w:p>
        </w:tc>
        <w:tc>
          <w:tcPr>
            <w:tcW w:w="1134" w:type="dxa"/>
            <w:hideMark/>
          </w:tcPr>
          <w:p w14:paraId="2CCD5292"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5BE56BA0"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904</w:t>
            </w:r>
          </w:p>
        </w:tc>
        <w:tc>
          <w:tcPr>
            <w:tcW w:w="567" w:type="dxa"/>
            <w:noWrap/>
            <w:hideMark/>
          </w:tcPr>
          <w:p w14:paraId="0B5EC8FF"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920</w:t>
            </w:r>
          </w:p>
        </w:tc>
        <w:tc>
          <w:tcPr>
            <w:tcW w:w="567" w:type="dxa"/>
            <w:noWrap/>
            <w:hideMark/>
          </w:tcPr>
          <w:p w14:paraId="4E519961"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16</w:t>
            </w:r>
          </w:p>
        </w:tc>
        <w:tc>
          <w:tcPr>
            <w:tcW w:w="1074" w:type="dxa"/>
          </w:tcPr>
          <w:p w14:paraId="63DDB250" w14:textId="77777777" w:rsidR="002720F1" w:rsidRPr="00DF740C" w:rsidRDefault="002720F1" w:rsidP="008A2143">
            <w:pPr>
              <w:rPr>
                <w:rFonts w:ascii="Arial" w:hAnsi="Arial" w:cs="Arial"/>
                <w:color w:val="000000" w:themeColor="text1"/>
                <w:sz w:val="10"/>
                <w:szCs w:val="10"/>
              </w:rPr>
            </w:pPr>
          </w:p>
        </w:tc>
      </w:tr>
      <w:tr w:rsidR="00DF740C" w:rsidRPr="00DF740C" w14:paraId="4647AF27" w14:textId="4B0E925C" w:rsidTr="00363AD3">
        <w:trPr>
          <w:trHeight w:val="144"/>
        </w:trPr>
        <w:tc>
          <w:tcPr>
            <w:tcW w:w="433" w:type="dxa"/>
          </w:tcPr>
          <w:p w14:paraId="6A10CE09"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22</w:t>
            </w:r>
          </w:p>
        </w:tc>
        <w:tc>
          <w:tcPr>
            <w:tcW w:w="1410" w:type="dxa"/>
            <w:noWrap/>
            <w:hideMark/>
          </w:tcPr>
          <w:p w14:paraId="21BD21D6" w14:textId="409ED094"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Sp-LQD</w:t>
            </w:r>
            <w:r w:rsidRPr="00DF740C">
              <w:rPr>
                <w:rFonts w:ascii="Arial" w:eastAsia="Times New Roman" w:hAnsi="Arial" w:cs="Arial"/>
                <w:color w:val="000000" w:themeColor="text1"/>
                <w:sz w:val="15"/>
                <w:szCs w:val="15"/>
                <w:vertAlign w:val="subscript"/>
              </w:rPr>
              <w:t>933-947</w:t>
            </w:r>
          </w:p>
        </w:tc>
        <w:tc>
          <w:tcPr>
            <w:tcW w:w="2830" w:type="dxa"/>
            <w:noWrap/>
            <w:hideMark/>
          </w:tcPr>
          <w:p w14:paraId="6FC7DE2A"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LQDVVNQNAQALNTL</w:t>
            </w:r>
          </w:p>
        </w:tc>
        <w:tc>
          <w:tcPr>
            <w:tcW w:w="1134" w:type="dxa"/>
            <w:hideMark/>
          </w:tcPr>
          <w:p w14:paraId="61A2DFC6"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406FAC23"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933</w:t>
            </w:r>
          </w:p>
        </w:tc>
        <w:tc>
          <w:tcPr>
            <w:tcW w:w="567" w:type="dxa"/>
            <w:noWrap/>
            <w:hideMark/>
          </w:tcPr>
          <w:p w14:paraId="172B8233"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947</w:t>
            </w:r>
          </w:p>
        </w:tc>
        <w:tc>
          <w:tcPr>
            <w:tcW w:w="567" w:type="dxa"/>
            <w:noWrap/>
            <w:hideMark/>
          </w:tcPr>
          <w:p w14:paraId="7B2E9CF0"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14</w:t>
            </w:r>
          </w:p>
        </w:tc>
        <w:tc>
          <w:tcPr>
            <w:tcW w:w="1074" w:type="dxa"/>
          </w:tcPr>
          <w:p w14:paraId="0911B176" w14:textId="77777777" w:rsidR="002720F1" w:rsidRPr="00DF740C" w:rsidRDefault="002720F1" w:rsidP="008A2143">
            <w:pPr>
              <w:rPr>
                <w:rFonts w:ascii="Arial" w:hAnsi="Arial" w:cs="Arial"/>
                <w:color w:val="000000" w:themeColor="text1"/>
                <w:sz w:val="10"/>
                <w:szCs w:val="10"/>
              </w:rPr>
            </w:pPr>
          </w:p>
        </w:tc>
      </w:tr>
      <w:tr w:rsidR="00DF740C" w:rsidRPr="00DF740C" w14:paraId="6DB1D492" w14:textId="06D1ADC6" w:rsidTr="00363AD3">
        <w:trPr>
          <w:trHeight w:val="144"/>
        </w:trPr>
        <w:tc>
          <w:tcPr>
            <w:tcW w:w="433" w:type="dxa"/>
          </w:tcPr>
          <w:p w14:paraId="471750B2"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23</w:t>
            </w:r>
          </w:p>
        </w:tc>
        <w:tc>
          <w:tcPr>
            <w:tcW w:w="1410" w:type="dxa"/>
            <w:noWrap/>
            <w:hideMark/>
          </w:tcPr>
          <w:p w14:paraId="647F9B39" w14:textId="0AC35526"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Sp-LNT</w:t>
            </w:r>
            <w:r w:rsidRPr="00DF740C">
              <w:rPr>
                <w:rFonts w:ascii="Arial" w:eastAsia="Times New Roman" w:hAnsi="Arial" w:cs="Arial"/>
                <w:color w:val="000000" w:themeColor="text1"/>
                <w:sz w:val="15"/>
                <w:szCs w:val="15"/>
                <w:vertAlign w:val="subscript"/>
              </w:rPr>
              <w:t>944-959</w:t>
            </w:r>
          </w:p>
        </w:tc>
        <w:tc>
          <w:tcPr>
            <w:tcW w:w="2830" w:type="dxa"/>
            <w:noWrap/>
            <w:hideMark/>
          </w:tcPr>
          <w:p w14:paraId="0E72BC64"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LNTLVK</w:t>
            </w:r>
            <w:r w:rsidRPr="00DF740C">
              <w:rPr>
                <w:rFonts w:ascii="Arial" w:hAnsi="Arial" w:cs="Arial"/>
                <w:b/>
                <w:bCs/>
                <w:color w:val="000000" w:themeColor="text1"/>
                <w:sz w:val="15"/>
                <w:szCs w:val="15"/>
              </w:rPr>
              <w:t>Q</w:t>
            </w:r>
            <w:r w:rsidRPr="00DF740C">
              <w:rPr>
                <w:rFonts w:ascii="Arial" w:eastAsia="Times New Roman" w:hAnsi="Arial" w:cs="Arial"/>
                <w:color w:val="000000" w:themeColor="text1"/>
                <w:sz w:val="15"/>
                <w:szCs w:val="15"/>
              </w:rPr>
              <w:t>LSS</w:t>
            </w:r>
            <w:r w:rsidRPr="00DF740C">
              <w:rPr>
                <w:rFonts w:ascii="Arial" w:hAnsi="Arial" w:cs="Arial"/>
                <w:b/>
                <w:bCs/>
                <w:color w:val="000000" w:themeColor="text1"/>
                <w:sz w:val="15"/>
                <w:szCs w:val="15"/>
              </w:rPr>
              <w:t>N</w:t>
            </w:r>
            <w:r w:rsidRPr="00DF740C">
              <w:rPr>
                <w:rFonts w:ascii="Arial" w:eastAsia="Times New Roman" w:hAnsi="Arial" w:cs="Arial"/>
                <w:color w:val="000000" w:themeColor="text1"/>
                <w:sz w:val="15"/>
                <w:szCs w:val="15"/>
              </w:rPr>
              <w:t>FGAIS</w:t>
            </w:r>
          </w:p>
        </w:tc>
        <w:tc>
          <w:tcPr>
            <w:tcW w:w="1134" w:type="dxa"/>
            <w:hideMark/>
          </w:tcPr>
          <w:p w14:paraId="62B20445"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625AB0E4"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944</w:t>
            </w:r>
          </w:p>
        </w:tc>
        <w:tc>
          <w:tcPr>
            <w:tcW w:w="567" w:type="dxa"/>
            <w:noWrap/>
            <w:hideMark/>
          </w:tcPr>
          <w:p w14:paraId="4C411543"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959</w:t>
            </w:r>
          </w:p>
        </w:tc>
        <w:tc>
          <w:tcPr>
            <w:tcW w:w="567" w:type="dxa"/>
            <w:noWrap/>
            <w:hideMark/>
          </w:tcPr>
          <w:p w14:paraId="77D97D88"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15</w:t>
            </w:r>
          </w:p>
        </w:tc>
        <w:tc>
          <w:tcPr>
            <w:tcW w:w="1074" w:type="dxa"/>
          </w:tcPr>
          <w:p w14:paraId="3504375C" w14:textId="06FDDCC5" w:rsidR="002720F1" w:rsidRPr="00DF740C" w:rsidRDefault="00F52897" w:rsidP="008A2143">
            <w:pPr>
              <w:rPr>
                <w:rFonts w:ascii="Arial" w:hAnsi="Arial" w:cs="Arial"/>
                <w:color w:val="000000" w:themeColor="text1"/>
                <w:sz w:val="10"/>
                <w:szCs w:val="10"/>
              </w:rPr>
            </w:pPr>
            <w:proofErr w:type="spellStart"/>
            <w:proofErr w:type="gramStart"/>
            <w:r w:rsidRPr="00DF740C">
              <w:rPr>
                <w:rStyle w:val="Strong"/>
                <w:b w:val="0"/>
                <w:bCs w:val="0"/>
                <w:color w:val="000000" w:themeColor="text1"/>
                <w:sz w:val="10"/>
                <w:szCs w:val="10"/>
              </w:rPr>
              <w:t>δ,o</w:t>
            </w:r>
            <w:proofErr w:type="gramEnd"/>
            <w:r w:rsidRPr="00DF740C">
              <w:rPr>
                <w:rStyle w:val="Strong"/>
                <w:b w:val="0"/>
                <w:bCs w:val="0"/>
                <w:color w:val="000000" w:themeColor="text1"/>
                <w:sz w:val="10"/>
                <w:szCs w:val="10"/>
              </w:rPr>
              <w:t>,μ</w:t>
            </w:r>
            <w:proofErr w:type="spellEnd"/>
          </w:p>
        </w:tc>
      </w:tr>
      <w:tr w:rsidR="00DF740C" w:rsidRPr="00DF740C" w14:paraId="6565D3AB" w14:textId="7DCC8143" w:rsidTr="00363AD3">
        <w:trPr>
          <w:trHeight w:val="144"/>
        </w:trPr>
        <w:tc>
          <w:tcPr>
            <w:tcW w:w="433" w:type="dxa"/>
          </w:tcPr>
          <w:p w14:paraId="5A34E324"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24</w:t>
            </w:r>
          </w:p>
        </w:tc>
        <w:tc>
          <w:tcPr>
            <w:tcW w:w="1410" w:type="dxa"/>
            <w:noWrap/>
            <w:hideMark/>
          </w:tcPr>
          <w:p w14:paraId="39FAD0E4" w14:textId="2EB8E7AC"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Sp-SSN</w:t>
            </w:r>
            <w:r w:rsidRPr="00DF740C">
              <w:rPr>
                <w:rFonts w:ascii="Arial" w:eastAsia="Times New Roman" w:hAnsi="Arial" w:cs="Arial"/>
                <w:color w:val="000000" w:themeColor="text1"/>
                <w:sz w:val="15"/>
                <w:szCs w:val="15"/>
                <w:vertAlign w:val="subscript"/>
              </w:rPr>
              <w:t>952-966</w:t>
            </w:r>
          </w:p>
        </w:tc>
        <w:tc>
          <w:tcPr>
            <w:tcW w:w="2830" w:type="dxa"/>
            <w:noWrap/>
            <w:hideMark/>
          </w:tcPr>
          <w:p w14:paraId="662C9B7C"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SS</w:t>
            </w:r>
            <w:r w:rsidRPr="00DF740C">
              <w:rPr>
                <w:rFonts w:ascii="Arial" w:hAnsi="Arial" w:cs="Arial"/>
                <w:b/>
                <w:bCs/>
                <w:color w:val="000000" w:themeColor="text1"/>
                <w:sz w:val="15"/>
                <w:szCs w:val="15"/>
              </w:rPr>
              <w:t>N</w:t>
            </w:r>
            <w:r w:rsidRPr="00DF740C">
              <w:rPr>
                <w:rFonts w:ascii="Arial" w:eastAsia="Times New Roman" w:hAnsi="Arial" w:cs="Arial"/>
                <w:color w:val="000000" w:themeColor="text1"/>
                <w:sz w:val="15"/>
                <w:szCs w:val="15"/>
              </w:rPr>
              <w:t>FGAISSVLNDIL</w:t>
            </w:r>
          </w:p>
        </w:tc>
        <w:tc>
          <w:tcPr>
            <w:tcW w:w="1134" w:type="dxa"/>
            <w:hideMark/>
          </w:tcPr>
          <w:p w14:paraId="5855CA06"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6E342A2F"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952</w:t>
            </w:r>
          </w:p>
        </w:tc>
        <w:tc>
          <w:tcPr>
            <w:tcW w:w="567" w:type="dxa"/>
            <w:noWrap/>
            <w:hideMark/>
          </w:tcPr>
          <w:p w14:paraId="62433D64"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966</w:t>
            </w:r>
          </w:p>
        </w:tc>
        <w:tc>
          <w:tcPr>
            <w:tcW w:w="567" w:type="dxa"/>
            <w:noWrap/>
            <w:hideMark/>
          </w:tcPr>
          <w:p w14:paraId="489709F5"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14</w:t>
            </w:r>
          </w:p>
        </w:tc>
        <w:tc>
          <w:tcPr>
            <w:tcW w:w="1074" w:type="dxa"/>
          </w:tcPr>
          <w:p w14:paraId="2987D410" w14:textId="3F9E95A3" w:rsidR="002720F1" w:rsidRPr="00DF740C" w:rsidRDefault="00F52897" w:rsidP="008A2143">
            <w:pPr>
              <w:rPr>
                <w:rFonts w:ascii="Arial" w:hAnsi="Arial" w:cs="Arial"/>
                <w:color w:val="000000" w:themeColor="text1"/>
                <w:sz w:val="10"/>
                <w:szCs w:val="10"/>
              </w:rPr>
            </w:pPr>
            <w:r w:rsidRPr="00DF740C">
              <w:rPr>
                <w:rFonts w:ascii="Arial" w:hAnsi="Arial" w:cs="Arial"/>
                <w:color w:val="000000" w:themeColor="text1"/>
                <w:sz w:val="10"/>
                <w:szCs w:val="10"/>
              </w:rPr>
              <w:t>o</w:t>
            </w:r>
          </w:p>
        </w:tc>
      </w:tr>
      <w:tr w:rsidR="00DF740C" w:rsidRPr="00DF740C" w14:paraId="5D169022" w14:textId="5ADF32DE" w:rsidTr="00363AD3">
        <w:trPr>
          <w:trHeight w:val="144"/>
        </w:trPr>
        <w:tc>
          <w:tcPr>
            <w:tcW w:w="433" w:type="dxa"/>
          </w:tcPr>
          <w:p w14:paraId="0E7634E5"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25</w:t>
            </w:r>
          </w:p>
        </w:tc>
        <w:tc>
          <w:tcPr>
            <w:tcW w:w="1410" w:type="dxa"/>
            <w:noWrap/>
            <w:hideMark/>
          </w:tcPr>
          <w:p w14:paraId="67D7ECA3" w14:textId="62249B7D"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Sp-VEA</w:t>
            </w:r>
            <w:r w:rsidRPr="00DF740C">
              <w:rPr>
                <w:rFonts w:ascii="Arial" w:eastAsia="Times New Roman" w:hAnsi="Arial" w:cs="Arial"/>
                <w:color w:val="000000" w:themeColor="text1"/>
                <w:sz w:val="15"/>
                <w:szCs w:val="15"/>
                <w:vertAlign w:val="subscript"/>
              </w:rPr>
              <w:t>972-988</w:t>
            </w:r>
          </w:p>
        </w:tc>
        <w:tc>
          <w:tcPr>
            <w:tcW w:w="2830" w:type="dxa"/>
            <w:noWrap/>
            <w:hideMark/>
          </w:tcPr>
          <w:p w14:paraId="619E12F0"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VEAEVQIDR</w:t>
            </w:r>
            <w:r w:rsidRPr="00DF740C">
              <w:rPr>
                <w:rFonts w:ascii="Arial" w:hAnsi="Arial" w:cs="Arial"/>
                <w:b/>
                <w:bCs/>
                <w:color w:val="000000" w:themeColor="text1"/>
                <w:sz w:val="15"/>
                <w:szCs w:val="15"/>
              </w:rPr>
              <w:t>LI</w:t>
            </w:r>
            <w:r w:rsidRPr="00DF740C">
              <w:rPr>
                <w:rFonts w:ascii="Arial" w:eastAsia="Times New Roman" w:hAnsi="Arial" w:cs="Arial"/>
                <w:color w:val="000000" w:themeColor="text1"/>
                <w:sz w:val="15"/>
                <w:szCs w:val="15"/>
              </w:rPr>
              <w:t>TGRLQS</w:t>
            </w:r>
          </w:p>
        </w:tc>
        <w:tc>
          <w:tcPr>
            <w:tcW w:w="1134" w:type="dxa"/>
            <w:hideMark/>
          </w:tcPr>
          <w:p w14:paraId="08496658"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02E7F9B1"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972</w:t>
            </w:r>
          </w:p>
        </w:tc>
        <w:tc>
          <w:tcPr>
            <w:tcW w:w="567" w:type="dxa"/>
            <w:noWrap/>
            <w:hideMark/>
          </w:tcPr>
          <w:p w14:paraId="1862A5DD"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988</w:t>
            </w:r>
          </w:p>
        </w:tc>
        <w:tc>
          <w:tcPr>
            <w:tcW w:w="567" w:type="dxa"/>
            <w:noWrap/>
            <w:hideMark/>
          </w:tcPr>
          <w:p w14:paraId="1B81C95C"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16</w:t>
            </w:r>
          </w:p>
        </w:tc>
        <w:tc>
          <w:tcPr>
            <w:tcW w:w="1074" w:type="dxa"/>
          </w:tcPr>
          <w:p w14:paraId="3FAF4C4F" w14:textId="14F77CC2" w:rsidR="002720F1" w:rsidRPr="00DF740C" w:rsidRDefault="00F52897" w:rsidP="008A2143">
            <w:pPr>
              <w:rPr>
                <w:rFonts w:ascii="Arial" w:hAnsi="Arial" w:cs="Arial"/>
                <w:color w:val="000000" w:themeColor="text1"/>
                <w:sz w:val="10"/>
                <w:szCs w:val="10"/>
              </w:rPr>
            </w:pPr>
            <w:r w:rsidRPr="00DF740C">
              <w:rPr>
                <w:rFonts w:ascii="Arial" w:hAnsi="Arial" w:cs="Arial"/>
                <w:color w:val="000000" w:themeColor="text1"/>
                <w:sz w:val="10"/>
                <w:szCs w:val="10"/>
              </w:rPr>
              <w:t xml:space="preserve">o, </w:t>
            </w:r>
            <w:r w:rsidR="000627E7" w:rsidRPr="00DF740C">
              <w:rPr>
                <w:rFonts w:ascii="Symbol" w:hAnsi="Symbol" w:cs="Arial"/>
                <w:color w:val="000000" w:themeColor="text1"/>
                <w:sz w:val="10"/>
                <w:szCs w:val="10"/>
              </w:rPr>
              <w:t>a,</w:t>
            </w:r>
          </w:p>
        </w:tc>
      </w:tr>
      <w:tr w:rsidR="00DF740C" w:rsidRPr="00DF740C" w14:paraId="0EB7F389" w14:textId="430F4E7D" w:rsidTr="00363AD3">
        <w:trPr>
          <w:trHeight w:val="144"/>
        </w:trPr>
        <w:tc>
          <w:tcPr>
            <w:tcW w:w="433" w:type="dxa"/>
          </w:tcPr>
          <w:p w14:paraId="45A44DA8"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26</w:t>
            </w:r>
          </w:p>
        </w:tc>
        <w:tc>
          <w:tcPr>
            <w:tcW w:w="1410" w:type="dxa"/>
            <w:noWrap/>
            <w:hideMark/>
          </w:tcPr>
          <w:p w14:paraId="4B43EFAF" w14:textId="5D1D1D75"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Sp-RLQ</w:t>
            </w:r>
            <w:r w:rsidRPr="00DF740C">
              <w:rPr>
                <w:rFonts w:ascii="Arial" w:eastAsia="Times New Roman" w:hAnsi="Arial" w:cs="Arial"/>
                <w:color w:val="000000" w:themeColor="text1"/>
                <w:sz w:val="15"/>
                <w:szCs w:val="15"/>
                <w:vertAlign w:val="subscript"/>
              </w:rPr>
              <w:t>985-1006</w:t>
            </w:r>
          </w:p>
        </w:tc>
        <w:tc>
          <w:tcPr>
            <w:tcW w:w="2830" w:type="dxa"/>
            <w:noWrap/>
            <w:hideMark/>
          </w:tcPr>
          <w:p w14:paraId="084EFB9F"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RLQSLQTYVTQQLIRAAEIRAS</w:t>
            </w:r>
          </w:p>
        </w:tc>
        <w:tc>
          <w:tcPr>
            <w:tcW w:w="1134" w:type="dxa"/>
            <w:hideMark/>
          </w:tcPr>
          <w:p w14:paraId="5917BD94"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7ED0C728"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985</w:t>
            </w:r>
          </w:p>
        </w:tc>
        <w:tc>
          <w:tcPr>
            <w:tcW w:w="567" w:type="dxa"/>
            <w:noWrap/>
            <w:hideMark/>
          </w:tcPr>
          <w:p w14:paraId="2A75350E"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1006</w:t>
            </w:r>
          </w:p>
        </w:tc>
        <w:tc>
          <w:tcPr>
            <w:tcW w:w="567" w:type="dxa"/>
            <w:noWrap/>
            <w:hideMark/>
          </w:tcPr>
          <w:p w14:paraId="6D8126BC"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21</w:t>
            </w:r>
          </w:p>
        </w:tc>
        <w:tc>
          <w:tcPr>
            <w:tcW w:w="1074" w:type="dxa"/>
          </w:tcPr>
          <w:p w14:paraId="3D42D871" w14:textId="77777777" w:rsidR="002720F1" w:rsidRPr="00DF740C" w:rsidRDefault="002720F1" w:rsidP="008A2143">
            <w:pPr>
              <w:rPr>
                <w:rFonts w:ascii="Arial" w:hAnsi="Arial" w:cs="Arial"/>
                <w:color w:val="000000" w:themeColor="text1"/>
                <w:sz w:val="10"/>
                <w:szCs w:val="10"/>
              </w:rPr>
            </w:pPr>
          </w:p>
        </w:tc>
      </w:tr>
      <w:tr w:rsidR="00DF740C" w:rsidRPr="00DF740C" w14:paraId="27DBD3BA" w14:textId="48764862" w:rsidTr="00363AD3">
        <w:trPr>
          <w:trHeight w:val="144"/>
        </w:trPr>
        <w:tc>
          <w:tcPr>
            <w:tcW w:w="433" w:type="dxa"/>
          </w:tcPr>
          <w:p w14:paraId="42067E33"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27</w:t>
            </w:r>
          </w:p>
        </w:tc>
        <w:tc>
          <w:tcPr>
            <w:tcW w:w="1410" w:type="dxa"/>
            <w:noWrap/>
            <w:hideMark/>
          </w:tcPr>
          <w:p w14:paraId="0E24438C" w14:textId="7808AF96"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Sp-QQL</w:t>
            </w:r>
            <w:r w:rsidRPr="00DF740C">
              <w:rPr>
                <w:rFonts w:ascii="Arial" w:eastAsia="Times New Roman" w:hAnsi="Arial" w:cs="Arial"/>
                <w:color w:val="000000" w:themeColor="text1"/>
                <w:sz w:val="15"/>
                <w:szCs w:val="15"/>
                <w:vertAlign w:val="subscript"/>
              </w:rPr>
              <w:t>995-1009</w:t>
            </w:r>
          </w:p>
        </w:tc>
        <w:tc>
          <w:tcPr>
            <w:tcW w:w="2830" w:type="dxa"/>
            <w:noWrap/>
            <w:hideMark/>
          </w:tcPr>
          <w:p w14:paraId="203FFD3F"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QQLIRAAEIRASANL</w:t>
            </w:r>
          </w:p>
        </w:tc>
        <w:tc>
          <w:tcPr>
            <w:tcW w:w="1134" w:type="dxa"/>
            <w:hideMark/>
          </w:tcPr>
          <w:p w14:paraId="51E313E1"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0F7E8F35"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995</w:t>
            </w:r>
          </w:p>
        </w:tc>
        <w:tc>
          <w:tcPr>
            <w:tcW w:w="567" w:type="dxa"/>
            <w:noWrap/>
            <w:hideMark/>
          </w:tcPr>
          <w:p w14:paraId="0548B063"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1009</w:t>
            </w:r>
          </w:p>
        </w:tc>
        <w:tc>
          <w:tcPr>
            <w:tcW w:w="567" w:type="dxa"/>
            <w:noWrap/>
            <w:hideMark/>
          </w:tcPr>
          <w:p w14:paraId="50A3680E"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14</w:t>
            </w:r>
          </w:p>
        </w:tc>
        <w:tc>
          <w:tcPr>
            <w:tcW w:w="1074" w:type="dxa"/>
          </w:tcPr>
          <w:p w14:paraId="7CC3AF90" w14:textId="77777777" w:rsidR="002720F1" w:rsidRPr="00DF740C" w:rsidRDefault="002720F1" w:rsidP="008A2143">
            <w:pPr>
              <w:rPr>
                <w:rFonts w:ascii="Arial" w:hAnsi="Arial" w:cs="Arial"/>
                <w:color w:val="000000" w:themeColor="text1"/>
                <w:sz w:val="10"/>
                <w:szCs w:val="10"/>
              </w:rPr>
            </w:pPr>
          </w:p>
        </w:tc>
      </w:tr>
      <w:tr w:rsidR="00DF740C" w:rsidRPr="00DF740C" w14:paraId="14756A8F" w14:textId="7A3330F4" w:rsidTr="00363AD3">
        <w:trPr>
          <w:trHeight w:val="144"/>
        </w:trPr>
        <w:tc>
          <w:tcPr>
            <w:tcW w:w="433" w:type="dxa"/>
          </w:tcPr>
          <w:p w14:paraId="37565CF7"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28</w:t>
            </w:r>
          </w:p>
        </w:tc>
        <w:tc>
          <w:tcPr>
            <w:tcW w:w="1410" w:type="dxa"/>
            <w:noWrap/>
            <w:hideMark/>
          </w:tcPr>
          <w:p w14:paraId="073933C5" w14:textId="6121DF8B"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Sp-IRA</w:t>
            </w:r>
            <w:r w:rsidRPr="00DF740C">
              <w:rPr>
                <w:rFonts w:ascii="Arial" w:eastAsia="Times New Roman" w:hAnsi="Arial" w:cs="Arial"/>
                <w:color w:val="000000" w:themeColor="text1"/>
                <w:sz w:val="15"/>
                <w:szCs w:val="15"/>
                <w:vertAlign w:val="subscript"/>
              </w:rPr>
              <w:t>998-1015</w:t>
            </w:r>
          </w:p>
        </w:tc>
        <w:tc>
          <w:tcPr>
            <w:tcW w:w="2830" w:type="dxa"/>
            <w:noWrap/>
            <w:hideMark/>
          </w:tcPr>
          <w:p w14:paraId="3883BD58"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IRAAEIRASANLAATKMS</w:t>
            </w:r>
          </w:p>
        </w:tc>
        <w:tc>
          <w:tcPr>
            <w:tcW w:w="1134" w:type="dxa"/>
            <w:hideMark/>
          </w:tcPr>
          <w:p w14:paraId="3103BC53"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775C9072"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998</w:t>
            </w:r>
          </w:p>
        </w:tc>
        <w:tc>
          <w:tcPr>
            <w:tcW w:w="567" w:type="dxa"/>
            <w:noWrap/>
            <w:hideMark/>
          </w:tcPr>
          <w:p w14:paraId="351E4C84"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1015</w:t>
            </w:r>
          </w:p>
        </w:tc>
        <w:tc>
          <w:tcPr>
            <w:tcW w:w="567" w:type="dxa"/>
            <w:noWrap/>
            <w:hideMark/>
          </w:tcPr>
          <w:p w14:paraId="666A3B64"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17</w:t>
            </w:r>
          </w:p>
        </w:tc>
        <w:tc>
          <w:tcPr>
            <w:tcW w:w="1074" w:type="dxa"/>
          </w:tcPr>
          <w:p w14:paraId="18E9F468" w14:textId="77777777" w:rsidR="002720F1" w:rsidRPr="00DF740C" w:rsidRDefault="002720F1" w:rsidP="008A2143">
            <w:pPr>
              <w:rPr>
                <w:rFonts w:ascii="Arial" w:hAnsi="Arial" w:cs="Arial"/>
                <w:color w:val="000000" w:themeColor="text1"/>
                <w:sz w:val="10"/>
                <w:szCs w:val="10"/>
              </w:rPr>
            </w:pPr>
          </w:p>
        </w:tc>
      </w:tr>
      <w:tr w:rsidR="00DF740C" w:rsidRPr="00DF740C" w14:paraId="7C2E7995" w14:textId="625205AF" w:rsidTr="00363AD3">
        <w:trPr>
          <w:trHeight w:val="144"/>
        </w:trPr>
        <w:tc>
          <w:tcPr>
            <w:tcW w:w="433" w:type="dxa"/>
          </w:tcPr>
          <w:p w14:paraId="7785B3C2"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29</w:t>
            </w:r>
          </w:p>
        </w:tc>
        <w:tc>
          <w:tcPr>
            <w:tcW w:w="1410" w:type="dxa"/>
            <w:noWrap/>
            <w:hideMark/>
          </w:tcPr>
          <w:p w14:paraId="5F4E0213" w14:textId="5F3CDD25"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Sp-TAP</w:t>
            </w:r>
            <w:r w:rsidRPr="00DF740C">
              <w:rPr>
                <w:rFonts w:ascii="Arial" w:eastAsia="Times New Roman" w:hAnsi="Arial" w:cs="Arial"/>
                <w:color w:val="000000" w:themeColor="text1"/>
                <w:sz w:val="15"/>
                <w:szCs w:val="15"/>
                <w:vertAlign w:val="subscript"/>
              </w:rPr>
              <w:t>1062-1078</w:t>
            </w:r>
          </w:p>
        </w:tc>
        <w:tc>
          <w:tcPr>
            <w:tcW w:w="2830" w:type="dxa"/>
            <w:noWrap/>
            <w:hideMark/>
          </w:tcPr>
          <w:p w14:paraId="4EB2829F"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TAPAICHDG</w:t>
            </w:r>
            <w:r w:rsidRPr="00DF740C">
              <w:rPr>
                <w:rFonts w:ascii="Arial" w:hAnsi="Arial" w:cs="Arial"/>
                <w:b/>
                <w:bCs/>
                <w:color w:val="000000" w:themeColor="text1"/>
                <w:sz w:val="15"/>
                <w:szCs w:val="15"/>
              </w:rPr>
              <w:t>K</w:t>
            </w:r>
            <w:r w:rsidRPr="00DF740C">
              <w:rPr>
                <w:rFonts w:ascii="Arial" w:eastAsia="Times New Roman" w:hAnsi="Arial" w:cs="Arial"/>
                <w:color w:val="000000" w:themeColor="text1"/>
                <w:sz w:val="15"/>
                <w:szCs w:val="15"/>
              </w:rPr>
              <w:t>AHFPREG</w:t>
            </w:r>
          </w:p>
        </w:tc>
        <w:tc>
          <w:tcPr>
            <w:tcW w:w="1134" w:type="dxa"/>
            <w:hideMark/>
          </w:tcPr>
          <w:p w14:paraId="3149E0EF"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7A46FC20"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1062</w:t>
            </w:r>
          </w:p>
        </w:tc>
        <w:tc>
          <w:tcPr>
            <w:tcW w:w="567" w:type="dxa"/>
            <w:noWrap/>
            <w:hideMark/>
          </w:tcPr>
          <w:p w14:paraId="10434686"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1078</w:t>
            </w:r>
          </w:p>
        </w:tc>
        <w:tc>
          <w:tcPr>
            <w:tcW w:w="567" w:type="dxa"/>
            <w:noWrap/>
            <w:hideMark/>
          </w:tcPr>
          <w:p w14:paraId="7FF52F8F"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16</w:t>
            </w:r>
          </w:p>
        </w:tc>
        <w:tc>
          <w:tcPr>
            <w:tcW w:w="1074" w:type="dxa"/>
          </w:tcPr>
          <w:p w14:paraId="7FB0E47C" w14:textId="77777777" w:rsidR="002720F1" w:rsidRPr="00DF740C" w:rsidRDefault="002720F1" w:rsidP="008A2143">
            <w:pPr>
              <w:rPr>
                <w:rFonts w:ascii="Arial" w:hAnsi="Arial" w:cs="Arial"/>
                <w:color w:val="000000" w:themeColor="text1"/>
                <w:sz w:val="10"/>
                <w:szCs w:val="10"/>
              </w:rPr>
            </w:pPr>
          </w:p>
        </w:tc>
      </w:tr>
      <w:tr w:rsidR="00DF740C" w:rsidRPr="00DF740C" w14:paraId="423FFC87" w14:textId="403A680D" w:rsidTr="00363AD3">
        <w:trPr>
          <w:trHeight w:val="144"/>
        </w:trPr>
        <w:tc>
          <w:tcPr>
            <w:tcW w:w="433" w:type="dxa"/>
          </w:tcPr>
          <w:p w14:paraId="1DFB33E7"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30</w:t>
            </w:r>
          </w:p>
        </w:tc>
        <w:tc>
          <w:tcPr>
            <w:tcW w:w="1410" w:type="dxa"/>
            <w:noWrap/>
            <w:hideMark/>
          </w:tcPr>
          <w:p w14:paraId="4902F89D" w14:textId="322F489C"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Sp-LDK</w:t>
            </w:r>
            <w:r w:rsidRPr="00DF740C">
              <w:rPr>
                <w:rFonts w:ascii="Arial" w:eastAsia="Times New Roman" w:hAnsi="Arial" w:cs="Arial"/>
                <w:color w:val="000000" w:themeColor="text1"/>
                <w:sz w:val="15"/>
                <w:szCs w:val="15"/>
                <w:vertAlign w:val="subscript"/>
              </w:rPr>
              <w:t>1137-1152</w:t>
            </w:r>
          </w:p>
        </w:tc>
        <w:tc>
          <w:tcPr>
            <w:tcW w:w="2830" w:type="dxa"/>
            <w:noWrap/>
            <w:hideMark/>
          </w:tcPr>
          <w:p w14:paraId="120874C2"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LDKYFKNHTSPDVDLG</w:t>
            </w:r>
          </w:p>
        </w:tc>
        <w:tc>
          <w:tcPr>
            <w:tcW w:w="1134" w:type="dxa"/>
            <w:hideMark/>
          </w:tcPr>
          <w:p w14:paraId="6973E228"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1DB814C4"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1137</w:t>
            </w:r>
          </w:p>
        </w:tc>
        <w:tc>
          <w:tcPr>
            <w:tcW w:w="567" w:type="dxa"/>
            <w:noWrap/>
            <w:hideMark/>
          </w:tcPr>
          <w:p w14:paraId="3A015CD3"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1152</w:t>
            </w:r>
          </w:p>
        </w:tc>
        <w:tc>
          <w:tcPr>
            <w:tcW w:w="567" w:type="dxa"/>
            <w:noWrap/>
            <w:hideMark/>
          </w:tcPr>
          <w:p w14:paraId="6152D847"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15</w:t>
            </w:r>
          </w:p>
        </w:tc>
        <w:tc>
          <w:tcPr>
            <w:tcW w:w="1074" w:type="dxa"/>
          </w:tcPr>
          <w:p w14:paraId="1BB69012" w14:textId="77777777" w:rsidR="002720F1" w:rsidRPr="00DF740C" w:rsidRDefault="002720F1" w:rsidP="008A2143">
            <w:pPr>
              <w:rPr>
                <w:rFonts w:ascii="Arial" w:hAnsi="Arial" w:cs="Arial"/>
                <w:color w:val="000000" w:themeColor="text1"/>
                <w:sz w:val="10"/>
                <w:szCs w:val="10"/>
              </w:rPr>
            </w:pPr>
          </w:p>
        </w:tc>
      </w:tr>
      <w:tr w:rsidR="00DF740C" w:rsidRPr="00DF740C" w14:paraId="543984B5" w14:textId="45C1B1BE" w:rsidTr="00363AD3">
        <w:trPr>
          <w:trHeight w:val="144"/>
        </w:trPr>
        <w:tc>
          <w:tcPr>
            <w:tcW w:w="433" w:type="dxa"/>
          </w:tcPr>
          <w:p w14:paraId="2BC78DA1"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31</w:t>
            </w:r>
          </w:p>
        </w:tc>
        <w:tc>
          <w:tcPr>
            <w:tcW w:w="1410" w:type="dxa"/>
            <w:noWrap/>
            <w:hideMark/>
          </w:tcPr>
          <w:p w14:paraId="21911103" w14:textId="4A0D72D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Sp-DLG</w:t>
            </w:r>
            <w:r w:rsidRPr="00DF740C">
              <w:rPr>
                <w:rFonts w:ascii="Arial" w:eastAsia="Times New Roman" w:hAnsi="Arial" w:cs="Arial"/>
                <w:color w:val="000000" w:themeColor="text1"/>
                <w:sz w:val="15"/>
                <w:szCs w:val="15"/>
                <w:vertAlign w:val="subscript"/>
              </w:rPr>
              <w:t>1150-1166</w:t>
            </w:r>
          </w:p>
        </w:tc>
        <w:tc>
          <w:tcPr>
            <w:tcW w:w="2830" w:type="dxa"/>
            <w:noWrap/>
            <w:hideMark/>
          </w:tcPr>
          <w:p w14:paraId="55466A6B"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DLGDISGINASVVNIQK</w:t>
            </w:r>
          </w:p>
        </w:tc>
        <w:tc>
          <w:tcPr>
            <w:tcW w:w="1134" w:type="dxa"/>
            <w:hideMark/>
          </w:tcPr>
          <w:p w14:paraId="096D6BE8"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Spike</w:t>
            </w:r>
          </w:p>
        </w:tc>
        <w:tc>
          <w:tcPr>
            <w:tcW w:w="709" w:type="dxa"/>
            <w:noWrap/>
            <w:hideMark/>
          </w:tcPr>
          <w:p w14:paraId="45D15F60"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1150</w:t>
            </w:r>
          </w:p>
        </w:tc>
        <w:tc>
          <w:tcPr>
            <w:tcW w:w="567" w:type="dxa"/>
            <w:noWrap/>
            <w:hideMark/>
          </w:tcPr>
          <w:p w14:paraId="0C44B348"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1166</w:t>
            </w:r>
          </w:p>
        </w:tc>
        <w:tc>
          <w:tcPr>
            <w:tcW w:w="567" w:type="dxa"/>
            <w:noWrap/>
            <w:hideMark/>
          </w:tcPr>
          <w:p w14:paraId="429E769F" w14:textId="77777777" w:rsidR="002720F1" w:rsidRPr="00DF740C" w:rsidRDefault="002720F1" w:rsidP="008A2143">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16</w:t>
            </w:r>
          </w:p>
        </w:tc>
        <w:tc>
          <w:tcPr>
            <w:tcW w:w="1074" w:type="dxa"/>
          </w:tcPr>
          <w:p w14:paraId="32CCB07F" w14:textId="77777777" w:rsidR="002720F1" w:rsidRPr="00DF740C" w:rsidRDefault="002720F1" w:rsidP="008A2143">
            <w:pPr>
              <w:rPr>
                <w:rFonts w:ascii="Arial" w:hAnsi="Arial" w:cs="Arial"/>
                <w:color w:val="000000" w:themeColor="text1"/>
                <w:sz w:val="10"/>
                <w:szCs w:val="10"/>
              </w:rPr>
            </w:pPr>
          </w:p>
        </w:tc>
      </w:tr>
      <w:tr w:rsidR="00DF740C" w:rsidRPr="00DF740C" w14:paraId="612CEAE0" w14:textId="719BD63E" w:rsidTr="00363AD3">
        <w:trPr>
          <w:trHeight w:val="144"/>
        </w:trPr>
        <w:tc>
          <w:tcPr>
            <w:tcW w:w="433" w:type="dxa"/>
          </w:tcPr>
          <w:p w14:paraId="3DA4F084" w14:textId="15F5D9CA"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38</w:t>
            </w:r>
          </w:p>
        </w:tc>
        <w:tc>
          <w:tcPr>
            <w:tcW w:w="1410" w:type="dxa"/>
            <w:noWrap/>
          </w:tcPr>
          <w:p w14:paraId="7BABCCD8" w14:textId="19071A95"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Nu-SDN</w:t>
            </w:r>
            <w:r w:rsidRPr="00DF740C">
              <w:rPr>
                <w:rFonts w:ascii="Arial" w:eastAsia="Times New Roman" w:hAnsi="Arial" w:cs="Arial"/>
                <w:color w:val="000000" w:themeColor="text1"/>
                <w:sz w:val="15"/>
                <w:szCs w:val="15"/>
                <w:vertAlign w:val="subscript"/>
              </w:rPr>
              <w:t>2-22</w:t>
            </w:r>
          </w:p>
        </w:tc>
        <w:tc>
          <w:tcPr>
            <w:tcW w:w="2830" w:type="dxa"/>
            <w:noWrap/>
          </w:tcPr>
          <w:p w14:paraId="08DE72F5" w14:textId="562351AE"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b/>
                <w:bCs/>
                <w:color w:val="000000" w:themeColor="text1"/>
                <w:sz w:val="15"/>
                <w:szCs w:val="15"/>
              </w:rPr>
              <w:t>SD</w:t>
            </w:r>
            <w:r w:rsidRPr="00DF740C">
              <w:rPr>
                <w:rFonts w:ascii="Arial" w:eastAsia="Times New Roman" w:hAnsi="Arial" w:cs="Arial"/>
                <w:color w:val="000000" w:themeColor="text1"/>
                <w:sz w:val="15"/>
                <w:szCs w:val="15"/>
              </w:rPr>
              <w:t>NGPQNQRN</w:t>
            </w:r>
            <w:r w:rsidRPr="00DF740C">
              <w:rPr>
                <w:rFonts w:ascii="Arial" w:eastAsia="Times New Roman" w:hAnsi="Arial" w:cs="Arial"/>
                <w:b/>
                <w:bCs/>
                <w:color w:val="000000" w:themeColor="text1"/>
                <w:sz w:val="15"/>
                <w:szCs w:val="15"/>
              </w:rPr>
              <w:t>AP</w:t>
            </w:r>
            <w:r w:rsidRPr="00DF740C">
              <w:rPr>
                <w:rFonts w:ascii="Arial" w:eastAsia="Times New Roman" w:hAnsi="Arial" w:cs="Arial"/>
                <w:color w:val="000000" w:themeColor="text1"/>
                <w:sz w:val="15"/>
                <w:szCs w:val="15"/>
              </w:rPr>
              <w:t>RITFGGPSD</w:t>
            </w:r>
          </w:p>
        </w:tc>
        <w:tc>
          <w:tcPr>
            <w:tcW w:w="1134" w:type="dxa"/>
          </w:tcPr>
          <w:p w14:paraId="58ECD77A" w14:textId="2401703B"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Nucleocapsid</w:t>
            </w:r>
          </w:p>
        </w:tc>
        <w:tc>
          <w:tcPr>
            <w:tcW w:w="709" w:type="dxa"/>
            <w:noWrap/>
          </w:tcPr>
          <w:p w14:paraId="11133F30" w14:textId="663B501D"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w:t>
            </w:r>
          </w:p>
        </w:tc>
        <w:tc>
          <w:tcPr>
            <w:tcW w:w="567" w:type="dxa"/>
            <w:noWrap/>
          </w:tcPr>
          <w:p w14:paraId="2A6BBC14" w14:textId="0C7D49B8"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22</w:t>
            </w:r>
          </w:p>
        </w:tc>
        <w:tc>
          <w:tcPr>
            <w:tcW w:w="567" w:type="dxa"/>
            <w:noWrap/>
          </w:tcPr>
          <w:p w14:paraId="021B021E" w14:textId="3D81E1E0"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20</w:t>
            </w:r>
          </w:p>
        </w:tc>
        <w:tc>
          <w:tcPr>
            <w:tcW w:w="1074" w:type="dxa"/>
          </w:tcPr>
          <w:p w14:paraId="02770E20" w14:textId="45619AC4" w:rsidR="000627E7" w:rsidRPr="00DF740C" w:rsidRDefault="000627E7" w:rsidP="000627E7">
            <w:pPr>
              <w:rPr>
                <w:rFonts w:ascii="Arial" w:hAnsi="Arial" w:cs="Arial"/>
                <w:color w:val="000000" w:themeColor="text1"/>
                <w:sz w:val="10"/>
                <w:szCs w:val="10"/>
              </w:rPr>
            </w:pPr>
            <w:r w:rsidRPr="00DF740C">
              <w:rPr>
                <w:rFonts w:ascii="Symbol" w:hAnsi="Symbol" w:cs="Arial"/>
                <w:color w:val="000000" w:themeColor="text1"/>
                <w:sz w:val="10"/>
                <w:szCs w:val="10"/>
              </w:rPr>
              <w:t>a,</w:t>
            </w:r>
            <w:r w:rsidRPr="00DF740C">
              <w:rPr>
                <w:rFonts w:ascii="Arial" w:hAnsi="Arial" w:cs="Arial"/>
                <w:color w:val="000000" w:themeColor="text1"/>
                <w:sz w:val="10"/>
                <w:szCs w:val="10"/>
              </w:rPr>
              <w:t>*,</w:t>
            </w:r>
            <w:r w:rsidR="00762DC8" w:rsidRPr="00DF740C">
              <w:rPr>
                <w:rStyle w:val="Strong"/>
                <w:b w:val="0"/>
                <w:bCs w:val="0"/>
                <w:color w:val="000000" w:themeColor="text1"/>
                <w:sz w:val="10"/>
                <w:szCs w:val="10"/>
              </w:rPr>
              <w:t xml:space="preserve"> η, λ</w:t>
            </w:r>
          </w:p>
        </w:tc>
      </w:tr>
      <w:tr w:rsidR="00DF740C" w:rsidRPr="00DF740C" w14:paraId="61035226" w14:textId="2C659002" w:rsidTr="00363AD3">
        <w:trPr>
          <w:trHeight w:val="144"/>
        </w:trPr>
        <w:tc>
          <w:tcPr>
            <w:tcW w:w="433" w:type="dxa"/>
          </w:tcPr>
          <w:p w14:paraId="133B7324" w14:textId="3AC31389"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39</w:t>
            </w:r>
          </w:p>
        </w:tc>
        <w:tc>
          <w:tcPr>
            <w:tcW w:w="1410" w:type="dxa"/>
            <w:noWrap/>
          </w:tcPr>
          <w:p w14:paraId="6ABCD570" w14:textId="1E7684B7"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Nu-LPN</w:t>
            </w:r>
            <w:r w:rsidRPr="00DF740C">
              <w:rPr>
                <w:rFonts w:ascii="Arial" w:eastAsia="Times New Roman" w:hAnsi="Arial" w:cs="Arial"/>
                <w:color w:val="000000" w:themeColor="text1"/>
                <w:sz w:val="15"/>
                <w:szCs w:val="15"/>
                <w:vertAlign w:val="subscript"/>
              </w:rPr>
              <w:t>45-59</w:t>
            </w:r>
          </w:p>
        </w:tc>
        <w:tc>
          <w:tcPr>
            <w:tcW w:w="2830" w:type="dxa"/>
            <w:noWrap/>
          </w:tcPr>
          <w:p w14:paraId="69550DB7" w14:textId="43CE12C2"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LPNNTASWFTALTQH</w:t>
            </w:r>
          </w:p>
        </w:tc>
        <w:tc>
          <w:tcPr>
            <w:tcW w:w="1134" w:type="dxa"/>
          </w:tcPr>
          <w:p w14:paraId="7EFC121F" w14:textId="53B271BE"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Nucleocapsid</w:t>
            </w:r>
          </w:p>
        </w:tc>
        <w:tc>
          <w:tcPr>
            <w:tcW w:w="709" w:type="dxa"/>
            <w:noWrap/>
          </w:tcPr>
          <w:p w14:paraId="27503E00" w14:textId="7FC27AFC"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45</w:t>
            </w:r>
          </w:p>
        </w:tc>
        <w:tc>
          <w:tcPr>
            <w:tcW w:w="567" w:type="dxa"/>
            <w:noWrap/>
          </w:tcPr>
          <w:p w14:paraId="4C6760E3" w14:textId="62F50424"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59</w:t>
            </w:r>
          </w:p>
        </w:tc>
        <w:tc>
          <w:tcPr>
            <w:tcW w:w="567" w:type="dxa"/>
            <w:noWrap/>
          </w:tcPr>
          <w:p w14:paraId="34FCCAF8" w14:textId="6CACB6D0"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14</w:t>
            </w:r>
          </w:p>
        </w:tc>
        <w:tc>
          <w:tcPr>
            <w:tcW w:w="1074" w:type="dxa"/>
          </w:tcPr>
          <w:p w14:paraId="4F5260EA" w14:textId="77777777" w:rsidR="000627E7" w:rsidRPr="00DF740C" w:rsidRDefault="000627E7" w:rsidP="000627E7">
            <w:pPr>
              <w:rPr>
                <w:rFonts w:ascii="Arial" w:hAnsi="Arial" w:cs="Arial"/>
                <w:color w:val="000000" w:themeColor="text1"/>
                <w:sz w:val="10"/>
                <w:szCs w:val="10"/>
              </w:rPr>
            </w:pPr>
          </w:p>
        </w:tc>
      </w:tr>
      <w:tr w:rsidR="00DF740C" w:rsidRPr="00DF740C" w14:paraId="066D2A97" w14:textId="77777777" w:rsidTr="00762DC8">
        <w:trPr>
          <w:trHeight w:val="144"/>
        </w:trPr>
        <w:tc>
          <w:tcPr>
            <w:tcW w:w="433" w:type="dxa"/>
          </w:tcPr>
          <w:p w14:paraId="0B2AE595" w14:textId="3BC7FD22" w:rsidR="000627E7" w:rsidRPr="00DF740C" w:rsidRDefault="000627E7" w:rsidP="000627E7">
            <w:pPr>
              <w:rPr>
                <w:rFonts w:ascii="Arial" w:hAnsi="Arial" w:cs="Arial"/>
                <w:color w:val="000000" w:themeColor="text1"/>
                <w:sz w:val="15"/>
                <w:szCs w:val="15"/>
              </w:rPr>
            </w:pPr>
            <w:r w:rsidRPr="00DF740C">
              <w:rPr>
                <w:rFonts w:ascii="Arial" w:eastAsia="Times New Roman" w:hAnsi="Arial" w:cs="Arial"/>
                <w:color w:val="000000" w:themeColor="text1"/>
                <w:sz w:val="15"/>
                <w:szCs w:val="15"/>
              </w:rPr>
              <w:t>32</w:t>
            </w:r>
          </w:p>
        </w:tc>
        <w:tc>
          <w:tcPr>
            <w:tcW w:w="1410" w:type="dxa"/>
            <w:noWrap/>
          </w:tcPr>
          <w:p w14:paraId="07B63F6D" w14:textId="0246D041" w:rsidR="000627E7" w:rsidRPr="00DF740C" w:rsidRDefault="000627E7" w:rsidP="000627E7">
            <w:pPr>
              <w:rPr>
                <w:rFonts w:ascii="Arial" w:hAnsi="Arial" w:cs="Arial"/>
                <w:color w:val="000000" w:themeColor="text1"/>
                <w:sz w:val="15"/>
                <w:szCs w:val="15"/>
              </w:rPr>
            </w:pPr>
            <w:r w:rsidRPr="00DF740C">
              <w:rPr>
                <w:rFonts w:ascii="Arial" w:eastAsia="Times New Roman" w:hAnsi="Arial" w:cs="Arial"/>
                <w:color w:val="000000" w:themeColor="text1"/>
                <w:sz w:val="15"/>
                <w:szCs w:val="15"/>
              </w:rPr>
              <w:t>Nu-LKF</w:t>
            </w:r>
            <w:r w:rsidRPr="00DF740C">
              <w:rPr>
                <w:rFonts w:ascii="Arial" w:eastAsia="Times New Roman" w:hAnsi="Arial" w:cs="Arial"/>
                <w:color w:val="000000" w:themeColor="text1"/>
                <w:sz w:val="15"/>
                <w:szCs w:val="15"/>
                <w:vertAlign w:val="subscript"/>
              </w:rPr>
              <w:t>64-85</w:t>
            </w:r>
          </w:p>
        </w:tc>
        <w:tc>
          <w:tcPr>
            <w:tcW w:w="2830" w:type="dxa"/>
            <w:noWrap/>
          </w:tcPr>
          <w:p w14:paraId="75ABF835" w14:textId="71B00B5A" w:rsidR="000627E7" w:rsidRPr="00DF740C" w:rsidRDefault="000627E7" w:rsidP="000627E7">
            <w:pPr>
              <w:rPr>
                <w:rFonts w:ascii="Arial" w:hAnsi="Arial" w:cs="Arial"/>
                <w:color w:val="000000" w:themeColor="text1"/>
                <w:sz w:val="15"/>
                <w:szCs w:val="15"/>
              </w:rPr>
            </w:pPr>
            <w:r w:rsidRPr="00DF740C">
              <w:rPr>
                <w:rFonts w:ascii="Arial" w:eastAsia="Times New Roman" w:hAnsi="Arial" w:cs="Arial"/>
                <w:color w:val="000000" w:themeColor="text1"/>
                <w:sz w:val="15"/>
                <w:szCs w:val="15"/>
              </w:rPr>
              <w:t>LKFPRGQGVPINTNSS</w:t>
            </w:r>
            <w:r w:rsidRPr="00DF740C">
              <w:rPr>
                <w:rFonts w:ascii="Arial" w:eastAsia="Times New Roman" w:hAnsi="Arial" w:cs="Arial"/>
                <w:b/>
                <w:bCs/>
                <w:color w:val="000000" w:themeColor="text1"/>
                <w:sz w:val="15"/>
                <w:szCs w:val="15"/>
              </w:rPr>
              <w:t>P</w:t>
            </w:r>
            <w:r w:rsidRPr="00DF740C">
              <w:rPr>
                <w:rFonts w:ascii="Arial" w:eastAsia="Times New Roman" w:hAnsi="Arial" w:cs="Arial"/>
                <w:color w:val="000000" w:themeColor="text1"/>
                <w:sz w:val="15"/>
                <w:szCs w:val="15"/>
              </w:rPr>
              <w:t>DDQIG</w:t>
            </w:r>
          </w:p>
        </w:tc>
        <w:tc>
          <w:tcPr>
            <w:tcW w:w="1134" w:type="dxa"/>
          </w:tcPr>
          <w:p w14:paraId="615E119F" w14:textId="09B06F51" w:rsidR="000627E7" w:rsidRPr="00DF740C" w:rsidRDefault="000627E7" w:rsidP="000627E7">
            <w:pPr>
              <w:rPr>
                <w:rFonts w:ascii="Arial" w:hAnsi="Arial" w:cs="Arial"/>
                <w:color w:val="000000" w:themeColor="text1"/>
                <w:sz w:val="15"/>
                <w:szCs w:val="15"/>
              </w:rPr>
            </w:pPr>
            <w:r w:rsidRPr="00DF740C">
              <w:rPr>
                <w:rFonts w:ascii="Arial" w:eastAsia="Times New Roman" w:hAnsi="Arial" w:cs="Arial"/>
                <w:color w:val="000000" w:themeColor="text1"/>
                <w:sz w:val="15"/>
                <w:szCs w:val="15"/>
              </w:rPr>
              <w:t>Nucleocapsid</w:t>
            </w:r>
          </w:p>
        </w:tc>
        <w:tc>
          <w:tcPr>
            <w:tcW w:w="709" w:type="dxa"/>
            <w:noWrap/>
          </w:tcPr>
          <w:p w14:paraId="70D6F114" w14:textId="50AB24F5" w:rsidR="000627E7" w:rsidRPr="00DF740C" w:rsidRDefault="000627E7" w:rsidP="000627E7">
            <w:pPr>
              <w:rPr>
                <w:rFonts w:ascii="Arial" w:hAnsi="Arial" w:cs="Arial"/>
                <w:color w:val="000000" w:themeColor="text1"/>
                <w:sz w:val="15"/>
                <w:szCs w:val="15"/>
              </w:rPr>
            </w:pPr>
            <w:r w:rsidRPr="00DF740C">
              <w:rPr>
                <w:rFonts w:ascii="Arial" w:eastAsia="Times New Roman" w:hAnsi="Arial" w:cs="Arial"/>
                <w:color w:val="000000" w:themeColor="text1"/>
                <w:sz w:val="15"/>
                <w:szCs w:val="15"/>
              </w:rPr>
              <w:t>64</w:t>
            </w:r>
          </w:p>
        </w:tc>
        <w:tc>
          <w:tcPr>
            <w:tcW w:w="567" w:type="dxa"/>
            <w:noWrap/>
          </w:tcPr>
          <w:p w14:paraId="00EB70D3" w14:textId="50B59D20" w:rsidR="000627E7" w:rsidRPr="00DF740C" w:rsidRDefault="000627E7" w:rsidP="000627E7">
            <w:pPr>
              <w:rPr>
                <w:rFonts w:ascii="Arial" w:hAnsi="Arial" w:cs="Arial"/>
                <w:color w:val="000000" w:themeColor="text1"/>
                <w:sz w:val="15"/>
                <w:szCs w:val="15"/>
              </w:rPr>
            </w:pPr>
            <w:r w:rsidRPr="00DF740C">
              <w:rPr>
                <w:rFonts w:ascii="Arial" w:eastAsia="Times New Roman" w:hAnsi="Arial" w:cs="Arial"/>
                <w:color w:val="000000" w:themeColor="text1"/>
                <w:sz w:val="15"/>
                <w:szCs w:val="15"/>
              </w:rPr>
              <w:t>85</w:t>
            </w:r>
          </w:p>
        </w:tc>
        <w:tc>
          <w:tcPr>
            <w:tcW w:w="567" w:type="dxa"/>
            <w:noWrap/>
          </w:tcPr>
          <w:p w14:paraId="6353F8FC" w14:textId="6259B176" w:rsidR="000627E7" w:rsidRPr="00DF740C" w:rsidRDefault="000627E7" w:rsidP="000627E7">
            <w:pPr>
              <w:rPr>
                <w:rFonts w:ascii="Arial" w:hAnsi="Arial" w:cs="Arial"/>
                <w:color w:val="000000" w:themeColor="text1"/>
                <w:sz w:val="15"/>
                <w:szCs w:val="15"/>
              </w:rPr>
            </w:pPr>
            <w:r w:rsidRPr="00DF740C">
              <w:rPr>
                <w:rFonts w:ascii="Arial" w:eastAsia="Times New Roman" w:hAnsi="Arial" w:cs="Arial"/>
                <w:color w:val="000000" w:themeColor="text1"/>
                <w:sz w:val="15"/>
                <w:szCs w:val="15"/>
              </w:rPr>
              <w:t>21</w:t>
            </w:r>
          </w:p>
        </w:tc>
        <w:tc>
          <w:tcPr>
            <w:tcW w:w="1074" w:type="dxa"/>
          </w:tcPr>
          <w:p w14:paraId="2783CD71" w14:textId="36D1E15E" w:rsidR="000627E7" w:rsidRPr="00DF740C" w:rsidRDefault="000627E7" w:rsidP="000627E7">
            <w:pPr>
              <w:rPr>
                <w:rFonts w:ascii="Arial" w:hAnsi="Arial" w:cs="Arial"/>
                <w:color w:val="000000" w:themeColor="text1"/>
                <w:sz w:val="10"/>
                <w:szCs w:val="10"/>
              </w:rPr>
            </w:pPr>
          </w:p>
        </w:tc>
      </w:tr>
      <w:tr w:rsidR="00DF740C" w:rsidRPr="00DF740C" w14:paraId="6F9B26E9" w14:textId="77777777" w:rsidTr="00762DC8">
        <w:trPr>
          <w:trHeight w:val="144"/>
        </w:trPr>
        <w:tc>
          <w:tcPr>
            <w:tcW w:w="433" w:type="dxa"/>
          </w:tcPr>
          <w:p w14:paraId="760DAEB7" w14:textId="25F9D7BB" w:rsidR="000627E7" w:rsidRPr="00DF740C" w:rsidRDefault="000627E7" w:rsidP="000627E7">
            <w:pPr>
              <w:rPr>
                <w:rFonts w:ascii="Arial" w:hAnsi="Arial" w:cs="Arial"/>
                <w:color w:val="000000" w:themeColor="text1"/>
                <w:sz w:val="15"/>
                <w:szCs w:val="15"/>
              </w:rPr>
            </w:pPr>
            <w:r w:rsidRPr="00DF740C">
              <w:rPr>
                <w:rFonts w:ascii="Arial" w:eastAsia="Times New Roman" w:hAnsi="Arial" w:cs="Arial"/>
                <w:color w:val="000000" w:themeColor="text1"/>
                <w:sz w:val="15"/>
                <w:szCs w:val="15"/>
              </w:rPr>
              <w:t>33</w:t>
            </w:r>
          </w:p>
        </w:tc>
        <w:tc>
          <w:tcPr>
            <w:tcW w:w="1410" w:type="dxa"/>
            <w:noWrap/>
          </w:tcPr>
          <w:p w14:paraId="05F49ECA" w14:textId="7CD5EEEE" w:rsidR="000627E7" w:rsidRPr="00DF740C" w:rsidRDefault="000627E7" w:rsidP="000627E7">
            <w:pPr>
              <w:rPr>
                <w:rFonts w:ascii="Arial" w:hAnsi="Arial" w:cs="Arial"/>
                <w:color w:val="000000" w:themeColor="text1"/>
                <w:sz w:val="15"/>
                <w:szCs w:val="15"/>
              </w:rPr>
            </w:pPr>
            <w:r w:rsidRPr="00DF740C">
              <w:rPr>
                <w:rFonts w:ascii="Arial" w:eastAsia="Times New Roman" w:hAnsi="Arial" w:cs="Arial"/>
                <w:color w:val="000000" w:themeColor="text1"/>
                <w:sz w:val="15"/>
                <w:szCs w:val="15"/>
              </w:rPr>
              <w:t>Nu-DDQ</w:t>
            </w:r>
            <w:r w:rsidRPr="00DF740C">
              <w:rPr>
                <w:rFonts w:ascii="Arial" w:eastAsia="Times New Roman" w:hAnsi="Arial" w:cs="Arial"/>
                <w:color w:val="000000" w:themeColor="text1"/>
                <w:sz w:val="15"/>
                <w:szCs w:val="15"/>
                <w:vertAlign w:val="subscript"/>
              </w:rPr>
              <w:t>81-99</w:t>
            </w:r>
          </w:p>
        </w:tc>
        <w:tc>
          <w:tcPr>
            <w:tcW w:w="2830" w:type="dxa"/>
            <w:noWrap/>
          </w:tcPr>
          <w:p w14:paraId="147C6C0D" w14:textId="363C2409" w:rsidR="000627E7" w:rsidRPr="00DF740C" w:rsidRDefault="000627E7" w:rsidP="000627E7">
            <w:pPr>
              <w:rPr>
                <w:rFonts w:ascii="Arial" w:hAnsi="Arial" w:cs="Arial"/>
                <w:color w:val="000000" w:themeColor="text1"/>
                <w:sz w:val="15"/>
                <w:szCs w:val="15"/>
              </w:rPr>
            </w:pPr>
            <w:r w:rsidRPr="00DF740C">
              <w:rPr>
                <w:rFonts w:ascii="Arial" w:eastAsia="Times New Roman" w:hAnsi="Arial" w:cs="Arial"/>
                <w:color w:val="000000" w:themeColor="text1"/>
                <w:sz w:val="15"/>
                <w:szCs w:val="15"/>
              </w:rPr>
              <w:t>DDQIGYYRRATRRIRGGDG</w:t>
            </w:r>
          </w:p>
        </w:tc>
        <w:tc>
          <w:tcPr>
            <w:tcW w:w="1134" w:type="dxa"/>
          </w:tcPr>
          <w:p w14:paraId="0449D8D6" w14:textId="3C3F459C" w:rsidR="000627E7" w:rsidRPr="00DF740C" w:rsidRDefault="000627E7" w:rsidP="000627E7">
            <w:pPr>
              <w:rPr>
                <w:rFonts w:ascii="Arial" w:hAnsi="Arial" w:cs="Arial"/>
                <w:color w:val="000000" w:themeColor="text1"/>
                <w:sz w:val="15"/>
                <w:szCs w:val="15"/>
              </w:rPr>
            </w:pPr>
            <w:r w:rsidRPr="00DF740C">
              <w:rPr>
                <w:rFonts w:ascii="Arial" w:eastAsia="Times New Roman" w:hAnsi="Arial" w:cs="Arial"/>
                <w:color w:val="000000" w:themeColor="text1"/>
                <w:sz w:val="15"/>
                <w:szCs w:val="15"/>
              </w:rPr>
              <w:t>Nucleocapsid</w:t>
            </w:r>
          </w:p>
        </w:tc>
        <w:tc>
          <w:tcPr>
            <w:tcW w:w="709" w:type="dxa"/>
            <w:noWrap/>
          </w:tcPr>
          <w:p w14:paraId="2010405E" w14:textId="625E516E" w:rsidR="000627E7" w:rsidRPr="00DF740C" w:rsidRDefault="000627E7" w:rsidP="000627E7">
            <w:pPr>
              <w:rPr>
                <w:rFonts w:ascii="Arial" w:hAnsi="Arial" w:cs="Arial"/>
                <w:color w:val="000000" w:themeColor="text1"/>
                <w:sz w:val="15"/>
                <w:szCs w:val="15"/>
              </w:rPr>
            </w:pPr>
            <w:r w:rsidRPr="00DF740C">
              <w:rPr>
                <w:rFonts w:ascii="Arial" w:eastAsia="Times New Roman" w:hAnsi="Arial" w:cs="Arial"/>
                <w:color w:val="000000" w:themeColor="text1"/>
                <w:sz w:val="15"/>
                <w:szCs w:val="15"/>
              </w:rPr>
              <w:t>81</w:t>
            </w:r>
          </w:p>
        </w:tc>
        <w:tc>
          <w:tcPr>
            <w:tcW w:w="567" w:type="dxa"/>
            <w:noWrap/>
          </w:tcPr>
          <w:p w14:paraId="2A821996" w14:textId="5766C80B" w:rsidR="000627E7" w:rsidRPr="00DF740C" w:rsidRDefault="000627E7" w:rsidP="000627E7">
            <w:pPr>
              <w:rPr>
                <w:rFonts w:ascii="Arial" w:hAnsi="Arial" w:cs="Arial"/>
                <w:color w:val="000000" w:themeColor="text1"/>
                <w:sz w:val="15"/>
                <w:szCs w:val="15"/>
              </w:rPr>
            </w:pPr>
            <w:r w:rsidRPr="00DF740C">
              <w:rPr>
                <w:rFonts w:ascii="Arial" w:eastAsia="Times New Roman" w:hAnsi="Arial" w:cs="Arial"/>
                <w:color w:val="000000" w:themeColor="text1"/>
                <w:sz w:val="15"/>
                <w:szCs w:val="15"/>
              </w:rPr>
              <w:t>99</w:t>
            </w:r>
          </w:p>
        </w:tc>
        <w:tc>
          <w:tcPr>
            <w:tcW w:w="567" w:type="dxa"/>
            <w:noWrap/>
          </w:tcPr>
          <w:p w14:paraId="5C1C5540" w14:textId="1D153B18" w:rsidR="000627E7" w:rsidRPr="00DF740C" w:rsidRDefault="000627E7" w:rsidP="000627E7">
            <w:pPr>
              <w:rPr>
                <w:rFonts w:ascii="Arial" w:hAnsi="Arial" w:cs="Arial"/>
                <w:color w:val="000000" w:themeColor="text1"/>
                <w:sz w:val="15"/>
                <w:szCs w:val="15"/>
              </w:rPr>
            </w:pPr>
            <w:r w:rsidRPr="00DF740C">
              <w:rPr>
                <w:rFonts w:ascii="Arial" w:eastAsia="Times New Roman" w:hAnsi="Arial" w:cs="Arial"/>
                <w:color w:val="000000" w:themeColor="text1"/>
                <w:sz w:val="15"/>
                <w:szCs w:val="15"/>
              </w:rPr>
              <w:t>18</w:t>
            </w:r>
          </w:p>
        </w:tc>
        <w:tc>
          <w:tcPr>
            <w:tcW w:w="1074" w:type="dxa"/>
          </w:tcPr>
          <w:p w14:paraId="45FF5636" w14:textId="77777777" w:rsidR="000627E7" w:rsidRPr="00DF740C" w:rsidRDefault="000627E7" w:rsidP="000627E7">
            <w:pPr>
              <w:rPr>
                <w:rFonts w:ascii="Arial" w:hAnsi="Arial" w:cs="Arial"/>
                <w:color w:val="000000" w:themeColor="text1"/>
                <w:sz w:val="10"/>
                <w:szCs w:val="10"/>
              </w:rPr>
            </w:pPr>
          </w:p>
        </w:tc>
      </w:tr>
      <w:tr w:rsidR="00DF740C" w:rsidRPr="00DF740C" w14:paraId="6241E8BB" w14:textId="77777777" w:rsidTr="00762DC8">
        <w:trPr>
          <w:trHeight w:val="144"/>
        </w:trPr>
        <w:tc>
          <w:tcPr>
            <w:tcW w:w="433" w:type="dxa"/>
          </w:tcPr>
          <w:p w14:paraId="0570882E" w14:textId="4B1F3945" w:rsidR="000627E7" w:rsidRPr="00DF740C" w:rsidRDefault="000627E7" w:rsidP="000627E7">
            <w:pPr>
              <w:rPr>
                <w:rFonts w:ascii="Arial" w:hAnsi="Arial" w:cs="Arial"/>
                <w:color w:val="000000" w:themeColor="text1"/>
                <w:sz w:val="15"/>
                <w:szCs w:val="15"/>
              </w:rPr>
            </w:pPr>
            <w:r w:rsidRPr="00DF740C">
              <w:rPr>
                <w:rFonts w:ascii="Arial" w:eastAsia="Times New Roman" w:hAnsi="Arial" w:cs="Arial"/>
                <w:color w:val="000000" w:themeColor="text1"/>
                <w:sz w:val="15"/>
                <w:szCs w:val="15"/>
              </w:rPr>
              <w:t>40</w:t>
            </w:r>
          </w:p>
        </w:tc>
        <w:tc>
          <w:tcPr>
            <w:tcW w:w="1410" w:type="dxa"/>
            <w:noWrap/>
          </w:tcPr>
          <w:p w14:paraId="4925105F" w14:textId="07E4E16A" w:rsidR="000627E7" w:rsidRPr="00DF740C" w:rsidRDefault="000627E7" w:rsidP="000627E7">
            <w:pPr>
              <w:rPr>
                <w:rFonts w:ascii="Arial" w:hAnsi="Arial" w:cs="Arial"/>
                <w:color w:val="000000" w:themeColor="text1"/>
                <w:sz w:val="15"/>
                <w:szCs w:val="15"/>
              </w:rPr>
            </w:pPr>
            <w:r w:rsidRPr="00DF740C">
              <w:rPr>
                <w:rFonts w:ascii="Arial" w:eastAsia="Times New Roman" w:hAnsi="Arial" w:cs="Arial"/>
                <w:color w:val="000000" w:themeColor="text1"/>
                <w:sz w:val="15"/>
                <w:szCs w:val="15"/>
              </w:rPr>
              <w:t>Nu-TGP</w:t>
            </w:r>
            <w:r w:rsidRPr="00DF740C">
              <w:rPr>
                <w:rFonts w:ascii="Arial" w:eastAsia="Times New Roman" w:hAnsi="Arial" w:cs="Arial"/>
                <w:color w:val="000000" w:themeColor="text1"/>
                <w:sz w:val="15"/>
                <w:szCs w:val="15"/>
                <w:vertAlign w:val="subscript"/>
              </w:rPr>
              <w:t>115-128</w:t>
            </w:r>
          </w:p>
        </w:tc>
        <w:tc>
          <w:tcPr>
            <w:tcW w:w="2830" w:type="dxa"/>
            <w:noWrap/>
          </w:tcPr>
          <w:p w14:paraId="2DF1E72D" w14:textId="72A84EB6" w:rsidR="000627E7" w:rsidRPr="00DF740C" w:rsidRDefault="000627E7" w:rsidP="000627E7">
            <w:pPr>
              <w:rPr>
                <w:rFonts w:ascii="Arial" w:hAnsi="Arial" w:cs="Arial"/>
                <w:color w:val="000000" w:themeColor="text1"/>
                <w:sz w:val="15"/>
                <w:szCs w:val="15"/>
              </w:rPr>
            </w:pPr>
            <w:r w:rsidRPr="00DF740C">
              <w:rPr>
                <w:rFonts w:ascii="Arial" w:eastAsia="Times New Roman" w:hAnsi="Arial" w:cs="Arial"/>
                <w:color w:val="000000" w:themeColor="text1"/>
                <w:sz w:val="15"/>
                <w:szCs w:val="15"/>
              </w:rPr>
              <w:t>TGPE</w:t>
            </w:r>
            <w:r w:rsidRPr="00DF740C">
              <w:rPr>
                <w:rFonts w:ascii="Arial" w:eastAsia="Times New Roman" w:hAnsi="Arial" w:cs="Arial"/>
                <w:b/>
                <w:bCs/>
                <w:color w:val="000000" w:themeColor="text1"/>
                <w:sz w:val="15"/>
                <w:szCs w:val="15"/>
              </w:rPr>
              <w:t>A</w:t>
            </w:r>
            <w:r w:rsidRPr="00DF740C">
              <w:rPr>
                <w:rFonts w:ascii="Arial" w:eastAsia="Times New Roman" w:hAnsi="Arial" w:cs="Arial"/>
                <w:color w:val="000000" w:themeColor="text1"/>
                <w:sz w:val="15"/>
                <w:szCs w:val="15"/>
              </w:rPr>
              <w:t>GLPYGANKD</w:t>
            </w:r>
          </w:p>
        </w:tc>
        <w:tc>
          <w:tcPr>
            <w:tcW w:w="1134" w:type="dxa"/>
          </w:tcPr>
          <w:p w14:paraId="343E7AF2" w14:textId="3DE08697" w:rsidR="000627E7" w:rsidRPr="00DF740C" w:rsidRDefault="000627E7" w:rsidP="000627E7">
            <w:pPr>
              <w:rPr>
                <w:rFonts w:ascii="Arial" w:hAnsi="Arial" w:cs="Arial"/>
                <w:color w:val="000000" w:themeColor="text1"/>
                <w:sz w:val="15"/>
                <w:szCs w:val="15"/>
              </w:rPr>
            </w:pPr>
            <w:r w:rsidRPr="00DF740C">
              <w:rPr>
                <w:rFonts w:ascii="Arial" w:eastAsia="Times New Roman" w:hAnsi="Arial" w:cs="Arial"/>
                <w:color w:val="000000" w:themeColor="text1"/>
                <w:sz w:val="15"/>
                <w:szCs w:val="15"/>
              </w:rPr>
              <w:t>Nucleocapsid</w:t>
            </w:r>
          </w:p>
        </w:tc>
        <w:tc>
          <w:tcPr>
            <w:tcW w:w="709" w:type="dxa"/>
            <w:noWrap/>
          </w:tcPr>
          <w:p w14:paraId="5BFF6855" w14:textId="69982D0A" w:rsidR="000627E7" w:rsidRPr="00DF740C" w:rsidRDefault="000627E7" w:rsidP="000627E7">
            <w:pPr>
              <w:rPr>
                <w:rFonts w:ascii="Arial" w:hAnsi="Arial" w:cs="Arial"/>
                <w:color w:val="000000" w:themeColor="text1"/>
                <w:sz w:val="15"/>
                <w:szCs w:val="15"/>
              </w:rPr>
            </w:pPr>
            <w:r w:rsidRPr="00DF740C">
              <w:rPr>
                <w:rFonts w:ascii="Arial" w:eastAsia="Times New Roman" w:hAnsi="Arial" w:cs="Arial"/>
                <w:color w:val="000000" w:themeColor="text1"/>
                <w:sz w:val="15"/>
                <w:szCs w:val="15"/>
              </w:rPr>
              <w:t>115</w:t>
            </w:r>
          </w:p>
        </w:tc>
        <w:tc>
          <w:tcPr>
            <w:tcW w:w="567" w:type="dxa"/>
            <w:noWrap/>
          </w:tcPr>
          <w:p w14:paraId="70527D96" w14:textId="0E04BED7" w:rsidR="000627E7" w:rsidRPr="00DF740C" w:rsidRDefault="000627E7" w:rsidP="000627E7">
            <w:pPr>
              <w:rPr>
                <w:rFonts w:ascii="Arial" w:hAnsi="Arial" w:cs="Arial"/>
                <w:color w:val="000000" w:themeColor="text1"/>
                <w:sz w:val="15"/>
                <w:szCs w:val="15"/>
              </w:rPr>
            </w:pPr>
            <w:r w:rsidRPr="00DF740C">
              <w:rPr>
                <w:rFonts w:ascii="Arial" w:eastAsia="Times New Roman" w:hAnsi="Arial" w:cs="Arial"/>
                <w:color w:val="000000" w:themeColor="text1"/>
                <w:sz w:val="15"/>
                <w:szCs w:val="15"/>
              </w:rPr>
              <w:t>128</w:t>
            </w:r>
          </w:p>
        </w:tc>
        <w:tc>
          <w:tcPr>
            <w:tcW w:w="567" w:type="dxa"/>
            <w:noWrap/>
          </w:tcPr>
          <w:p w14:paraId="27A8D53C" w14:textId="6719E84A" w:rsidR="000627E7" w:rsidRPr="00DF740C" w:rsidRDefault="000627E7" w:rsidP="000627E7">
            <w:pPr>
              <w:rPr>
                <w:rFonts w:ascii="Arial" w:hAnsi="Arial" w:cs="Arial"/>
                <w:color w:val="000000" w:themeColor="text1"/>
                <w:sz w:val="15"/>
                <w:szCs w:val="15"/>
              </w:rPr>
            </w:pPr>
            <w:r w:rsidRPr="00DF740C">
              <w:rPr>
                <w:rFonts w:ascii="Arial" w:eastAsia="Times New Roman" w:hAnsi="Arial" w:cs="Arial"/>
                <w:color w:val="000000" w:themeColor="text1"/>
                <w:sz w:val="15"/>
                <w:szCs w:val="15"/>
              </w:rPr>
              <w:t>13</w:t>
            </w:r>
          </w:p>
        </w:tc>
        <w:tc>
          <w:tcPr>
            <w:tcW w:w="1074" w:type="dxa"/>
          </w:tcPr>
          <w:p w14:paraId="13092E4D" w14:textId="56E88705" w:rsidR="000627E7" w:rsidRPr="00DF740C" w:rsidRDefault="000627E7" w:rsidP="000627E7">
            <w:pPr>
              <w:rPr>
                <w:rFonts w:ascii="Arial" w:hAnsi="Arial" w:cs="Arial"/>
                <w:color w:val="000000" w:themeColor="text1"/>
                <w:sz w:val="10"/>
                <w:szCs w:val="10"/>
              </w:rPr>
            </w:pPr>
          </w:p>
        </w:tc>
      </w:tr>
      <w:tr w:rsidR="00DF740C" w:rsidRPr="00DF740C" w14:paraId="5C43F685" w14:textId="77777777" w:rsidTr="00762DC8">
        <w:trPr>
          <w:trHeight w:val="144"/>
        </w:trPr>
        <w:tc>
          <w:tcPr>
            <w:tcW w:w="433" w:type="dxa"/>
          </w:tcPr>
          <w:p w14:paraId="577375A3" w14:textId="38EE2C52"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34</w:t>
            </w:r>
          </w:p>
        </w:tc>
        <w:tc>
          <w:tcPr>
            <w:tcW w:w="1410" w:type="dxa"/>
            <w:noWrap/>
          </w:tcPr>
          <w:p w14:paraId="0374D565" w14:textId="08DAACBF"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Nu-AAL</w:t>
            </w:r>
            <w:r w:rsidRPr="00DF740C">
              <w:rPr>
                <w:rFonts w:ascii="Arial" w:eastAsia="Times New Roman" w:hAnsi="Arial" w:cs="Arial"/>
                <w:color w:val="000000" w:themeColor="text1"/>
                <w:sz w:val="15"/>
                <w:szCs w:val="15"/>
                <w:vertAlign w:val="subscript"/>
              </w:rPr>
              <w:t>217-234</w:t>
            </w:r>
          </w:p>
        </w:tc>
        <w:tc>
          <w:tcPr>
            <w:tcW w:w="2830" w:type="dxa"/>
            <w:noWrap/>
          </w:tcPr>
          <w:p w14:paraId="342B3BBD" w14:textId="525D793A"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AALALLLLDRLNQLESK</w:t>
            </w:r>
            <w:r w:rsidRPr="00DF740C">
              <w:rPr>
                <w:rFonts w:ascii="Arial" w:eastAsia="Times New Roman" w:hAnsi="Arial" w:cs="Arial"/>
                <w:b/>
                <w:bCs/>
                <w:color w:val="000000" w:themeColor="text1"/>
                <w:sz w:val="15"/>
                <w:szCs w:val="15"/>
              </w:rPr>
              <w:t>M</w:t>
            </w:r>
          </w:p>
        </w:tc>
        <w:tc>
          <w:tcPr>
            <w:tcW w:w="1134" w:type="dxa"/>
          </w:tcPr>
          <w:p w14:paraId="799F9667" w14:textId="67007FAF"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Nucleocapsid</w:t>
            </w:r>
          </w:p>
        </w:tc>
        <w:tc>
          <w:tcPr>
            <w:tcW w:w="709" w:type="dxa"/>
            <w:noWrap/>
          </w:tcPr>
          <w:p w14:paraId="7A59D7F6" w14:textId="192F3FB5"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217</w:t>
            </w:r>
          </w:p>
        </w:tc>
        <w:tc>
          <w:tcPr>
            <w:tcW w:w="567" w:type="dxa"/>
            <w:noWrap/>
          </w:tcPr>
          <w:p w14:paraId="63BF03CF" w14:textId="44ABC225"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234</w:t>
            </w:r>
          </w:p>
        </w:tc>
        <w:tc>
          <w:tcPr>
            <w:tcW w:w="567" w:type="dxa"/>
            <w:noWrap/>
          </w:tcPr>
          <w:p w14:paraId="3201F763" w14:textId="0C43D28C"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17</w:t>
            </w:r>
          </w:p>
        </w:tc>
        <w:tc>
          <w:tcPr>
            <w:tcW w:w="1074" w:type="dxa"/>
          </w:tcPr>
          <w:p w14:paraId="50409F9E" w14:textId="378A510B" w:rsidR="000627E7" w:rsidRPr="00DF740C" w:rsidRDefault="00762DC8" w:rsidP="000627E7">
            <w:pPr>
              <w:rPr>
                <w:rFonts w:ascii="Arial" w:hAnsi="Arial" w:cs="Arial"/>
                <w:color w:val="000000" w:themeColor="text1"/>
                <w:sz w:val="10"/>
                <w:szCs w:val="10"/>
              </w:rPr>
            </w:pPr>
            <w:r w:rsidRPr="00DF740C">
              <w:rPr>
                <w:rFonts w:ascii="Symbol" w:hAnsi="Symbol" w:cs="Arial"/>
                <w:color w:val="000000" w:themeColor="text1"/>
                <w:sz w:val="10"/>
                <w:szCs w:val="10"/>
              </w:rPr>
              <w:t xml:space="preserve">a, </w:t>
            </w:r>
            <w:r w:rsidRPr="00DF740C">
              <w:rPr>
                <w:rStyle w:val="Strong"/>
                <w:b w:val="0"/>
                <w:bCs w:val="0"/>
                <w:color w:val="000000" w:themeColor="text1"/>
                <w:sz w:val="10"/>
                <w:szCs w:val="10"/>
              </w:rPr>
              <w:t>ζ</w:t>
            </w:r>
          </w:p>
        </w:tc>
      </w:tr>
      <w:tr w:rsidR="00DF740C" w:rsidRPr="00DF740C" w14:paraId="0AD23203" w14:textId="5A384644" w:rsidTr="00363AD3">
        <w:trPr>
          <w:trHeight w:val="144"/>
        </w:trPr>
        <w:tc>
          <w:tcPr>
            <w:tcW w:w="433" w:type="dxa"/>
          </w:tcPr>
          <w:p w14:paraId="106D8EC3" w14:textId="20F0F4D1"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41</w:t>
            </w:r>
          </w:p>
        </w:tc>
        <w:tc>
          <w:tcPr>
            <w:tcW w:w="1410" w:type="dxa"/>
            <w:noWrap/>
          </w:tcPr>
          <w:p w14:paraId="560A7D72" w14:textId="58C48BC0"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Nu-AYN</w:t>
            </w:r>
            <w:r w:rsidRPr="00DF740C">
              <w:rPr>
                <w:rFonts w:ascii="Arial" w:eastAsia="Times New Roman" w:hAnsi="Arial" w:cs="Arial"/>
                <w:color w:val="000000" w:themeColor="text1"/>
                <w:sz w:val="15"/>
                <w:szCs w:val="15"/>
                <w:vertAlign w:val="subscript"/>
              </w:rPr>
              <w:t>267-290</w:t>
            </w:r>
          </w:p>
        </w:tc>
        <w:tc>
          <w:tcPr>
            <w:tcW w:w="2830" w:type="dxa"/>
            <w:noWrap/>
          </w:tcPr>
          <w:p w14:paraId="6B7B5780" w14:textId="07321C92"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AYNVTQAFGRRGPEQTQGNFGDQE</w:t>
            </w:r>
          </w:p>
        </w:tc>
        <w:tc>
          <w:tcPr>
            <w:tcW w:w="1134" w:type="dxa"/>
          </w:tcPr>
          <w:p w14:paraId="75D8C893" w14:textId="287EBC05"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Nucleocapsid</w:t>
            </w:r>
          </w:p>
        </w:tc>
        <w:tc>
          <w:tcPr>
            <w:tcW w:w="709" w:type="dxa"/>
            <w:noWrap/>
          </w:tcPr>
          <w:p w14:paraId="1893B201" w14:textId="20FFE163"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267</w:t>
            </w:r>
          </w:p>
        </w:tc>
        <w:tc>
          <w:tcPr>
            <w:tcW w:w="567" w:type="dxa"/>
            <w:noWrap/>
          </w:tcPr>
          <w:p w14:paraId="75209AEA" w14:textId="13765714"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290</w:t>
            </w:r>
          </w:p>
        </w:tc>
        <w:tc>
          <w:tcPr>
            <w:tcW w:w="567" w:type="dxa"/>
            <w:noWrap/>
          </w:tcPr>
          <w:p w14:paraId="7EE3F8F1" w14:textId="3DF75203"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23</w:t>
            </w:r>
          </w:p>
        </w:tc>
        <w:tc>
          <w:tcPr>
            <w:tcW w:w="1074" w:type="dxa"/>
          </w:tcPr>
          <w:p w14:paraId="3BEC7EB0" w14:textId="77777777" w:rsidR="000627E7" w:rsidRPr="00DF740C" w:rsidRDefault="000627E7" w:rsidP="000627E7">
            <w:pPr>
              <w:rPr>
                <w:rFonts w:ascii="Arial" w:hAnsi="Arial" w:cs="Arial"/>
                <w:color w:val="000000" w:themeColor="text1"/>
                <w:sz w:val="10"/>
                <w:szCs w:val="10"/>
              </w:rPr>
            </w:pPr>
          </w:p>
        </w:tc>
      </w:tr>
      <w:tr w:rsidR="00DF740C" w:rsidRPr="00DF740C" w14:paraId="1FE39FBA" w14:textId="7AC4F38F" w:rsidTr="00363AD3">
        <w:trPr>
          <w:trHeight w:val="144"/>
        </w:trPr>
        <w:tc>
          <w:tcPr>
            <w:tcW w:w="433" w:type="dxa"/>
          </w:tcPr>
          <w:p w14:paraId="3CD54554" w14:textId="54121C53"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35</w:t>
            </w:r>
          </w:p>
        </w:tc>
        <w:tc>
          <w:tcPr>
            <w:tcW w:w="1410" w:type="dxa"/>
            <w:noWrap/>
          </w:tcPr>
          <w:p w14:paraId="5CD16FBF" w14:textId="18122CDA"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Nu-PQI</w:t>
            </w:r>
            <w:r w:rsidRPr="00DF740C">
              <w:rPr>
                <w:rFonts w:ascii="Arial" w:eastAsia="Times New Roman" w:hAnsi="Arial" w:cs="Arial"/>
                <w:color w:val="000000" w:themeColor="text1"/>
                <w:sz w:val="15"/>
                <w:szCs w:val="15"/>
                <w:vertAlign w:val="subscript"/>
              </w:rPr>
              <w:t>302-319</w:t>
            </w:r>
          </w:p>
        </w:tc>
        <w:tc>
          <w:tcPr>
            <w:tcW w:w="2830" w:type="dxa"/>
            <w:noWrap/>
          </w:tcPr>
          <w:p w14:paraId="69B8D01F" w14:textId="0C4F5B93"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PQIAQFAPSASAFFGMSR</w:t>
            </w:r>
          </w:p>
        </w:tc>
        <w:tc>
          <w:tcPr>
            <w:tcW w:w="1134" w:type="dxa"/>
          </w:tcPr>
          <w:p w14:paraId="72151804" w14:textId="5B78C89A"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Nucleocapsid</w:t>
            </w:r>
          </w:p>
        </w:tc>
        <w:tc>
          <w:tcPr>
            <w:tcW w:w="709" w:type="dxa"/>
            <w:noWrap/>
          </w:tcPr>
          <w:p w14:paraId="2E473ABB" w14:textId="43B4B09C"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302</w:t>
            </w:r>
          </w:p>
        </w:tc>
        <w:tc>
          <w:tcPr>
            <w:tcW w:w="567" w:type="dxa"/>
            <w:noWrap/>
          </w:tcPr>
          <w:p w14:paraId="7DA4D359" w14:textId="05E82366"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319</w:t>
            </w:r>
          </w:p>
        </w:tc>
        <w:tc>
          <w:tcPr>
            <w:tcW w:w="567" w:type="dxa"/>
            <w:noWrap/>
          </w:tcPr>
          <w:p w14:paraId="374CFF1C" w14:textId="35A2A18C"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17</w:t>
            </w:r>
          </w:p>
        </w:tc>
        <w:tc>
          <w:tcPr>
            <w:tcW w:w="1074" w:type="dxa"/>
          </w:tcPr>
          <w:p w14:paraId="70C0BC0B" w14:textId="77777777" w:rsidR="000627E7" w:rsidRPr="00DF740C" w:rsidRDefault="000627E7" w:rsidP="000627E7">
            <w:pPr>
              <w:rPr>
                <w:rFonts w:ascii="Arial" w:hAnsi="Arial" w:cs="Arial"/>
                <w:color w:val="000000" w:themeColor="text1"/>
                <w:sz w:val="10"/>
                <w:szCs w:val="10"/>
              </w:rPr>
            </w:pPr>
          </w:p>
        </w:tc>
      </w:tr>
      <w:tr w:rsidR="00DF740C" w:rsidRPr="00DF740C" w14:paraId="2B508176" w14:textId="2CFADF05" w:rsidTr="00363AD3">
        <w:trPr>
          <w:trHeight w:val="144"/>
        </w:trPr>
        <w:tc>
          <w:tcPr>
            <w:tcW w:w="433" w:type="dxa"/>
          </w:tcPr>
          <w:p w14:paraId="7A737224" w14:textId="3B1C591E"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36</w:t>
            </w:r>
          </w:p>
        </w:tc>
        <w:tc>
          <w:tcPr>
            <w:tcW w:w="1410" w:type="dxa"/>
            <w:noWrap/>
          </w:tcPr>
          <w:p w14:paraId="39EECB89" w14:textId="1E9AB02C"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Nu-FAP</w:t>
            </w:r>
            <w:r w:rsidRPr="00DF740C">
              <w:rPr>
                <w:rFonts w:ascii="Arial" w:eastAsia="Times New Roman" w:hAnsi="Arial" w:cs="Arial"/>
                <w:color w:val="000000" w:themeColor="text1"/>
                <w:sz w:val="15"/>
                <w:szCs w:val="15"/>
                <w:vertAlign w:val="subscript"/>
              </w:rPr>
              <w:t>307-328</w:t>
            </w:r>
          </w:p>
        </w:tc>
        <w:tc>
          <w:tcPr>
            <w:tcW w:w="2830" w:type="dxa"/>
            <w:noWrap/>
          </w:tcPr>
          <w:p w14:paraId="1903155F" w14:textId="2F65505E"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FAPSASAFFGMSRIGMEVTPSG</w:t>
            </w:r>
          </w:p>
        </w:tc>
        <w:tc>
          <w:tcPr>
            <w:tcW w:w="1134" w:type="dxa"/>
          </w:tcPr>
          <w:p w14:paraId="2657A5BF" w14:textId="5CC8EB75"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Nucleocapsid</w:t>
            </w:r>
          </w:p>
        </w:tc>
        <w:tc>
          <w:tcPr>
            <w:tcW w:w="709" w:type="dxa"/>
            <w:noWrap/>
          </w:tcPr>
          <w:p w14:paraId="0B7E47C3" w14:textId="22FDC205"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307</w:t>
            </w:r>
          </w:p>
        </w:tc>
        <w:tc>
          <w:tcPr>
            <w:tcW w:w="567" w:type="dxa"/>
            <w:noWrap/>
          </w:tcPr>
          <w:p w14:paraId="0693C03C" w14:textId="7C08FD79"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328</w:t>
            </w:r>
          </w:p>
        </w:tc>
        <w:tc>
          <w:tcPr>
            <w:tcW w:w="567" w:type="dxa"/>
            <w:noWrap/>
          </w:tcPr>
          <w:p w14:paraId="6D4280B5" w14:textId="7FF10BFB"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21</w:t>
            </w:r>
          </w:p>
        </w:tc>
        <w:tc>
          <w:tcPr>
            <w:tcW w:w="1074" w:type="dxa"/>
          </w:tcPr>
          <w:p w14:paraId="2F4A8162" w14:textId="77777777" w:rsidR="000627E7" w:rsidRPr="00DF740C" w:rsidRDefault="000627E7" w:rsidP="000627E7">
            <w:pPr>
              <w:rPr>
                <w:rFonts w:ascii="Arial" w:hAnsi="Arial" w:cs="Arial"/>
                <w:color w:val="000000" w:themeColor="text1"/>
                <w:sz w:val="15"/>
                <w:szCs w:val="15"/>
              </w:rPr>
            </w:pPr>
          </w:p>
        </w:tc>
      </w:tr>
      <w:tr w:rsidR="00DF740C" w:rsidRPr="00DF740C" w14:paraId="3E31BDCA" w14:textId="585259C7" w:rsidTr="00363AD3">
        <w:trPr>
          <w:trHeight w:val="144"/>
        </w:trPr>
        <w:tc>
          <w:tcPr>
            <w:tcW w:w="433" w:type="dxa"/>
          </w:tcPr>
          <w:p w14:paraId="4A836050" w14:textId="5D659424"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37</w:t>
            </w:r>
          </w:p>
        </w:tc>
        <w:tc>
          <w:tcPr>
            <w:tcW w:w="1410" w:type="dxa"/>
            <w:noWrap/>
          </w:tcPr>
          <w:p w14:paraId="2D12ABBD" w14:textId="186B951F"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Nu-MSR</w:t>
            </w:r>
            <w:r w:rsidRPr="00DF740C">
              <w:rPr>
                <w:rFonts w:ascii="Arial" w:eastAsia="Times New Roman" w:hAnsi="Arial" w:cs="Arial"/>
                <w:color w:val="000000" w:themeColor="text1"/>
                <w:sz w:val="15"/>
                <w:szCs w:val="15"/>
                <w:vertAlign w:val="subscript"/>
              </w:rPr>
              <w:t>317-331</w:t>
            </w:r>
          </w:p>
        </w:tc>
        <w:tc>
          <w:tcPr>
            <w:tcW w:w="2830" w:type="dxa"/>
            <w:noWrap/>
          </w:tcPr>
          <w:p w14:paraId="405340DC" w14:textId="2563E103"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MSRIGMEVTPSGTWL</w:t>
            </w:r>
          </w:p>
        </w:tc>
        <w:tc>
          <w:tcPr>
            <w:tcW w:w="1134" w:type="dxa"/>
          </w:tcPr>
          <w:p w14:paraId="54EC1189" w14:textId="03BBFFBE"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Nucleocapsid</w:t>
            </w:r>
          </w:p>
        </w:tc>
        <w:tc>
          <w:tcPr>
            <w:tcW w:w="709" w:type="dxa"/>
            <w:noWrap/>
          </w:tcPr>
          <w:p w14:paraId="7F6997E5" w14:textId="5E4ED2B8"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317</w:t>
            </w:r>
          </w:p>
        </w:tc>
        <w:tc>
          <w:tcPr>
            <w:tcW w:w="567" w:type="dxa"/>
            <w:noWrap/>
          </w:tcPr>
          <w:p w14:paraId="10F5384F" w14:textId="10F6CD9D"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331</w:t>
            </w:r>
          </w:p>
        </w:tc>
        <w:tc>
          <w:tcPr>
            <w:tcW w:w="567" w:type="dxa"/>
            <w:noWrap/>
          </w:tcPr>
          <w:p w14:paraId="2A7DFBCD" w14:textId="673AC1AC"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14</w:t>
            </w:r>
          </w:p>
        </w:tc>
        <w:tc>
          <w:tcPr>
            <w:tcW w:w="1074" w:type="dxa"/>
          </w:tcPr>
          <w:p w14:paraId="6A4B0494" w14:textId="5CD5570D" w:rsidR="000627E7" w:rsidRPr="00DF740C" w:rsidRDefault="000627E7" w:rsidP="000627E7">
            <w:pPr>
              <w:rPr>
                <w:rFonts w:ascii="Arial" w:hAnsi="Arial" w:cs="Arial"/>
                <w:color w:val="000000" w:themeColor="text1"/>
                <w:sz w:val="15"/>
                <w:szCs w:val="15"/>
              </w:rPr>
            </w:pPr>
          </w:p>
        </w:tc>
      </w:tr>
      <w:tr w:rsidR="00DF740C" w:rsidRPr="00DF740C" w14:paraId="78D37E9B" w14:textId="5AFB8113" w:rsidTr="00363AD3">
        <w:trPr>
          <w:trHeight w:val="144"/>
        </w:trPr>
        <w:tc>
          <w:tcPr>
            <w:tcW w:w="433" w:type="dxa"/>
          </w:tcPr>
          <w:p w14:paraId="154AD1D1" w14:textId="5424C1D1"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42</w:t>
            </w:r>
          </w:p>
        </w:tc>
        <w:tc>
          <w:tcPr>
            <w:tcW w:w="1410" w:type="dxa"/>
            <w:noWrap/>
          </w:tcPr>
          <w:p w14:paraId="725FF3D3" w14:textId="64199263"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Nu-TPS</w:t>
            </w:r>
            <w:r w:rsidRPr="00DF740C">
              <w:rPr>
                <w:rFonts w:ascii="Arial" w:eastAsia="Times New Roman" w:hAnsi="Arial" w:cs="Arial"/>
                <w:color w:val="000000" w:themeColor="text1"/>
                <w:sz w:val="15"/>
                <w:szCs w:val="15"/>
                <w:vertAlign w:val="subscript"/>
              </w:rPr>
              <w:t>325-342</w:t>
            </w:r>
          </w:p>
        </w:tc>
        <w:tc>
          <w:tcPr>
            <w:tcW w:w="2830" w:type="dxa"/>
            <w:noWrap/>
          </w:tcPr>
          <w:p w14:paraId="6619C8A1" w14:textId="4411BE99"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TPSGTWLTYTGAIKLDDK</w:t>
            </w:r>
          </w:p>
        </w:tc>
        <w:tc>
          <w:tcPr>
            <w:tcW w:w="1134" w:type="dxa"/>
          </w:tcPr>
          <w:p w14:paraId="0632C6BF" w14:textId="77C9DD3A"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Nucleocapsid</w:t>
            </w:r>
          </w:p>
        </w:tc>
        <w:tc>
          <w:tcPr>
            <w:tcW w:w="709" w:type="dxa"/>
            <w:noWrap/>
          </w:tcPr>
          <w:p w14:paraId="64FF4355" w14:textId="1638FE9F"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325</w:t>
            </w:r>
          </w:p>
        </w:tc>
        <w:tc>
          <w:tcPr>
            <w:tcW w:w="567" w:type="dxa"/>
            <w:noWrap/>
          </w:tcPr>
          <w:p w14:paraId="2FC70BB1" w14:textId="238CD9AD"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342</w:t>
            </w:r>
          </w:p>
        </w:tc>
        <w:tc>
          <w:tcPr>
            <w:tcW w:w="567" w:type="dxa"/>
            <w:noWrap/>
          </w:tcPr>
          <w:p w14:paraId="021849CA" w14:textId="6D87995D"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17</w:t>
            </w:r>
          </w:p>
        </w:tc>
        <w:tc>
          <w:tcPr>
            <w:tcW w:w="1074" w:type="dxa"/>
          </w:tcPr>
          <w:p w14:paraId="7D939189" w14:textId="77777777" w:rsidR="000627E7" w:rsidRPr="00DF740C" w:rsidRDefault="000627E7" w:rsidP="000627E7">
            <w:pPr>
              <w:rPr>
                <w:rFonts w:ascii="Arial" w:hAnsi="Arial" w:cs="Arial"/>
                <w:color w:val="000000" w:themeColor="text1"/>
                <w:sz w:val="15"/>
                <w:szCs w:val="15"/>
              </w:rPr>
            </w:pPr>
          </w:p>
        </w:tc>
      </w:tr>
      <w:tr w:rsidR="00DF740C" w:rsidRPr="00DF740C" w14:paraId="55293506" w14:textId="21433A98" w:rsidTr="00363AD3">
        <w:trPr>
          <w:trHeight w:val="144"/>
        </w:trPr>
        <w:tc>
          <w:tcPr>
            <w:tcW w:w="433" w:type="dxa"/>
          </w:tcPr>
          <w:p w14:paraId="64ACF14D" w14:textId="0613649F"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43</w:t>
            </w:r>
          </w:p>
        </w:tc>
        <w:tc>
          <w:tcPr>
            <w:tcW w:w="1410" w:type="dxa"/>
            <w:noWrap/>
          </w:tcPr>
          <w:p w14:paraId="59B20471" w14:textId="0A7A8ED7"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Nu-LDD</w:t>
            </w:r>
            <w:r w:rsidRPr="00DF740C">
              <w:rPr>
                <w:rFonts w:ascii="Arial" w:eastAsia="Times New Roman" w:hAnsi="Arial" w:cs="Arial"/>
                <w:color w:val="000000" w:themeColor="text1"/>
                <w:sz w:val="15"/>
                <w:szCs w:val="15"/>
                <w:vertAlign w:val="subscript"/>
              </w:rPr>
              <w:t>339-361</w:t>
            </w:r>
          </w:p>
        </w:tc>
        <w:tc>
          <w:tcPr>
            <w:tcW w:w="2830" w:type="dxa"/>
            <w:noWrap/>
          </w:tcPr>
          <w:p w14:paraId="1D614B5A" w14:textId="689B9522"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LDDKDPNFKDQVILLNKHIDAYK</w:t>
            </w:r>
          </w:p>
        </w:tc>
        <w:tc>
          <w:tcPr>
            <w:tcW w:w="1134" w:type="dxa"/>
          </w:tcPr>
          <w:p w14:paraId="38948F8A" w14:textId="33B51A89"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Nucleocapsid</w:t>
            </w:r>
          </w:p>
        </w:tc>
        <w:tc>
          <w:tcPr>
            <w:tcW w:w="709" w:type="dxa"/>
            <w:noWrap/>
          </w:tcPr>
          <w:p w14:paraId="365384CA" w14:textId="45C7C3CC"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339</w:t>
            </w:r>
          </w:p>
        </w:tc>
        <w:tc>
          <w:tcPr>
            <w:tcW w:w="567" w:type="dxa"/>
            <w:noWrap/>
          </w:tcPr>
          <w:p w14:paraId="3D1A0330" w14:textId="1BAF54A2"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361</w:t>
            </w:r>
          </w:p>
        </w:tc>
        <w:tc>
          <w:tcPr>
            <w:tcW w:w="567" w:type="dxa"/>
            <w:noWrap/>
          </w:tcPr>
          <w:p w14:paraId="29F91F0E" w14:textId="304E976E"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22</w:t>
            </w:r>
          </w:p>
        </w:tc>
        <w:tc>
          <w:tcPr>
            <w:tcW w:w="1074" w:type="dxa"/>
          </w:tcPr>
          <w:p w14:paraId="2B2B9C6E" w14:textId="77777777" w:rsidR="000627E7" w:rsidRPr="00DF740C" w:rsidRDefault="000627E7" w:rsidP="000627E7">
            <w:pPr>
              <w:rPr>
                <w:rFonts w:ascii="Arial" w:hAnsi="Arial" w:cs="Arial"/>
                <w:color w:val="000000" w:themeColor="text1"/>
                <w:sz w:val="15"/>
                <w:szCs w:val="15"/>
              </w:rPr>
            </w:pPr>
          </w:p>
        </w:tc>
      </w:tr>
      <w:tr w:rsidR="00DF740C" w:rsidRPr="00DF740C" w14:paraId="107FE0E8" w14:textId="431CFF2D" w:rsidTr="00363AD3">
        <w:trPr>
          <w:trHeight w:val="144"/>
        </w:trPr>
        <w:tc>
          <w:tcPr>
            <w:tcW w:w="433" w:type="dxa"/>
          </w:tcPr>
          <w:p w14:paraId="28E41853" w14:textId="521422DD"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44</w:t>
            </w:r>
          </w:p>
        </w:tc>
        <w:tc>
          <w:tcPr>
            <w:tcW w:w="1410" w:type="dxa"/>
            <w:noWrap/>
          </w:tcPr>
          <w:p w14:paraId="5185E644" w14:textId="263711E4"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Nu-AYK</w:t>
            </w:r>
            <w:r w:rsidRPr="00DF740C">
              <w:rPr>
                <w:rFonts w:ascii="Arial" w:eastAsia="Times New Roman" w:hAnsi="Arial" w:cs="Arial"/>
                <w:color w:val="000000" w:themeColor="text1"/>
                <w:sz w:val="15"/>
                <w:szCs w:val="15"/>
                <w:vertAlign w:val="subscript"/>
              </w:rPr>
              <w:t>359-374</w:t>
            </w:r>
          </w:p>
        </w:tc>
        <w:tc>
          <w:tcPr>
            <w:tcW w:w="2830" w:type="dxa"/>
            <w:noWrap/>
          </w:tcPr>
          <w:p w14:paraId="18DFAECC" w14:textId="29B6266E"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AYKTFPPTEPKKDKKK</w:t>
            </w:r>
          </w:p>
        </w:tc>
        <w:tc>
          <w:tcPr>
            <w:tcW w:w="1134" w:type="dxa"/>
          </w:tcPr>
          <w:p w14:paraId="584197C2" w14:textId="4BED1231"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Nucleocapsid</w:t>
            </w:r>
          </w:p>
        </w:tc>
        <w:tc>
          <w:tcPr>
            <w:tcW w:w="709" w:type="dxa"/>
            <w:noWrap/>
          </w:tcPr>
          <w:p w14:paraId="6767CA89" w14:textId="60DFBF89"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359</w:t>
            </w:r>
          </w:p>
        </w:tc>
        <w:tc>
          <w:tcPr>
            <w:tcW w:w="567" w:type="dxa"/>
            <w:noWrap/>
          </w:tcPr>
          <w:p w14:paraId="13D1DA8A" w14:textId="02C3CD87"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374</w:t>
            </w:r>
          </w:p>
        </w:tc>
        <w:tc>
          <w:tcPr>
            <w:tcW w:w="567" w:type="dxa"/>
            <w:noWrap/>
          </w:tcPr>
          <w:p w14:paraId="74B9A1C4" w14:textId="2CB076F5"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15</w:t>
            </w:r>
          </w:p>
        </w:tc>
        <w:tc>
          <w:tcPr>
            <w:tcW w:w="1074" w:type="dxa"/>
          </w:tcPr>
          <w:p w14:paraId="4A764BAC" w14:textId="77777777" w:rsidR="000627E7" w:rsidRPr="00DF740C" w:rsidRDefault="000627E7" w:rsidP="000627E7">
            <w:pPr>
              <w:rPr>
                <w:rFonts w:ascii="Arial" w:hAnsi="Arial" w:cs="Arial"/>
                <w:color w:val="000000" w:themeColor="text1"/>
                <w:sz w:val="15"/>
                <w:szCs w:val="15"/>
              </w:rPr>
            </w:pPr>
          </w:p>
        </w:tc>
      </w:tr>
      <w:tr w:rsidR="00DF740C" w:rsidRPr="00DF740C" w14:paraId="5DEDD8DF" w14:textId="3741D5A9" w:rsidTr="00363AD3">
        <w:trPr>
          <w:trHeight w:val="144"/>
        </w:trPr>
        <w:tc>
          <w:tcPr>
            <w:tcW w:w="433" w:type="dxa"/>
          </w:tcPr>
          <w:p w14:paraId="14E3CBC5" w14:textId="08D0505A"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45</w:t>
            </w:r>
          </w:p>
        </w:tc>
        <w:tc>
          <w:tcPr>
            <w:tcW w:w="1410" w:type="dxa"/>
            <w:noWrap/>
          </w:tcPr>
          <w:p w14:paraId="020D13D8" w14:textId="54FD9FBA"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Nu-KQQ</w:t>
            </w:r>
            <w:r w:rsidRPr="00DF740C">
              <w:rPr>
                <w:rFonts w:ascii="Arial" w:eastAsia="Times New Roman" w:hAnsi="Arial" w:cs="Arial"/>
                <w:color w:val="000000" w:themeColor="text1"/>
                <w:sz w:val="15"/>
                <w:szCs w:val="15"/>
                <w:vertAlign w:val="subscript"/>
              </w:rPr>
              <w:t>388-406</w:t>
            </w:r>
          </w:p>
        </w:tc>
        <w:tc>
          <w:tcPr>
            <w:tcW w:w="2830" w:type="dxa"/>
            <w:noWrap/>
          </w:tcPr>
          <w:p w14:paraId="4ABEFFB0" w14:textId="20E57C1D"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KQQTVTLLPAADLDDFSKQ</w:t>
            </w:r>
          </w:p>
        </w:tc>
        <w:tc>
          <w:tcPr>
            <w:tcW w:w="1134" w:type="dxa"/>
          </w:tcPr>
          <w:p w14:paraId="1C63E1F4" w14:textId="1ED71A56"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Nucleocapsid</w:t>
            </w:r>
          </w:p>
        </w:tc>
        <w:tc>
          <w:tcPr>
            <w:tcW w:w="709" w:type="dxa"/>
            <w:noWrap/>
          </w:tcPr>
          <w:p w14:paraId="3EDFFE0B" w14:textId="3D1A18C1"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388</w:t>
            </w:r>
          </w:p>
        </w:tc>
        <w:tc>
          <w:tcPr>
            <w:tcW w:w="567" w:type="dxa"/>
            <w:noWrap/>
          </w:tcPr>
          <w:p w14:paraId="3221D2E0" w14:textId="2D3470D7"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406</w:t>
            </w:r>
          </w:p>
        </w:tc>
        <w:tc>
          <w:tcPr>
            <w:tcW w:w="567" w:type="dxa"/>
            <w:noWrap/>
          </w:tcPr>
          <w:p w14:paraId="56A39DE9" w14:textId="4FD9C1F2"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18</w:t>
            </w:r>
          </w:p>
        </w:tc>
        <w:tc>
          <w:tcPr>
            <w:tcW w:w="1074" w:type="dxa"/>
          </w:tcPr>
          <w:p w14:paraId="73AE7581" w14:textId="77777777" w:rsidR="000627E7" w:rsidRPr="00DF740C" w:rsidRDefault="000627E7" w:rsidP="000627E7">
            <w:pPr>
              <w:rPr>
                <w:rFonts w:ascii="Arial" w:hAnsi="Arial" w:cs="Arial"/>
                <w:color w:val="000000" w:themeColor="text1"/>
                <w:sz w:val="15"/>
                <w:szCs w:val="15"/>
              </w:rPr>
            </w:pPr>
          </w:p>
        </w:tc>
      </w:tr>
      <w:tr w:rsidR="00DF740C" w:rsidRPr="00DF740C" w14:paraId="113E10AF" w14:textId="06DED026" w:rsidTr="00363AD3">
        <w:trPr>
          <w:trHeight w:val="144"/>
        </w:trPr>
        <w:tc>
          <w:tcPr>
            <w:tcW w:w="433" w:type="dxa"/>
          </w:tcPr>
          <w:p w14:paraId="08A5CC11" w14:textId="6FF23295"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46</w:t>
            </w:r>
          </w:p>
        </w:tc>
        <w:tc>
          <w:tcPr>
            <w:tcW w:w="1410" w:type="dxa"/>
            <w:noWrap/>
          </w:tcPr>
          <w:p w14:paraId="5B924E9D" w14:textId="5566E323"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Nu-TFP</w:t>
            </w:r>
            <w:r w:rsidRPr="00DF740C">
              <w:rPr>
                <w:rFonts w:ascii="Arial" w:eastAsia="Times New Roman" w:hAnsi="Arial" w:cs="Arial"/>
                <w:color w:val="000000" w:themeColor="text1"/>
                <w:sz w:val="15"/>
                <w:szCs w:val="15"/>
                <w:vertAlign w:val="subscript"/>
              </w:rPr>
              <w:t>362-378</w:t>
            </w:r>
          </w:p>
        </w:tc>
        <w:tc>
          <w:tcPr>
            <w:tcW w:w="2830" w:type="dxa"/>
            <w:noWrap/>
          </w:tcPr>
          <w:p w14:paraId="16DEBDD8" w14:textId="6724A3EF"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TFPPTEPKKDKKKKA*D*E*</w:t>
            </w:r>
          </w:p>
        </w:tc>
        <w:tc>
          <w:tcPr>
            <w:tcW w:w="1134" w:type="dxa"/>
          </w:tcPr>
          <w:p w14:paraId="7A25D504" w14:textId="03B1E916"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Nucleocapsid</w:t>
            </w:r>
          </w:p>
        </w:tc>
        <w:tc>
          <w:tcPr>
            <w:tcW w:w="709" w:type="dxa"/>
            <w:noWrap/>
          </w:tcPr>
          <w:p w14:paraId="1869FA95" w14:textId="5B479BA0"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362</w:t>
            </w:r>
          </w:p>
        </w:tc>
        <w:tc>
          <w:tcPr>
            <w:tcW w:w="567" w:type="dxa"/>
            <w:noWrap/>
          </w:tcPr>
          <w:p w14:paraId="34BEF0D5" w14:textId="652A3086"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378</w:t>
            </w:r>
          </w:p>
        </w:tc>
        <w:tc>
          <w:tcPr>
            <w:tcW w:w="567" w:type="dxa"/>
            <w:noWrap/>
          </w:tcPr>
          <w:p w14:paraId="1C29F8E4" w14:textId="1E9477FF"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16</w:t>
            </w:r>
          </w:p>
        </w:tc>
        <w:tc>
          <w:tcPr>
            <w:tcW w:w="1074" w:type="dxa"/>
          </w:tcPr>
          <w:p w14:paraId="2CE40611" w14:textId="77777777" w:rsidR="000627E7" w:rsidRPr="00DF740C" w:rsidRDefault="000627E7" w:rsidP="000627E7">
            <w:pPr>
              <w:rPr>
                <w:rFonts w:ascii="Arial" w:hAnsi="Arial" w:cs="Arial"/>
                <w:color w:val="000000" w:themeColor="text1"/>
                <w:sz w:val="15"/>
                <w:szCs w:val="15"/>
              </w:rPr>
            </w:pPr>
          </w:p>
        </w:tc>
      </w:tr>
      <w:tr w:rsidR="00DF740C" w:rsidRPr="00DF740C" w14:paraId="20AE7451" w14:textId="42C97FDC" w:rsidTr="00363AD3">
        <w:trPr>
          <w:trHeight w:val="144"/>
        </w:trPr>
        <w:tc>
          <w:tcPr>
            <w:tcW w:w="433" w:type="dxa"/>
          </w:tcPr>
          <w:p w14:paraId="1512B27D" w14:textId="40CC3A05"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47</w:t>
            </w:r>
          </w:p>
        </w:tc>
        <w:tc>
          <w:tcPr>
            <w:tcW w:w="1410" w:type="dxa"/>
            <w:noWrap/>
          </w:tcPr>
          <w:p w14:paraId="09561FA2" w14:textId="223B05BE"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Me-ICL</w:t>
            </w:r>
            <w:r w:rsidRPr="00DF740C">
              <w:rPr>
                <w:rFonts w:ascii="Arial" w:eastAsia="Times New Roman" w:hAnsi="Arial" w:cs="Arial"/>
                <w:color w:val="000000" w:themeColor="text1"/>
                <w:sz w:val="15"/>
                <w:szCs w:val="15"/>
                <w:vertAlign w:val="subscript"/>
              </w:rPr>
              <w:t>32-49</w:t>
            </w:r>
          </w:p>
        </w:tc>
        <w:tc>
          <w:tcPr>
            <w:tcW w:w="2830" w:type="dxa"/>
            <w:noWrap/>
          </w:tcPr>
          <w:p w14:paraId="4808427F" w14:textId="4D57FE53"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ICLLQFAYANRNRFLYII</w:t>
            </w:r>
          </w:p>
        </w:tc>
        <w:tc>
          <w:tcPr>
            <w:tcW w:w="1134" w:type="dxa"/>
          </w:tcPr>
          <w:p w14:paraId="7FEBE843" w14:textId="43C487C0"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Membrane</w:t>
            </w:r>
          </w:p>
        </w:tc>
        <w:tc>
          <w:tcPr>
            <w:tcW w:w="709" w:type="dxa"/>
            <w:noWrap/>
          </w:tcPr>
          <w:p w14:paraId="183A4249" w14:textId="6598A32B"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32</w:t>
            </w:r>
          </w:p>
        </w:tc>
        <w:tc>
          <w:tcPr>
            <w:tcW w:w="567" w:type="dxa"/>
            <w:noWrap/>
          </w:tcPr>
          <w:p w14:paraId="0E0DAC3C" w14:textId="2BB8A155"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49</w:t>
            </w:r>
          </w:p>
        </w:tc>
        <w:tc>
          <w:tcPr>
            <w:tcW w:w="567" w:type="dxa"/>
            <w:noWrap/>
          </w:tcPr>
          <w:p w14:paraId="3D9538BD" w14:textId="65120541"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17</w:t>
            </w:r>
          </w:p>
        </w:tc>
        <w:tc>
          <w:tcPr>
            <w:tcW w:w="1074" w:type="dxa"/>
          </w:tcPr>
          <w:p w14:paraId="473AF1EA" w14:textId="77777777" w:rsidR="000627E7" w:rsidRPr="00DF740C" w:rsidRDefault="000627E7" w:rsidP="000627E7">
            <w:pPr>
              <w:rPr>
                <w:rFonts w:ascii="Arial" w:hAnsi="Arial" w:cs="Arial"/>
                <w:color w:val="000000" w:themeColor="text1"/>
                <w:sz w:val="15"/>
                <w:szCs w:val="15"/>
              </w:rPr>
            </w:pPr>
          </w:p>
        </w:tc>
      </w:tr>
      <w:tr w:rsidR="00DF740C" w:rsidRPr="00DF740C" w14:paraId="3DB63498" w14:textId="3B5F736D" w:rsidTr="00363AD3">
        <w:trPr>
          <w:trHeight w:val="144"/>
        </w:trPr>
        <w:tc>
          <w:tcPr>
            <w:tcW w:w="433" w:type="dxa"/>
          </w:tcPr>
          <w:p w14:paraId="5FB1101B" w14:textId="7F608479"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48</w:t>
            </w:r>
          </w:p>
        </w:tc>
        <w:tc>
          <w:tcPr>
            <w:tcW w:w="1410" w:type="dxa"/>
            <w:noWrap/>
          </w:tcPr>
          <w:p w14:paraId="26C3BCFE" w14:textId="530EE70F"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Me-PET</w:t>
            </w:r>
            <w:r w:rsidRPr="00DF740C">
              <w:rPr>
                <w:rFonts w:ascii="Arial" w:eastAsia="Times New Roman" w:hAnsi="Arial" w:cs="Arial"/>
                <w:color w:val="000000" w:themeColor="text1"/>
                <w:sz w:val="15"/>
                <w:szCs w:val="15"/>
                <w:vertAlign w:val="subscript"/>
              </w:rPr>
              <w:t>87-104</w:t>
            </w:r>
          </w:p>
        </w:tc>
        <w:tc>
          <w:tcPr>
            <w:tcW w:w="2830" w:type="dxa"/>
            <w:noWrap/>
          </w:tcPr>
          <w:p w14:paraId="3E36264E" w14:textId="7DC311B2"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PETNILLNVPLHGTILT</w:t>
            </w:r>
          </w:p>
        </w:tc>
        <w:tc>
          <w:tcPr>
            <w:tcW w:w="1134" w:type="dxa"/>
          </w:tcPr>
          <w:p w14:paraId="3E68437F" w14:textId="3F8AE568"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Membrane</w:t>
            </w:r>
          </w:p>
        </w:tc>
        <w:tc>
          <w:tcPr>
            <w:tcW w:w="709" w:type="dxa"/>
            <w:noWrap/>
          </w:tcPr>
          <w:p w14:paraId="40F22BB7" w14:textId="4E8F977A"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87</w:t>
            </w:r>
          </w:p>
        </w:tc>
        <w:tc>
          <w:tcPr>
            <w:tcW w:w="567" w:type="dxa"/>
            <w:noWrap/>
          </w:tcPr>
          <w:p w14:paraId="2583D763" w14:textId="75B31535"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104</w:t>
            </w:r>
          </w:p>
        </w:tc>
        <w:tc>
          <w:tcPr>
            <w:tcW w:w="567" w:type="dxa"/>
            <w:noWrap/>
          </w:tcPr>
          <w:p w14:paraId="4DEAA484" w14:textId="7241960D"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17</w:t>
            </w:r>
          </w:p>
        </w:tc>
        <w:tc>
          <w:tcPr>
            <w:tcW w:w="1074" w:type="dxa"/>
          </w:tcPr>
          <w:p w14:paraId="57DBF922" w14:textId="77777777" w:rsidR="000627E7" w:rsidRPr="00DF740C" w:rsidRDefault="000627E7" w:rsidP="000627E7">
            <w:pPr>
              <w:rPr>
                <w:rFonts w:ascii="Arial" w:hAnsi="Arial" w:cs="Arial"/>
                <w:color w:val="000000" w:themeColor="text1"/>
                <w:sz w:val="15"/>
                <w:szCs w:val="15"/>
              </w:rPr>
            </w:pPr>
          </w:p>
        </w:tc>
      </w:tr>
      <w:tr w:rsidR="00DF740C" w:rsidRPr="00DF740C" w14:paraId="3DCA8454" w14:textId="2CF173B5" w:rsidTr="00363AD3">
        <w:trPr>
          <w:trHeight w:val="144"/>
        </w:trPr>
        <w:tc>
          <w:tcPr>
            <w:tcW w:w="433" w:type="dxa"/>
          </w:tcPr>
          <w:p w14:paraId="120C807E" w14:textId="59265E0B"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49</w:t>
            </w:r>
          </w:p>
        </w:tc>
        <w:tc>
          <w:tcPr>
            <w:tcW w:w="1410" w:type="dxa"/>
            <w:noWrap/>
          </w:tcPr>
          <w:p w14:paraId="04AA0A04" w14:textId="7AA50F05"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Me-MWL</w:t>
            </w:r>
            <w:r w:rsidRPr="00DF740C">
              <w:rPr>
                <w:rFonts w:ascii="Arial" w:eastAsia="Times New Roman" w:hAnsi="Arial" w:cs="Arial"/>
                <w:color w:val="000000" w:themeColor="text1"/>
                <w:sz w:val="15"/>
                <w:szCs w:val="15"/>
                <w:vertAlign w:val="subscript"/>
              </w:rPr>
              <w:t>91-114</w:t>
            </w:r>
          </w:p>
        </w:tc>
        <w:tc>
          <w:tcPr>
            <w:tcW w:w="2830" w:type="dxa"/>
            <w:noWrap/>
          </w:tcPr>
          <w:p w14:paraId="0A4EDD53" w14:textId="293E2A67"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MWLSYFIASFRLFARTRSMWSFNP</w:t>
            </w:r>
          </w:p>
        </w:tc>
        <w:tc>
          <w:tcPr>
            <w:tcW w:w="1134" w:type="dxa"/>
          </w:tcPr>
          <w:p w14:paraId="0E8D7087" w14:textId="50ED875C"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Membrane</w:t>
            </w:r>
          </w:p>
        </w:tc>
        <w:tc>
          <w:tcPr>
            <w:tcW w:w="709" w:type="dxa"/>
            <w:noWrap/>
          </w:tcPr>
          <w:p w14:paraId="6322A76F" w14:textId="436EBB60"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91</w:t>
            </w:r>
          </w:p>
        </w:tc>
        <w:tc>
          <w:tcPr>
            <w:tcW w:w="567" w:type="dxa"/>
            <w:noWrap/>
          </w:tcPr>
          <w:p w14:paraId="437E3699" w14:textId="0A171B62"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114</w:t>
            </w:r>
          </w:p>
        </w:tc>
        <w:tc>
          <w:tcPr>
            <w:tcW w:w="567" w:type="dxa"/>
            <w:noWrap/>
          </w:tcPr>
          <w:p w14:paraId="5C016D4A" w14:textId="33823959"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23</w:t>
            </w:r>
          </w:p>
        </w:tc>
        <w:tc>
          <w:tcPr>
            <w:tcW w:w="1074" w:type="dxa"/>
          </w:tcPr>
          <w:p w14:paraId="45F09EE0" w14:textId="77777777" w:rsidR="000627E7" w:rsidRPr="00DF740C" w:rsidRDefault="000627E7" w:rsidP="000627E7">
            <w:pPr>
              <w:rPr>
                <w:rFonts w:ascii="Arial" w:hAnsi="Arial" w:cs="Arial"/>
                <w:color w:val="000000" w:themeColor="text1"/>
                <w:sz w:val="15"/>
                <w:szCs w:val="15"/>
              </w:rPr>
            </w:pPr>
          </w:p>
        </w:tc>
      </w:tr>
      <w:tr w:rsidR="00DF740C" w:rsidRPr="00DF740C" w14:paraId="1CCFD855" w14:textId="3B0BD316" w:rsidTr="00363AD3">
        <w:trPr>
          <w:trHeight w:val="144"/>
        </w:trPr>
        <w:tc>
          <w:tcPr>
            <w:tcW w:w="433" w:type="dxa"/>
          </w:tcPr>
          <w:p w14:paraId="1D435931" w14:textId="25DECE65"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50</w:t>
            </w:r>
          </w:p>
        </w:tc>
        <w:tc>
          <w:tcPr>
            <w:tcW w:w="1410" w:type="dxa"/>
            <w:noWrap/>
          </w:tcPr>
          <w:p w14:paraId="3BC17C00" w14:textId="3F36D7E5"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Me-ELV</w:t>
            </w:r>
            <w:r w:rsidRPr="00DF740C">
              <w:rPr>
                <w:rFonts w:ascii="Arial" w:eastAsia="Times New Roman" w:hAnsi="Arial" w:cs="Arial"/>
                <w:color w:val="000000" w:themeColor="text1"/>
                <w:sz w:val="15"/>
                <w:szCs w:val="15"/>
                <w:vertAlign w:val="subscript"/>
              </w:rPr>
              <w:t>137-159</w:t>
            </w:r>
          </w:p>
        </w:tc>
        <w:tc>
          <w:tcPr>
            <w:tcW w:w="2830" w:type="dxa"/>
            <w:noWrap/>
          </w:tcPr>
          <w:p w14:paraId="08BEE59E" w14:textId="36053B51"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ELVIGAVILRGHLRIAGHHLGRC</w:t>
            </w:r>
          </w:p>
        </w:tc>
        <w:tc>
          <w:tcPr>
            <w:tcW w:w="1134" w:type="dxa"/>
          </w:tcPr>
          <w:p w14:paraId="1E7B9B2B" w14:textId="01C16513"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Membrane</w:t>
            </w:r>
          </w:p>
        </w:tc>
        <w:tc>
          <w:tcPr>
            <w:tcW w:w="709" w:type="dxa"/>
            <w:noWrap/>
          </w:tcPr>
          <w:p w14:paraId="06FC8004" w14:textId="734F4ACA"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137</w:t>
            </w:r>
          </w:p>
        </w:tc>
        <w:tc>
          <w:tcPr>
            <w:tcW w:w="567" w:type="dxa"/>
            <w:noWrap/>
          </w:tcPr>
          <w:p w14:paraId="1FC7C031" w14:textId="43F50CC3"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159</w:t>
            </w:r>
          </w:p>
        </w:tc>
        <w:tc>
          <w:tcPr>
            <w:tcW w:w="567" w:type="dxa"/>
            <w:noWrap/>
          </w:tcPr>
          <w:p w14:paraId="4D24EE1E" w14:textId="2AF77C78"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22</w:t>
            </w:r>
          </w:p>
        </w:tc>
        <w:tc>
          <w:tcPr>
            <w:tcW w:w="1074" w:type="dxa"/>
          </w:tcPr>
          <w:p w14:paraId="4FADD96B" w14:textId="77777777" w:rsidR="000627E7" w:rsidRPr="00DF740C" w:rsidRDefault="000627E7" w:rsidP="000627E7">
            <w:pPr>
              <w:rPr>
                <w:rFonts w:ascii="Arial" w:hAnsi="Arial" w:cs="Arial"/>
                <w:color w:val="000000" w:themeColor="text1"/>
                <w:sz w:val="15"/>
                <w:szCs w:val="15"/>
              </w:rPr>
            </w:pPr>
          </w:p>
        </w:tc>
      </w:tr>
      <w:tr w:rsidR="00DF740C" w:rsidRPr="00DF740C" w14:paraId="25120DE6" w14:textId="5B7AC353" w:rsidTr="00363AD3">
        <w:trPr>
          <w:trHeight w:val="144"/>
        </w:trPr>
        <w:tc>
          <w:tcPr>
            <w:tcW w:w="433" w:type="dxa"/>
          </w:tcPr>
          <w:p w14:paraId="6CAAE9C7" w14:textId="736EC316"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51</w:t>
            </w:r>
          </w:p>
        </w:tc>
        <w:tc>
          <w:tcPr>
            <w:tcW w:w="1410" w:type="dxa"/>
            <w:noWrap/>
          </w:tcPr>
          <w:p w14:paraId="73D75A45" w14:textId="023B5899"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Me-SRT</w:t>
            </w:r>
            <w:r w:rsidRPr="00DF740C">
              <w:rPr>
                <w:rFonts w:ascii="Arial" w:eastAsia="Times New Roman" w:hAnsi="Arial" w:cs="Arial"/>
                <w:color w:val="000000" w:themeColor="text1"/>
                <w:sz w:val="15"/>
                <w:szCs w:val="15"/>
                <w:vertAlign w:val="subscript"/>
              </w:rPr>
              <w:t>173-192</w:t>
            </w:r>
          </w:p>
        </w:tc>
        <w:tc>
          <w:tcPr>
            <w:tcW w:w="2830" w:type="dxa"/>
            <w:noWrap/>
          </w:tcPr>
          <w:p w14:paraId="27AF0753" w14:textId="39C294A3"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SRTLSYYKLGASQRVAGDSG</w:t>
            </w:r>
          </w:p>
        </w:tc>
        <w:tc>
          <w:tcPr>
            <w:tcW w:w="1134" w:type="dxa"/>
          </w:tcPr>
          <w:p w14:paraId="00B8B12E" w14:textId="78CD0DC0"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Membrane</w:t>
            </w:r>
          </w:p>
        </w:tc>
        <w:tc>
          <w:tcPr>
            <w:tcW w:w="709" w:type="dxa"/>
            <w:noWrap/>
          </w:tcPr>
          <w:p w14:paraId="4871E3C3" w14:textId="6D957C1A"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173</w:t>
            </w:r>
          </w:p>
        </w:tc>
        <w:tc>
          <w:tcPr>
            <w:tcW w:w="567" w:type="dxa"/>
            <w:noWrap/>
          </w:tcPr>
          <w:p w14:paraId="543B9691" w14:textId="1AC6ED4E"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192</w:t>
            </w:r>
          </w:p>
        </w:tc>
        <w:tc>
          <w:tcPr>
            <w:tcW w:w="567" w:type="dxa"/>
            <w:noWrap/>
          </w:tcPr>
          <w:p w14:paraId="0D0C1F1B" w14:textId="5C8A868D"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20</w:t>
            </w:r>
          </w:p>
        </w:tc>
        <w:tc>
          <w:tcPr>
            <w:tcW w:w="1074" w:type="dxa"/>
          </w:tcPr>
          <w:p w14:paraId="0FA41EBF" w14:textId="77777777" w:rsidR="000627E7" w:rsidRPr="00DF740C" w:rsidRDefault="000627E7" w:rsidP="000627E7">
            <w:pPr>
              <w:rPr>
                <w:rFonts w:ascii="Arial" w:hAnsi="Arial" w:cs="Arial"/>
                <w:color w:val="000000" w:themeColor="text1"/>
                <w:sz w:val="15"/>
                <w:szCs w:val="15"/>
              </w:rPr>
            </w:pPr>
          </w:p>
        </w:tc>
      </w:tr>
      <w:tr w:rsidR="00DF740C" w:rsidRPr="00DF740C" w14:paraId="413258E4" w14:textId="263C45D4" w:rsidTr="00363AD3">
        <w:trPr>
          <w:trHeight w:val="144"/>
        </w:trPr>
        <w:tc>
          <w:tcPr>
            <w:tcW w:w="433" w:type="dxa"/>
          </w:tcPr>
          <w:p w14:paraId="40AC0825" w14:textId="4958B86C"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52</w:t>
            </w:r>
          </w:p>
        </w:tc>
        <w:tc>
          <w:tcPr>
            <w:tcW w:w="1410" w:type="dxa"/>
            <w:noWrap/>
          </w:tcPr>
          <w:p w14:paraId="22C15A3F" w14:textId="4549427B"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Me-LPK</w:t>
            </w:r>
            <w:r w:rsidRPr="00DF740C">
              <w:rPr>
                <w:rFonts w:ascii="Arial" w:eastAsia="Times New Roman" w:hAnsi="Arial" w:cs="Arial"/>
                <w:color w:val="000000" w:themeColor="text1"/>
                <w:sz w:val="15"/>
                <w:szCs w:val="15"/>
                <w:vertAlign w:val="subscript"/>
              </w:rPr>
              <w:t>164-178</w:t>
            </w:r>
          </w:p>
        </w:tc>
        <w:tc>
          <w:tcPr>
            <w:tcW w:w="2830" w:type="dxa"/>
            <w:noWrap/>
          </w:tcPr>
          <w:p w14:paraId="6EAFDE74" w14:textId="26883B68"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LPKEITVATSRTLSY</w:t>
            </w:r>
          </w:p>
        </w:tc>
        <w:tc>
          <w:tcPr>
            <w:tcW w:w="1134" w:type="dxa"/>
          </w:tcPr>
          <w:p w14:paraId="6BF5F17D" w14:textId="535BCCA3"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Membrane</w:t>
            </w:r>
          </w:p>
        </w:tc>
        <w:tc>
          <w:tcPr>
            <w:tcW w:w="709" w:type="dxa"/>
            <w:noWrap/>
          </w:tcPr>
          <w:p w14:paraId="553E3116" w14:textId="03C66A7A"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164</w:t>
            </w:r>
          </w:p>
        </w:tc>
        <w:tc>
          <w:tcPr>
            <w:tcW w:w="567" w:type="dxa"/>
            <w:noWrap/>
          </w:tcPr>
          <w:p w14:paraId="4DEDE964" w14:textId="6DEF74F4"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178</w:t>
            </w:r>
          </w:p>
        </w:tc>
        <w:tc>
          <w:tcPr>
            <w:tcW w:w="567" w:type="dxa"/>
            <w:noWrap/>
          </w:tcPr>
          <w:p w14:paraId="3B1F7759" w14:textId="16669C0B"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14</w:t>
            </w:r>
          </w:p>
        </w:tc>
        <w:tc>
          <w:tcPr>
            <w:tcW w:w="1074" w:type="dxa"/>
          </w:tcPr>
          <w:p w14:paraId="714F9195" w14:textId="77777777" w:rsidR="000627E7" w:rsidRPr="00DF740C" w:rsidRDefault="000627E7" w:rsidP="000627E7">
            <w:pPr>
              <w:rPr>
                <w:rFonts w:ascii="Arial" w:hAnsi="Arial" w:cs="Arial"/>
                <w:color w:val="000000" w:themeColor="text1"/>
                <w:sz w:val="15"/>
                <w:szCs w:val="15"/>
              </w:rPr>
            </w:pPr>
          </w:p>
        </w:tc>
      </w:tr>
      <w:tr w:rsidR="00DF740C" w:rsidRPr="00DF740C" w14:paraId="56EE446D" w14:textId="1490EA7B" w:rsidTr="00363AD3">
        <w:trPr>
          <w:trHeight w:val="144"/>
        </w:trPr>
        <w:tc>
          <w:tcPr>
            <w:tcW w:w="433" w:type="dxa"/>
          </w:tcPr>
          <w:p w14:paraId="4388E836" w14:textId="797D1EF2"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53</w:t>
            </w:r>
          </w:p>
        </w:tc>
        <w:tc>
          <w:tcPr>
            <w:tcW w:w="1410" w:type="dxa"/>
            <w:noWrap/>
          </w:tcPr>
          <w:p w14:paraId="76414119" w14:textId="71FA63E7"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o8-FLV</w:t>
            </w:r>
            <w:r w:rsidRPr="00DF740C">
              <w:rPr>
                <w:rFonts w:ascii="Arial" w:eastAsia="Times New Roman" w:hAnsi="Arial" w:cs="Arial"/>
                <w:color w:val="000000" w:themeColor="text1"/>
                <w:sz w:val="15"/>
                <w:szCs w:val="15"/>
                <w:vertAlign w:val="subscript"/>
              </w:rPr>
              <w:t>3-20</w:t>
            </w:r>
          </w:p>
        </w:tc>
        <w:tc>
          <w:tcPr>
            <w:tcW w:w="2830" w:type="dxa"/>
            <w:noWrap/>
          </w:tcPr>
          <w:p w14:paraId="406B41FC" w14:textId="2DD77EF1"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FLVFLGIITTVAAFHQEC</w:t>
            </w:r>
          </w:p>
        </w:tc>
        <w:tc>
          <w:tcPr>
            <w:tcW w:w="1134" w:type="dxa"/>
          </w:tcPr>
          <w:p w14:paraId="6DCF3B95" w14:textId="3F2DBE4A"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orf8</w:t>
            </w:r>
          </w:p>
        </w:tc>
        <w:tc>
          <w:tcPr>
            <w:tcW w:w="709" w:type="dxa"/>
            <w:noWrap/>
          </w:tcPr>
          <w:p w14:paraId="422DB791" w14:textId="58E9F572"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3</w:t>
            </w:r>
          </w:p>
        </w:tc>
        <w:tc>
          <w:tcPr>
            <w:tcW w:w="567" w:type="dxa"/>
            <w:noWrap/>
          </w:tcPr>
          <w:p w14:paraId="6EE819DA" w14:textId="227A0B14"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20</w:t>
            </w:r>
          </w:p>
        </w:tc>
        <w:tc>
          <w:tcPr>
            <w:tcW w:w="567" w:type="dxa"/>
            <w:noWrap/>
          </w:tcPr>
          <w:p w14:paraId="5934BAC7" w14:textId="3F07D0FD"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17</w:t>
            </w:r>
          </w:p>
        </w:tc>
        <w:tc>
          <w:tcPr>
            <w:tcW w:w="1074" w:type="dxa"/>
          </w:tcPr>
          <w:p w14:paraId="168032FF" w14:textId="77777777" w:rsidR="000627E7" w:rsidRPr="00DF740C" w:rsidRDefault="000627E7" w:rsidP="000627E7">
            <w:pPr>
              <w:rPr>
                <w:rFonts w:ascii="Arial" w:hAnsi="Arial" w:cs="Arial"/>
                <w:color w:val="000000" w:themeColor="text1"/>
                <w:sz w:val="15"/>
                <w:szCs w:val="15"/>
              </w:rPr>
            </w:pPr>
          </w:p>
        </w:tc>
      </w:tr>
      <w:tr w:rsidR="00DF740C" w:rsidRPr="00DF740C" w14:paraId="549CCEC5" w14:textId="4F3130F6" w:rsidTr="00363AD3">
        <w:trPr>
          <w:trHeight w:val="144"/>
        </w:trPr>
        <w:tc>
          <w:tcPr>
            <w:tcW w:w="433" w:type="dxa"/>
          </w:tcPr>
          <w:p w14:paraId="0DC3E52A" w14:textId="29E941C5"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54</w:t>
            </w:r>
          </w:p>
        </w:tc>
        <w:tc>
          <w:tcPr>
            <w:tcW w:w="1410" w:type="dxa"/>
            <w:noWrap/>
          </w:tcPr>
          <w:p w14:paraId="2F3B2E63" w14:textId="60DEADC2"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o8-HFY</w:t>
            </w:r>
            <w:r w:rsidRPr="00DF740C">
              <w:rPr>
                <w:rFonts w:ascii="Arial" w:eastAsia="Times New Roman" w:hAnsi="Arial" w:cs="Arial"/>
                <w:color w:val="000000" w:themeColor="text1"/>
                <w:sz w:val="15"/>
                <w:szCs w:val="15"/>
                <w:vertAlign w:val="subscript"/>
              </w:rPr>
              <w:t>40-59</w:t>
            </w:r>
          </w:p>
        </w:tc>
        <w:tc>
          <w:tcPr>
            <w:tcW w:w="2830" w:type="dxa"/>
            <w:noWrap/>
          </w:tcPr>
          <w:p w14:paraId="0C6F534D" w14:textId="59BCE5C2"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HFYSKWYIRVGARKSAPLIE</w:t>
            </w:r>
          </w:p>
        </w:tc>
        <w:tc>
          <w:tcPr>
            <w:tcW w:w="1134" w:type="dxa"/>
          </w:tcPr>
          <w:p w14:paraId="25DB6174" w14:textId="3EC72E1A"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orf8</w:t>
            </w:r>
          </w:p>
        </w:tc>
        <w:tc>
          <w:tcPr>
            <w:tcW w:w="709" w:type="dxa"/>
            <w:noWrap/>
          </w:tcPr>
          <w:p w14:paraId="6C36669F" w14:textId="7A406120"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40</w:t>
            </w:r>
          </w:p>
        </w:tc>
        <w:tc>
          <w:tcPr>
            <w:tcW w:w="567" w:type="dxa"/>
            <w:noWrap/>
          </w:tcPr>
          <w:p w14:paraId="7E0BC689" w14:textId="12DB05FC"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59</w:t>
            </w:r>
          </w:p>
        </w:tc>
        <w:tc>
          <w:tcPr>
            <w:tcW w:w="567" w:type="dxa"/>
            <w:noWrap/>
          </w:tcPr>
          <w:p w14:paraId="24CC81D0" w14:textId="778143AC"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19</w:t>
            </w:r>
          </w:p>
        </w:tc>
        <w:tc>
          <w:tcPr>
            <w:tcW w:w="1074" w:type="dxa"/>
          </w:tcPr>
          <w:p w14:paraId="2D301C6B" w14:textId="77777777" w:rsidR="000627E7" w:rsidRPr="00DF740C" w:rsidRDefault="000627E7" w:rsidP="000627E7">
            <w:pPr>
              <w:rPr>
                <w:rFonts w:ascii="Arial" w:hAnsi="Arial" w:cs="Arial"/>
                <w:color w:val="000000" w:themeColor="text1"/>
                <w:sz w:val="15"/>
                <w:szCs w:val="15"/>
              </w:rPr>
            </w:pPr>
          </w:p>
        </w:tc>
      </w:tr>
      <w:tr w:rsidR="00DF740C" w:rsidRPr="00DF740C" w14:paraId="4377E02C" w14:textId="29BF008D" w:rsidTr="00363AD3">
        <w:trPr>
          <w:trHeight w:val="144"/>
        </w:trPr>
        <w:tc>
          <w:tcPr>
            <w:tcW w:w="433" w:type="dxa"/>
          </w:tcPr>
          <w:p w14:paraId="1EB53CFA" w14:textId="350E275A"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55</w:t>
            </w:r>
          </w:p>
        </w:tc>
        <w:tc>
          <w:tcPr>
            <w:tcW w:w="1410" w:type="dxa"/>
            <w:noWrap/>
          </w:tcPr>
          <w:p w14:paraId="29F0FB65" w14:textId="4829BA32"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o3-ATP</w:t>
            </w:r>
            <w:r w:rsidRPr="00DF740C">
              <w:rPr>
                <w:rFonts w:ascii="Arial" w:eastAsia="Times New Roman" w:hAnsi="Arial" w:cs="Arial"/>
                <w:color w:val="000000" w:themeColor="text1"/>
                <w:sz w:val="15"/>
                <w:szCs w:val="15"/>
                <w:vertAlign w:val="subscript"/>
              </w:rPr>
              <w:t>23-41</w:t>
            </w:r>
          </w:p>
        </w:tc>
        <w:tc>
          <w:tcPr>
            <w:tcW w:w="2830" w:type="dxa"/>
            <w:noWrap/>
          </w:tcPr>
          <w:p w14:paraId="1CE90A7D" w14:textId="03D8E1FD"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ATPSDFVRATATIPIQASL</w:t>
            </w:r>
          </w:p>
        </w:tc>
        <w:tc>
          <w:tcPr>
            <w:tcW w:w="1134" w:type="dxa"/>
          </w:tcPr>
          <w:p w14:paraId="33442B1D" w14:textId="326267E0"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orf3a</w:t>
            </w:r>
          </w:p>
        </w:tc>
        <w:tc>
          <w:tcPr>
            <w:tcW w:w="709" w:type="dxa"/>
            <w:noWrap/>
          </w:tcPr>
          <w:p w14:paraId="5936B8DF" w14:textId="0437C25D"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23</w:t>
            </w:r>
          </w:p>
        </w:tc>
        <w:tc>
          <w:tcPr>
            <w:tcW w:w="567" w:type="dxa"/>
            <w:noWrap/>
          </w:tcPr>
          <w:p w14:paraId="235F2BD7" w14:textId="6A280FEC"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41</w:t>
            </w:r>
          </w:p>
        </w:tc>
        <w:tc>
          <w:tcPr>
            <w:tcW w:w="567" w:type="dxa"/>
            <w:noWrap/>
          </w:tcPr>
          <w:p w14:paraId="15218F01" w14:textId="1DF7BC09"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18</w:t>
            </w:r>
          </w:p>
        </w:tc>
        <w:tc>
          <w:tcPr>
            <w:tcW w:w="1074" w:type="dxa"/>
          </w:tcPr>
          <w:p w14:paraId="1F84E63C" w14:textId="77777777" w:rsidR="000627E7" w:rsidRPr="00DF740C" w:rsidRDefault="000627E7" w:rsidP="000627E7">
            <w:pPr>
              <w:rPr>
                <w:rFonts w:ascii="Arial" w:hAnsi="Arial" w:cs="Arial"/>
                <w:color w:val="000000" w:themeColor="text1"/>
                <w:sz w:val="15"/>
                <w:szCs w:val="15"/>
              </w:rPr>
            </w:pPr>
          </w:p>
        </w:tc>
      </w:tr>
      <w:tr w:rsidR="00DF740C" w:rsidRPr="00DF740C" w14:paraId="41E2E7AF" w14:textId="48814A70" w:rsidTr="00363AD3">
        <w:trPr>
          <w:trHeight w:val="144"/>
        </w:trPr>
        <w:tc>
          <w:tcPr>
            <w:tcW w:w="433" w:type="dxa"/>
          </w:tcPr>
          <w:p w14:paraId="68DFC469" w14:textId="43F55CF1"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56</w:t>
            </w:r>
          </w:p>
        </w:tc>
        <w:tc>
          <w:tcPr>
            <w:tcW w:w="1410" w:type="dxa"/>
            <w:noWrap/>
          </w:tcPr>
          <w:p w14:paraId="6B7ED479" w14:textId="296BBAB0"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o3-LLA</w:t>
            </w:r>
            <w:r w:rsidRPr="00DF740C">
              <w:rPr>
                <w:rFonts w:ascii="Arial" w:eastAsia="Times New Roman" w:hAnsi="Arial" w:cs="Arial"/>
                <w:color w:val="000000" w:themeColor="text1"/>
                <w:sz w:val="15"/>
                <w:szCs w:val="15"/>
                <w:vertAlign w:val="subscript"/>
              </w:rPr>
              <w:t>52-67</w:t>
            </w:r>
          </w:p>
        </w:tc>
        <w:tc>
          <w:tcPr>
            <w:tcW w:w="2830" w:type="dxa"/>
            <w:noWrap/>
          </w:tcPr>
          <w:p w14:paraId="7BAA081C" w14:textId="24E5B84C"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LLAVFQSASKIITLKK</w:t>
            </w:r>
          </w:p>
        </w:tc>
        <w:tc>
          <w:tcPr>
            <w:tcW w:w="1134" w:type="dxa"/>
          </w:tcPr>
          <w:p w14:paraId="4506186D" w14:textId="1BDC0498"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orf3a</w:t>
            </w:r>
          </w:p>
        </w:tc>
        <w:tc>
          <w:tcPr>
            <w:tcW w:w="709" w:type="dxa"/>
            <w:noWrap/>
          </w:tcPr>
          <w:p w14:paraId="15E3E9FD" w14:textId="62A8EB8C"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52</w:t>
            </w:r>
          </w:p>
        </w:tc>
        <w:tc>
          <w:tcPr>
            <w:tcW w:w="567" w:type="dxa"/>
            <w:noWrap/>
          </w:tcPr>
          <w:p w14:paraId="639440F6" w14:textId="056139C6"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67</w:t>
            </w:r>
          </w:p>
        </w:tc>
        <w:tc>
          <w:tcPr>
            <w:tcW w:w="567" w:type="dxa"/>
            <w:noWrap/>
          </w:tcPr>
          <w:p w14:paraId="498D0418" w14:textId="7DF20138"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15</w:t>
            </w:r>
          </w:p>
        </w:tc>
        <w:tc>
          <w:tcPr>
            <w:tcW w:w="1074" w:type="dxa"/>
          </w:tcPr>
          <w:p w14:paraId="23117ED6" w14:textId="77777777" w:rsidR="000627E7" w:rsidRPr="00DF740C" w:rsidRDefault="000627E7" w:rsidP="000627E7">
            <w:pPr>
              <w:rPr>
                <w:rFonts w:ascii="Arial" w:hAnsi="Arial" w:cs="Arial"/>
                <w:color w:val="000000" w:themeColor="text1"/>
                <w:sz w:val="15"/>
                <w:szCs w:val="15"/>
              </w:rPr>
            </w:pPr>
          </w:p>
        </w:tc>
      </w:tr>
      <w:tr w:rsidR="00DF740C" w:rsidRPr="00DF740C" w14:paraId="366EE354" w14:textId="713B8A8A" w:rsidTr="00363AD3">
        <w:trPr>
          <w:trHeight w:val="144"/>
        </w:trPr>
        <w:tc>
          <w:tcPr>
            <w:tcW w:w="433" w:type="dxa"/>
          </w:tcPr>
          <w:p w14:paraId="38DEEBAF" w14:textId="4825CC8F"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57</w:t>
            </w:r>
          </w:p>
        </w:tc>
        <w:tc>
          <w:tcPr>
            <w:tcW w:w="1410" w:type="dxa"/>
            <w:noWrap/>
          </w:tcPr>
          <w:p w14:paraId="5B045A83" w14:textId="39557124"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o3-QSA</w:t>
            </w:r>
            <w:r w:rsidRPr="00DF740C">
              <w:rPr>
                <w:rFonts w:ascii="Arial" w:eastAsia="Times New Roman" w:hAnsi="Arial" w:cs="Arial"/>
                <w:color w:val="000000" w:themeColor="text1"/>
                <w:sz w:val="15"/>
                <w:szCs w:val="15"/>
                <w:vertAlign w:val="subscript"/>
              </w:rPr>
              <w:t>57-74</w:t>
            </w:r>
          </w:p>
        </w:tc>
        <w:tc>
          <w:tcPr>
            <w:tcW w:w="2830" w:type="dxa"/>
            <w:noWrap/>
          </w:tcPr>
          <w:p w14:paraId="5111276F" w14:textId="1DE2513D"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QSASKIITLKKRWQLALS</w:t>
            </w:r>
          </w:p>
        </w:tc>
        <w:tc>
          <w:tcPr>
            <w:tcW w:w="1134" w:type="dxa"/>
          </w:tcPr>
          <w:p w14:paraId="1A22B0FB" w14:textId="0E535EDD"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orf3a</w:t>
            </w:r>
          </w:p>
        </w:tc>
        <w:tc>
          <w:tcPr>
            <w:tcW w:w="709" w:type="dxa"/>
            <w:noWrap/>
          </w:tcPr>
          <w:p w14:paraId="3FEC56FD" w14:textId="2F6B05A0"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57</w:t>
            </w:r>
          </w:p>
        </w:tc>
        <w:tc>
          <w:tcPr>
            <w:tcW w:w="567" w:type="dxa"/>
            <w:noWrap/>
          </w:tcPr>
          <w:p w14:paraId="68D1FE86" w14:textId="37C38D96"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74</w:t>
            </w:r>
          </w:p>
        </w:tc>
        <w:tc>
          <w:tcPr>
            <w:tcW w:w="567" w:type="dxa"/>
            <w:noWrap/>
          </w:tcPr>
          <w:p w14:paraId="5B1E59FB" w14:textId="641B91C0"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17</w:t>
            </w:r>
          </w:p>
        </w:tc>
        <w:tc>
          <w:tcPr>
            <w:tcW w:w="1074" w:type="dxa"/>
          </w:tcPr>
          <w:p w14:paraId="143ED62F" w14:textId="77777777" w:rsidR="000627E7" w:rsidRPr="00DF740C" w:rsidRDefault="000627E7" w:rsidP="000627E7">
            <w:pPr>
              <w:rPr>
                <w:rFonts w:ascii="Arial" w:hAnsi="Arial" w:cs="Arial"/>
                <w:color w:val="000000" w:themeColor="text1"/>
                <w:sz w:val="15"/>
                <w:szCs w:val="15"/>
              </w:rPr>
            </w:pPr>
          </w:p>
        </w:tc>
      </w:tr>
      <w:tr w:rsidR="00DF740C" w:rsidRPr="00DF740C" w14:paraId="66CF4F52" w14:textId="49AB7AE7" w:rsidTr="00363AD3">
        <w:trPr>
          <w:trHeight w:val="144"/>
        </w:trPr>
        <w:tc>
          <w:tcPr>
            <w:tcW w:w="433" w:type="dxa"/>
          </w:tcPr>
          <w:p w14:paraId="5713CBA1" w14:textId="10B35FEC"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58</w:t>
            </w:r>
          </w:p>
        </w:tc>
        <w:tc>
          <w:tcPr>
            <w:tcW w:w="1410" w:type="dxa"/>
            <w:noWrap/>
          </w:tcPr>
          <w:p w14:paraId="2D77CF95" w14:textId="44E186DD"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o3-TLK</w:t>
            </w:r>
            <w:r w:rsidRPr="00DF740C">
              <w:rPr>
                <w:rFonts w:ascii="Arial" w:eastAsia="Times New Roman" w:hAnsi="Arial" w:cs="Arial"/>
                <w:color w:val="000000" w:themeColor="text1"/>
                <w:sz w:val="15"/>
                <w:szCs w:val="15"/>
                <w:vertAlign w:val="subscript"/>
              </w:rPr>
              <w:t>64-83</w:t>
            </w:r>
          </w:p>
        </w:tc>
        <w:tc>
          <w:tcPr>
            <w:tcW w:w="2830" w:type="dxa"/>
            <w:noWrap/>
          </w:tcPr>
          <w:p w14:paraId="686356C7" w14:textId="1AFFA42E"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TLKKRWQLALSKGVHFVCN</w:t>
            </w:r>
          </w:p>
        </w:tc>
        <w:tc>
          <w:tcPr>
            <w:tcW w:w="1134" w:type="dxa"/>
          </w:tcPr>
          <w:p w14:paraId="4604ED5B" w14:textId="5C4A2EA8"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orf3a</w:t>
            </w:r>
          </w:p>
        </w:tc>
        <w:tc>
          <w:tcPr>
            <w:tcW w:w="709" w:type="dxa"/>
            <w:noWrap/>
          </w:tcPr>
          <w:p w14:paraId="46128676" w14:textId="24ECDAD8"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64</w:t>
            </w:r>
          </w:p>
        </w:tc>
        <w:tc>
          <w:tcPr>
            <w:tcW w:w="567" w:type="dxa"/>
            <w:noWrap/>
          </w:tcPr>
          <w:p w14:paraId="4FBD44DE" w14:textId="2D9454F4"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83</w:t>
            </w:r>
          </w:p>
        </w:tc>
        <w:tc>
          <w:tcPr>
            <w:tcW w:w="567" w:type="dxa"/>
            <w:noWrap/>
          </w:tcPr>
          <w:p w14:paraId="2B07D6FC" w14:textId="2E8BEF3B"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19</w:t>
            </w:r>
          </w:p>
        </w:tc>
        <w:tc>
          <w:tcPr>
            <w:tcW w:w="1074" w:type="dxa"/>
          </w:tcPr>
          <w:p w14:paraId="5296C1BD" w14:textId="77777777" w:rsidR="000627E7" w:rsidRPr="00DF740C" w:rsidRDefault="000627E7" w:rsidP="000627E7">
            <w:pPr>
              <w:rPr>
                <w:rFonts w:ascii="Arial" w:hAnsi="Arial" w:cs="Arial"/>
                <w:color w:val="000000" w:themeColor="text1"/>
                <w:sz w:val="15"/>
                <w:szCs w:val="15"/>
              </w:rPr>
            </w:pPr>
          </w:p>
        </w:tc>
      </w:tr>
      <w:tr w:rsidR="00DF740C" w:rsidRPr="00DF740C" w14:paraId="7B8D403B" w14:textId="7C9356FC" w:rsidTr="00363AD3">
        <w:trPr>
          <w:trHeight w:val="144"/>
        </w:trPr>
        <w:tc>
          <w:tcPr>
            <w:tcW w:w="433" w:type="dxa"/>
          </w:tcPr>
          <w:p w14:paraId="3A22EB75" w14:textId="49657510"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59</w:t>
            </w:r>
          </w:p>
        </w:tc>
        <w:tc>
          <w:tcPr>
            <w:tcW w:w="1410" w:type="dxa"/>
            <w:noWrap/>
          </w:tcPr>
          <w:p w14:paraId="68AFCC35" w14:textId="44ADE7CE"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o3-VYF</w:t>
            </w:r>
            <w:r w:rsidRPr="00DF740C">
              <w:rPr>
                <w:rFonts w:ascii="Arial" w:eastAsia="Times New Roman" w:hAnsi="Arial" w:cs="Arial"/>
                <w:color w:val="000000" w:themeColor="text1"/>
                <w:sz w:val="15"/>
                <w:szCs w:val="15"/>
                <w:vertAlign w:val="subscript"/>
              </w:rPr>
              <w:t>112-128</w:t>
            </w:r>
          </w:p>
        </w:tc>
        <w:tc>
          <w:tcPr>
            <w:tcW w:w="2830" w:type="dxa"/>
            <w:noWrap/>
          </w:tcPr>
          <w:p w14:paraId="3B39EBE4" w14:textId="5EA2ADF0"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VYFLQSINFVRIIMRLW</w:t>
            </w:r>
          </w:p>
        </w:tc>
        <w:tc>
          <w:tcPr>
            <w:tcW w:w="1134" w:type="dxa"/>
          </w:tcPr>
          <w:p w14:paraId="381B4D1D" w14:textId="21F7C3CE"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orf3a</w:t>
            </w:r>
          </w:p>
        </w:tc>
        <w:tc>
          <w:tcPr>
            <w:tcW w:w="709" w:type="dxa"/>
            <w:noWrap/>
          </w:tcPr>
          <w:p w14:paraId="0A6A2FB9" w14:textId="391F73BA"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112</w:t>
            </w:r>
          </w:p>
        </w:tc>
        <w:tc>
          <w:tcPr>
            <w:tcW w:w="567" w:type="dxa"/>
            <w:noWrap/>
          </w:tcPr>
          <w:p w14:paraId="26B58C0C" w14:textId="06A781C3"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128</w:t>
            </w:r>
          </w:p>
        </w:tc>
        <w:tc>
          <w:tcPr>
            <w:tcW w:w="567" w:type="dxa"/>
            <w:noWrap/>
          </w:tcPr>
          <w:p w14:paraId="1DCA78E9" w14:textId="6329CB7D" w:rsidR="000627E7" w:rsidRPr="00DF740C" w:rsidRDefault="000627E7" w:rsidP="000627E7">
            <w:pPr>
              <w:rPr>
                <w:rFonts w:ascii="Arial" w:eastAsia="Times New Roman" w:hAnsi="Arial" w:cs="Arial"/>
                <w:color w:val="000000" w:themeColor="text1"/>
                <w:sz w:val="15"/>
                <w:szCs w:val="15"/>
              </w:rPr>
            </w:pPr>
            <w:r w:rsidRPr="00DF740C">
              <w:rPr>
                <w:rFonts w:ascii="Arial" w:eastAsia="Times New Roman" w:hAnsi="Arial" w:cs="Arial"/>
                <w:color w:val="000000" w:themeColor="text1"/>
                <w:sz w:val="15"/>
                <w:szCs w:val="15"/>
              </w:rPr>
              <w:t>16</w:t>
            </w:r>
          </w:p>
        </w:tc>
        <w:tc>
          <w:tcPr>
            <w:tcW w:w="1074" w:type="dxa"/>
          </w:tcPr>
          <w:p w14:paraId="3B7CEDE5" w14:textId="77777777" w:rsidR="000627E7" w:rsidRPr="00DF740C" w:rsidRDefault="000627E7" w:rsidP="000627E7">
            <w:pPr>
              <w:rPr>
                <w:rFonts w:ascii="Arial" w:hAnsi="Arial" w:cs="Arial"/>
                <w:color w:val="000000" w:themeColor="text1"/>
                <w:sz w:val="15"/>
                <w:szCs w:val="15"/>
              </w:rPr>
            </w:pPr>
          </w:p>
        </w:tc>
      </w:tr>
    </w:tbl>
    <w:p w14:paraId="759C19A0" w14:textId="7A87FDC9" w:rsidR="00363AD3" w:rsidRPr="00DF740C" w:rsidRDefault="00FC2F9A" w:rsidP="00363AD3">
      <w:pPr>
        <w:jc w:val="both"/>
        <w:rPr>
          <w:rFonts w:ascii="Arial" w:hAnsi="Arial" w:cs="Arial"/>
          <w:color w:val="000000" w:themeColor="text1"/>
          <w:sz w:val="20"/>
        </w:rPr>
      </w:pPr>
      <w:r w:rsidRPr="009D4C8E">
        <w:rPr>
          <w:rFonts w:ascii="Arial" w:hAnsi="Arial" w:cs="Arial"/>
          <w:b/>
          <w:bCs/>
          <w:color w:val="000000" w:themeColor="text1"/>
          <w:sz w:val="20"/>
        </w:rPr>
        <w:t>Table S5.</w:t>
      </w:r>
      <w:r w:rsidRPr="00DF740C">
        <w:rPr>
          <w:rFonts w:ascii="Arial" w:hAnsi="Arial" w:cs="Arial"/>
          <w:color w:val="000000" w:themeColor="text1"/>
          <w:sz w:val="20"/>
        </w:rPr>
        <w:t xml:space="preserve"> Main features of peptides tested in the different peptide pools used in this study. Peptides are named after the antigen they belong to and the first three amino acids in the peptide followed by the position in the corresponding antigens. Bold characters in the peptide sequence column indicate amino acids showing </w:t>
      </w:r>
      <w:r w:rsidR="00363AD3" w:rsidRPr="00DF740C">
        <w:rPr>
          <w:rFonts w:ascii="Arial" w:hAnsi="Arial" w:cs="Arial"/>
          <w:color w:val="000000" w:themeColor="text1"/>
          <w:sz w:val="20"/>
        </w:rPr>
        <w:t>variability</w:t>
      </w:r>
      <w:r w:rsidRPr="00DF740C">
        <w:rPr>
          <w:rFonts w:ascii="Arial" w:hAnsi="Arial" w:cs="Arial"/>
          <w:color w:val="000000" w:themeColor="text1"/>
          <w:sz w:val="20"/>
        </w:rPr>
        <w:t xml:space="preserve"> over the strains indicated in the last column</w:t>
      </w:r>
      <w:r w:rsidR="00363AD3" w:rsidRPr="00DF740C">
        <w:rPr>
          <w:rFonts w:ascii="Arial" w:hAnsi="Arial" w:cs="Arial"/>
          <w:color w:val="000000" w:themeColor="text1"/>
          <w:sz w:val="20"/>
        </w:rPr>
        <w:t xml:space="preserve"> </w:t>
      </w:r>
      <w:sdt>
        <w:sdtPr>
          <w:rPr>
            <w:rFonts w:ascii="Arial" w:hAnsi="Arial" w:cs="Arial"/>
            <w:color w:val="000000" w:themeColor="text1"/>
            <w:sz w:val="20"/>
          </w:rPr>
          <w:tag w:val="MENDELEY_CITATION_v3_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"/>
          <w:id w:val="216638218"/>
          <w:placeholder>
            <w:docPart w:val="DefaultPlaceholder_-1854013440"/>
          </w:placeholder>
        </w:sdtPr>
        <w:sdtContent>
          <w:r w:rsidR="00841FBF" w:rsidRPr="00DF740C">
            <w:rPr>
              <w:rFonts w:ascii="Arial" w:hAnsi="Arial" w:cs="Arial"/>
              <w:color w:val="000000" w:themeColor="text1"/>
              <w:sz w:val="20"/>
            </w:rPr>
            <w:t>[52]</w:t>
          </w:r>
        </w:sdtContent>
      </w:sdt>
      <w:r w:rsidR="00363AD3" w:rsidRPr="00DF740C">
        <w:rPr>
          <w:rFonts w:ascii="Arial" w:hAnsi="Arial" w:cs="Arial"/>
          <w:color w:val="000000" w:themeColor="text1"/>
          <w:sz w:val="20"/>
        </w:rPr>
        <w:t>.</w:t>
      </w:r>
    </w:p>
    <w:p w14:paraId="3148CCC6" w14:textId="77777777" w:rsidR="00363AD3" w:rsidRPr="00DF740C" w:rsidRDefault="00363AD3" w:rsidP="00363AD3">
      <w:pPr>
        <w:rPr>
          <w:rFonts w:ascii="Arial" w:hAnsi="Arial" w:cs="Arial"/>
          <w:color w:val="000000" w:themeColor="text1"/>
          <w:sz w:val="20"/>
        </w:rPr>
      </w:pPr>
    </w:p>
    <w:p w14:paraId="4024EAD6" w14:textId="77777777" w:rsidR="00954A91" w:rsidRPr="00DF740C" w:rsidRDefault="00954A91" w:rsidP="00363AD3">
      <w:pPr>
        <w:rPr>
          <w:rFonts w:ascii="Arial" w:hAnsi="Arial" w:cs="Arial"/>
          <w:b/>
          <w:bCs/>
          <w:color w:val="000000" w:themeColor="text1"/>
          <w:sz w:val="20"/>
        </w:rPr>
      </w:pPr>
    </w:p>
    <w:p w14:paraId="11DB83E0" w14:textId="242B87B1" w:rsidR="00F268F4" w:rsidRPr="00DF740C" w:rsidRDefault="00820484" w:rsidP="00363AD3">
      <w:pPr>
        <w:pStyle w:val="SMcaption"/>
        <w:spacing w:line="480" w:lineRule="auto"/>
        <w:ind w:left="284" w:hanging="284"/>
        <w:rPr>
          <w:rFonts w:ascii="Arial" w:hAnsi="Arial" w:cs="Arial"/>
          <w:b/>
          <w:color w:val="000000" w:themeColor="text1"/>
          <w:sz w:val="20"/>
          <w:lang w:val="es-ES"/>
        </w:rPr>
      </w:pPr>
      <w:proofErr w:type="spellStart"/>
      <w:r w:rsidRPr="00DF740C">
        <w:rPr>
          <w:rFonts w:ascii="Arial" w:hAnsi="Arial" w:cs="Arial"/>
          <w:b/>
          <w:color w:val="000000" w:themeColor="text1"/>
          <w:sz w:val="20"/>
          <w:lang w:val="es-ES"/>
        </w:rPr>
        <w:lastRenderedPageBreak/>
        <w:t>References</w:t>
      </w:r>
      <w:proofErr w:type="spellEnd"/>
    </w:p>
    <w:p w14:paraId="06E5796D" w14:textId="77777777"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lang w:val="es-ES"/>
        </w:rPr>
        <w:t xml:space="preserve">1. </w:t>
      </w:r>
      <w:proofErr w:type="spellStart"/>
      <w:r w:rsidRPr="00DF740C">
        <w:rPr>
          <w:rFonts w:ascii="Arial" w:hAnsi="Arial" w:cs="Arial"/>
          <w:color w:val="000000" w:themeColor="text1"/>
          <w:sz w:val="20"/>
          <w:lang w:val="es-ES"/>
        </w:rPr>
        <w:t>Tarke</w:t>
      </w:r>
      <w:proofErr w:type="spellEnd"/>
      <w:r w:rsidRPr="00DF740C">
        <w:rPr>
          <w:rFonts w:ascii="Arial" w:hAnsi="Arial" w:cs="Arial"/>
          <w:color w:val="000000" w:themeColor="text1"/>
          <w:sz w:val="20"/>
          <w:lang w:val="es-ES"/>
        </w:rPr>
        <w:t xml:space="preserve"> A, </w:t>
      </w:r>
      <w:proofErr w:type="spellStart"/>
      <w:r w:rsidRPr="00DF740C">
        <w:rPr>
          <w:rFonts w:ascii="Arial" w:hAnsi="Arial" w:cs="Arial"/>
          <w:color w:val="000000" w:themeColor="text1"/>
          <w:sz w:val="20"/>
          <w:lang w:val="es-ES"/>
        </w:rPr>
        <w:t>Sidney</w:t>
      </w:r>
      <w:proofErr w:type="spellEnd"/>
      <w:r w:rsidRPr="00DF740C">
        <w:rPr>
          <w:rFonts w:ascii="Arial" w:hAnsi="Arial" w:cs="Arial"/>
          <w:color w:val="000000" w:themeColor="text1"/>
          <w:sz w:val="20"/>
          <w:lang w:val="es-ES"/>
        </w:rPr>
        <w:t xml:space="preserve"> J, Kidd CK, Dan JM, </w:t>
      </w:r>
      <w:proofErr w:type="spellStart"/>
      <w:r w:rsidRPr="00DF740C">
        <w:rPr>
          <w:rFonts w:ascii="Arial" w:hAnsi="Arial" w:cs="Arial"/>
          <w:color w:val="000000" w:themeColor="text1"/>
          <w:sz w:val="20"/>
          <w:lang w:val="es-ES"/>
        </w:rPr>
        <w:t>Ramirez</w:t>
      </w:r>
      <w:proofErr w:type="spellEnd"/>
      <w:r w:rsidRPr="00DF740C">
        <w:rPr>
          <w:rFonts w:ascii="Arial" w:hAnsi="Arial" w:cs="Arial"/>
          <w:color w:val="000000" w:themeColor="text1"/>
          <w:sz w:val="20"/>
          <w:lang w:val="es-ES"/>
        </w:rPr>
        <w:t xml:space="preserve"> SI, </w:t>
      </w:r>
      <w:proofErr w:type="spellStart"/>
      <w:r w:rsidRPr="00DF740C">
        <w:rPr>
          <w:rFonts w:ascii="Arial" w:hAnsi="Arial" w:cs="Arial"/>
          <w:color w:val="000000" w:themeColor="text1"/>
          <w:sz w:val="20"/>
          <w:lang w:val="es-ES"/>
        </w:rPr>
        <w:t>Yu</w:t>
      </w:r>
      <w:proofErr w:type="spellEnd"/>
      <w:r w:rsidRPr="00DF740C">
        <w:rPr>
          <w:rFonts w:ascii="Arial" w:hAnsi="Arial" w:cs="Arial"/>
          <w:color w:val="000000" w:themeColor="text1"/>
          <w:sz w:val="20"/>
          <w:lang w:val="es-ES"/>
        </w:rPr>
        <w:t xml:space="preserve"> ED, et al. </w:t>
      </w:r>
      <w:r w:rsidRPr="00DF740C">
        <w:rPr>
          <w:rFonts w:ascii="Arial" w:hAnsi="Arial" w:cs="Arial"/>
          <w:color w:val="000000" w:themeColor="text1"/>
          <w:sz w:val="20"/>
        </w:rPr>
        <w:t xml:space="preserve">Comprehensive analysis of T cell immunodominance and </w:t>
      </w:r>
      <w:proofErr w:type="spellStart"/>
      <w:r w:rsidRPr="00DF740C">
        <w:rPr>
          <w:rFonts w:ascii="Arial" w:hAnsi="Arial" w:cs="Arial"/>
          <w:color w:val="000000" w:themeColor="text1"/>
          <w:sz w:val="20"/>
        </w:rPr>
        <w:t>immunoprevalence</w:t>
      </w:r>
      <w:proofErr w:type="spellEnd"/>
      <w:r w:rsidRPr="00DF740C">
        <w:rPr>
          <w:rFonts w:ascii="Arial" w:hAnsi="Arial" w:cs="Arial"/>
          <w:color w:val="000000" w:themeColor="text1"/>
          <w:sz w:val="20"/>
        </w:rPr>
        <w:t xml:space="preserve"> of SARS-CoV-2 epitopes in COVID-19 cases. Cell Rep Med. </w:t>
      </w:r>
      <w:proofErr w:type="gramStart"/>
      <w:r w:rsidRPr="00DF740C">
        <w:rPr>
          <w:rFonts w:ascii="Arial" w:hAnsi="Arial" w:cs="Arial"/>
          <w:color w:val="000000" w:themeColor="text1"/>
          <w:sz w:val="20"/>
        </w:rPr>
        <w:t>2021;2:100204</w:t>
      </w:r>
      <w:proofErr w:type="gramEnd"/>
      <w:r w:rsidRPr="00DF740C">
        <w:rPr>
          <w:rFonts w:ascii="Arial" w:hAnsi="Arial" w:cs="Arial"/>
          <w:color w:val="000000" w:themeColor="text1"/>
          <w:sz w:val="20"/>
        </w:rPr>
        <w:t xml:space="preserve">. </w:t>
      </w:r>
    </w:p>
    <w:p w14:paraId="2C70093D" w14:textId="0876FC17" w:rsidR="00F268F4" w:rsidRPr="00DF740C" w:rsidRDefault="00F268F4" w:rsidP="006D5388">
      <w:pPr>
        <w:ind w:left="426" w:hanging="426"/>
        <w:rPr>
          <w:rStyle w:val="cit"/>
          <w:rFonts w:ascii="Arial" w:hAnsi="Arial" w:cs="Arial"/>
          <w:color w:val="000000" w:themeColor="text1"/>
          <w:sz w:val="20"/>
        </w:rPr>
      </w:pPr>
      <w:r w:rsidRPr="00DF740C">
        <w:rPr>
          <w:rFonts w:ascii="Arial" w:hAnsi="Arial" w:cs="Arial"/>
          <w:color w:val="000000" w:themeColor="text1"/>
          <w:sz w:val="20"/>
        </w:rPr>
        <w:t xml:space="preserve">2. Karsten H, Cords L, Westphal T, Knapp M, Brehm TT, </w:t>
      </w:r>
      <w:proofErr w:type="spellStart"/>
      <w:r w:rsidRPr="00DF740C">
        <w:rPr>
          <w:rFonts w:ascii="Arial" w:hAnsi="Arial" w:cs="Arial"/>
          <w:color w:val="000000" w:themeColor="text1"/>
          <w:sz w:val="20"/>
        </w:rPr>
        <w:t>Hermanussen</w:t>
      </w:r>
      <w:proofErr w:type="spellEnd"/>
      <w:r w:rsidRPr="00DF740C">
        <w:rPr>
          <w:rFonts w:ascii="Arial" w:hAnsi="Arial" w:cs="Arial"/>
          <w:color w:val="000000" w:themeColor="text1"/>
          <w:sz w:val="20"/>
        </w:rPr>
        <w:t xml:space="preserve"> L, et al. High-resolution analysis of individual spike peptide-specific CD4+ T-cell responses in vaccine recipients and COVID-19 patients. Clin Transl Immunology</w:t>
      </w:r>
      <w:r w:rsidR="00824A8F" w:rsidRPr="00DF740C">
        <w:rPr>
          <w:rFonts w:ascii="Arial" w:hAnsi="Arial" w:cs="Arial"/>
          <w:color w:val="000000" w:themeColor="text1"/>
          <w:sz w:val="20"/>
        </w:rPr>
        <w:t>.2022</w:t>
      </w:r>
      <w:r w:rsidRPr="00DF740C">
        <w:rPr>
          <w:rFonts w:ascii="Arial" w:hAnsi="Arial" w:cs="Arial"/>
          <w:color w:val="000000" w:themeColor="text1"/>
          <w:sz w:val="20"/>
        </w:rPr>
        <w:t>;</w:t>
      </w:r>
      <w:proofErr w:type="gramStart"/>
      <w:r w:rsidRPr="00DF740C">
        <w:rPr>
          <w:rFonts w:ascii="Arial" w:hAnsi="Arial" w:cs="Arial"/>
          <w:color w:val="000000" w:themeColor="text1"/>
          <w:sz w:val="20"/>
        </w:rPr>
        <w:t>11</w:t>
      </w:r>
      <w:r w:rsidR="00824A8F" w:rsidRPr="00DF740C">
        <w:rPr>
          <w:rStyle w:val="cit"/>
          <w:rFonts w:ascii="Arial" w:hAnsi="Arial" w:cs="Arial"/>
          <w:color w:val="000000" w:themeColor="text1"/>
          <w:sz w:val="20"/>
        </w:rPr>
        <w:t>:e</w:t>
      </w:r>
      <w:proofErr w:type="gramEnd"/>
      <w:r w:rsidR="00824A8F" w:rsidRPr="00DF740C">
        <w:rPr>
          <w:rStyle w:val="cit"/>
          <w:rFonts w:ascii="Arial" w:hAnsi="Arial" w:cs="Arial"/>
          <w:color w:val="000000" w:themeColor="text1"/>
          <w:sz w:val="20"/>
        </w:rPr>
        <w:t>1410.</w:t>
      </w:r>
    </w:p>
    <w:p w14:paraId="611F3D4E" w14:textId="66F3E756" w:rsidR="00F268F4" w:rsidRPr="009135C3" w:rsidRDefault="00F268F4" w:rsidP="006D5388">
      <w:pPr>
        <w:ind w:left="426" w:hanging="426"/>
        <w:rPr>
          <w:rFonts w:ascii="Arial" w:hAnsi="Arial" w:cs="Arial"/>
          <w:color w:val="000000" w:themeColor="text1"/>
          <w:sz w:val="20"/>
          <w:lang w:val="en-GB"/>
        </w:rPr>
      </w:pPr>
      <w:r w:rsidRPr="00DF740C">
        <w:rPr>
          <w:rFonts w:ascii="Arial" w:hAnsi="Arial" w:cs="Arial"/>
          <w:color w:val="000000" w:themeColor="text1"/>
          <w:sz w:val="20"/>
        </w:rPr>
        <w:t xml:space="preserve">3. Heide J, Schulte S, </w:t>
      </w:r>
      <w:proofErr w:type="spellStart"/>
      <w:r w:rsidRPr="00DF740C">
        <w:rPr>
          <w:rFonts w:ascii="Arial" w:hAnsi="Arial" w:cs="Arial"/>
          <w:color w:val="000000" w:themeColor="text1"/>
          <w:sz w:val="20"/>
        </w:rPr>
        <w:t>Kohsar</w:t>
      </w:r>
      <w:proofErr w:type="spellEnd"/>
      <w:r w:rsidRPr="00DF740C">
        <w:rPr>
          <w:rFonts w:ascii="Arial" w:hAnsi="Arial" w:cs="Arial"/>
          <w:color w:val="000000" w:themeColor="text1"/>
          <w:sz w:val="20"/>
        </w:rPr>
        <w:t xml:space="preserve"> M, Brehm TT, Herrmann M, Karsten H, et al. Broadly directed SARS-CoV-2-specific CD4+ T cell response includes frequently detected peptide specificities within the membrane and nucleoprotein in patients with acute and resolved COVID-19. </w:t>
      </w:r>
      <w:proofErr w:type="spellStart"/>
      <w:r w:rsidRPr="009135C3">
        <w:rPr>
          <w:rFonts w:ascii="Arial" w:hAnsi="Arial" w:cs="Arial"/>
          <w:color w:val="000000" w:themeColor="text1"/>
          <w:sz w:val="20"/>
          <w:lang w:val="en-GB"/>
        </w:rPr>
        <w:t>PLoS</w:t>
      </w:r>
      <w:proofErr w:type="spellEnd"/>
      <w:r w:rsidRPr="009135C3">
        <w:rPr>
          <w:rFonts w:ascii="Arial" w:hAnsi="Arial" w:cs="Arial"/>
          <w:color w:val="000000" w:themeColor="text1"/>
          <w:sz w:val="20"/>
          <w:lang w:val="en-GB"/>
        </w:rPr>
        <w:t xml:space="preserve"> </w:t>
      </w:r>
      <w:proofErr w:type="spellStart"/>
      <w:r w:rsidRPr="009135C3">
        <w:rPr>
          <w:rFonts w:ascii="Arial" w:hAnsi="Arial" w:cs="Arial"/>
          <w:color w:val="000000" w:themeColor="text1"/>
          <w:sz w:val="20"/>
          <w:lang w:val="en-GB"/>
        </w:rPr>
        <w:t>Pathog</w:t>
      </w:r>
      <w:proofErr w:type="spellEnd"/>
      <w:r w:rsidR="00824A8F" w:rsidRPr="009135C3">
        <w:rPr>
          <w:rFonts w:ascii="Arial" w:hAnsi="Arial" w:cs="Arial"/>
          <w:color w:val="000000" w:themeColor="text1"/>
          <w:sz w:val="20"/>
          <w:lang w:val="en-GB"/>
        </w:rPr>
        <w:t xml:space="preserve">. </w:t>
      </w:r>
      <w:r w:rsidRPr="009135C3">
        <w:rPr>
          <w:rFonts w:ascii="Arial" w:hAnsi="Arial" w:cs="Arial"/>
          <w:color w:val="000000" w:themeColor="text1"/>
          <w:sz w:val="20"/>
          <w:lang w:val="en-GB"/>
        </w:rPr>
        <w:t>2021;</w:t>
      </w:r>
      <w:proofErr w:type="gramStart"/>
      <w:r w:rsidRPr="009135C3">
        <w:rPr>
          <w:rFonts w:ascii="Arial" w:hAnsi="Arial" w:cs="Arial"/>
          <w:color w:val="000000" w:themeColor="text1"/>
          <w:sz w:val="20"/>
          <w:lang w:val="en-GB"/>
        </w:rPr>
        <w:t>17:e</w:t>
      </w:r>
      <w:proofErr w:type="gramEnd"/>
      <w:r w:rsidRPr="009135C3">
        <w:rPr>
          <w:rFonts w:ascii="Arial" w:hAnsi="Arial" w:cs="Arial"/>
          <w:color w:val="000000" w:themeColor="text1"/>
          <w:sz w:val="20"/>
          <w:lang w:val="en-GB"/>
        </w:rPr>
        <w:t>1009842.</w:t>
      </w:r>
    </w:p>
    <w:p w14:paraId="067FB281" w14:textId="0DBE7768" w:rsidR="00F268F4" w:rsidRPr="00DF740C" w:rsidRDefault="00F268F4" w:rsidP="006D5388">
      <w:pPr>
        <w:ind w:left="426" w:hanging="426"/>
        <w:rPr>
          <w:rStyle w:val="cit"/>
          <w:rFonts w:ascii="Arial" w:hAnsi="Arial" w:cs="Arial"/>
          <w:color w:val="000000" w:themeColor="text1"/>
          <w:sz w:val="20"/>
        </w:rPr>
      </w:pPr>
      <w:r w:rsidRPr="00DF740C">
        <w:rPr>
          <w:rFonts w:ascii="Arial" w:hAnsi="Arial" w:cs="Arial"/>
          <w:color w:val="000000" w:themeColor="text1"/>
          <w:sz w:val="20"/>
          <w:lang w:val="es-ES"/>
        </w:rPr>
        <w:t xml:space="preserve">4. Mateus J, </w:t>
      </w:r>
      <w:proofErr w:type="spellStart"/>
      <w:r w:rsidRPr="00DF740C">
        <w:rPr>
          <w:rFonts w:ascii="Arial" w:hAnsi="Arial" w:cs="Arial"/>
          <w:color w:val="000000" w:themeColor="text1"/>
          <w:sz w:val="20"/>
          <w:lang w:val="es-ES"/>
        </w:rPr>
        <w:t>Grifoni</w:t>
      </w:r>
      <w:proofErr w:type="spellEnd"/>
      <w:r w:rsidRPr="00DF740C">
        <w:rPr>
          <w:rFonts w:ascii="Arial" w:hAnsi="Arial" w:cs="Arial"/>
          <w:color w:val="000000" w:themeColor="text1"/>
          <w:sz w:val="20"/>
          <w:lang w:val="es-ES"/>
        </w:rPr>
        <w:t xml:space="preserve"> A, </w:t>
      </w:r>
      <w:proofErr w:type="spellStart"/>
      <w:r w:rsidRPr="00DF740C">
        <w:rPr>
          <w:rFonts w:ascii="Arial" w:hAnsi="Arial" w:cs="Arial"/>
          <w:color w:val="000000" w:themeColor="text1"/>
          <w:sz w:val="20"/>
          <w:lang w:val="es-ES"/>
        </w:rPr>
        <w:t>Tarke</w:t>
      </w:r>
      <w:proofErr w:type="spellEnd"/>
      <w:r w:rsidRPr="00DF740C">
        <w:rPr>
          <w:rFonts w:ascii="Arial" w:hAnsi="Arial" w:cs="Arial"/>
          <w:color w:val="000000" w:themeColor="text1"/>
          <w:sz w:val="20"/>
          <w:lang w:val="es-ES"/>
        </w:rPr>
        <w:t xml:space="preserve"> A, </w:t>
      </w:r>
      <w:proofErr w:type="spellStart"/>
      <w:r w:rsidRPr="00DF740C">
        <w:rPr>
          <w:rFonts w:ascii="Arial" w:hAnsi="Arial" w:cs="Arial"/>
          <w:color w:val="000000" w:themeColor="text1"/>
          <w:sz w:val="20"/>
          <w:lang w:val="es-ES"/>
        </w:rPr>
        <w:t>Sidney</w:t>
      </w:r>
      <w:proofErr w:type="spellEnd"/>
      <w:r w:rsidRPr="00DF740C">
        <w:rPr>
          <w:rFonts w:ascii="Arial" w:hAnsi="Arial" w:cs="Arial"/>
          <w:color w:val="000000" w:themeColor="text1"/>
          <w:sz w:val="20"/>
          <w:lang w:val="es-ES"/>
        </w:rPr>
        <w:t xml:space="preserve"> J, </w:t>
      </w:r>
      <w:proofErr w:type="spellStart"/>
      <w:r w:rsidRPr="00DF740C">
        <w:rPr>
          <w:rFonts w:ascii="Arial" w:hAnsi="Arial" w:cs="Arial"/>
          <w:color w:val="000000" w:themeColor="text1"/>
          <w:sz w:val="20"/>
          <w:lang w:val="es-ES"/>
        </w:rPr>
        <w:t>Ramirez</w:t>
      </w:r>
      <w:proofErr w:type="spellEnd"/>
      <w:r w:rsidRPr="00DF740C">
        <w:rPr>
          <w:rFonts w:ascii="Arial" w:hAnsi="Arial" w:cs="Arial"/>
          <w:color w:val="000000" w:themeColor="text1"/>
          <w:sz w:val="20"/>
          <w:lang w:val="es-ES"/>
        </w:rPr>
        <w:t xml:space="preserve"> SI, Dan JM, et al. </w:t>
      </w:r>
      <w:r w:rsidRPr="00DF740C">
        <w:rPr>
          <w:rFonts w:ascii="Arial" w:hAnsi="Arial" w:cs="Arial"/>
          <w:color w:val="000000" w:themeColor="text1"/>
          <w:sz w:val="20"/>
        </w:rPr>
        <w:t>Selective and cross-reactive SARS-CoV-2 T cell epitopes in unexposed humans. Science (1979)</w:t>
      </w:r>
      <w:r w:rsidR="00824A8F" w:rsidRPr="00DF740C">
        <w:rPr>
          <w:rFonts w:ascii="Arial" w:hAnsi="Arial" w:cs="Arial"/>
          <w:color w:val="000000" w:themeColor="text1"/>
          <w:sz w:val="20"/>
        </w:rPr>
        <w:t xml:space="preserve">. </w:t>
      </w:r>
      <w:r w:rsidRPr="00DF740C">
        <w:rPr>
          <w:rFonts w:ascii="Arial" w:hAnsi="Arial" w:cs="Arial"/>
          <w:color w:val="000000" w:themeColor="text1"/>
          <w:sz w:val="20"/>
        </w:rPr>
        <w:t>2020</w:t>
      </w:r>
      <w:r w:rsidR="00824A8F" w:rsidRPr="00DF740C">
        <w:rPr>
          <w:rFonts w:ascii="Arial" w:hAnsi="Arial" w:cs="Arial"/>
          <w:color w:val="000000" w:themeColor="text1"/>
          <w:sz w:val="20"/>
        </w:rPr>
        <w:t xml:space="preserve">; </w:t>
      </w:r>
      <w:r w:rsidR="00824A8F" w:rsidRPr="00DF740C">
        <w:rPr>
          <w:rStyle w:val="cit"/>
          <w:rFonts w:ascii="Arial" w:hAnsi="Arial" w:cs="Arial"/>
          <w:color w:val="000000" w:themeColor="text1"/>
          <w:sz w:val="20"/>
        </w:rPr>
        <w:t>370(6512):89-94.</w:t>
      </w:r>
    </w:p>
    <w:p w14:paraId="6BEFB82E" w14:textId="5657BB61"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5. Johansson AM, Malhotra U, Kim YG, Gomez R, Krist MP, Wald A, et al. Cross-reactive and mono-reactive SARS-CoV-2 CD4+ T cells in </w:t>
      </w:r>
      <w:proofErr w:type="spellStart"/>
      <w:r w:rsidRPr="00DF740C">
        <w:rPr>
          <w:rFonts w:ascii="Arial" w:hAnsi="Arial" w:cs="Arial"/>
          <w:color w:val="000000" w:themeColor="text1"/>
          <w:sz w:val="20"/>
        </w:rPr>
        <w:t>prepandemic</w:t>
      </w:r>
      <w:proofErr w:type="spellEnd"/>
      <w:r w:rsidRPr="00DF740C">
        <w:rPr>
          <w:rFonts w:ascii="Arial" w:hAnsi="Arial" w:cs="Arial"/>
          <w:color w:val="000000" w:themeColor="text1"/>
          <w:sz w:val="20"/>
        </w:rPr>
        <w:t xml:space="preserve"> and COVID-19 convalescent individuals. </w:t>
      </w:r>
      <w:proofErr w:type="spellStart"/>
      <w:r w:rsidRPr="00DF740C">
        <w:rPr>
          <w:rFonts w:ascii="Arial" w:hAnsi="Arial" w:cs="Arial"/>
          <w:color w:val="000000" w:themeColor="text1"/>
          <w:sz w:val="20"/>
        </w:rPr>
        <w:t>PLoS</w:t>
      </w:r>
      <w:proofErr w:type="spellEnd"/>
      <w:r w:rsidRPr="00DF740C">
        <w:rPr>
          <w:rFonts w:ascii="Arial" w:hAnsi="Arial" w:cs="Arial"/>
          <w:color w:val="000000" w:themeColor="text1"/>
          <w:sz w:val="20"/>
        </w:rPr>
        <w:t xml:space="preserve"> </w:t>
      </w:r>
      <w:proofErr w:type="spellStart"/>
      <w:proofErr w:type="gramStart"/>
      <w:r w:rsidRPr="00DF740C">
        <w:rPr>
          <w:rFonts w:ascii="Arial" w:hAnsi="Arial" w:cs="Arial"/>
          <w:color w:val="000000" w:themeColor="text1"/>
          <w:sz w:val="20"/>
        </w:rPr>
        <w:t>Pathog</w:t>
      </w:r>
      <w:proofErr w:type="spellEnd"/>
      <w:r w:rsidRPr="00DF740C">
        <w:rPr>
          <w:rFonts w:ascii="Arial" w:hAnsi="Arial" w:cs="Arial"/>
          <w:color w:val="000000" w:themeColor="text1"/>
          <w:sz w:val="20"/>
        </w:rPr>
        <w:t xml:space="preserve"> .</w:t>
      </w:r>
      <w:proofErr w:type="gramEnd"/>
      <w:r w:rsidRPr="00DF740C">
        <w:rPr>
          <w:rFonts w:ascii="Arial" w:hAnsi="Arial" w:cs="Arial"/>
          <w:color w:val="000000" w:themeColor="text1"/>
          <w:sz w:val="20"/>
        </w:rPr>
        <w:t xml:space="preserve"> 2021</w:t>
      </w:r>
      <w:r w:rsidR="00824A8F" w:rsidRPr="00DF740C">
        <w:rPr>
          <w:rFonts w:ascii="Arial" w:hAnsi="Arial" w:cs="Arial"/>
          <w:color w:val="000000" w:themeColor="text1"/>
          <w:sz w:val="20"/>
        </w:rPr>
        <w:t>;17(12</w:t>
      </w:r>
      <w:proofErr w:type="gramStart"/>
      <w:r w:rsidR="00824A8F" w:rsidRPr="00DF740C">
        <w:rPr>
          <w:rFonts w:ascii="Arial" w:hAnsi="Arial" w:cs="Arial"/>
          <w:color w:val="000000" w:themeColor="text1"/>
          <w:sz w:val="20"/>
        </w:rPr>
        <w:t>):e</w:t>
      </w:r>
      <w:proofErr w:type="gramEnd"/>
      <w:r w:rsidR="00824A8F" w:rsidRPr="00DF740C">
        <w:rPr>
          <w:rFonts w:ascii="Arial" w:hAnsi="Arial" w:cs="Arial"/>
          <w:color w:val="000000" w:themeColor="text1"/>
          <w:sz w:val="20"/>
        </w:rPr>
        <w:t>1010203.</w:t>
      </w:r>
    </w:p>
    <w:p w14:paraId="6679BB30" w14:textId="43061F8C"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6. Lang-Meli J, </w:t>
      </w:r>
      <w:proofErr w:type="spellStart"/>
      <w:r w:rsidRPr="00DF740C">
        <w:rPr>
          <w:rFonts w:ascii="Arial" w:hAnsi="Arial" w:cs="Arial"/>
          <w:color w:val="000000" w:themeColor="text1"/>
          <w:sz w:val="20"/>
        </w:rPr>
        <w:t>Luxenburger</w:t>
      </w:r>
      <w:proofErr w:type="spellEnd"/>
      <w:r w:rsidRPr="00DF740C">
        <w:rPr>
          <w:rFonts w:ascii="Arial" w:hAnsi="Arial" w:cs="Arial"/>
          <w:color w:val="000000" w:themeColor="text1"/>
          <w:sz w:val="20"/>
        </w:rPr>
        <w:t xml:space="preserve"> H, Wild K, Karl V, Oberhardt V, Salimi </w:t>
      </w:r>
      <w:proofErr w:type="spellStart"/>
      <w:r w:rsidRPr="00DF740C">
        <w:rPr>
          <w:rFonts w:ascii="Arial" w:hAnsi="Arial" w:cs="Arial"/>
          <w:color w:val="000000" w:themeColor="text1"/>
          <w:sz w:val="20"/>
        </w:rPr>
        <w:t>Alizei</w:t>
      </w:r>
      <w:proofErr w:type="spellEnd"/>
      <w:r w:rsidRPr="00DF740C">
        <w:rPr>
          <w:rFonts w:ascii="Arial" w:hAnsi="Arial" w:cs="Arial"/>
          <w:color w:val="000000" w:themeColor="text1"/>
          <w:sz w:val="20"/>
        </w:rPr>
        <w:t xml:space="preserve"> E, et al. SARS-CoV-2-specific T-cell epitope repertoire in convalescent and mRNA-vaccinated individuals. Nat Microbiol</w:t>
      </w:r>
      <w:r w:rsidR="00824A8F" w:rsidRPr="00DF740C">
        <w:rPr>
          <w:rFonts w:ascii="Arial" w:hAnsi="Arial" w:cs="Arial"/>
          <w:color w:val="000000" w:themeColor="text1"/>
          <w:sz w:val="20"/>
        </w:rPr>
        <w:t>.</w:t>
      </w:r>
      <w:r w:rsidRPr="00DF740C">
        <w:rPr>
          <w:rFonts w:ascii="Arial" w:hAnsi="Arial" w:cs="Arial"/>
          <w:color w:val="000000" w:themeColor="text1"/>
          <w:sz w:val="20"/>
        </w:rPr>
        <w:t xml:space="preserve"> 2022 7:</w:t>
      </w:r>
      <w:r w:rsidR="00824A8F" w:rsidRPr="00DF740C">
        <w:rPr>
          <w:rFonts w:ascii="Arial" w:hAnsi="Arial" w:cs="Arial"/>
          <w:color w:val="000000" w:themeColor="text1"/>
          <w:sz w:val="20"/>
        </w:rPr>
        <w:t>675-79</w:t>
      </w:r>
      <w:r w:rsidRPr="00DF740C">
        <w:rPr>
          <w:rFonts w:ascii="Arial" w:hAnsi="Arial" w:cs="Arial"/>
          <w:color w:val="000000" w:themeColor="text1"/>
          <w:sz w:val="20"/>
        </w:rPr>
        <w:t>.</w:t>
      </w:r>
    </w:p>
    <w:p w14:paraId="670F11A7" w14:textId="43764BF3"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7. Verhagen J, van der </w:t>
      </w:r>
      <w:proofErr w:type="spellStart"/>
      <w:r w:rsidRPr="00DF740C">
        <w:rPr>
          <w:rFonts w:ascii="Arial" w:hAnsi="Arial" w:cs="Arial"/>
          <w:color w:val="000000" w:themeColor="text1"/>
          <w:sz w:val="20"/>
        </w:rPr>
        <w:t>Meijden</w:t>
      </w:r>
      <w:proofErr w:type="spellEnd"/>
      <w:r w:rsidRPr="00DF740C">
        <w:rPr>
          <w:rFonts w:ascii="Arial" w:hAnsi="Arial" w:cs="Arial"/>
          <w:color w:val="000000" w:themeColor="text1"/>
          <w:sz w:val="20"/>
        </w:rPr>
        <w:t xml:space="preserve"> ED, Lang V, Kremer AE, Völkl S, Mackensen A, et al. Human CD4+ T cells specific for dominant epitopes of SARS-CoV-2 Spike and Nucleocapsid proteins with therapeutic potential. Clin Exp Immunol</w:t>
      </w:r>
      <w:r w:rsidR="00824A8F" w:rsidRPr="00DF740C">
        <w:rPr>
          <w:rFonts w:ascii="Arial" w:hAnsi="Arial" w:cs="Arial"/>
          <w:color w:val="000000" w:themeColor="text1"/>
          <w:sz w:val="20"/>
        </w:rPr>
        <w:t xml:space="preserve">. </w:t>
      </w:r>
      <w:proofErr w:type="gramStart"/>
      <w:r w:rsidRPr="00DF740C">
        <w:rPr>
          <w:rFonts w:ascii="Arial" w:hAnsi="Arial" w:cs="Arial"/>
          <w:color w:val="000000" w:themeColor="text1"/>
          <w:sz w:val="20"/>
        </w:rPr>
        <w:t>2021</w:t>
      </w:r>
      <w:r w:rsidR="00824A8F" w:rsidRPr="00DF740C">
        <w:rPr>
          <w:rFonts w:ascii="Arial" w:hAnsi="Arial" w:cs="Arial"/>
          <w:color w:val="000000" w:themeColor="text1"/>
          <w:sz w:val="20"/>
        </w:rPr>
        <w:t>;</w:t>
      </w:r>
      <w:r w:rsidRPr="00DF740C">
        <w:rPr>
          <w:rFonts w:ascii="Arial" w:hAnsi="Arial" w:cs="Arial"/>
          <w:color w:val="000000" w:themeColor="text1"/>
          <w:sz w:val="20"/>
        </w:rPr>
        <w:t>205:363</w:t>
      </w:r>
      <w:proofErr w:type="gramEnd"/>
      <w:r w:rsidRPr="00DF740C">
        <w:rPr>
          <w:rFonts w:ascii="Arial" w:hAnsi="Arial" w:cs="Arial"/>
          <w:color w:val="000000" w:themeColor="text1"/>
          <w:sz w:val="20"/>
        </w:rPr>
        <w:t>–78.</w:t>
      </w:r>
    </w:p>
    <w:p w14:paraId="48251F1D" w14:textId="31A7E8F1"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8. Nelde A, Bilich T, Heitmann JS, Maringer Y, Salih HR, </w:t>
      </w:r>
      <w:proofErr w:type="spellStart"/>
      <w:r w:rsidRPr="00DF740C">
        <w:rPr>
          <w:rFonts w:ascii="Arial" w:hAnsi="Arial" w:cs="Arial"/>
          <w:color w:val="000000" w:themeColor="text1"/>
          <w:sz w:val="20"/>
        </w:rPr>
        <w:t>Roerden</w:t>
      </w:r>
      <w:proofErr w:type="spellEnd"/>
      <w:r w:rsidRPr="00DF740C">
        <w:rPr>
          <w:rFonts w:ascii="Arial" w:hAnsi="Arial" w:cs="Arial"/>
          <w:color w:val="000000" w:themeColor="text1"/>
          <w:sz w:val="20"/>
        </w:rPr>
        <w:t xml:space="preserve"> M, et al. SARS-CoV-2-derived peptides define heterologous and COVID-19-induced T cell recognition. Nat Immunol </w:t>
      </w:r>
      <w:proofErr w:type="gramStart"/>
      <w:r w:rsidRPr="00DF740C">
        <w:rPr>
          <w:rFonts w:ascii="Arial" w:hAnsi="Arial" w:cs="Arial"/>
          <w:color w:val="000000" w:themeColor="text1"/>
          <w:sz w:val="20"/>
        </w:rPr>
        <w:t>2020</w:t>
      </w:r>
      <w:r w:rsidR="00824A8F" w:rsidRPr="00DF740C">
        <w:rPr>
          <w:rFonts w:ascii="Arial" w:hAnsi="Arial" w:cs="Arial"/>
          <w:color w:val="000000" w:themeColor="text1"/>
          <w:sz w:val="20"/>
        </w:rPr>
        <w:t>;</w:t>
      </w:r>
      <w:r w:rsidRPr="00DF740C">
        <w:rPr>
          <w:rFonts w:ascii="Arial" w:hAnsi="Arial" w:cs="Arial"/>
          <w:color w:val="000000" w:themeColor="text1"/>
          <w:sz w:val="20"/>
        </w:rPr>
        <w:t>22:74</w:t>
      </w:r>
      <w:proofErr w:type="gramEnd"/>
      <w:r w:rsidRPr="00DF740C">
        <w:rPr>
          <w:rFonts w:ascii="Arial" w:hAnsi="Arial" w:cs="Arial"/>
          <w:color w:val="000000" w:themeColor="text1"/>
          <w:sz w:val="20"/>
        </w:rPr>
        <w:t>–85.</w:t>
      </w:r>
    </w:p>
    <w:p w14:paraId="53278782" w14:textId="1552854F" w:rsidR="00F268F4" w:rsidRPr="00DF740C" w:rsidRDefault="00F268F4" w:rsidP="006D5388">
      <w:pPr>
        <w:ind w:left="426" w:hanging="426"/>
        <w:rPr>
          <w:rStyle w:val="cit"/>
          <w:rFonts w:ascii="Arial" w:hAnsi="Arial" w:cs="Arial"/>
          <w:color w:val="000000" w:themeColor="text1"/>
          <w:sz w:val="20"/>
        </w:rPr>
      </w:pPr>
      <w:r w:rsidRPr="00DF740C">
        <w:rPr>
          <w:rFonts w:ascii="Arial" w:hAnsi="Arial" w:cs="Arial"/>
          <w:color w:val="000000" w:themeColor="text1"/>
          <w:sz w:val="20"/>
        </w:rPr>
        <w:t xml:space="preserve">9. Titov A, </w:t>
      </w:r>
      <w:proofErr w:type="spellStart"/>
      <w:r w:rsidRPr="00DF740C">
        <w:rPr>
          <w:rFonts w:ascii="Arial" w:hAnsi="Arial" w:cs="Arial"/>
          <w:color w:val="000000" w:themeColor="text1"/>
          <w:sz w:val="20"/>
        </w:rPr>
        <w:t>Shaykhutdinova</w:t>
      </w:r>
      <w:proofErr w:type="spellEnd"/>
      <w:r w:rsidRPr="00DF740C">
        <w:rPr>
          <w:rFonts w:ascii="Arial" w:hAnsi="Arial" w:cs="Arial"/>
          <w:color w:val="000000" w:themeColor="text1"/>
          <w:sz w:val="20"/>
        </w:rPr>
        <w:t xml:space="preserve"> R, Shcherbakova O V., Serdyuk Y V., Sheetikov SA, </w:t>
      </w:r>
      <w:proofErr w:type="spellStart"/>
      <w:r w:rsidRPr="00DF740C">
        <w:rPr>
          <w:rFonts w:ascii="Arial" w:hAnsi="Arial" w:cs="Arial"/>
          <w:color w:val="000000" w:themeColor="text1"/>
          <w:sz w:val="20"/>
        </w:rPr>
        <w:t>Zornikova</w:t>
      </w:r>
      <w:proofErr w:type="spellEnd"/>
      <w:r w:rsidRPr="00DF740C">
        <w:rPr>
          <w:rFonts w:ascii="Arial" w:hAnsi="Arial" w:cs="Arial"/>
          <w:color w:val="000000" w:themeColor="text1"/>
          <w:sz w:val="20"/>
        </w:rPr>
        <w:t xml:space="preserve"> K V., et al. Immunogenic epitope panel for accurate detection of non-cross-reactive T cell response to SARS-CoV-2. JCI </w:t>
      </w:r>
      <w:proofErr w:type="gramStart"/>
      <w:r w:rsidRPr="00DF740C">
        <w:rPr>
          <w:rFonts w:ascii="Arial" w:hAnsi="Arial" w:cs="Arial"/>
          <w:color w:val="000000" w:themeColor="text1"/>
          <w:sz w:val="20"/>
        </w:rPr>
        <w:t>Insight .</w:t>
      </w:r>
      <w:proofErr w:type="gramEnd"/>
      <w:r w:rsidRPr="00DF740C">
        <w:rPr>
          <w:rFonts w:ascii="Arial" w:hAnsi="Arial" w:cs="Arial"/>
          <w:color w:val="000000" w:themeColor="text1"/>
          <w:sz w:val="20"/>
        </w:rPr>
        <w:t xml:space="preserve"> 2022</w:t>
      </w:r>
      <w:r w:rsidR="00824A8F" w:rsidRPr="00DF740C">
        <w:rPr>
          <w:rFonts w:ascii="Arial" w:hAnsi="Arial" w:cs="Arial"/>
          <w:color w:val="000000" w:themeColor="text1"/>
          <w:sz w:val="20"/>
        </w:rPr>
        <w:t>;</w:t>
      </w:r>
      <w:r w:rsidR="00824A8F" w:rsidRPr="00DF740C">
        <w:rPr>
          <w:rStyle w:val="cit"/>
          <w:rFonts w:ascii="Arial" w:hAnsi="Arial" w:cs="Arial"/>
          <w:color w:val="000000" w:themeColor="text1"/>
          <w:sz w:val="20"/>
        </w:rPr>
        <w:t>7(9</w:t>
      </w:r>
      <w:proofErr w:type="gramStart"/>
      <w:r w:rsidR="00824A8F" w:rsidRPr="00DF740C">
        <w:rPr>
          <w:rStyle w:val="cit"/>
          <w:rFonts w:ascii="Arial" w:hAnsi="Arial" w:cs="Arial"/>
          <w:color w:val="000000" w:themeColor="text1"/>
          <w:sz w:val="20"/>
        </w:rPr>
        <w:t>):e</w:t>
      </w:r>
      <w:proofErr w:type="gramEnd"/>
      <w:r w:rsidR="00824A8F" w:rsidRPr="00DF740C">
        <w:rPr>
          <w:rStyle w:val="cit"/>
          <w:rFonts w:ascii="Arial" w:hAnsi="Arial" w:cs="Arial"/>
          <w:color w:val="000000" w:themeColor="text1"/>
          <w:sz w:val="20"/>
        </w:rPr>
        <w:t>157699.</w:t>
      </w:r>
    </w:p>
    <w:p w14:paraId="2E865640" w14:textId="5B07E44E"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10. Low JS, </w:t>
      </w:r>
      <w:proofErr w:type="spellStart"/>
      <w:r w:rsidRPr="00DF740C">
        <w:rPr>
          <w:rFonts w:ascii="Arial" w:hAnsi="Arial" w:cs="Arial"/>
          <w:color w:val="000000" w:themeColor="text1"/>
          <w:sz w:val="20"/>
        </w:rPr>
        <w:t>Vaqueirinho</w:t>
      </w:r>
      <w:proofErr w:type="spellEnd"/>
      <w:r w:rsidRPr="00DF740C">
        <w:rPr>
          <w:rFonts w:ascii="Arial" w:hAnsi="Arial" w:cs="Arial"/>
          <w:color w:val="000000" w:themeColor="text1"/>
          <w:sz w:val="20"/>
        </w:rPr>
        <w:t xml:space="preserve"> D, Mele F, </w:t>
      </w:r>
      <w:proofErr w:type="spellStart"/>
      <w:r w:rsidRPr="00DF740C">
        <w:rPr>
          <w:rFonts w:ascii="Arial" w:hAnsi="Arial" w:cs="Arial"/>
          <w:color w:val="000000" w:themeColor="text1"/>
          <w:sz w:val="20"/>
        </w:rPr>
        <w:t>Foglierini</w:t>
      </w:r>
      <w:proofErr w:type="spellEnd"/>
      <w:r w:rsidRPr="00DF740C">
        <w:rPr>
          <w:rFonts w:ascii="Arial" w:hAnsi="Arial" w:cs="Arial"/>
          <w:color w:val="000000" w:themeColor="text1"/>
          <w:sz w:val="20"/>
        </w:rPr>
        <w:t xml:space="preserve"> M, Jerak J, Perotti M, et al. Clonal analysis of immunodominance and </w:t>
      </w:r>
      <w:proofErr w:type="spellStart"/>
      <w:r w:rsidRPr="00DF740C">
        <w:rPr>
          <w:rFonts w:ascii="Arial" w:hAnsi="Arial" w:cs="Arial"/>
          <w:color w:val="000000" w:themeColor="text1"/>
          <w:sz w:val="20"/>
        </w:rPr>
        <w:t>crossreactivity</w:t>
      </w:r>
      <w:proofErr w:type="spellEnd"/>
      <w:r w:rsidRPr="00DF740C">
        <w:rPr>
          <w:rFonts w:ascii="Arial" w:hAnsi="Arial" w:cs="Arial"/>
          <w:color w:val="000000" w:themeColor="text1"/>
          <w:sz w:val="20"/>
        </w:rPr>
        <w:t xml:space="preserve"> of the CD4 T cell response to SARS-CoV-2. Science (1979)</w:t>
      </w:r>
      <w:r w:rsidR="00824A8F" w:rsidRPr="00DF740C">
        <w:rPr>
          <w:rFonts w:ascii="Arial" w:hAnsi="Arial" w:cs="Arial"/>
          <w:color w:val="000000" w:themeColor="text1"/>
          <w:sz w:val="20"/>
        </w:rPr>
        <w:t>.</w:t>
      </w:r>
      <w:r w:rsidRPr="00DF740C">
        <w:rPr>
          <w:rFonts w:ascii="Arial" w:hAnsi="Arial" w:cs="Arial"/>
          <w:color w:val="000000" w:themeColor="text1"/>
          <w:sz w:val="20"/>
        </w:rPr>
        <w:t xml:space="preserve"> </w:t>
      </w:r>
      <w:proofErr w:type="gramStart"/>
      <w:r w:rsidRPr="00DF740C">
        <w:rPr>
          <w:rFonts w:ascii="Arial" w:hAnsi="Arial" w:cs="Arial"/>
          <w:color w:val="000000" w:themeColor="text1"/>
          <w:sz w:val="20"/>
        </w:rPr>
        <w:t>2021;372:1336</w:t>
      </w:r>
      <w:proofErr w:type="gramEnd"/>
      <w:r w:rsidRPr="00DF740C">
        <w:rPr>
          <w:rFonts w:ascii="Arial" w:hAnsi="Arial" w:cs="Arial"/>
          <w:color w:val="000000" w:themeColor="text1"/>
          <w:sz w:val="20"/>
        </w:rPr>
        <w:t xml:space="preserve">–41. </w:t>
      </w:r>
    </w:p>
    <w:p w14:paraId="72A7AEC9" w14:textId="0C054BA0"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11. Prakash S, Srivastava R, Coulon P-G, </w:t>
      </w:r>
      <w:proofErr w:type="spellStart"/>
      <w:r w:rsidRPr="00DF740C">
        <w:rPr>
          <w:rFonts w:ascii="Arial" w:hAnsi="Arial" w:cs="Arial"/>
          <w:color w:val="000000" w:themeColor="text1"/>
          <w:sz w:val="20"/>
        </w:rPr>
        <w:t>Dhanushkodi</w:t>
      </w:r>
      <w:proofErr w:type="spellEnd"/>
      <w:r w:rsidRPr="00DF740C">
        <w:rPr>
          <w:rFonts w:ascii="Arial" w:hAnsi="Arial" w:cs="Arial"/>
          <w:color w:val="000000" w:themeColor="text1"/>
          <w:sz w:val="20"/>
        </w:rPr>
        <w:t xml:space="preserve"> NR, </w:t>
      </w:r>
      <w:proofErr w:type="spellStart"/>
      <w:r w:rsidRPr="00DF740C">
        <w:rPr>
          <w:rFonts w:ascii="Arial" w:hAnsi="Arial" w:cs="Arial"/>
          <w:color w:val="000000" w:themeColor="text1"/>
          <w:sz w:val="20"/>
        </w:rPr>
        <w:t>Chentoufi</w:t>
      </w:r>
      <w:proofErr w:type="spellEnd"/>
      <w:r w:rsidRPr="00DF740C">
        <w:rPr>
          <w:rFonts w:ascii="Arial" w:hAnsi="Arial" w:cs="Arial"/>
          <w:color w:val="000000" w:themeColor="text1"/>
          <w:sz w:val="20"/>
        </w:rPr>
        <w:t xml:space="preserve"> AA, </w:t>
      </w:r>
      <w:proofErr w:type="spellStart"/>
      <w:r w:rsidRPr="00DF740C">
        <w:rPr>
          <w:rFonts w:ascii="Arial" w:hAnsi="Arial" w:cs="Arial"/>
          <w:color w:val="000000" w:themeColor="text1"/>
          <w:sz w:val="20"/>
        </w:rPr>
        <w:t>Tifrea</w:t>
      </w:r>
      <w:proofErr w:type="spellEnd"/>
      <w:r w:rsidRPr="00DF740C">
        <w:rPr>
          <w:rFonts w:ascii="Arial" w:hAnsi="Arial" w:cs="Arial"/>
          <w:color w:val="000000" w:themeColor="text1"/>
          <w:sz w:val="20"/>
        </w:rPr>
        <w:t xml:space="preserve"> DF, et al. Genome-Wide B Cell, CD4 </w:t>
      </w:r>
      <w:proofErr w:type="gramStart"/>
      <w:r w:rsidRPr="00DF740C">
        <w:rPr>
          <w:rFonts w:ascii="Arial" w:hAnsi="Arial" w:cs="Arial"/>
          <w:color w:val="000000" w:themeColor="text1"/>
          <w:sz w:val="20"/>
        </w:rPr>
        <w:t>+ ,</w:t>
      </w:r>
      <w:proofErr w:type="gramEnd"/>
      <w:r w:rsidRPr="00DF740C">
        <w:rPr>
          <w:rFonts w:ascii="Arial" w:hAnsi="Arial" w:cs="Arial"/>
          <w:color w:val="000000" w:themeColor="text1"/>
          <w:sz w:val="20"/>
        </w:rPr>
        <w:t xml:space="preserve"> and CD8 + T Cell Epitopes That Are Highly Conserved between Human and Animal Coronaviruses, Identified from SARS-CoV-2 as Targets for Preemptive Pan-Coronavirus Vaccines</w:t>
      </w:r>
      <w:r w:rsidR="00824A8F" w:rsidRPr="00DF740C">
        <w:rPr>
          <w:rFonts w:ascii="Arial" w:hAnsi="Arial" w:cs="Arial"/>
          <w:color w:val="000000" w:themeColor="text1"/>
          <w:sz w:val="20"/>
        </w:rPr>
        <w:t xml:space="preserve">. </w:t>
      </w:r>
      <w:r w:rsidRPr="00DF740C">
        <w:rPr>
          <w:rFonts w:ascii="Arial" w:hAnsi="Arial" w:cs="Arial"/>
          <w:color w:val="000000" w:themeColor="text1"/>
          <w:sz w:val="20"/>
        </w:rPr>
        <w:t>J</w:t>
      </w:r>
      <w:r w:rsidR="00824A8F" w:rsidRPr="00DF740C">
        <w:rPr>
          <w:rFonts w:ascii="Arial" w:hAnsi="Arial" w:cs="Arial"/>
          <w:color w:val="000000" w:themeColor="text1"/>
          <w:sz w:val="20"/>
        </w:rPr>
        <w:t xml:space="preserve"> </w:t>
      </w:r>
      <w:r w:rsidRPr="00DF740C">
        <w:rPr>
          <w:rFonts w:ascii="Arial" w:hAnsi="Arial" w:cs="Arial"/>
          <w:color w:val="000000" w:themeColor="text1"/>
          <w:sz w:val="20"/>
        </w:rPr>
        <w:t>Immunol</w:t>
      </w:r>
      <w:r w:rsidR="00824A8F" w:rsidRPr="00DF740C">
        <w:rPr>
          <w:rFonts w:ascii="Arial" w:hAnsi="Arial" w:cs="Arial"/>
          <w:color w:val="000000" w:themeColor="text1"/>
          <w:sz w:val="20"/>
        </w:rPr>
        <w:t xml:space="preserve">. </w:t>
      </w:r>
      <w:proofErr w:type="gramStart"/>
      <w:r w:rsidRPr="00DF740C">
        <w:rPr>
          <w:rFonts w:ascii="Arial" w:hAnsi="Arial" w:cs="Arial"/>
          <w:color w:val="000000" w:themeColor="text1"/>
          <w:sz w:val="20"/>
        </w:rPr>
        <w:t>2021</w:t>
      </w:r>
      <w:r w:rsidR="00824A8F" w:rsidRPr="00DF740C">
        <w:rPr>
          <w:rFonts w:ascii="Arial" w:hAnsi="Arial" w:cs="Arial"/>
          <w:color w:val="000000" w:themeColor="text1"/>
          <w:sz w:val="20"/>
        </w:rPr>
        <w:t>;</w:t>
      </w:r>
      <w:r w:rsidRPr="00DF740C">
        <w:rPr>
          <w:rFonts w:ascii="Arial" w:hAnsi="Arial" w:cs="Arial"/>
          <w:color w:val="000000" w:themeColor="text1"/>
          <w:sz w:val="20"/>
        </w:rPr>
        <w:t>206:2566</w:t>
      </w:r>
      <w:proofErr w:type="gramEnd"/>
      <w:r w:rsidRPr="00DF740C">
        <w:rPr>
          <w:rFonts w:ascii="Arial" w:hAnsi="Arial" w:cs="Arial"/>
          <w:color w:val="000000" w:themeColor="text1"/>
          <w:sz w:val="20"/>
        </w:rPr>
        <w:t xml:space="preserve">–82. </w:t>
      </w:r>
    </w:p>
    <w:p w14:paraId="25E9578C" w14:textId="61D85CB6"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12. Jin X, Ding Y, Sun S, Wang X, Zhou Z, Liu X, et al. Screening HLA-A-restricted T cell epitopes of SARS-CoV-2 and the induction of CD8+ T cell responses in HLA-A transgenic mice. Cell Mol Immunol</w:t>
      </w:r>
      <w:r w:rsidR="00824A8F" w:rsidRPr="00DF740C">
        <w:rPr>
          <w:rFonts w:ascii="Arial" w:hAnsi="Arial" w:cs="Arial"/>
          <w:color w:val="000000" w:themeColor="text1"/>
          <w:sz w:val="20"/>
        </w:rPr>
        <w:t xml:space="preserve">. </w:t>
      </w:r>
      <w:proofErr w:type="gramStart"/>
      <w:r w:rsidRPr="00DF740C">
        <w:rPr>
          <w:rFonts w:ascii="Arial" w:hAnsi="Arial" w:cs="Arial"/>
          <w:color w:val="000000" w:themeColor="text1"/>
          <w:sz w:val="20"/>
        </w:rPr>
        <w:t>2021;18:2588</w:t>
      </w:r>
      <w:proofErr w:type="gramEnd"/>
      <w:r w:rsidRPr="00DF740C">
        <w:rPr>
          <w:rFonts w:ascii="Arial" w:hAnsi="Arial" w:cs="Arial"/>
          <w:color w:val="000000" w:themeColor="text1"/>
          <w:sz w:val="20"/>
        </w:rPr>
        <w:t>–608.</w:t>
      </w:r>
    </w:p>
    <w:p w14:paraId="7257187D" w14:textId="2DD5AF53" w:rsidR="000757D5"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13. </w:t>
      </w:r>
      <w:proofErr w:type="spellStart"/>
      <w:r w:rsidRPr="00DF740C">
        <w:rPr>
          <w:rFonts w:ascii="Arial" w:hAnsi="Arial" w:cs="Arial"/>
          <w:color w:val="000000" w:themeColor="text1"/>
          <w:sz w:val="20"/>
        </w:rPr>
        <w:t>Woldemeskel</w:t>
      </w:r>
      <w:proofErr w:type="spellEnd"/>
      <w:r w:rsidRPr="00DF740C">
        <w:rPr>
          <w:rFonts w:ascii="Arial" w:hAnsi="Arial" w:cs="Arial"/>
          <w:color w:val="000000" w:themeColor="text1"/>
          <w:sz w:val="20"/>
        </w:rPr>
        <w:t xml:space="preserve"> BA, </w:t>
      </w:r>
      <w:proofErr w:type="spellStart"/>
      <w:r w:rsidRPr="00DF740C">
        <w:rPr>
          <w:rFonts w:ascii="Arial" w:hAnsi="Arial" w:cs="Arial"/>
          <w:color w:val="000000" w:themeColor="text1"/>
          <w:sz w:val="20"/>
        </w:rPr>
        <w:t>Garliss</w:t>
      </w:r>
      <w:proofErr w:type="spellEnd"/>
      <w:r w:rsidRPr="00DF740C">
        <w:rPr>
          <w:rFonts w:ascii="Arial" w:hAnsi="Arial" w:cs="Arial"/>
          <w:color w:val="000000" w:themeColor="text1"/>
          <w:sz w:val="20"/>
        </w:rPr>
        <w:t xml:space="preserve"> CC, Blankson JN. SARS-CoV-2 mRNA vaccines induce broad CD4+ T cell responses that recognize SARS-CoV-2 variants and HCoV-NL63. J Clin Invest</w:t>
      </w:r>
      <w:r w:rsidR="00824A8F" w:rsidRPr="00DF740C">
        <w:rPr>
          <w:rFonts w:ascii="Arial" w:hAnsi="Arial" w:cs="Arial"/>
          <w:color w:val="000000" w:themeColor="text1"/>
          <w:sz w:val="20"/>
        </w:rPr>
        <w:t xml:space="preserve">. </w:t>
      </w:r>
      <w:r w:rsidRPr="00DF740C">
        <w:rPr>
          <w:rFonts w:ascii="Arial" w:hAnsi="Arial" w:cs="Arial"/>
          <w:color w:val="000000" w:themeColor="text1"/>
          <w:sz w:val="20"/>
        </w:rPr>
        <w:t>2021;131</w:t>
      </w:r>
      <w:r w:rsidR="00824A8F" w:rsidRPr="00DF740C">
        <w:rPr>
          <w:rFonts w:ascii="Arial" w:hAnsi="Arial" w:cs="Arial"/>
          <w:color w:val="000000" w:themeColor="text1"/>
          <w:sz w:val="20"/>
        </w:rPr>
        <w:t>(10</w:t>
      </w:r>
      <w:proofErr w:type="gramStart"/>
      <w:r w:rsidR="00824A8F" w:rsidRPr="00DF740C">
        <w:rPr>
          <w:rFonts w:ascii="Arial" w:hAnsi="Arial" w:cs="Arial"/>
          <w:color w:val="000000" w:themeColor="text1"/>
          <w:sz w:val="20"/>
        </w:rPr>
        <w:t>):e</w:t>
      </w:r>
      <w:proofErr w:type="gramEnd"/>
      <w:r w:rsidR="00824A8F" w:rsidRPr="00DF740C">
        <w:rPr>
          <w:rFonts w:ascii="Arial" w:hAnsi="Arial" w:cs="Arial"/>
          <w:color w:val="000000" w:themeColor="text1"/>
          <w:sz w:val="20"/>
        </w:rPr>
        <w:t>149335.</w:t>
      </w:r>
    </w:p>
    <w:p w14:paraId="6B015E3C" w14:textId="1373270E" w:rsidR="00F268F4" w:rsidRPr="00DF740C" w:rsidRDefault="00F268F4" w:rsidP="006D5388">
      <w:pPr>
        <w:ind w:left="426" w:hanging="426"/>
        <w:rPr>
          <w:rStyle w:val="cit"/>
          <w:rFonts w:ascii="Arial" w:hAnsi="Arial" w:cs="Arial"/>
          <w:color w:val="000000" w:themeColor="text1"/>
          <w:sz w:val="20"/>
        </w:rPr>
      </w:pPr>
      <w:r w:rsidRPr="00DF740C">
        <w:rPr>
          <w:rFonts w:ascii="Arial" w:hAnsi="Arial" w:cs="Arial"/>
          <w:color w:val="000000" w:themeColor="text1"/>
          <w:sz w:val="20"/>
        </w:rPr>
        <w:t xml:space="preserve">14. </w:t>
      </w:r>
      <w:proofErr w:type="spellStart"/>
      <w:r w:rsidRPr="00DF740C">
        <w:rPr>
          <w:rFonts w:ascii="Arial" w:hAnsi="Arial" w:cs="Arial"/>
          <w:color w:val="000000" w:themeColor="text1"/>
          <w:sz w:val="20"/>
        </w:rPr>
        <w:t>Eggenhuizen</w:t>
      </w:r>
      <w:proofErr w:type="spellEnd"/>
      <w:r w:rsidRPr="00DF740C">
        <w:rPr>
          <w:rFonts w:ascii="Arial" w:hAnsi="Arial" w:cs="Arial"/>
          <w:color w:val="000000" w:themeColor="text1"/>
          <w:sz w:val="20"/>
        </w:rPr>
        <w:t xml:space="preserve"> PJ, Ng BH, Chang J, Fell AL, Cheong RMY, Wong WY, et al. BCG Vaccine Derived Peptides Induce SARS-CoV-2 T Cell Cross-Reactivity. Front Immunol. 2021;</w:t>
      </w:r>
      <w:r w:rsidR="00824A8F" w:rsidRPr="00DF740C">
        <w:rPr>
          <w:rStyle w:val="PageNumber"/>
          <w:rFonts w:ascii="Arial" w:hAnsi="Arial" w:cs="Arial"/>
          <w:color w:val="000000" w:themeColor="text1"/>
          <w:sz w:val="20"/>
        </w:rPr>
        <w:t xml:space="preserve"> </w:t>
      </w:r>
      <w:r w:rsidR="00824A8F" w:rsidRPr="00DF740C">
        <w:rPr>
          <w:rStyle w:val="cit"/>
          <w:rFonts w:ascii="Arial" w:hAnsi="Arial" w:cs="Arial"/>
          <w:color w:val="000000" w:themeColor="text1"/>
          <w:sz w:val="20"/>
        </w:rPr>
        <w:t>12:692729.</w:t>
      </w:r>
    </w:p>
    <w:p w14:paraId="2E892400" w14:textId="29D1154D"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15. Nelson RW, Chen Y, Venezia OL, Majerus RM, Shin DS, Carrington MN, et al. SARS-CoV-2 epitope–specific CD4+ memory T cell responses across COVID-19 disease severity and antibody durability. Sci Immunol</w:t>
      </w:r>
      <w:r w:rsidR="00824A8F" w:rsidRPr="00DF740C">
        <w:rPr>
          <w:rFonts w:ascii="Arial" w:hAnsi="Arial" w:cs="Arial"/>
          <w:color w:val="000000" w:themeColor="text1"/>
          <w:sz w:val="20"/>
        </w:rPr>
        <w:t xml:space="preserve">. </w:t>
      </w:r>
      <w:r w:rsidRPr="00DF740C">
        <w:rPr>
          <w:rFonts w:ascii="Arial" w:hAnsi="Arial" w:cs="Arial"/>
          <w:color w:val="000000" w:themeColor="text1"/>
          <w:sz w:val="20"/>
        </w:rPr>
        <w:t>2022;</w:t>
      </w:r>
      <w:proofErr w:type="gramStart"/>
      <w:r w:rsidRPr="00DF740C">
        <w:rPr>
          <w:rFonts w:ascii="Arial" w:hAnsi="Arial" w:cs="Arial"/>
          <w:color w:val="000000" w:themeColor="text1"/>
          <w:sz w:val="20"/>
        </w:rPr>
        <w:t>7:</w:t>
      </w:r>
      <w:r w:rsidR="00C45417" w:rsidRPr="00DF740C">
        <w:rPr>
          <w:rFonts w:ascii="Arial" w:hAnsi="Arial" w:cs="Arial"/>
          <w:color w:val="000000" w:themeColor="text1"/>
          <w:sz w:val="20"/>
        </w:rPr>
        <w:t>eabl</w:t>
      </w:r>
      <w:proofErr w:type="gramEnd"/>
      <w:r w:rsidRPr="00DF740C">
        <w:rPr>
          <w:rFonts w:ascii="Arial" w:hAnsi="Arial" w:cs="Arial"/>
          <w:color w:val="000000" w:themeColor="text1"/>
          <w:sz w:val="20"/>
        </w:rPr>
        <w:t>9464.</w:t>
      </w:r>
    </w:p>
    <w:p w14:paraId="5E36E5BF" w14:textId="1378B328"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16. </w:t>
      </w:r>
      <w:proofErr w:type="spellStart"/>
      <w:r w:rsidRPr="00DF740C">
        <w:rPr>
          <w:rFonts w:ascii="Arial" w:hAnsi="Arial" w:cs="Arial"/>
          <w:color w:val="000000" w:themeColor="text1"/>
          <w:sz w:val="20"/>
        </w:rPr>
        <w:t>Emmelot</w:t>
      </w:r>
      <w:proofErr w:type="spellEnd"/>
      <w:r w:rsidRPr="00DF740C">
        <w:rPr>
          <w:rFonts w:ascii="Arial" w:hAnsi="Arial" w:cs="Arial"/>
          <w:color w:val="000000" w:themeColor="text1"/>
          <w:sz w:val="20"/>
        </w:rPr>
        <w:t xml:space="preserve"> ME, Vos M, Boer MC, Rots NY, de Wit J, van Els CACM, et al. Omicron BA.1 Mutations in SARS-CoV-2 Spike Lead to Reduced T-Cell Response in Vaccinated and Convalescent Individuals. Viruses</w:t>
      </w:r>
      <w:r w:rsidR="00C45417" w:rsidRPr="00DF740C">
        <w:rPr>
          <w:rFonts w:ascii="Arial" w:hAnsi="Arial" w:cs="Arial"/>
          <w:color w:val="000000" w:themeColor="text1"/>
          <w:sz w:val="20"/>
        </w:rPr>
        <w:t xml:space="preserve">. </w:t>
      </w:r>
      <w:r w:rsidRPr="00DF740C">
        <w:rPr>
          <w:rFonts w:ascii="Arial" w:hAnsi="Arial" w:cs="Arial"/>
          <w:color w:val="000000" w:themeColor="text1"/>
          <w:sz w:val="20"/>
        </w:rPr>
        <w:t>2022;14</w:t>
      </w:r>
      <w:r w:rsidR="00C45417" w:rsidRPr="00DF740C">
        <w:rPr>
          <w:rFonts w:ascii="Arial" w:hAnsi="Arial" w:cs="Arial"/>
          <w:color w:val="000000" w:themeColor="text1"/>
          <w:sz w:val="20"/>
        </w:rPr>
        <w:t>(7)</w:t>
      </w:r>
      <w:r w:rsidRPr="00DF740C">
        <w:rPr>
          <w:rFonts w:ascii="Arial" w:hAnsi="Arial" w:cs="Arial"/>
          <w:color w:val="000000" w:themeColor="text1"/>
          <w:sz w:val="20"/>
        </w:rPr>
        <w:t>:1570</w:t>
      </w:r>
      <w:r w:rsidR="00C45417" w:rsidRPr="00DF740C">
        <w:rPr>
          <w:rFonts w:ascii="Arial" w:hAnsi="Arial" w:cs="Arial"/>
          <w:color w:val="000000" w:themeColor="text1"/>
          <w:sz w:val="20"/>
        </w:rPr>
        <w:t>.</w:t>
      </w:r>
    </w:p>
    <w:p w14:paraId="7B18B0BE" w14:textId="357C656D"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17. </w:t>
      </w:r>
      <w:proofErr w:type="spellStart"/>
      <w:r w:rsidRPr="00DF740C">
        <w:rPr>
          <w:rFonts w:ascii="Arial" w:hAnsi="Arial" w:cs="Arial"/>
          <w:color w:val="000000" w:themeColor="text1"/>
          <w:sz w:val="20"/>
        </w:rPr>
        <w:t>Rammensee</w:t>
      </w:r>
      <w:proofErr w:type="spellEnd"/>
      <w:r w:rsidRPr="00DF740C">
        <w:rPr>
          <w:rFonts w:ascii="Arial" w:hAnsi="Arial" w:cs="Arial"/>
          <w:color w:val="000000" w:themeColor="text1"/>
          <w:sz w:val="20"/>
        </w:rPr>
        <w:t xml:space="preserve"> HG, </w:t>
      </w:r>
      <w:proofErr w:type="spellStart"/>
      <w:r w:rsidRPr="00DF740C">
        <w:rPr>
          <w:rFonts w:ascii="Arial" w:hAnsi="Arial" w:cs="Arial"/>
          <w:color w:val="000000" w:themeColor="text1"/>
          <w:sz w:val="20"/>
        </w:rPr>
        <w:t>Gouttefangeas</w:t>
      </w:r>
      <w:proofErr w:type="spellEnd"/>
      <w:r w:rsidRPr="00DF740C">
        <w:rPr>
          <w:rFonts w:ascii="Arial" w:hAnsi="Arial" w:cs="Arial"/>
          <w:color w:val="000000" w:themeColor="text1"/>
          <w:sz w:val="20"/>
        </w:rPr>
        <w:t xml:space="preserve"> C, </w:t>
      </w:r>
      <w:proofErr w:type="spellStart"/>
      <w:r w:rsidRPr="00DF740C">
        <w:rPr>
          <w:rFonts w:ascii="Arial" w:hAnsi="Arial" w:cs="Arial"/>
          <w:color w:val="000000" w:themeColor="text1"/>
          <w:sz w:val="20"/>
        </w:rPr>
        <w:t>Heidu</w:t>
      </w:r>
      <w:proofErr w:type="spellEnd"/>
      <w:r w:rsidRPr="00DF740C">
        <w:rPr>
          <w:rFonts w:ascii="Arial" w:hAnsi="Arial" w:cs="Arial"/>
          <w:color w:val="000000" w:themeColor="text1"/>
          <w:sz w:val="20"/>
        </w:rPr>
        <w:t xml:space="preserve"> S, Klein R, Preuß B, Walz JS, et al. Designing a SARS-CoV-2 T-Cell-Inducing Vaccine for High-Risk Patient Groups. Vaccines</w:t>
      </w:r>
      <w:r w:rsidR="00C45417" w:rsidRPr="00DF740C">
        <w:rPr>
          <w:rFonts w:ascii="Arial" w:hAnsi="Arial" w:cs="Arial"/>
          <w:color w:val="000000" w:themeColor="text1"/>
          <w:sz w:val="20"/>
        </w:rPr>
        <w:t xml:space="preserve">. </w:t>
      </w:r>
      <w:r w:rsidRPr="00DF740C">
        <w:rPr>
          <w:rFonts w:ascii="Arial" w:hAnsi="Arial" w:cs="Arial"/>
          <w:color w:val="000000" w:themeColor="text1"/>
          <w:sz w:val="20"/>
        </w:rPr>
        <w:t>2021</w:t>
      </w:r>
      <w:r w:rsidR="00C45417" w:rsidRPr="00DF740C">
        <w:rPr>
          <w:rFonts w:ascii="Arial" w:hAnsi="Arial" w:cs="Arial"/>
          <w:color w:val="000000" w:themeColor="text1"/>
          <w:sz w:val="20"/>
        </w:rPr>
        <w:t>;9(5):</w:t>
      </w:r>
      <w:r w:rsidRPr="00DF740C">
        <w:rPr>
          <w:rFonts w:ascii="Arial" w:hAnsi="Arial" w:cs="Arial"/>
          <w:color w:val="000000" w:themeColor="text1"/>
          <w:sz w:val="20"/>
        </w:rPr>
        <w:t>428</w:t>
      </w:r>
      <w:r w:rsidR="00C45417" w:rsidRPr="00DF740C">
        <w:rPr>
          <w:rFonts w:ascii="Arial" w:hAnsi="Arial" w:cs="Arial"/>
          <w:color w:val="000000" w:themeColor="text1"/>
          <w:sz w:val="20"/>
        </w:rPr>
        <w:t>.</w:t>
      </w:r>
    </w:p>
    <w:p w14:paraId="7D41597D" w14:textId="7D6C4D52" w:rsidR="00F268F4" w:rsidRPr="00DF740C" w:rsidRDefault="00F268F4" w:rsidP="006D5388">
      <w:pPr>
        <w:ind w:left="426" w:hanging="426"/>
        <w:rPr>
          <w:rStyle w:val="cit"/>
          <w:rFonts w:ascii="Arial" w:hAnsi="Arial" w:cs="Arial"/>
          <w:color w:val="000000" w:themeColor="text1"/>
          <w:sz w:val="20"/>
        </w:rPr>
      </w:pPr>
      <w:r w:rsidRPr="00DF740C">
        <w:rPr>
          <w:rFonts w:ascii="Arial" w:hAnsi="Arial" w:cs="Arial"/>
          <w:color w:val="000000" w:themeColor="text1"/>
          <w:sz w:val="20"/>
        </w:rPr>
        <w:lastRenderedPageBreak/>
        <w:t>18. Bartolo L, Afroz S, Pan Y-G, Xu R, Williams L, Lin C-F, et al. SARS-CoV-2-specific T cells in unexposed adults display broad trafficking potential and cross-react with commensal antigens. Sci Immunol</w:t>
      </w:r>
      <w:r w:rsidR="00C45417" w:rsidRPr="00DF740C">
        <w:rPr>
          <w:rFonts w:ascii="Arial" w:hAnsi="Arial" w:cs="Arial"/>
          <w:color w:val="000000" w:themeColor="text1"/>
          <w:sz w:val="20"/>
        </w:rPr>
        <w:t xml:space="preserve">. </w:t>
      </w:r>
      <w:r w:rsidRPr="00DF740C">
        <w:rPr>
          <w:rFonts w:ascii="Arial" w:hAnsi="Arial" w:cs="Arial"/>
          <w:color w:val="000000" w:themeColor="text1"/>
          <w:sz w:val="20"/>
        </w:rPr>
        <w:t>2022</w:t>
      </w:r>
      <w:r w:rsidR="00C45417" w:rsidRPr="00DF740C">
        <w:rPr>
          <w:rFonts w:ascii="Arial" w:hAnsi="Arial" w:cs="Arial"/>
          <w:color w:val="000000" w:themeColor="text1"/>
          <w:sz w:val="20"/>
        </w:rPr>
        <w:t>;</w:t>
      </w:r>
      <w:r w:rsidR="00C45417" w:rsidRPr="00DF740C">
        <w:rPr>
          <w:rStyle w:val="PageNumber"/>
          <w:rFonts w:ascii="Arial" w:hAnsi="Arial" w:cs="Arial"/>
          <w:color w:val="000000" w:themeColor="text1"/>
          <w:sz w:val="20"/>
        </w:rPr>
        <w:t xml:space="preserve"> </w:t>
      </w:r>
      <w:r w:rsidR="00C45417" w:rsidRPr="00DF740C">
        <w:rPr>
          <w:rStyle w:val="cit"/>
          <w:rFonts w:ascii="Arial" w:hAnsi="Arial" w:cs="Arial"/>
          <w:color w:val="000000" w:themeColor="text1"/>
          <w:sz w:val="20"/>
        </w:rPr>
        <w:t>7(76</w:t>
      </w:r>
      <w:proofErr w:type="gramStart"/>
      <w:r w:rsidR="00C45417" w:rsidRPr="00DF740C">
        <w:rPr>
          <w:rStyle w:val="cit"/>
          <w:rFonts w:ascii="Arial" w:hAnsi="Arial" w:cs="Arial"/>
          <w:color w:val="000000" w:themeColor="text1"/>
          <w:sz w:val="20"/>
        </w:rPr>
        <w:t>):eabn</w:t>
      </w:r>
      <w:proofErr w:type="gramEnd"/>
      <w:r w:rsidR="00C45417" w:rsidRPr="00DF740C">
        <w:rPr>
          <w:rStyle w:val="cit"/>
          <w:rFonts w:ascii="Arial" w:hAnsi="Arial" w:cs="Arial"/>
          <w:color w:val="000000" w:themeColor="text1"/>
          <w:sz w:val="20"/>
        </w:rPr>
        <w:t>3127.</w:t>
      </w:r>
    </w:p>
    <w:p w14:paraId="4F1302FA" w14:textId="3561D16D"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19. Keller MD, Harris KM, Jensen-</w:t>
      </w:r>
      <w:proofErr w:type="spellStart"/>
      <w:r w:rsidRPr="00DF740C">
        <w:rPr>
          <w:rFonts w:ascii="Arial" w:hAnsi="Arial" w:cs="Arial"/>
          <w:color w:val="000000" w:themeColor="text1"/>
          <w:sz w:val="20"/>
        </w:rPr>
        <w:t>Wachspress</w:t>
      </w:r>
      <w:proofErr w:type="spellEnd"/>
      <w:r w:rsidRPr="00DF740C">
        <w:rPr>
          <w:rFonts w:ascii="Arial" w:hAnsi="Arial" w:cs="Arial"/>
          <w:color w:val="000000" w:themeColor="text1"/>
          <w:sz w:val="20"/>
        </w:rPr>
        <w:t xml:space="preserve"> MA, </w:t>
      </w:r>
      <w:proofErr w:type="spellStart"/>
      <w:r w:rsidRPr="00DF740C">
        <w:rPr>
          <w:rFonts w:ascii="Arial" w:hAnsi="Arial" w:cs="Arial"/>
          <w:color w:val="000000" w:themeColor="text1"/>
          <w:sz w:val="20"/>
        </w:rPr>
        <w:t>Kankate</w:t>
      </w:r>
      <w:proofErr w:type="spellEnd"/>
      <w:r w:rsidRPr="00DF740C">
        <w:rPr>
          <w:rFonts w:ascii="Arial" w:hAnsi="Arial" w:cs="Arial"/>
          <w:color w:val="000000" w:themeColor="text1"/>
          <w:sz w:val="20"/>
        </w:rPr>
        <w:t xml:space="preserve"> V </w:t>
      </w:r>
      <w:proofErr w:type="spellStart"/>
      <w:r w:rsidRPr="00DF740C">
        <w:rPr>
          <w:rFonts w:ascii="Arial" w:hAnsi="Arial" w:cs="Arial"/>
          <w:color w:val="000000" w:themeColor="text1"/>
          <w:sz w:val="20"/>
        </w:rPr>
        <w:t>V</w:t>
      </w:r>
      <w:proofErr w:type="spellEnd"/>
      <w:r w:rsidRPr="00DF740C">
        <w:rPr>
          <w:rFonts w:ascii="Arial" w:hAnsi="Arial" w:cs="Arial"/>
          <w:color w:val="000000" w:themeColor="text1"/>
          <w:sz w:val="20"/>
        </w:rPr>
        <w:t>., Lang H, Lazarski CA, et al. SARS-CoV-2-specific T cells are rapidly expanded for therapeutic use and target conserved regions of the membrane protein. Blood</w:t>
      </w:r>
      <w:r w:rsidR="00C45417" w:rsidRPr="00DF740C">
        <w:rPr>
          <w:rFonts w:ascii="Arial" w:hAnsi="Arial" w:cs="Arial"/>
          <w:color w:val="000000" w:themeColor="text1"/>
          <w:sz w:val="20"/>
        </w:rPr>
        <w:t xml:space="preserve">. </w:t>
      </w:r>
      <w:proofErr w:type="gramStart"/>
      <w:r w:rsidRPr="00DF740C">
        <w:rPr>
          <w:rFonts w:ascii="Arial" w:hAnsi="Arial" w:cs="Arial"/>
          <w:color w:val="000000" w:themeColor="text1"/>
          <w:sz w:val="20"/>
        </w:rPr>
        <w:t>2020;136:2905</w:t>
      </w:r>
      <w:proofErr w:type="gramEnd"/>
      <w:r w:rsidRPr="00DF740C">
        <w:rPr>
          <w:rFonts w:ascii="Arial" w:hAnsi="Arial" w:cs="Arial"/>
          <w:color w:val="000000" w:themeColor="text1"/>
          <w:sz w:val="20"/>
        </w:rPr>
        <w:t>–17.</w:t>
      </w:r>
    </w:p>
    <w:p w14:paraId="27660052" w14:textId="4E539C86" w:rsidR="00F268F4" w:rsidRPr="00DF740C" w:rsidRDefault="00F268F4" w:rsidP="006D5388">
      <w:pPr>
        <w:ind w:left="426" w:hanging="426"/>
        <w:rPr>
          <w:rStyle w:val="cit"/>
          <w:rFonts w:ascii="Arial" w:hAnsi="Arial" w:cs="Arial"/>
          <w:color w:val="000000" w:themeColor="text1"/>
          <w:sz w:val="20"/>
        </w:rPr>
      </w:pPr>
      <w:r w:rsidRPr="00DF740C">
        <w:rPr>
          <w:rFonts w:ascii="Arial" w:hAnsi="Arial" w:cs="Arial"/>
          <w:color w:val="000000" w:themeColor="text1"/>
          <w:sz w:val="20"/>
        </w:rPr>
        <w:t xml:space="preserve">20. Lin J, Law R, Korosec CS, Zhou C, Koh WH, Ghaemi MS, et al. Longitudinal Assessment of SARS-CoV-2-Specific T Cell Cytokine-Producing Responses for 1 Year Reveals Persistence of </w:t>
      </w:r>
      <w:proofErr w:type="spellStart"/>
      <w:r w:rsidRPr="00DF740C">
        <w:rPr>
          <w:rFonts w:ascii="Arial" w:hAnsi="Arial" w:cs="Arial"/>
          <w:color w:val="000000" w:themeColor="text1"/>
          <w:sz w:val="20"/>
        </w:rPr>
        <w:t>Multicytokine</w:t>
      </w:r>
      <w:proofErr w:type="spellEnd"/>
      <w:r w:rsidRPr="00DF740C">
        <w:rPr>
          <w:rFonts w:ascii="Arial" w:hAnsi="Arial" w:cs="Arial"/>
          <w:color w:val="000000" w:themeColor="text1"/>
          <w:sz w:val="20"/>
        </w:rPr>
        <w:t xml:space="preserve"> Proliferative Responses, with Greater Immunity Associated with Disease Severity. J Virol</w:t>
      </w:r>
      <w:r w:rsidR="00C45417" w:rsidRPr="00DF740C">
        <w:rPr>
          <w:rFonts w:ascii="Arial" w:hAnsi="Arial" w:cs="Arial"/>
          <w:color w:val="000000" w:themeColor="text1"/>
          <w:sz w:val="20"/>
        </w:rPr>
        <w:t xml:space="preserve">. </w:t>
      </w:r>
      <w:r w:rsidRPr="00DF740C">
        <w:rPr>
          <w:rFonts w:ascii="Arial" w:hAnsi="Arial" w:cs="Arial"/>
          <w:color w:val="000000" w:themeColor="text1"/>
          <w:sz w:val="20"/>
        </w:rPr>
        <w:t>2022;</w:t>
      </w:r>
      <w:r w:rsidR="00C45417" w:rsidRPr="00DF740C">
        <w:rPr>
          <w:rStyle w:val="PageNumber"/>
          <w:rFonts w:ascii="Arial" w:hAnsi="Arial" w:cs="Arial"/>
          <w:color w:val="000000" w:themeColor="text1"/>
          <w:sz w:val="20"/>
        </w:rPr>
        <w:t xml:space="preserve"> </w:t>
      </w:r>
      <w:r w:rsidR="00C45417" w:rsidRPr="00DF740C">
        <w:rPr>
          <w:rStyle w:val="cit"/>
          <w:rFonts w:ascii="Arial" w:hAnsi="Arial" w:cs="Arial"/>
          <w:color w:val="000000" w:themeColor="text1"/>
          <w:sz w:val="20"/>
        </w:rPr>
        <w:t>96(13</w:t>
      </w:r>
      <w:proofErr w:type="gramStart"/>
      <w:r w:rsidR="00C45417" w:rsidRPr="00DF740C">
        <w:rPr>
          <w:rStyle w:val="cit"/>
          <w:rFonts w:ascii="Arial" w:hAnsi="Arial" w:cs="Arial"/>
          <w:color w:val="000000" w:themeColor="text1"/>
          <w:sz w:val="20"/>
        </w:rPr>
        <w:t>):e</w:t>
      </w:r>
      <w:proofErr w:type="gramEnd"/>
      <w:r w:rsidR="00C45417" w:rsidRPr="00DF740C">
        <w:rPr>
          <w:rStyle w:val="cit"/>
          <w:rFonts w:ascii="Arial" w:hAnsi="Arial" w:cs="Arial"/>
          <w:color w:val="000000" w:themeColor="text1"/>
          <w:sz w:val="20"/>
        </w:rPr>
        <w:t>0050922.</w:t>
      </w:r>
    </w:p>
    <w:p w14:paraId="0F2718EB" w14:textId="03E637C1"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21. Heitmann JS, Bilich T, Tandler C, </w:t>
      </w:r>
      <w:proofErr w:type="spellStart"/>
      <w:r w:rsidRPr="00DF740C">
        <w:rPr>
          <w:rFonts w:ascii="Arial" w:hAnsi="Arial" w:cs="Arial"/>
          <w:color w:val="000000" w:themeColor="text1"/>
          <w:sz w:val="20"/>
        </w:rPr>
        <w:t>Nelde</w:t>
      </w:r>
      <w:proofErr w:type="spellEnd"/>
      <w:r w:rsidRPr="00DF740C">
        <w:rPr>
          <w:rFonts w:ascii="Arial" w:hAnsi="Arial" w:cs="Arial"/>
          <w:color w:val="000000" w:themeColor="text1"/>
          <w:sz w:val="20"/>
        </w:rPr>
        <w:t xml:space="preserve"> A, Maringer Y, </w:t>
      </w:r>
      <w:proofErr w:type="spellStart"/>
      <w:r w:rsidRPr="00DF740C">
        <w:rPr>
          <w:rFonts w:ascii="Arial" w:hAnsi="Arial" w:cs="Arial"/>
          <w:color w:val="000000" w:themeColor="text1"/>
          <w:sz w:val="20"/>
        </w:rPr>
        <w:t>Marconato</w:t>
      </w:r>
      <w:proofErr w:type="spellEnd"/>
      <w:r w:rsidRPr="00DF740C">
        <w:rPr>
          <w:rFonts w:ascii="Arial" w:hAnsi="Arial" w:cs="Arial"/>
          <w:color w:val="000000" w:themeColor="text1"/>
          <w:sz w:val="20"/>
        </w:rPr>
        <w:t xml:space="preserve"> M, et al. A COVID-19 peptide vaccine for the induction of SARS-CoV-2 T cell immunity. Nature 2022 </w:t>
      </w:r>
      <w:proofErr w:type="gramStart"/>
      <w:r w:rsidRPr="00DF740C">
        <w:rPr>
          <w:rFonts w:ascii="Arial" w:hAnsi="Arial" w:cs="Arial"/>
          <w:color w:val="000000" w:themeColor="text1"/>
          <w:sz w:val="20"/>
        </w:rPr>
        <w:t>601:7894 .</w:t>
      </w:r>
      <w:proofErr w:type="gramEnd"/>
      <w:r w:rsidRPr="00DF740C">
        <w:rPr>
          <w:rFonts w:ascii="Arial" w:hAnsi="Arial" w:cs="Arial"/>
          <w:color w:val="000000" w:themeColor="text1"/>
          <w:sz w:val="20"/>
        </w:rPr>
        <w:t xml:space="preserve"> </w:t>
      </w:r>
      <w:proofErr w:type="gramStart"/>
      <w:r w:rsidRPr="00DF740C">
        <w:rPr>
          <w:rFonts w:ascii="Arial" w:hAnsi="Arial" w:cs="Arial"/>
          <w:color w:val="000000" w:themeColor="text1"/>
          <w:sz w:val="20"/>
        </w:rPr>
        <w:t>2021;601:617</w:t>
      </w:r>
      <w:proofErr w:type="gramEnd"/>
      <w:r w:rsidRPr="00DF740C">
        <w:rPr>
          <w:rFonts w:ascii="Arial" w:hAnsi="Arial" w:cs="Arial"/>
          <w:color w:val="000000" w:themeColor="text1"/>
          <w:sz w:val="20"/>
        </w:rPr>
        <w:t>–22</w:t>
      </w:r>
      <w:r w:rsidR="00C45417" w:rsidRPr="00DF740C">
        <w:rPr>
          <w:rFonts w:ascii="Arial" w:hAnsi="Arial" w:cs="Arial"/>
          <w:color w:val="000000" w:themeColor="text1"/>
          <w:sz w:val="20"/>
        </w:rPr>
        <w:t>.</w:t>
      </w:r>
    </w:p>
    <w:p w14:paraId="69F39BA7" w14:textId="53996CC7" w:rsidR="00F268F4" w:rsidRPr="00DF740C" w:rsidRDefault="00F268F4" w:rsidP="006D5388">
      <w:pPr>
        <w:ind w:left="426" w:hanging="426"/>
        <w:rPr>
          <w:rFonts w:ascii="Arial" w:hAnsi="Arial" w:cs="Arial"/>
          <w:color w:val="000000" w:themeColor="text1"/>
          <w:sz w:val="20"/>
          <w:lang w:val="es-ES"/>
        </w:rPr>
      </w:pPr>
      <w:r w:rsidRPr="00DF740C">
        <w:rPr>
          <w:rFonts w:ascii="Arial" w:hAnsi="Arial" w:cs="Arial"/>
          <w:color w:val="000000" w:themeColor="text1"/>
          <w:sz w:val="20"/>
        </w:rPr>
        <w:t xml:space="preserve">22. Mahajan S, Kode V, </w:t>
      </w:r>
      <w:proofErr w:type="spellStart"/>
      <w:r w:rsidRPr="00DF740C">
        <w:rPr>
          <w:rFonts w:ascii="Arial" w:hAnsi="Arial" w:cs="Arial"/>
          <w:color w:val="000000" w:themeColor="text1"/>
          <w:sz w:val="20"/>
        </w:rPr>
        <w:t>Bhojak</w:t>
      </w:r>
      <w:proofErr w:type="spellEnd"/>
      <w:r w:rsidRPr="00DF740C">
        <w:rPr>
          <w:rFonts w:ascii="Arial" w:hAnsi="Arial" w:cs="Arial"/>
          <w:color w:val="000000" w:themeColor="text1"/>
          <w:sz w:val="20"/>
        </w:rPr>
        <w:t xml:space="preserve"> K, Karunakaran C, Lee K, Manoharan M, et al. Immunodominant T-cell epitopes from the SARS-CoV-2 spike antigen reveal robust pre-existing T-cell immunity in unexposed individuals. </w:t>
      </w:r>
      <w:proofErr w:type="spellStart"/>
      <w:r w:rsidRPr="00DF740C">
        <w:rPr>
          <w:rFonts w:ascii="Arial" w:hAnsi="Arial" w:cs="Arial"/>
          <w:color w:val="000000" w:themeColor="text1"/>
          <w:sz w:val="20"/>
          <w:lang w:val="es-ES"/>
        </w:rPr>
        <w:t>Sci</w:t>
      </w:r>
      <w:proofErr w:type="spellEnd"/>
      <w:r w:rsidRPr="00DF740C">
        <w:rPr>
          <w:rFonts w:ascii="Arial" w:hAnsi="Arial" w:cs="Arial"/>
          <w:color w:val="000000" w:themeColor="text1"/>
          <w:sz w:val="20"/>
          <w:lang w:val="es-ES"/>
        </w:rPr>
        <w:t xml:space="preserve"> Rep</w:t>
      </w:r>
      <w:r w:rsidR="00C45417" w:rsidRPr="00DF740C">
        <w:rPr>
          <w:rFonts w:ascii="Arial" w:hAnsi="Arial" w:cs="Arial"/>
          <w:color w:val="000000" w:themeColor="text1"/>
          <w:sz w:val="20"/>
          <w:lang w:val="es-ES"/>
        </w:rPr>
        <w:t>.</w:t>
      </w:r>
      <w:r w:rsidRPr="00DF740C">
        <w:rPr>
          <w:rFonts w:ascii="Arial" w:hAnsi="Arial" w:cs="Arial"/>
          <w:color w:val="000000" w:themeColor="text1"/>
          <w:sz w:val="20"/>
          <w:lang w:val="es-ES"/>
        </w:rPr>
        <w:t xml:space="preserve"> </w:t>
      </w:r>
      <w:proofErr w:type="gramStart"/>
      <w:r w:rsidRPr="00DF740C">
        <w:rPr>
          <w:rFonts w:ascii="Arial" w:hAnsi="Arial" w:cs="Arial"/>
          <w:color w:val="000000" w:themeColor="text1"/>
          <w:sz w:val="20"/>
          <w:lang w:val="es-ES"/>
        </w:rPr>
        <w:t>2021</w:t>
      </w:r>
      <w:r w:rsidR="00C45417" w:rsidRPr="00DF740C">
        <w:rPr>
          <w:rFonts w:ascii="Arial" w:hAnsi="Arial" w:cs="Arial"/>
          <w:color w:val="000000" w:themeColor="text1"/>
          <w:sz w:val="20"/>
          <w:lang w:val="es-ES"/>
        </w:rPr>
        <w:t>;</w:t>
      </w:r>
      <w:r w:rsidRPr="00DF740C">
        <w:rPr>
          <w:rFonts w:ascii="Arial" w:hAnsi="Arial" w:cs="Arial"/>
          <w:color w:val="000000" w:themeColor="text1"/>
          <w:sz w:val="20"/>
          <w:lang w:val="es-ES"/>
        </w:rPr>
        <w:t>11:1</w:t>
      </w:r>
      <w:r w:rsidR="00C45417" w:rsidRPr="00DF740C">
        <w:rPr>
          <w:rFonts w:ascii="Arial" w:hAnsi="Arial" w:cs="Arial"/>
          <w:color w:val="000000" w:themeColor="text1"/>
          <w:sz w:val="20"/>
          <w:lang w:val="es-ES"/>
        </w:rPr>
        <w:t>3264</w:t>
      </w:r>
      <w:proofErr w:type="gramEnd"/>
      <w:r w:rsidR="00C45417" w:rsidRPr="00DF740C">
        <w:rPr>
          <w:rFonts w:ascii="Arial" w:hAnsi="Arial" w:cs="Arial"/>
          <w:color w:val="000000" w:themeColor="text1"/>
          <w:sz w:val="20"/>
          <w:lang w:val="es-ES"/>
        </w:rPr>
        <w:t>.</w:t>
      </w:r>
    </w:p>
    <w:p w14:paraId="41A73CEB" w14:textId="680549BF" w:rsidR="00F268F4" w:rsidRPr="00DF740C" w:rsidRDefault="00F268F4" w:rsidP="006D5388">
      <w:pPr>
        <w:ind w:left="426" w:hanging="426"/>
        <w:rPr>
          <w:rStyle w:val="cit"/>
          <w:rFonts w:ascii="Arial" w:hAnsi="Arial" w:cs="Arial"/>
          <w:color w:val="000000" w:themeColor="text1"/>
          <w:sz w:val="20"/>
        </w:rPr>
      </w:pPr>
      <w:r w:rsidRPr="00DF740C">
        <w:rPr>
          <w:rFonts w:ascii="Arial" w:hAnsi="Arial" w:cs="Arial"/>
          <w:color w:val="000000" w:themeColor="text1"/>
          <w:sz w:val="20"/>
          <w:lang w:val="es-ES"/>
        </w:rPr>
        <w:t xml:space="preserve">23. De Castro M V., Santos KS, </w:t>
      </w:r>
      <w:proofErr w:type="spellStart"/>
      <w:r w:rsidRPr="00DF740C">
        <w:rPr>
          <w:rFonts w:ascii="Arial" w:hAnsi="Arial" w:cs="Arial"/>
          <w:color w:val="000000" w:themeColor="text1"/>
          <w:sz w:val="20"/>
          <w:lang w:val="es-ES"/>
        </w:rPr>
        <w:t>Apostolico</w:t>
      </w:r>
      <w:proofErr w:type="spellEnd"/>
      <w:r w:rsidRPr="00DF740C">
        <w:rPr>
          <w:rFonts w:ascii="Arial" w:hAnsi="Arial" w:cs="Arial"/>
          <w:color w:val="000000" w:themeColor="text1"/>
          <w:sz w:val="20"/>
          <w:lang w:val="es-ES"/>
        </w:rPr>
        <w:t xml:space="preserve"> JS, </w:t>
      </w:r>
      <w:proofErr w:type="spellStart"/>
      <w:r w:rsidRPr="00DF740C">
        <w:rPr>
          <w:rFonts w:ascii="Arial" w:hAnsi="Arial" w:cs="Arial"/>
          <w:color w:val="000000" w:themeColor="text1"/>
          <w:sz w:val="20"/>
          <w:lang w:val="es-ES"/>
        </w:rPr>
        <w:t>Fernandes</w:t>
      </w:r>
      <w:proofErr w:type="spellEnd"/>
      <w:r w:rsidRPr="00DF740C">
        <w:rPr>
          <w:rFonts w:ascii="Arial" w:hAnsi="Arial" w:cs="Arial"/>
          <w:color w:val="000000" w:themeColor="text1"/>
          <w:sz w:val="20"/>
          <w:lang w:val="es-ES"/>
        </w:rPr>
        <w:t xml:space="preserve"> ER, Almeida RR, Levin G, et al. </w:t>
      </w:r>
      <w:r w:rsidRPr="00DF740C">
        <w:rPr>
          <w:rFonts w:ascii="Arial" w:hAnsi="Arial" w:cs="Arial"/>
          <w:color w:val="000000" w:themeColor="text1"/>
          <w:sz w:val="20"/>
        </w:rPr>
        <w:t xml:space="preserve">Recurrence of COVID-19 associated with reduced T-cell responses in a monozygotic twin pair. Open </w:t>
      </w:r>
      <w:proofErr w:type="gramStart"/>
      <w:r w:rsidRPr="00DF740C">
        <w:rPr>
          <w:rFonts w:ascii="Arial" w:hAnsi="Arial" w:cs="Arial"/>
          <w:color w:val="000000" w:themeColor="text1"/>
          <w:sz w:val="20"/>
        </w:rPr>
        <w:t>Biol .</w:t>
      </w:r>
      <w:proofErr w:type="gramEnd"/>
      <w:r w:rsidRPr="00DF740C">
        <w:rPr>
          <w:rFonts w:ascii="Arial" w:hAnsi="Arial" w:cs="Arial"/>
          <w:color w:val="000000" w:themeColor="text1"/>
          <w:sz w:val="20"/>
        </w:rPr>
        <w:t xml:space="preserve"> 2022</w:t>
      </w:r>
      <w:r w:rsidR="00C45417" w:rsidRPr="00DF740C">
        <w:rPr>
          <w:rFonts w:ascii="Arial" w:hAnsi="Arial" w:cs="Arial"/>
          <w:color w:val="000000" w:themeColor="text1"/>
          <w:sz w:val="20"/>
        </w:rPr>
        <w:t>;</w:t>
      </w:r>
      <w:r w:rsidR="00C45417" w:rsidRPr="00DF740C">
        <w:rPr>
          <w:rStyle w:val="cit"/>
          <w:rFonts w:ascii="Arial" w:hAnsi="Arial" w:cs="Arial"/>
          <w:color w:val="000000" w:themeColor="text1"/>
          <w:sz w:val="20"/>
        </w:rPr>
        <w:t>12(2):210240.</w:t>
      </w:r>
    </w:p>
    <w:p w14:paraId="47D8E8C0" w14:textId="51AA0B0A"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24. Bilich T, </w:t>
      </w:r>
      <w:proofErr w:type="spellStart"/>
      <w:r w:rsidRPr="00DF740C">
        <w:rPr>
          <w:rFonts w:ascii="Arial" w:hAnsi="Arial" w:cs="Arial"/>
          <w:color w:val="000000" w:themeColor="text1"/>
          <w:sz w:val="20"/>
        </w:rPr>
        <w:t>Nelde</w:t>
      </w:r>
      <w:proofErr w:type="spellEnd"/>
      <w:r w:rsidRPr="00DF740C">
        <w:rPr>
          <w:rFonts w:ascii="Arial" w:hAnsi="Arial" w:cs="Arial"/>
          <w:color w:val="000000" w:themeColor="text1"/>
          <w:sz w:val="20"/>
        </w:rPr>
        <w:t xml:space="preserve"> A, Heitmann JS, Maringer Y, </w:t>
      </w:r>
      <w:proofErr w:type="spellStart"/>
      <w:r w:rsidRPr="00DF740C">
        <w:rPr>
          <w:rFonts w:ascii="Arial" w:hAnsi="Arial" w:cs="Arial"/>
          <w:color w:val="000000" w:themeColor="text1"/>
          <w:sz w:val="20"/>
        </w:rPr>
        <w:t>Roerden</w:t>
      </w:r>
      <w:proofErr w:type="spellEnd"/>
      <w:r w:rsidRPr="00DF740C">
        <w:rPr>
          <w:rFonts w:ascii="Arial" w:hAnsi="Arial" w:cs="Arial"/>
          <w:color w:val="000000" w:themeColor="text1"/>
          <w:sz w:val="20"/>
        </w:rPr>
        <w:t xml:space="preserve"> M, Bauer J, et al. T cell and antibody kinetics delineate SARS-CoV-2 peptides mediating long-Term immune responses in COVID-19 convalescent individuals. Sci </w:t>
      </w:r>
      <w:proofErr w:type="spellStart"/>
      <w:r w:rsidRPr="00DF740C">
        <w:rPr>
          <w:rFonts w:ascii="Arial" w:hAnsi="Arial" w:cs="Arial"/>
          <w:color w:val="000000" w:themeColor="text1"/>
          <w:sz w:val="20"/>
        </w:rPr>
        <w:t>Transl</w:t>
      </w:r>
      <w:proofErr w:type="spellEnd"/>
      <w:r w:rsidRPr="00DF740C">
        <w:rPr>
          <w:rFonts w:ascii="Arial" w:hAnsi="Arial" w:cs="Arial"/>
          <w:color w:val="000000" w:themeColor="text1"/>
          <w:sz w:val="20"/>
        </w:rPr>
        <w:t xml:space="preserve"> </w:t>
      </w:r>
      <w:proofErr w:type="gramStart"/>
      <w:r w:rsidRPr="00DF740C">
        <w:rPr>
          <w:rFonts w:ascii="Arial" w:hAnsi="Arial" w:cs="Arial"/>
          <w:color w:val="000000" w:themeColor="text1"/>
          <w:sz w:val="20"/>
        </w:rPr>
        <w:t>Med .</w:t>
      </w:r>
      <w:proofErr w:type="gramEnd"/>
      <w:r w:rsidRPr="00DF740C">
        <w:rPr>
          <w:rFonts w:ascii="Arial" w:hAnsi="Arial" w:cs="Arial"/>
          <w:color w:val="000000" w:themeColor="text1"/>
          <w:sz w:val="20"/>
        </w:rPr>
        <w:t xml:space="preserve"> </w:t>
      </w:r>
      <w:proofErr w:type="gramStart"/>
      <w:r w:rsidRPr="00DF740C">
        <w:rPr>
          <w:rFonts w:ascii="Arial" w:hAnsi="Arial" w:cs="Arial"/>
          <w:color w:val="000000" w:themeColor="text1"/>
          <w:sz w:val="20"/>
        </w:rPr>
        <w:t>2021</w:t>
      </w:r>
      <w:r w:rsidR="00C45417" w:rsidRPr="00DF740C">
        <w:rPr>
          <w:rFonts w:ascii="Arial" w:hAnsi="Arial" w:cs="Arial"/>
          <w:color w:val="000000" w:themeColor="text1"/>
          <w:sz w:val="20"/>
        </w:rPr>
        <w:t>;</w:t>
      </w:r>
      <w:r w:rsidRPr="00DF740C">
        <w:rPr>
          <w:rFonts w:ascii="Arial" w:hAnsi="Arial" w:cs="Arial"/>
          <w:color w:val="000000" w:themeColor="text1"/>
          <w:sz w:val="20"/>
        </w:rPr>
        <w:t>13:7517</w:t>
      </w:r>
      <w:proofErr w:type="gramEnd"/>
      <w:r w:rsidR="00B3578D" w:rsidRPr="00DF740C">
        <w:rPr>
          <w:rFonts w:ascii="Arial" w:hAnsi="Arial" w:cs="Arial"/>
          <w:color w:val="000000" w:themeColor="text1"/>
          <w:sz w:val="20"/>
        </w:rPr>
        <w:t>.</w:t>
      </w:r>
    </w:p>
    <w:p w14:paraId="6765DE5F" w14:textId="1026CD40" w:rsidR="00F268F4" w:rsidRPr="00DF740C" w:rsidRDefault="00F268F4" w:rsidP="006D5388">
      <w:pPr>
        <w:ind w:left="426" w:hanging="426"/>
        <w:rPr>
          <w:rStyle w:val="cit"/>
          <w:rFonts w:ascii="Arial" w:hAnsi="Arial" w:cs="Arial"/>
          <w:color w:val="000000" w:themeColor="text1"/>
          <w:sz w:val="20"/>
        </w:rPr>
      </w:pPr>
      <w:r w:rsidRPr="00DF740C">
        <w:rPr>
          <w:rFonts w:ascii="Arial" w:hAnsi="Arial" w:cs="Arial"/>
          <w:color w:val="000000" w:themeColor="text1"/>
          <w:sz w:val="20"/>
        </w:rPr>
        <w:t xml:space="preserve">25. Loyal L, Braun J, Henze L, Kruse B, </w:t>
      </w:r>
      <w:proofErr w:type="spellStart"/>
      <w:r w:rsidRPr="00DF740C">
        <w:rPr>
          <w:rFonts w:ascii="Arial" w:hAnsi="Arial" w:cs="Arial"/>
          <w:color w:val="000000" w:themeColor="text1"/>
          <w:sz w:val="20"/>
        </w:rPr>
        <w:t>Dingeldey</w:t>
      </w:r>
      <w:proofErr w:type="spellEnd"/>
      <w:r w:rsidRPr="00DF740C">
        <w:rPr>
          <w:rFonts w:ascii="Arial" w:hAnsi="Arial" w:cs="Arial"/>
          <w:color w:val="000000" w:themeColor="text1"/>
          <w:sz w:val="20"/>
        </w:rPr>
        <w:t xml:space="preserve"> M, Reimer U, et al. Cross-reactive CD4+ T cells enhance SARS-CoV-2 immune responses upon infection and vaccination. Science (1979</w:t>
      </w:r>
      <w:r w:rsidR="00C45417" w:rsidRPr="00DF740C">
        <w:rPr>
          <w:rFonts w:ascii="Arial" w:hAnsi="Arial" w:cs="Arial"/>
          <w:color w:val="000000" w:themeColor="text1"/>
          <w:sz w:val="20"/>
        </w:rPr>
        <w:t xml:space="preserve">). </w:t>
      </w:r>
      <w:r w:rsidRPr="00DF740C">
        <w:rPr>
          <w:rFonts w:ascii="Arial" w:hAnsi="Arial" w:cs="Arial"/>
          <w:color w:val="000000" w:themeColor="text1"/>
          <w:sz w:val="20"/>
        </w:rPr>
        <w:t>2021;</w:t>
      </w:r>
      <w:r w:rsidR="00C45417" w:rsidRPr="00DF740C">
        <w:rPr>
          <w:rStyle w:val="PageNumber"/>
          <w:rFonts w:ascii="Arial" w:hAnsi="Arial" w:cs="Arial"/>
          <w:color w:val="000000" w:themeColor="text1"/>
          <w:sz w:val="20"/>
        </w:rPr>
        <w:t xml:space="preserve"> </w:t>
      </w:r>
      <w:r w:rsidR="00C45417" w:rsidRPr="00DF740C">
        <w:rPr>
          <w:rStyle w:val="cit"/>
          <w:rFonts w:ascii="Arial" w:hAnsi="Arial" w:cs="Arial"/>
          <w:color w:val="000000" w:themeColor="text1"/>
          <w:sz w:val="20"/>
        </w:rPr>
        <w:t>374(6564</w:t>
      </w:r>
      <w:proofErr w:type="gramStart"/>
      <w:r w:rsidR="00C45417" w:rsidRPr="00DF740C">
        <w:rPr>
          <w:rStyle w:val="cit"/>
          <w:rFonts w:ascii="Arial" w:hAnsi="Arial" w:cs="Arial"/>
          <w:color w:val="000000" w:themeColor="text1"/>
          <w:sz w:val="20"/>
        </w:rPr>
        <w:t>):eabh</w:t>
      </w:r>
      <w:proofErr w:type="gramEnd"/>
      <w:r w:rsidR="00C45417" w:rsidRPr="00DF740C">
        <w:rPr>
          <w:rStyle w:val="cit"/>
          <w:rFonts w:ascii="Arial" w:hAnsi="Arial" w:cs="Arial"/>
          <w:color w:val="000000" w:themeColor="text1"/>
          <w:sz w:val="20"/>
        </w:rPr>
        <w:t>1823.</w:t>
      </w:r>
    </w:p>
    <w:p w14:paraId="4A10CD6F" w14:textId="4D550998" w:rsidR="00F268F4" w:rsidRPr="00DF740C" w:rsidRDefault="00F268F4" w:rsidP="006D5388">
      <w:pPr>
        <w:ind w:left="426" w:hanging="426"/>
        <w:rPr>
          <w:rStyle w:val="cit"/>
          <w:rFonts w:ascii="Arial" w:hAnsi="Arial" w:cs="Arial"/>
          <w:color w:val="000000" w:themeColor="text1"/>
          <w:sz w:val="20"/>
        </w:rPr>
      </w:pPr>
      <w:r w:rsidRPr="00DF740C">
        <w:rPr>
          <w:rFonts w:ascii="Arial" w:hAnsi="Arial" w:cs="Arial"/>
          <w:color w:val="000000" w:themeColor="text1"/>
          <w:sz w:val="20"/>
        </w:rPr>
        <w:t xml:space="preserve">26. Le Bert N, Tan AT, </w:t>
      </w:r>
      <w:proofErr w:type="spellStart"/>
      <w:r w:rsidRPr="00DF740C">
        <w:rPr>
          <w:rFonts w:ascii="Arial" w:hAnsi="Arial" w:cs="Arial"/>
          <w:color w:val="000000" w:themeColor="text1"/>
          <w:sz w:val="20"/>
        </w:rPr>
        <w:t>Kunasegaran</w:t>
      </w:r>
      <w:proofErr w:type="spellEnd"/>
      <w:r w:rsidRPr="00DF740C">
        <w:rPr>
          <w:rFonts w:ascii="Arial" w:hAnsi="Arial" w:cs="Arial"/>
          <w:color w:val="000000" w:themeColor="text1"/>
          <w:sz w:val="20"/>
        </w:rPr>
        <w:t xml:space="preserve"> K, Tham CYL, Hafezi M, Chia A, et al. SARS-CoV-2-specific T cell immunity in cases of COVID-19 and SARS, and uninfected controls. Nature</w:t>
      </w:r>
      <w:r w:rsidR="00C45417" w:rsidRPr="00DF740C">
        <w:rPr>
          <w:rFonts w:ascii="Arial" w:hAnsi="Arial" w:cs="Arial"/>
          <w:color w:val="000000" w:themeColor="text1"/>
          <w:sz w:val="20"/>
        </w:rPr>
        <w:t xml:space="preserve">. </w:t>
      </w:r>
      <w:r w:rsidRPr="00DF740C">
        <w:rPr>
          <w:rFonts w:ascii="Arial" w:hAnsi="Arial" w:cs="Arial"/>
          <w:color w:val="000000" w:themeColor="text1"/>
          <w:sz w:val="20"/>
        </w:rPr>
        <w:t>2020</w:t>
      </w:r>
      <w:r w:rsidR="00C45417" w:rsidRPr="00DF740C">
        <w:rPr>
          <w:rFonts w:ascii="Arial" w:hAnsi="Arial" w:cs="Arial"/>
          <w:color w:val="000000" w:themeColor="text1"/>
          <w:sz w:val="20"/>
        </w:rPr>
        <w:t>;</w:t>
      </w:r>
      <w:r w:rsidR="00C45417" w:rsidRPr="00DF740C">
        <w:rPr>
          <w:rStyle w:val="cit"/>
          <w:rFonts w:ascii="Arial" w:hAnsi="Arial" w:cs="Arial"/>
          <w:color w:val="000000" w:themeColor="text1"/>
          <w:sz w:val="20"/>
        </w:rPr>
        <w:t>584(7821):457-462.</w:t>
      </w:r>
    </w:p>
    <w:p w14:paraId="01A5FCE3" w14:textId="2EF18FEF" w:rsidR="00F268F4" w:rsidRPr="00DF740C" w:rsidRDefault="00F268F4" w:rsidP="006D5388">
      <w:pPr>
        <w:ind w:left="426" w:hanging="426"/>
        <w:rPr>
          <w:rFonts w:ascii="Arial" w:hAnsi="Arial" w:cs="Arial"/>
          <w:color w:val="000000" w:themeColor="text1"/>
          <w:sz w:val="20"/>
        </w:rPr>
      </w:pPr>
      <w:r w:rsidRPr="00ED305C">
        <w:rPr>
          <w:rFonts w:ascii="Arial" w:hAnsi="Arial" w:cs="Arial"/>
          <w:color w:val="000000" w:themeColor="text1"/>
          <w:sz w:val="20"/>
          <w:lang w:val="es-ES"/>
        </w:rPr>
        <w:t xml:space="preserve">27. Lu X, Hosono Y, Nagae M, Ishizuka S, Ishikawa E, Motooka D, et al. </w:t>
      </w:r>
      <w:r w:rsidRPr="00DF740C">
        <w:rPr>
          <w:rFonts w:ascii="Arial" w:hAnsi="Arial" w:cs="Arial"/>
          <w:color w:val="000000" w:themeColor="text1"/>
          <w:sz w:val="20"/>
        </w:rPr>
        <w:t xml:space="preserve">Identification of conserved SARS-CoV-2 spike epitopes that expand public </w:t>
      </w:r>
      <w:proofErr w:type="spellStart"/>
      <w:r w:rsidRPr="00DF740C">
        <w:rPr>
          <w:rFonts w:ascii="Arial" w:hAnsi="Arial" w:cs="Arial"/>
          <w:color w:val="000000" w:themeColor="text1"/>
          <w:sz w:val="20"/>
        </w:rPr>
        <w:t>cTfh</w:t>
      </w:r>
      <w:proofErr w:type="spellEnd"/>
      <w:r w:rsidRPr="00DF740C">
        <w:rPr>
          <w:rFonts w:ascii="Arial" w:hAnsi="Arial" w:cs="Arial"/>
          <w:color w:val="000000" w:themeColor="text1"/>
          <w:sz w:val="20"/>
        </w:rPr>
        <w:t xml:space="preserve"> clonotypes in mild COVID-19 patients. J Exp Med</w:t>
      </w:r>
      <w:r w:rsidR="00C45417" w:rsidRPr="00DF740C">
        <w:rPr>
          <w:rStyle w:val="cit"/>
          <w:rFonts w:ascii="Arial" w:hAnsi="Arial" w:cs="Arial"/>
          <w:color w:val="000000" w:themeColor="text1"/>
          <w:sz w:val="20"/>
        </w:rPr>
        <w:t>;218(12</w:t>
      </w:r>
      <w:proofErr w:type="gramStart"/>
      <w:r w:rsidR="00C45417" w:rsidRPr="00DF740C">
        <w:rPr>
          <w:rStyle w:val="cit"/>
          <w:rFonts w:ascii="Arial" w:hAnsi="Arial" w:cs="Arial"/>
          <w:color w:val="000000" w:themeColor="text1"/>
          <w:sz w:val="20"/>
        </w:rPr>
        <w:t>):e</w:t>
      </w:r>
      <w:proofErr w:type="gramEnd"/>
      <w:r w:rsidR="00C45417" w:rsidRPr="00DF740C">
        <w:rPr>
          <w:rStyle w:val="cit"/>
          <w:rFonts w:ascii="Arial" w:hAnsi="Arial" w:cs="Arial"/>
          <w:color w:val="000000" w:themeColor="text1"/>
          <w:sz w:val="20"/>
        </w:rPr>
        <w:t>20211327.</w:t>
      </w:r>
    </w:p>
    <w:p w14:paraId="57E3309C" w14:textId="11FE0B29"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28. </w:t>
      </w:r>
      <w:proofErr w:type="spellStart"/>
      <w:r w:rsidRPr="00DF740C">
        <w:rPr>
          <w:rFonts w:ascii="Arial" w:hAnsi="Arial" w:cs="Arial"/>
          <w:color w:val="000000" w:themeColor="text1"/>
          <w:sz w:val="20"/>
        </w:rPr>
        <w:t>Piadel</w:t>
      </w:r>
      <w:proofErr w:type="spellEnd"/>
      <w:r w:rsidRPr="00DF740C">
        <w:rPr>
          <w:rFonts w:ascii="Arial" w:hAnsi="Arial" w:cs="Arial"/>
          <w:color w:val="000000" w:themeColor="text1"/>
          <w:sz w:val="20"/>
        </w:rPr>
        <w:t xml:space="preserve"> K, </w:t>
      </w:r>
      <w:proofErr w:type="spellStart"/>
      <w:r w:rsidRPr="00DF740C">
        <w:rPr>
          <w:rFonts w:ascii="Arial" w:hAnsi="Arial" w:cs="Arial"/>
          <w:color w:val="000000" w:themeColor="text1"/>
          <w:sz w:val="20"/>
        </w:rPr>
        <w:t>Haybatollahi</w:t>
      </w:r>
      <w:proofErr w:type="spellEnd"/>
      <w:r w:rsidRPr="00DF740C">
        <w:rPr>
          <w:rFonts w:ascii="Arial" w:hAnsi="Arial" w:cs="Arial"/>
          <w:color w:val="000000" w:themeColor="text1"/>
          <w:sz w:val="20"/>
        </w:rPr>
        <w:t xml:space="preserve"> A, Dalgleish AG, Smith PL. Selection and T-cell antigenicity of synthetic long peptides derived from SARS-CoV-2. J Gen </w:t>
      </w:r>
      <w:proofErr w:type="spellStart"/>
      <w:proofErr w:type="gramStart"/>
      <w:r w:rsidRPr="00DF740C">
        <w:rPr>
          <w:rFonts w:ascii="Arial" w:hAnsi="Arial" w:cs="Arial"/>
          <w:color w:val="000000" w:themeColor="text1"/>
          <w:sz w:val="20"/>
        </w:rPr>
        <w:t>Virol</w:t>
      </w:r>
      <w:proofErr w:type="spellEnd"/>
      <w:r w:rsidRPr="00DF740C">
        <w:rPr>
          <w:rFonts w:ascii="Arial" w:hAnsi="Arial" w:cs="Arial"/>
          <w:color w:val="000000" w:themeColor="text1"/>
          <w:sz w:val="20"/>
        </w:rPr>
        <w:t xml:space="preserve"> .</w:t>
      </w:r>
      <w:proofErr w:type="gramEnd"/>
      <w:r w:rsidRPr="00DF740C">
        <w:rPr>
          <w:rFonts w:ascii="Arial" w:hAnsi="Arial" w:cs="Arial"/>
          <w:color w:val="000000" w:themeColor="text1"/>
          <w:sz w:val="20"/>
        </w:rPr>
        <w:t xml:space="preserve"> 2022</w:t>
      </w:r>
      <w:r w:rsidR="00C45417" w:rsidRPr="00DF740C">
        <w:rPr>
          <w:rFonts w:ascii="Arial" w:hAnsi="Arial" w:cs="Arial"/>
          <w:color w:val="000000" w:themeColor="text1"/>
          <w:sz w:val="20"/>
        </w:rPr>
        <w:t>;</w:t>
      </w:r>
      <w:r w:rsidRPr="00DF740C">
        <w:rPr>
          <w:rFonts w:ascii="Arial" w:hAnsi="Arial" w:cs="Arial"/>
          <w:color w:val="000000" w:themeColor="text1"/>
          <w:sz w:val="20"/>
        </w:rPr>
        <w:t>103</w:t>
      </w:r>
      <w:r w:rsidR="00C45417" w:rsidRPr="00DF740C">
        <w:rPr>
          <w:rFonts w:ascii="Arial" w:hAnsi="Arial" w:cs="Arial"/>
          <w:color w:val="000000" w:themeColor="text1"/>
          <w:sz w:val="20"/>
        </w:rPr>
        <w:t>(1)</w:t>
      </w:r>
      <w:r w:rsidRPr="00DF740C">
        <w:rPr>
          <w:rFonts w:ascii="Arial" w:hAnsi="Arial" w:cs="Arial"/>
          <w:color w:val="000000" w:themeColor="text1"/>
          <w:sz w:val="20"/>
        </w:rPr>
        <w:t>:001698.</w:t>
      </w:r>
    </w:p>
    <w:p w14:paraId="41CCA797" w14:textId="77777777"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29. Mudd PA, Minervina AA, </w:t>
      </w:r>
      <w:proofErr w:type="spellStart"/>
      <w:r w:rsidRPr="00DF740C">
        <w:rPr>
          <w:rFonts w:ascii="Arial" w:hAnsi="Arial" w:cs="Arial"/>
          <w:color w:val="000000" w:themeColor="text1"/>
          <w:sz w:val="20"/>
        </w:rPr>
        <w:t>Pogorelyy</w:t>
      </w:r>
      <w:proofErr w:type="spellEnd"/>
      <w:r w:rsidRPr="00DF740C">
        <w:rPr>
          <w:rFonts w:ascii="Arial" w:hAnsi="Arial" w:cs="Arial"/>
          <w:color w:val="000000" w:themeColor="text1"/>
          <w:sz w:val="20"/>
        </w:rPr>
        <w:t xml:space="preserve"> M V., Turner JS, Kim W, </w:t>
      </w:r>
      <w:proofErr w:type="spellStart"/>
      <w:r w:rsidRPr="00DF740C">
        <w:rPr>
          <w:rFonts w:ascii="Arial" w:hAnsi="Arial" w:cs="Arial"/>
          <w:color w:val="000000" w:themeColor="text1"/>
          <w:sz w:val="20"/>
        </w:rPr>
        <w:t>Kalaidina</w:t>
      </w:r>
      <w:proofErr w:type="spellEnd"/>
      <w:r w:rsidRPr="00DF740C">
        <w:rPr>
          <w:rFonts w:ascii="Arial" w:hAnsi="Arial" w:cs="Arial"/>
          <w:color w:val="000000" w:themeColor="text1"/>
          <w:sz w:val="20"/>
        </w:rPr>
        <w:t xml:space="preserve"> E, et al. SARS-CoV-2 mRNA vaccination elicits a robust and persistent T follicular helper cell response in humans. Cell. </w:t>
      </w:r>
      <w:proofErr w:type="gramStart"/>
      <w:r w:rsidRPr="00DF740C">
        <w:rPr>
          <w:rFonts w:ascii="Arial" w:hAnsi="Arial" w:cs="Arial"/>
          <w:color w:val="000000" w:themeColor="text1"/>
          <w:sz w:val="20"/>
        </w:rPr>
        <w:t>2022;185:603</w:t>
      </w:r>
      <w:proofErr w:type="gramEnd"/>
      <w:r w:rsidRPr="00DF740C">
        <w:rPr>
          <w:rFonts w:ascii="Arial" w:hAnsi="Arial" w:cs="Arial"/>
          <w:color w:val="000000" w:themeColor="text1"/>
          <w:sz w:val="20"/>
        </w:rPr>
        <w:t xml:space="preserve">-613.e15. </w:t>
      </w:r>
    </w:p>
    <w:p w14:paraId="7FE79197" w14:textId="69B71531" w:rsidR="000757D5" w:rsidRPr="00DF740C" w:rsidRDefault="00F268F4" w:rsidP="006D5388">
      <w:pPr>
        <w:ind w:left="426" w:hanging="426"/>
        <w:rPr>
          <w:rFonts w:ascii="Arial" w:hAnsi="Arial" w:cs="Arial"/>
          <w:color w:val="000000" w:themeColor="text1"/>
          <w:sz w:val="20"/>
          <w:lang w:val="en-ES" w:eastAsia="en-GB"/>
        </w:rPr>
      </w:pPr>
      <w:r w:rsidRPr="00DF740C">
        <w:rPr>
          <w:rFonts w:ascii="Arial" w:hAnsi="Arial" w:cs="Arial"/>
          <w:color w:val="000000" w:themeColor="text1"/>
          <w:sz w:val="20"/>
        </w:rPr>
        <w:t xml:space="preserve">30. </w:t>
      </w:r>
      <w:proofErr w:type="spellStart"/>
      <w:r w:rsidRPr="00DF740C">
        <w:rPr>
          <w:rFonts w:ascii="Arial" w:hAnsi="Arial" w:cs="Arial"/>
          <w:color w:val="000000" w:themeColor="text1"/>
          <w:sz w:val="20"/>
        </w:rPr>
        <w:t>Poluektov</w:t>
      </w:r>
      <w:proofErr w:type="spellEnd"/>
      <w:r w:rsidRPr="00DF740C">
        <w:rPr>
          <w:rFonts w:ascii="Arial" w:hAnsi="Arial" w:cs="Arial"/>
          <w:color w:val="000000" w:themeColor="text1"/>
          <w:sz w:val="20"/>
        </w:rPr>
        <w:t xml:space="preserve"> Y, George M, </w:t>
      </w:r>
      <w:proofErr w:type="spellStart"/>
      <w:r w:rsidRPr="00DF740C">
        <w:rPr>
          <w:rFonts w:ascii="Arial" w:hAnsi="Arial" w:cs="Arial"/>
          <w:color w:val="000000" w:themeColor="text1"/>
          <w:sz w:val="20"/>
        </w:rPr>
        <w:t>Daftarian</w:t>
      </w:r>
      <w:proofErr w:type="spellEnd"/>
      <w:r w:rsidRPr="00DF740C">
        <w:rPr>
          <w:rFonts w:ascii="Arial" w:hAnsi="Arial" w:cs="Arial"/>
          <w:color w:val="000000" w:themeColor="text1"/>
          <w:sz w:val="20"/>
        </w:rPr>
        <w:t xml:space="preserve"> P, </w:t>
      </w:r>
      <w:proofErr w:type="spellStart"/>
      <w:r w:rsidRPr="00DF740C">
        <w:rPr>
          <w:rFonts w:ascii="Arial" w:hAnsi="Arial" w:cs="Arial"/>
          <w:color w:val="000000" w:themeColor="text1"/>
          <w:sz w:val="20"/>
        </w:rPr>
        <w:t>Delcommenne</w:t>
      </w:r>
      <w:proofErr w:type="spellEnd"/>
      <w:r w:rsidRPr="00DF740C">
        <w:rPr>
          <w:rFonts w:ascii="Arial" w:hAnsi="Arial" w:cs="Arial"/>
          <w:color w:val="000000" w:themeColor="text1"/>
          <w:sz w:val="20"/>
        </w:rPr>
        <w:t xml:space="preserve"> MC. Assessment of SARS-CoV-2 specific CD4(+) and CD8 (+) T cell responses using MHC class I and II tetramers. Vaccine</w:t>
      </w:r>
      <w:r w:rsidR="00C45417" w:rsidRPr="00DF740C">
        <w:rPr>
          <w:rFonts w:ascii="Arial" w:hAnsi="Arial" w:cs="Arial"/>
          <w:color w:val="000000" w:themeColor="text1"/>
          <w:sz w:val="20"/>
        </w:rPr>
        <w:t xml:space="preserve">. </w:t>
      </w:r>
      <w:r w:rsidRPr="00DF740C">
        <w:rPr>
          <w:rFonts w:ascii="Arial" w:hAnsi="Arial" w:cs="Arial"/>
          <w:color w:val="000000" w:themeColor="text1"/>
          <w:sz w:val="20"/>
        </w:rPr>
        <w:t>2021</w:t>
      </w:r>
      <w:r w:rsidR="00C45417" w:rsidRPr="00DF740C">
        <w:rPr>
          <w:rFonts w:ascii="Arial" w:hAnsi="Arial" w:cs="Arial"/>
          <w:color w:val="000000" w:themeColor="text1"/>
          <w:sz w:val="20"/>
        </w:rPr>
        <w:t>;</w:t>
      </w:r>
      <w:r w:rsidR="000757D5" w:rsidRPr="00DF740C">
        <w:rPr>
          <w:rStyle w:val="cit"/>
          <w:rFonts w:ascii="Arial" w:hAnsi="Arial" w:cs="Arial"/>
          <w:color w:val="000000" w:themeColor="text1"/>
          <w:sz w:val="20"/>
        </w:rPr>
        <w:t>39(15):2110-2116.</w:t>
      </w:r>
      <w:r w:rsidR="000757D5" w:rsidRPr="00DF740C">
        <w:rPr>
          <w:rFonts w:ascii="Arial" w:hAnsi="Arial" w:cs="Arial"/>
          <w:color w:val="000000" w:themeColor="text1"/>
          <w:sz w:val="20"/>
        </w:rPr>
        <w:t xml:space="preserve"> </w:t>
      </w:r>
      <w:r w:rsidRPr="00DF740C">
        <w:rPr>
          <w:rFonts w:ascii="Arial" w:hAnsi="Arial" w:cs="Arial"/>
          <w:color w:val="000000" w:themeColor="text1"/>
          <w:sz w:val="20"/>
        </w:rPr>
        <w:t xml:space="preserve">31. Panikkar A, Lineburg KE, Raju J, Chew KY, </w:t>
      </w:r>
      <w:proofErr w:type="spellStart"/>
      <w:r w:rsidRPr="00DF740C">
        <w:rPr>
          <w:rFonts w:ascii="Arial" w:hAnsi="Arial" w:cs="Arial"/>
          <w:color w:val="000000" w:themeColor="text1"/>
          <w:sz w:val="20"/>
        </w:rPr>
        <w:t>Ambalathingal</w:t>
      </w:r>
      <w:proofErr w:type="spellEnd"/>
      <w:r w:rsidRPr="00DF740C">
        <w:rPr>
          <w:rFonts w:ascii="Arial" w:hAnsi="Arial" w:cs="Arial"/>
          <w:color w:val="000000" w:themeColor="text1"/>
          <w:sz w:val="20"/>
        </w:rPr>
        <w:t xml:space="preserve"> GR, Rehan S, et al. SARS-CoV-2-specific T cells generated for adoptive immunotherapy </w:t>
      </w:r>
      <w:proofErr w:type="gramStart"/>
      <w:r w:rsidRPr="00DF740C">
        <w:rPr>
          <w:rFonts w:ascii="Arial" w:hAnsi="Arial" w:cs="Arial"/>
          <w:color w:val="000000" w:themeColor="text1"/>
          <w:sz w:val="20"/>
        </w:rPr>
        <w:t>are capable of recognizing</w:t>
      </w:r>
      <w:proofErr w:type="gramEnd"/>
      <w:r w:rsidRPr="00DF740C">
        <w:rPr>
          <w:rFonts w:ascii="Arial" w:hAnsi="Arial" w:cs="Arial"/>
          <w:color w:val="000000" w:themeColor="text1"/>
          <w:sz w:val="20"/>
        </w:rPr>
        <w:t xml:space="preserve"> multiple SARS-CoV-2 variants. </w:t>
      </w:r>
      <w:proofErr w:type="spellStart"/>
      <w:r w:rsidRPr="00DF740C">
        <w:rPr>
          <w:rFonts w:ascii="Arial" w:hAnsi="Arial" w:cs="Arial"/>
          <w:color w:val="000000" w:themeColor="text1"/>
          <w:sz w:val="20"/>
        </w:rPr>
        <w:t>PLoS</w:t>
      </w:r>
      <w:proofErr w:type="spellEnd"/>
      <w:r w:rsidRPr="00DF740C">
        <w:rPr>
          <w:rFonts w:ascii="Arial" w:hAnsi="Arial" w:cs="Arial"/>
          <w:color w:val="000000" w:themeColor="text1"/>
          <w:sz w:val="20"/>
        </w:rPr>
        <w:t xml:space="preserve"> </w:t>
      </w:r>
      <w:proofErr w:type="spellStart"/>
      <w:r w:rsidRPr="00DF740C">
        <w:rPr>
          <w:rFonts w:ascii="Arial" w:hAnsi="Arial" w:cs="Arial"/>
          <w:color w:val="000000" w:themeColor="text1"/>
          <w:sz w:val="20"/>
        </w:rPr>
        <w:t>Pathog</w:t>
      </w:r>
      <w:proofErr w:type="spellEnd"/>
      <w:r w:rsidR="000757D5" w:rsidRPr="00DF740C">
        <w:rPr>
          <w:rFonts w:ascii="Arial" w:hAnsi="Arial" w:cs="Arial"/>
          <w:color w:val="000000" w:themeColor="text1"/>
          <w:sz w:val="20"/>
        </w:rPr>
        <w:t xml:space="preserve">. </w:t>
      </w:r>
      <w:r w:rsidRPr="00DF740C">
        <w:rPr>
          <w:rFonts w:ascii="Arial" w:hAnsi="Arial" w:cs="Arial"/>
          <w:color w:val="000000" w:themeColor="text1"/>
          <w:sz w:val="20"/>
        </w:rPr>
        <w:t>2022</w:t>
      </w:r>
      <w:r w:rsidR="000757D5" w:rsidRPr="00DF740C">
        <w:rPr>
          <w:rStyle w:val="PageNumber"/>
          <w:rFonts w:ascii="Arial" w:hAnsi="Arial" w:cs="Arial"/>
          <w:color w:val="000000" w:themeColor="text1"/>
          <w:sz w:val="20"/>
        </w:rPr>
        <w:t xml:space="preserve"> </w:t>
      </w:r>
      <w:r w:rsidR="000757D5" w:rsidRPr="00DF740C">
        <w:rPr>
          <w:rFonts w:ascii="Arial" w:hAnsi="Arial" w:cs="Arial"/>
          <w:color w:val="000000" w:themeColor="text1"/>
          <w:sz w:val="20"/>
          <w:lang w:val="en-ES" w:eastAsia="en-GB"/>
        </w:rPr>
        <w:t>;18(2</w:t>
      </w:r>
      <w:proofErr w:type="gramStart"/>
      <w:r w:rsidR="000757D5" w:rsidRPr="00DF740C">
        <w:rPr>
          <w:rFonts w:ascii="Arial" w:hAnsi="Arial" w:cs="Arial"/>
          <w:color w:val="000000" w:themeColor="text1"/>
          <w:sz w:val="20"/>
          <w:lang w:val="en-ES" w:eastAsia="en-GB"/>
        </w:rPr>
        <w:t>):e</w:t>
      </w:r>
      <w:proofErr w:type="gramEnd"/>
      <w:r w:rsidR="000757D5" w:rsidRPr="00DF740C">
        <w:rPr>
          <w:rFonts w:ascii="Arial" w:hAnsi="Arial" w:cs="Arial"/>
          <w:color w:val="000000" w:themeColor="text1"/>
          <w:sz w:val="20"/>
          <w:lang w:val="en-ES" w:eastAsia="en-GB"/>
        </w:rPr>
        <w:t xml:space="preserve">1010339. </w:t>
      </w:r>
    </w:p>
    <w:p w14:paraId="19D0F986" w14:textId="77777777"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32. Li L, Chen Q, Han X, Shen M, Hu C, Chen S, et al. T Cell Immunity Evaluation and Immunodominant Epitope T Cell Receptor Identification of Severe Acute Respiratory Syndrome Coronavirus 2 Spike Glycoprotein in COVID-19 Convalescent Patients. Front Cell Dev Biol. </w:t>
      </w:r>
      <w:proofErr w:type="gramStart"/>
      <w:r w:rsidRPr="00DF740C">
        <w:rPr>
          <w:rFonts w:ascii="Arial" w:hAnsi="Arial" w:cs="Arial"/>
          <w:color w:val="000000" w:themeColor="text1"/>
          <w:sz w:val="20"/>
        </w:rPr>
        <w:t>2021;9:2880</w:t>
      </w:r>
      <w:proofErr w:type="gramEnd"/>
      <w:r w:rsidRPr="00DF740C">
        <w:rPr>
          <w:rFonts w:ascii="Arial" w:hAnsi="Arial" w:cs="Arial"/>
          <w:color w:val="000000" w:themeColor="text1"/>
          <w:sz w:val="20"/>
        </w:rPr>
        <w:t xml:space="preserve">. </w:t>
      </w:r>
    </w:p>
    <w:p w14:paraId="01015849" w14:textId="6820879D"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33. Zhang Y, Yang Z, Tang M, Li H, Tang T, Li G, et al. Three Specific Potential Epitopes That Could Be Recognized by T Cells of Convalescent COVID-19 Patients Were Identified </w:t>
      </w:r>
      <w:proofErr w:type="gramStart"/>
      <w:r w:rsidRPr="00DF740C">
        <w:rPr>
          <w:rFonts w:ascii="Arial" w:hAnsi="Arial" w:cs="Arial"/>
          <w:color w:val="000000" w:themeColor="text1"/>
          <w:sz w:val="20"/>
        </w:rPr>
        <w:t>From</w:t>
      </w:r>
      <w:proofErr w:type="gramEnd"/>
      <w:r w:rsidRPr="00DF740C">
        <w:rPr>
          <w:rFonts w:ascii="Arial" w:hAnsi="Arial" w:cs="Arial"/>
          <w:color w:val="000000" w:themeColor="text1"/>
          <w:sz w:val="20"/>
        </w:rPr>
        <w:t xml:space="preserve"> Spike Protein. Front Immunol. </w:t>
      </w:r>
      <w:proofErr w:type="gramStart"/>
      <w:r w:rsidRPr="00DF740C">
        <w:rPr>
          <w:rFonts w:ascii="Arial" w:hAnsi="Arial" w:cs="Arial"/>
          <w:color w:val="000000" w:themeColor="text1"/>
          <w:sz w:val="20"/>
        </w:rPr>
        <w:t>2022;13:75</w:t>
      </w:r>
      <w:proofErr w:type="gramEnd"/>
      <w:r w:rsidR="00B3578D" w:rsidRPr="00DF740C">
        <w:rPr>
          <w:rFonts w:ascii="Arial" w:hAnsi="Arial" w:cs="Arial"/>
          <w:color w:val="000000" w:themeColor="text1"/>
          <w:sz w:val="20"/>
        </w:rPr>
        <w:t>.</w:t>
      </w:r>
    </w:p>
    <w:p w14:paraId="2BA48A64" w14:textId="2D235F44" w:rsidR="00F268F4" w:rsidRPr="00DF740C" w:rsidRDefault="00F268F4" w:rsidP="006D5388">
      <w:pPr>
        <w:ind w:left="426" w:hanging="426"/>
        <w:rPr>
          <w:rFonts w:ascii="Arial" w:hAnsi="Arial" w:cs="Arial"/>
          <w:color w:val="000000" w:themeColor="text1"/>
          <w:sz w:val="20"/>
        </w:rPr>
      </w:pPr>
      <w:r w:rsidRPr="00494B70">
        <w:rPr>
          <w:rFonts w:ascii="Arial" w:hAnsi="Arial" w:cs="Arial"/>
          <w:color w:val="000000" w:themeColor="text1"/>
          <w:sz w:val="20"/>
          <w:lang w:val="en-GB"/>
        </w:rPr>
        <w:t xml:space="preserve">34. Peng Y, Mentzer AJ, Liu G, Yao X, Yin Z, Dong D, et al. </w:t>
      </w:r>
      <w:r w:rsidRPr="00DF740C">
        <w:rPr>
          <w:rFonts w:ascii="Arial" w:hAnsi="Arial" w:cs="Arial"/>
          <w:color w:val="000000" w:themeColor="text1"/>
          <w:sz w:val="20"/>
        </w:rPr>
        <w:t>Broad and strong memory CD4+ and CD8+ T cells induced by SARS-CoV-2 in UK convalescent individuals following COVID-19. Nat Immuno</w:t>
      </w:r>
      <w:r w:rsidR="000757D5" w:rsidRPr="00DF740C">
        <w:rPr>
          <w:rFonts w:ascii="Arial" w:hAnsi="Arial" w:cs="Arial"/>
          <w:color w:val="000000" w:themeColor="text1"/>
          <w:sz w:val="20"/>
        </w:rPr>
        <w:t xml:space="preserve">l. </w:t>
      </w:r>
      <w:r w:rsidRPr="00DF740C">
        <w:rPr>
          <w:rFonts w:ascii="Arial" w:hAnsi="Arial" w:cs="Arial"/>
          <w:color w:val="000000" w:themeColor="text1"/>
          <w:sz w:val="20"/>
        </w:rPr>
        <w:t>2020</w:t>
      </w:r>
      <w:r w:rsidR="000757D5" w:rsidRPr="00DF740C">
        <w:rPr>
          <w:rFonts w:ascii="Arial" w:hAnsi="Arial" w:cs="Arial"/>
          <w:color w:val="000000" w:themeColor="text1"/>
          <w:sz w:val="20"/>
        </w:rPr>
        <w:t>;</w:t>
      </w:r>
      <w:r w:rsidRPr="00DF740C">
        <w:rPr>
          <w:rFonts w:ascii="Arial" w:hAnsi="Arial" w:cs="Arial"/>
          <w:color w:val="000000" w:themeColor="text1"/>
          <w:sz w:val="20"/>
        </w:rPr>
        <w:t>21</w:t>
      </w:r>
      <w:r w:rsidR="000757D5" w:rsidRPr="00DF740C">
        <w:rPr>
          <w:rFonts w:ascii="Arial" w:hAnsi="Arial" w:cs="Arial"/>
          <w:color w:val="000000" w:themeColor="text1"/>
          <w:sz w:val="20"/>
        </w:rPr>
        <w:t>(11)</w:t>
      </w:r>
      <w:r w:rsidRPr="00DF740C">
        <w:rPr>
          <w:rFonts w:ascii="Arial" w:hAnsi="Arial" w:cs="Arial"/>
          <w:color w:val="000000" w:themeColor="text1"/>
          <w:sz w:val="20"/>
        </w:rPr>
        <w:t xml:space="preserve">:1336–45. </w:t>
      </w:r>
    </w:p>
    <w:p w14:paraId="625DD5B3" w14:textId="393E04E5"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35. Wragg KM, Lee WS, Koutsakos M, Tan HX, </w:t>
      </w:r>
      <w:proofErr w:type="spellStart"/>
      <w:r w:rsidRPr="00DF740C">
        <w:rPr>
          <w:rFonts w:ascii="Arial" w:hAnsi="Arial" w:cs="Arial"/>
          <w:color w:val="000000" w:themeColor="text1"/>
          <w:sz w:val="20"/>
        </w:rPr>
        <w:t>Amarasena</w:t>
      </w:r>
      <w:proofErr w:type="spellEnd"/>
      <w:r w:rsidRPr="00DF740C">
        <w:rPr>
          <w:rFonts w:ascii="Arial" w:hAnsi="Arial" w:cs="Arial"/>
          <w:color w:val="000000" w:themeColor="text1"/>
          <w:sz w:val="20"/>
        </w:rPr>
        <w:t xml:space="preserve"> T, </w:t>
      </w:r>
      <w:proofErr w:type="spellStart"/>
      <w:r w:rsidRPr="00DF740C">
        <w:rPr>
          <w:rFonts w:ascii="Arial" w:hAnsi="Arial" w:cs="Arial"/>
          <w:color w:val="000000" w:themeColor="text1"/>
          <w:sz w:val="20"/>
        </w:rPr>
        <w:t>Reynaldi</w:t>
      </w:r>
      <w:proofErr w:type="spellEnd"/>
      <w:r w:rsidRPr="00DF740C">
        <w:rPr>
          <w:rFonts w:ascii="Arial" w:hAnsi="Arial" w:cs="Arial"/>
          <w:color w:val="000000" w:themeColor="text1"/>
          <w:sz w:val="20"/>
        </w:rPr>
        <w:t xml:space="preserve"> A, et al. Establishment and recall of SARS-CoV-2 spike epitope-specific CD4+ T cell memory. Nat Immunol</w:t>
      </w:r>
      <w:r w:rsidR="000757D5" w:rsidRPr="00DF740C">
        <w:rPr>
          <w:rFonts w:ascii="Arial" w:hAnsi="Arial" w:cs="Arial"/>
          <w:color w:val="000000" w:themeColor="text1"/>
          <w:sz w:val="20"/>
        </w:rPr>
        <w:t>.</w:t>
      </w:r>
      <w:r w:rsidRPr="00DF740C">
        <w:rPr>
          <w:rFonts w:ascii="Arial" w:hAnsi="Arial" w:cs="Arial"/>
          <w:color w:val="000000" w:themeColor="text1"/>
          <w:sz w:val="20"/>
        </w:rPr>
        <w:t xml:space="preserve"> 2022 23</w:t>
      </w:r>
      <w:r w:rsidR="000757D5" w:rsidRPr="00DF740C">
        <w:rPr>
          <w:rFonts w:ascii="Arial" w:hAnsi="Arial" w:cs="Arial"/>
          <w:color w:val="000000" w:themeColor="text1"/>
          <w:sz w:val="20"/>
        </w:rPr>
        <w:t>(5):</w:t>
      </w:r>
      <w:r w:rsidRPr="00DF740C">
        <w:rPr>
          <w:rFonts w:ascii="Arial" w:hAnsi="Arial" w:cs="Arial"/>
          <w:color w:val="000000" w:themeColor="text1"/>
          <w:sz w:val="20"/>
        </w:rPr>
        <w:t>768–80.</w:t>
      </w:r>
    </w:p>
    <w:p w14:paraId="44DC2249" w14:textId="6CBC7CB9"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lastRenderedPageBreak/>
        <w:t xml:space="preserve">36. </w:t>
      </w:r>
      <w:proofErr w:type="spellStart"/>
      <w:r w:rsidRPr="00DF740C">
        <w:rPr>
          <w:rFonts w:ascii="Arial" w:hAnsi="Arial" w:cs="Arial"/>
          <w:color w:val="000000" w:themeColor="text1"/>
          <w:sz w:val="20"/>
        </w:rPr>
        <w:t>Pogorelyy</w:t>
      </w:r>
      <w:proofErr w:type="spellEnd"/>
      <w:r w:rsidRPr="00DF740C">
        <w:rPr>
          <w:rFonts w:ascii="Arial" w:hAnsi="Arial" w:cs="Arial"/>
          <w:color w:val="000000" w:themeColor="text1"/>
          <w:sz w:val="20"/>
        </w:rPr>
        <w:t xml:space="preserve"> M V., Rosati E, Minervina AA, </w:t>
      </w:r>
      <w:proofErr w:type="spellStart"/>
      <w:r w:rsidRPr="00DF740C">
        <w:rPr>
          <w:rFonts w:ascii="Arial" w:hAnsi="Arial" w:cs="Arial"/>
          <w:color w:val="000000" w:themeColor="text1"/>
          <w:sz w:val="20"/>
        </w:rPr>
        <w:t>Mettelman</w:t>
      </w:r>
      <w:proofErr w:type="spellEnd"/>
      <w:r w:rsidRPr="00DF740C">
        <w:rPr>
          <w:rFonts w:ascii="Arial" w:hAnsi="Arial" w:cs="Arial"/>
          <w:color w:val="000000" w:themeColor="text1"/>
          <w:sz w:val="20"/>
        </w:rPr>
        <w:t xml:space="preserve"> RC, </w:t>
      </w:r>
      <w:proofErr w:type="spellStart"/>
      <w:r w:rsidRPr="00DF740C">
        <w:rPr>
          <w:rFonts w:ascii="Arial" w:hAnsi="Arial" w:cs="Arial"/>
          <w:color w:val="000000" w:themeColor="text1"/>
          <w:sz w:val="20"/>
        </w:rPr>
        <w:t>Scheffold</w:t>
      </w:r>
      <w:proofErr w:type="spellEnd"/>
      <w:r w:rsidRPr="00DF740C">
        <w:rPr>
          <w:rFonts w:ascii="Arial" w:hAnsi="Arial" w:cs="Arial"/>
          <w:color w:val="000000" w:themeColor="text1"/>
          <w:sz w:val="20"/>
        </w:rPr>
        <w:t xml:space="preserve"> A, Franke A, et al. Resolving SARS-CoV-2 CD4+ T cell specificity via reverse epitope discovery. Cell Rep Med. </w:t>
      </w:r>
      <w:proofErr w:type="gramStart"/>
      <w:r w:rsidRPr="00DF740C">
        <w:rPr>
          <w:rFonts w:ascii="Arial" w:hAnsi="Arial" w:cs="Arial"/>
          <w:color w:val="000000" w:themeColor="text1"/>
          <w:sz w:val="20"/>
        </w:rPr>
        <w:t>2022;3:100697</w:t>
      </w:r>
      <w:proofErr w:type="gramEnd"/>
      <w:r w:rsidR="00B3578D" w:rsidRPr="00DF740C">
        <w:rPr>
          <w:rFonts w:ascii="Arial" w:hAnsi="Arial" w:cs="Arial"/>
          <w:color w:val="000000" w:themeColor="text1"/>
          <w:sz w:val="20"/>
        </w:rPr>
        <w:t>.</w:t>
      </w:r>
    </w:p>
    <w:p w14:paraId="4C1C1C1E" w14:textId="7B6153F4"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37. Ma Y, Liu F, Lin T, Chen L, Jiang A, Tian G, et al. Large-Scale Identification of T-Cell Epitopes Derived </w:t>
      </w:r>
      <w:proofErr w:type="gramStart"/>
      <w:r w:rsidRPr="00DF740C">
        <w:rPr>
          <w:rFonts w:ascii="Arial" w:hAnsi="Arial" w:cs="Arial"/>
          <w:color w:val="000000" w:themeColor="text1"/>
          <w:sz w:val="20"/>
        </w:rPr>
        <w:t>From</w:t>
      </w:r>
      <w:proofErr w:type="gramEnd"/>
      <w:r w:rsidRPr="00DF740C">
        <w:rPr>
          <w:rFonts w:ascii="Arial" w:hAnsi="Arial" w:cs="Arial"/>
          <w:color w:val="000000" w:themeColor="text1"/>
          <w:sz w:val="20"/>
        </w:rPr>
        <w:t xml:space="preserve"> Severe Acute Respiratory Syndrome Coronavirus 2 for the Development of Peptide Vaccines Against Coronavirus Disease. J Infect Dis</w:t>
      </w:r>
      <w:r w:rsidR="000757D5" w:rsidRPr="00DF740C">
        <w:rPr>
          <w:rFonts w:ascii="Arial" w:hAnsi="Arial" w:cs="Arial"/>
          <w:color w:val="000000" w:themeColor="text1"/>
          <w:sz w:val="20"/>
        </w:rPr>
        <w:t xml:space="preserve">. </w:t>
      </w:r>
      <w:r w:rsidRPr="00DF740C">
        <w:rPr>
          <w:rFonts w:ascii="Arial" w:hAnsi="Arial" w:cs="Arial"/>
          <w:color w:val="000000" w:themeColor="text1"/>
          <w:sz w:val="20"/>
        </w:rPr>
        <w:t>2021;224</w:t>
      </w:r>
      <w:r w:rsidR="000757D5" w:rsidRPr="00DF740C">
        <w:rPr>
          <w:rFonts w:ascii="Arial" w:hAnsi="Arial" w:cs="Arial"/>
          <w:color w:val="000000" w:themeColor="text1"/>
          <w:sz w:val="20"/>
        </w:rPr>
        <w:t>(6)</w:t>
      </w:r>
      <w:r w:rsidRPr="00DF740C">
        <w:rPr>
          <w:rFonts w:ascii="Arial" w:hAnsi="Arial" w:cs="Arial"/>
          <w:color w:val="000000" w:themeColor="text1"/>
          <w:sz w:val="20"/>
        </w:rPr>
        <w:t>:956–66.</w:t>
      </w:r>
    </w:p>
    <w:p w14:paraId="6D6F7D51" w14:textId="6E8F819A" w:rsidR="00F268F4" w:rsidRPr="00DF740C" w:rsidRDefault="00F268F4" w:rsidP="006D5388">
      <w:pPr>
        <w:ind w:left="426" w:hanging="426"/>
        <w:rPr>
          <w:rStyle w:val="cit"/>
          <w:rFonts w:ascii="Arial" w:hAnsi="Arial" w:cs="Arial"/>
          <w:color w:val="000000" w:themeColor="text1"/>
          <w:sz w:val="20"/>
        </w:rPr>
      </w:pPr>
      <w:r w:rsidRPr="00DF740C">
        <w:rPr>
          <w:rFonts w:ascii="Arial" w:hAnsi="Arial" w:cs="Arial"/>
          <w:color w:val="000000" w:themeColor="text1"/>
          <w:sz w:val="20"/>
        </w:rPr>
        <w:t xml:space="preserve">38. </w:t>
      </w:r>
      <w:proofErr w:type="spellStart"/>
      <w:r w:rsidRPr="00DF740C">
        <w:rPr>
          <w:rFonts w:ascii="Arial" w:hAnsi="Arial" w:cs="Arial"/>
          <w:color w:val="000000" w:themeColor="text1"/>
          <w:sz w:val="20"/>
        </w:rPr>
        <w:t>Obermair</w:t>
      </w:r>
      <w:proofErr w:type="spellEnd"/>
      <w:r w:rsidRPr="00DF740C">
        <w:rPr>
          <w:rFonts w:ascii="Arial" w:hAnsi="Arial" w:cs="Arial"/>
          <w:color w:val="000000" w:themeColor="text1"/>
          <w:sz w:val="20"/>
        </w:rPr>
        <w:t xml:space="preserve"> FJ, </w:t>
      </w:r>
      <w:proofErr w:type="spellStart"/>
      <w:r w:rsidRPr="00DF740C">
        <w:rPr>
          <w:rFonts w:ascii="Arial" w:hAnsi="Arial" w:cs="Arial"/>
          <w:color w:val="000000" w:themeColor="text1"/>
          <w:sz w:val="20"/>
        </w:rPr>
        <w:t>Renoux</w:t>
      </w:r>
      <w:proofErr w:type="spellEnd"/>
      <w:r w:rsidRPr="00DF740C">
        <w:rPr>
          <w:rFonts w:ascii="Arial" w:hAnsi="Arial" w:cs="Arial"/>
          <w:color w:val="000000" w:themeColor="text1"/>
          <w:sz w:val="20"/>
        </w:rPr>
        <w:t xml:space="preserve"> F, Heer S, Lee CH, Cereghetti N, Loi M, et al. High-resolution profiling of MHC II peptide presentation capacity reveals SARS-CoV-2 CD4 T cell targets and mechanisms of immune escape. Sci Adv</w:t>
      </w:r>
      <w:r w:rsidR="000757D5" w:rsidRPr="00DF740C">
        <w:rPr>
          <w:rFonts w:ascii="Arial" w:hAnsi="Arial" w:cs="Arial"/>
          <w:color w:val="000000" w:themeColor="text1"/>
          <w:sz w:val="20"/>
        </w:rPr>
        <w:t xml:space="preserve">. </w:t>
      </w:r>
      <w:r w:rsidRPr="00DF740C">
        <w:rPr>
          <w:rFonts w:ascii="Arial" w:hAnsi="Arial" w:cs="Arial"/>
          <w:color w:val="000000" w:themeColor="text1"/>
          <w:sz w:val="20"/>
        </w:rPr>
        <w:t>2022</w:t>
      </w:r>
      <w:r w:rsidR="000757D5" w:rsidRPr="00DF740C">
        <w:rPr>
          <w:rFonts w:ascii="Arial" w:hAnsi="Arial" w:cs="Arial"/>
          <w:color w:val="000000" w:themeColor="text1"/>
          <w:sz w:val="20"/>
        </w:rPr>
        <w:t>;</w:t>
      </w:r>
      <w:r w:rsidR="000757D5" w:rsidRPr="00DF740C">
        <w:rPr>
          <w:rStyle w:val="cit"/>
          <w:rFonts w:ascii="Arial" w:hAnsi="Arial" w:cs="Arial"/>
          <w:color w:val="000000" w:themeColor="text1"/>
          <w:sz w:val="20"/>
        </w:rPr>
        <w:t>8(17</w:t>
      </w:r>
      <w:proofErr w:type="gramStart"/>
      <w:r w:rsidR="000757D5" w:rsidRPr="00DF740C">
        <w:rPr>
          <w:rStyle w:val="cit"/>
          <w:rFonts w:ascii="Arial" w:hAnsi="Arial" w:cs="Arial"/>
          <w:color w:val="000000" w:themeColor="text1"/>
          <w:sz w:val="20"/>
        </w:rPr>
        <w:t>):eabl</w:t>
      </w:r>
      <w:proofErr w:type="gramEnd"/>
      <w:r w:rsidR="000757D5" w:rsidRPr="00DF740C">
        <w:rPr>
          <w:rStyle w:val="cit"/>
          <w:rFonts w:ascii="Arial" w:hAnsi="Arial" w:cs="Arial"/>
          <w:color w:val="000000" w:themeColor="text1"/>
          <w:sz w:val="20"/>
        </w:rPr>
        <w:t>5394.</w:t>
      </w:r>
    </w:p>
    <w:p w14:paraId="69278522" w14:textId="0A97AC0A"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39. Zhao J, Wang L, Schank M, Dang X, Lu Z, Cao D, et al. SARS-CoV-2 specific memory T cell epitopes identified in COVID-19-recovered subjects. Virus Res. </w:t>
      </w:r>
      <w:proofErr w:type="gramStart"/>
      <w:r w:rsidRPr="00DF740C">
        <w:rPr>
          <w:rFonts w:ascii="Arial" w:hAnsi="Arial" w:cs="Arial"/>
          <w:color w:val="000000" w:themeColor="text1"/>
          <w:sz w:val="20"/>
        </w:rPr>
        <w:t>2021;</w:t>
      </w:r>
      <w:r w:rsidR="000757D5" w:rsidRPr="00DF740C">
        <w:rPr>
          <w:rStyle w:val="cit"/>
          <w:rFonts w:ascii="Arial" w:hAnsi="Arial" w:cs="Arial"/>
          <w:color w:val="000000" w:themeColor="text1"/>
          <w:sz w:val="20"/>
        </w:rPr>
        <w:t>304:198508</w:t>
      </w:r>
      <w:proofErr w:type="gramEnd"/>
      <w:r w:rsidR="000757D5" w:rsidRPr="00DF740C">
        <w:rPr>
          <w:rStyle w:val="cit"/>
          <w:rFonts w:ascii="Arial" w:hAnsi="Arial" w:cs="Arial"/>
          <w:color w:val="000000" w:themeColor="text1"/>
          <w:sz w:val="20"/>
        </w:rPr>
        <w:t>.</w:t>
      </w:r>
    </w:p>
    <w:p w14:paraId="2C2B5B2B" w14:textId="190E988F" w:rsidR="00F268F4" w:rsidRPr="00DF740C" w:rsidRDefault="00F268F4" w:rsidP="006D5388">
      <w:pPr>
        <w:ind w:left="426" w:hanging="426"/>
        <w:rPr>
          <w:rStyle w:val="cit"/>
          <w:rFonts w:ascii="Arial" w:hAnsi="Arial" w:cs="Arial"/>
          <w:color w:val="000000" w:themeColor="text1"/>
          <w:sz w:val="20"/>
        </w:rPr>
      </w:pPr>
      <w:r w:rsidRPr="00DF740C">
        <w:rPr>
          <w:rFonts w:ascii="Arial" w:hAnsi="Arial" w:cs="Arial"/>
          <w:color w:val="000000" w:themeColor="text1"/>
          <w:sz w:val="20"/>
        </w:rPr>
        <w:t xml:space="preserve">40. Dykema AG, Zhang B, </w:t>
      </w:r>
      <w:proofErr w:type="spellStart"/>
      <w:r w:rsidRPr="00DF740C">
        <w:rPr>
          <w:rFonts w:ascii="Arial" w:hAnsi="Arial" w:cs="Arial"/>
          <w:color w:val="000000" w:themeColor="text1"/>
          <w:sz w:val="20"/>
        </w:rPr>
        <w:t>Woldemeskel</w:t>
      </w:r>
      <w:proofErr w:type="spellEnd"/>
      <w:r w:rsidRPr="00DF740C">
        <w:rPr>
          <w:rFonts w:ascii="Arial" w:hAnsi="Arial" w:cs="Arial"/>
          <w:color w:val="000000" w:themeColor="text1"/>
          <w:sz w:val="20"/>
        </w:rPr>
        <w:t xml:space="preserve"> BA, </w:t>
      </w:r>
      <w:proofErr w:type="spellStart"/>
      <w:r w:rsidRPr="00DF740C">
        <w:rPr>
          <w:rFonts w:ascii="Arial" w:hAnsi="Arial" w:cs="Arial"/>
          <w:color w:val="000000" w:themeColor="text1"/>
          <w:sz w:val="20"/>
        </w:rPr>
        <w:t>Garliss</w:t>
      </w:r>
      <w:proofErr w:type="spellEnd"/>
      <w:r w:rsidRPr="00DF740C">
        <w:rPr>
          <w:rFonts w:ascii="Arial" w:hAnsi="Arial" w:cs="Arial"/>
          <w:color w:val="000000" w:themeColor="text1"/>
          <w:sz w:val="20"/>
        </w:rPr>
        <w:t xml:space="preserve"> CC, Cheung LS, Choudhury D, et al. Functional characterization of CD4+ T cell receptors </w:t>
      </w:r>
      <w:proofErr w:type="spellStart"/>
      <w:r w:rsidRPr="00DF740C">
        <w:rPr>
          <w:rFonts w:ascii="Arial" w:hAnsi="Arial" w:cs="Arial"/>
          <w:color w:val="000000" w:themeColor="text1"/>
          <w:sz w:val="20"/>
        </w:rPr>
        <w:t>crossreactive</w:t>
      </w:r>
      <w:proofErr w:type="spellEnd"/>
      <w:r w:rsidRPr="00DF740C">
        <w:rPr>
          <w:rFonts w:ascii="Arial" w:hAnsi="Arial" w:cs="Arial"/>
          <w:color w:val="000000" w:themeColor="text1"/>
          <w:sz w:val="20"/>
        </w:rPr>
        <w:t xml:space="preserve"> for SARS-CoV-2 and endemic coronaviruses. J Clin </w:t>
      </w:r>
      <w:proofErr w:type="gramStart"/>
      <w:r w:rsidRPr="00DF740C">
        <w:rPr>
          <w:rFonts w:ascii="Arial" w:hAnsi="Arial" w:cs="Arial"/>
          <w:color w:val="000000" w:themeColor="text1"/>
          <w:sz w:val="20"/>
        </w:rPr>
        <w:t>Invest .</w:t>
      </w:r>
      <w:proofErr w:type="gramEnd"/>
      <w:r w:rsidRPr="00DF740C">
        <w:rPr>
          <w:rFonts w:ascii="Arial" w:hAnsi="Arial" w:cs="Arial"/>
          <w:color w:val="000000" w:themeColor="text1"/>
          <w:sz w:val="20"/>
        </w:rPr>
        <w:t xml:space="preserve"> 2021</w:t>
      </w:r>
      <w:r w:rsidR="000757D5" w:rsidRPr="00DF740C">
        <w:rPr>
          <w:rFonts w:ascii="Arial" w:hAnsi="Arial" w:cs="Arial"/>
          <w:color w:val="000000" w:themeColor="text1"/>
          <w:sz w:val="20"/>
        </w:rPr>
        <w:t>;</w:t>
      </w:r>
      <w:r w:rsidR="000757D5" w:rsidRPr="00DF740C">
        <w:rPr>
          <w:rStyle w:val="cit"/>
          <w:rFonts w:ascii="Arial" w:hAnsi="Arial" w:cs="Arial"/>
          <w:color w:val="000000" w:themeColor="text1"/>
          <w:sz w:val="20"/>
        </w:rPr>
        <w:t>131(10</w:t>
      </w:r>
      <w:proofErr w:type="gramStart"/>
      <w:r w:rsidR="000757D5" w:rsidRPr="00DF740C">
        <w:rPr>
          <w:rStyle w:val="cit"/>
          <w:rFonts w:ascii="Arial" w:hAnsi="Arial" w:cs="Arial"/>
          <w:color w:val="000000" w:themeColor="text1"/>
          <w:sz w:val="20"/>
        </w:rPr>
        <w:t>):e</w:t>
      </w:r>
      <w:proofErr w:type="gramEnd"/>
      <w:r w:rsidR="000757D5" w:rsidRPr="00DF740C">
        <w:rPr>
          <w:rStyle w:val="cit"/>
          <w:rFonts w:ascii="Arial" w:hAnsi="Arial" w:cs="Arial"/>
          <w:color w:val="000000" w:themeColor="text1"/>
          <w:sz w:val="20"/>
        </w:rPr>
        <w:t>146922.</w:t>
      </w:r>
    </w:p>
    <w:p w14:paraId="16555717" w14:textId="2AD0A865"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41. Swadling L, Diniz MO, Schmidt NM, Amin OE, Chandran A, Shaw E, et al. Pre-existing polymerase-specific T cells expand in abortive seronegative SARS-CoV-2. Nature 202</w:t>
      </w:r>
      <w:r w:rsidR="000757D5" w:rsidRPr="00DF740C">
        <w:rPr>
          <w:rFonts w:ascii="Arial" w:hAnsi="Arial" w:cs="Arial"/>
          <w:color w:val="000000" w:themeColor="text1"/>
          <w:sz w:val="20"/>
        </w:rPr>
        <w:t>2;</w:t>
      </w:r>
      <w:r w:rsidRPr="00DF740C">
        <w:rPr>
          <w:rFonts w:ascii="Arial" w:hAnsi="Arial" w:cs="Arial"/>
          <w:color w:val="000000" w:themeColor="text1"/>
          <w:sz w:val="20"/>
        </w:rPr>
        <w:t xml:space="preserve"> 601</w:t>
      </w:r>
      <w:r w:rsidR="000757D5" w:rsidRPr="00DF740C">
        <w:rPr>
          <w:rFonts w:ascii="Arial" w:hAnsi="Arial" w:cs="Arial"/>
          <w:color w:val="000000" w:themeColor="text1"/>
          <w:sz w:val="20"/>
        </w:rPr>
        <w:t>(7891)</w:t>
      </w:r>
      <w:r w:rsidRPr="00DF740C">
        <w:rPr>
          <w:rFonts w:ascii="Arial" w:hAnsi="Arial" w:cs="Arial"/>
          <w:color w:val="000000" w:themeColor="text1"/>
          <w:sz w:val="20"/>
        </w:rPr>
        <w:t>:110–7.</w:t>
      </w:r>
    </w:p>
    <w:p w14:paraId="62FAD85B" w14:textId="4C4486A9"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42. Oberhardt V, </w:t>
      </w:r>
      <w:proofErr w:type="spellStart"/>
      <w:r w:rsidRPr="00DF740C">
        <w:rPr>
          <w:rFonts w:ascii="Arial" w:hAnsi="Arial" w:cs="Arial"/>
          <w:color w:val="000000" w:themeColor="text1"/>
          <w:sz w:val="20"/>
        </w:rPr>
        <w:t>Luxenburger</w:t>
      </w:r>
      <w:proofErr w:type="spellEnd"/>
      <w:r w:rsidRPr="00DF740C">
        <w:rPr>
          <w:rFonts w:ascii="Arial" w:hAnsi="Arial" w:cs="Arial"/>
          <w:color w:val="000000" w:themeColor="text1"/>
          <w:sz w:val="20"/>
        </w:rPr>
        <w:t xml:space="preserve"> H, </w:t>
      </w:r>
      <w:proofErr w:type="spellStart"/>
      <w:r w:rsidRPr="00DF740C">
        <w:rPr>
          <w:rFonts w:ascii="Arial" w:hAnsi="Arial" w:cs="Arial"/>
          <w:color w:val="000000" w:themeColor="text1"/>
          <w:sz w:val="20"/>
        </w:rPr>
        <w:t>Kemming</w:t>
      </w:r>
      <w:proofErr w:type="spellEnd"/>
      <w:r w:rsidRPr="00DF740C">
        <w:rPr>
          <w:rFonts w:ascii="Arial" w:hAnsi="Arial" w:cs="Arial"/>
          <w:color w:val="000000" w:themeColor="text1"/>
          <w:sz w:val="20"/>
        </w:rPr>
        <w:t xml:space="preserve"> J, Schulien I, </w:t>
      </w:r>
      <w:proofErr w:type="spellStart"/>
      <w:r w:rsidRPr="00DF740C">
        <w:rPr>
          <w:rFonts w:ascii="Arial" w:hAnsi="Arial" w:cs="Arial"/>
          <w:color w:val="000000" w:themeColor="text1"/>
          <w:sz w:val="20"/>
        </w:rPr>
        <w:t>Ciminski</w:t>
      </w:r>
      <w:proofErr w:type="spellEnd"/>
      <w:r w:rsidRPr="00DF740C">
        <w:rPr>
          <w:rFonts w:ascii="Arial" w:hAnsi="Arial" w:cs="Arial"/>
          <w:color w:val="000000" w:themeColor="text1"/>
          <w:sz w:val="20"/>
        </w:rPr>
        <w:t xml:space="preserve"> K, Giese S, et al. Rapid and stable mobilization of CD8+ T cells by SARS-CoV-2 mRNA vaccine. Nature 2021</w:t>
      </w:r>
      <w:r w:rsidR="000757D5" w:rsidRPr="00DF740C">
        <w:rPr>
          <w:rFonts w:ascii="Arial" w:hAnsi="Arial" w:cs="Arial"/>
          <w:color w:val="000000" w:themeColor="text1"/>
          <w:sz w:val="20"/>
        </w:rPr>
        <w:t>;</w:t>
      </w:r>
      <w:r w:rsidRPr="00DF740C">
        <w:rPr>
          <w:rFonts w:ascii="Arial" w:hAnsi="Arial" w:cs="Arial"/>
          <w:color w:val="000000" w:themeColor="text1"/>
          <w:sz w:val="20"/>
        </w:rPr>
        <w:t>597</w:t>
      </w:r>
      <w:r w:rsidR="000757D5" w:rsidRPr="00DF740C">
        <w:rPr>
          <w:rFonts w:ascii="Arial" w:hAnsi="Arial" w:cs="Arial"/>
          <w:color w:val="000000" w:themeColor="text1"/>
          <w:sz w:val="20"/>
        </w:rPr>
        <w:t>(7875)</w:t>
      </w:r>
      <w:r w:rsidRPr="00DF740C">
        <w:rPr>
          <w:rFonts w:ascii="Arial" w:hAnsi="Arial" w:cs="Arial"/>
          <w:color w:val="000000" w:themeColor="text1"/>
          <w:sz w:val="20"/>
        </w:rPr>
        <w:t>:268–73.</w:t>
      </w:r>
    </w:p>
    <w:p w14:paraId="4C4B1471" w14:textId="47DC6741"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43. de Silva TI, Liu G, Lindsey BB, Dong D, Moore SC, Hsu NS, et al. The impact of viral mutations on recognition by SARS-CoV-2 specific T cells. </w:t>
      </w:r>
      <w:proofErr w:type="spellStart"/>
      <w:r w:rsidRPr="00DF740C">
        <w:rPr>
          <w:rFonts w:ascii="Arial" w:hAnsi="Arial" w:cs="Arial"/>
          <w:color w:val="000000" w:themeColor="text1"/>
          <w:sz w:val="20"/>
        </w:rPr>
        <w:t>iScienc</w:t>
      </w:r>
      <w:r w:rsidR="000757D5" w:rsidRPr="00DF740C">
        <w:rPr>
          <w:rFonts w:ascii="Arial" w:hAnsi="Arial" w:cs="Arial"/>
          <w:color w:val="000000" w:themeColor="text1"/>
          <w:sz w:val="20"/>
        </w:rPr>
        <w:t>e</w:t>
      </w:r>
      <w:proofErr w:type="spellEnd"/>
      <w:r w:rsidR="000757D5" w:rsidRPr="00DF740C">
        <w:rPr>
          <w:rFonts w:ascii="Arial" w:hAnsi="Arial" w:cs="Arial"/>
          <w:color w:val="000000" w:themeColor="text1"/>
          <w:sz w:val="20"/>
        </w:rPr>
        <w:t>.</w:t>
      </w:r>
      <w:r w:rsidRPr="00DF740C">
        <w:rPr>
          <w:rFonts w:ascii="Arial" w:hAnsi="Arial" w:cs="Arial"/>
          <w:color w:val="000000" w:themeColor="text1"/>
          <w:sz w:val="20"/>
        </w:rPr>
        <w:t xml:space="preserve"> </w:t>
      </w:r>
      <w:proofErr w:type="gramStart"/>
      <w:r w:rsidRPr="00DF740C">
        <w:rPr>
          <w:rFonts w:ascii="Arial" w:hAnsi="Arial" w:cs="Arial"/>
          <w:color w:val="000000" w:themeColor="text1"/>
          <w:sz w:val="20"/>
        </w:rPr>
        <w:t>2021;24:103353</w:t>
      </w:r>
      <w:proofErr w:type="gramEnd"/>
      <w:r w:rsidRPr="00DF740C">
        <w:rPr>
          <w:rFonts w:ascii="Arial" w:hAnsi="Arial" w:cs="Arial"/>
          <w:color w:val="000000" w:themeColor="text1"/>
          <w:sz w:val="20"/>
        </w:rPr>
        <w:t xml:space="preserve">. </w:t>
      </w:r>
    </w:p>
    <w:p w14:paraId="775C16C7" w14:textId="77777777"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44. Schmidt KG, </w:t>
      </w:r>
      <w:proofErr w:type="spellStart"/>
      <w:r w:rsidRPr="00DF740C">
        <w:rPr>
          <w:rFonts w:ascii="Arial" w:hAnsi="Arial" w:cs="Arial"/>
          <w:color w:val="000000" w:themeColor="text1"/>
          <w:sz w:val="20"/>
        </w:rPr>
        <w:t>Nganou-Makamdop</w:t>
      </w:r>
      <w:proofErr w:type="spellEnd"/>
      <w:r w:rsidRPr="00DF740C">
        <w:rPr>
          <w:rFonts w:ascii="Arial" w:hAnsi="Arial" w:cs="Arial"/>
          <w:color w:val="000000" w:themeColor="text1"/>
          <w:sz w:val="20"/>
        </w:rPr>
        <w:t xml:space="preserve"> K, Tenbusch M, El Kenz B, Maier C, Lapuente D, et al. SARS-CoV-2-Seronegative Subjects Target CTL Epitopes in the SARS-CoV-2 Nucleoprotein Cross-Reactive to Common Cold Coronaviruses. Front Immunol. </w:t>
      </w:r>
      <w:proofErr w:type="gramStart"/>
      <w:r w:rsidRPr="00DF740C">
        <w:rPr>
          <w:rFonts w:ascii="Arial" w:hAnsi="Arial" w:cs="Arial"/>
          <w:color w:val="000000" w:themeColor="text1"/>
          <w:sz w:val="20"/>
        </w:rPr>
        <w:t>2021;12:1029</w:t>
      </w:r>
      <w:proofErr w:type="gramEnd"/>
      <w:r w:rsidRPr="00DF740C">
        <w:rPr>
          <w:rFonts w:ascii="Arial" w:hAnsi="Arial" w:cs="Arial"/>
          <w:color w:val="000000" w:themeColor="text1"/>
          <w:sz w:val="20"/>
        </w:rPr>
        <w:t xml:space="preserve">. </w:t>
      </w:r>
    </w:p>
    <w:p w14:paraId="22E2C76E" w14:textId="1B5C9D90"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45. Hu W, He M, Wang X, Sun Q, Kuang M. Specific cd8+ </w:t>
      </w:r>
      <w:proofErr w:type="spellStart"/>
      <w:r w:rsidRPr="00DF740C">
        <w:rPr>
          <w:rFonts w:ascii="Arial" w:hAnsi="Arial" w:cs="Arial"/>
          <w:color w:val="000000" w:themeColor="text1"/>
          <w:sz w:val="20"/>
        </w:rPr>
        <w:t>tcr</w:t>
      </w:r>
      <w:proofErr w:type="spellEnd"/>
      <w:r w:rsidRPr="00DF740C">
        <w:rPr>
          <w:rFonts w:ascii="Arial" w:hAnsi="Arial" w:cs="Arial"/>
          <w:color w:val="000000" w:themeColor="text1"/>
          <w:sz w:val="20"/>
        </w:rPr>
        <w:t xml:space="preserve"> repertoire recognizing conserved antigens of sars-cov-2 in unexposed population: A prerequisite for broad-spectrum cd8+ t cell immunity. Vaccines (Basel</w:t>
      </w:r>
      <w:proofErr w:type="gramStart"/>
      <w:r w:rsidRPr="00DF740C">
        <w:rPr>
          <w:rFonts w:ascii="Arial" w:hAnsi="Arial" w:cs="Arial"/>
          <w:color w:val="000000" w:themeColor="text1"/>
          <w:sz w:val="20"/>
        </w:rPr>
        <w:t>) .</w:t>
      </w:r>
      <w:proofErr w:type="gramEnd"/>
      <w:r w:rsidRPr="00DF740C">
        <w:rPr>
          <w:rFonts w:ascii="Arial" w:hAnsi="Arial" w:cs="Arial"/>
          <w:color w:val="000000" w:themeColor="text1"/>
          <w:sz w:val="20"/>
        </w:rPr>
        <w:t xml:space="preserve"> 2021</w:t>
      </w:r>
      <w:r w:rsidR="000757D5" w:rsidRPr="00DF740C">
        <w:rPr>
          <w:rFonts w:ascii="Arial" w:hAnsi="Arial" w:cs="Arial"/>
          <w:color w:val="000000" w:themeColor="text1"/>
          <w:sz w:val="20"/>
        </w:rPr>
        <w:t>;</w:t>
      </w:r>
      <w:r w:rsidRPr="00DF740C">
        <w:rPr>
          <w:rFonts w:ascii="Arial" w:hAnsi="Arial" w:cs="Arial"/>
          <w:color w:val="000000" w:themeColor="text1"/>
          <w:sz w:val="20"/>
        </w:rPr>
        <w:t>9</w:t>
      </w:r>
      <w:r w:rsidR="000757D5" w:rsidRPr="00DF740C">
        <w:rPr>
          <w:rFonts w:ascii="Arial" w:hAnsi="Arial" w:cs="Arial"/>
          <w:color w:val="000000" w:themeColor="text1"/>
          <w:sz w:val="20"/>
        </w:rPr>
        <w:t>(10)</w:t>
      </w:r>
      <w:r w:rsidRPr="00DF740C">
        <w:rPr>
          <w:rFonts w:ascii="Arial" w:hAnsi="Arial" w:cs="Arial"/>
          <w:color w:val="000000" w:themeColor="text1"/>
          <w:sz w:val="20"/>
        </w:rPr>
        <w:t>:1093.</w:t>
      </w:r>
    </w:p>
    <w:p w14:paraId="71099974" w14:textId="573B3AA7" w:rsidR="00F268F4"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46. Rowntree LC, Nguyen THO, Kedzierski L, Neeland MR, Petersen J, Crawford JC, et al. SARS-CoV-2-specific T cell memory with common TCRαβ motifs is established in unvaccinated children who seroconvert after infection. Immunity. 2022;55</w:t>
      </w:r>
      <w:r w:rsidR="000757D5" w:rsidRPr="00DF740C">
        <w:rPr>
          <w:rFonts w:ascii="Arial" w:hAnsi="Arial" w:cs="Arial"/>
          <w:color w:val="000000" w:themeColor="text1"/>
          <w:sz w:val="20"/>
        </w:rPr>
        <w:t>(7)</w:t>
      </w:r>
      <w:r w:rsidRPr="00DF740C">
        <w:rPr>
          <w:rFonts w:ascii="Arial" w:hAnsi="Arial" w:cs="Arial"/>
          <w:color w:val="000000" w:themeColor="text1"/>
          <w:sz w:val="20"/>
        </w:rPr>
        <w:t>:1299-1315.e4.</w:t>
      </w:r>
    </w:p>
    <w:p w14:paraId="0A40668E" w14:textId="1645FF66" w:rsidR="00B3578D"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47. Nagler A, </w:t>
      </w:r>
      <w:proofErr w:type="spellStart"/>
      <w:r w:rsidRPr="00DF740C">
        <w:rPr>
          <w:rFonts w:ascii="Arial" w:hAnsi="Arial" w:cs="Arial"/>
          <w:color w:val="000000" w:themeColor="text1"/>
          <w:sz w:val="20"/>
        </w:rPr>
        <w:t>Kalaora</w:t>
      </w:r>
      <w:proofErr w:type="spellEnd"/>
      <w:r w:rsidRPr="00DF740C">
        <w:rPr>
          <w:rFonts w:ascii="Arial" w:hAnsi="Arial" w:cs="Arial"/>
          <w:color w:val="000000" w:themeColor="text1"/>
          <w:sz w:val="20"/>
        </w:rPr>
        <w:t xml:space="preserve"> S, Barbolin C, </w:t>
      </w:r>
      <w:proofErr w:type="spellStart"/>
      <w:r w:rsidRPr="00DF740C">
        <w:rPr>
          <w:rFonts w:ascii="Arial" w:hAnsi="Arial" w:cs="Arial"/>
          <w:color w:val="000000" w:themeColor="text1"/>
          <w:sz w:val="20"/>
        </w:rPr>
        <w:t>Gangaev</w:t>
      </w:r>
      <w:proofErr w:type="spellEnd"/>
      <w:r w:rsidRPr="00DF740C">
        <w:rPr>
          <w:rFonts w:ascii="Arial" w:hAnsi="Arial" w:cs="Arial"/>
          <w:color w:val="000000" w:themeColor="text1"/>
          <w:sz w:val="20"/>
        </w:rPr>
        <w:t xml:space="preserve"> A, </w:t>
      </w:r>
      <w:proofErr w:type="spellStart"/>
      <w:r w:rsidRPr="00DF740C">
        <w:rPr>
          <w:rFonts w:ascii="Arial" w:hAnsi="Arial" w:cs="Arial"/>
          <w:color w:val="000000" w:themeColor="text1"/>
          <w:sz w:val="20"/>
        </w:rPr>
        <w:t>Ketelaars</w:t>
      </w:r>
      <w:proofErr w:type="spellEnd"/>
      <w:r w:rsidRPr="00DF740C">
        <w:rPr>
          <w:rFonts w:ascii="Arial" w:hAnsi="Arial" w:cs="Arial"/>
          <w:color w:val="000000" w:themeColor="text1"/>
          <w:sz w:val="20"/>
        </w:rPr>
        <w:t xml:space="preserve"> SLC, Alon M, et al. Identification of presented SARS-CoV-2 HLA class I and HLA class II peptides using HLA </w:t>
      </w:r>
      <w:proofErr w:type="spellStart"/>
      <w:r w:rsidRPr="00DF740C">
        <w:rPr>
          <w:rFonts w:ascii="Arial" w:hAnsi="Arial" w:cs="Arial"/>
          <w:color w:val="000000" w:themeColor="text1"/>
          <w:sz w:val="20"/>
        </w:rPr>
        <w:t>peptidomics</w:t>
      </w:r>
      <w:proofErr w:type="spellEnd"/>
      <w:r w:rsidRPr="00DF740C">
        <w:rPr>
          <w:rFonts w:ascii="Arial" w:hAnsi="Arial" w:cs="Arial"/>
          <w:color w:val="000000" w:themeColor="text1"/>
          <w:sz w:val="20"/>
        </w:rPr>
        <w:t xml:space="preserve">. Cell Rep. </w:t>
      </w:r>
      <w:proofErr w:type="gramStart"/>
      <w:r w:rsidRPr="00DF740C">
        <w:rPr>
          <w:rFonts w:ascii="Arial" w:hAnsi="Arial" w:cs="Arial"/>
          <w:color w:val="000000" w:themeColor="text1"/>
          <w:sz w:val="20"/>
        </w:rPr>
        <w:t>2021;35:109305</w:t>
      </w:r>
      <w:proofErr w:type="gramEnd"/>
      <w:r w:rsidRPr="00DF740C">
        <w:rPr>
          <w:rFonts w:ascii="Arial" w:hAnsi="Arial" w:cs="Arial"/>
          <w:color w:val="000000" w:themeColor="text1"/>
          <w:sz w:val="20"/>
        </w:rPr>
        <w:t>.</w:t>
      </w:r>
    </w:p>
    <w:p w14:paraId="0348B2D2" w14:textId="1663A0A8" w:rsidR="00B3578D"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48. </w:t>
      </w:r>
      <w:proofErr w:type="spellStart"/>
      <w:r w:rsidRPr="00DF740C">
        <w:rPr>
          <w:rFonts w:ascii="Arial" w:hAnsi="Arial" w:cs="Arial"/>
          <w:color w:val="000000" w:themeColor="text1"/>
          <w:sz w:val="20"/>
        </w:rPr>
        <w:t>Knierman</w:t>
      </w:r>
      <w:proofErr w:type="spellEnd"/>
      <w:r w:rsidRPr="00DF740C">
        <w:rPr>
          <w:rFonts w:ascii="Arial" w:hAnsi="Arial" w:cs="Arial"/>
          <w:color w:val="000000" w:themeColor="text1"/>
          <w:sz w:val="20"/>
        </w:rPr>
        <w:t xml:space="preserve"> MD, Lannan MB, Spindler LJ, McMillian CL, Konrad RJ, Siegel RW. The Human Leukocyte Antigen Class II Immunopeptidome of the SARS-CoV-2 Spike Glycoprotein. Cell Rep. </w:t>
      </w:r>
      <w:proofErr w:type="gramStart"/>
      <w:r w:rsidRPr="00DF740C">
        <w:rPr>
          <w:rFonts w:ascii="Arial" w:hAnsi="Arial" w:cs="Arial"/>
          <w:color w:val="000000" w:themeColor="text1"/>
          <w:sz w:val="20"/>
        </w:rPr>
        <w:t>2020;33:108454</w:t>
      </w:r>
      <w:proofErr w:type="gramEnd"/>
      <w:r w:rsidR="00B3578D" w:rsidRPr="00DF740C">
        <w:rPr>
          <w:rFonts w:ascii="Arial" w:hAnsi="Arial" w:cs="Arial"/>
          <w:color w:val="000000" w:themeColor="text1"/>
          <w:sz w:val="20"/>
        </w:rPr>
        <w:t>.</w:t>
      </w:r>
    </w:p>
    <w:p w14:paraId="1834D970" w14:textId="07171424" w:rsidR="00B3578D"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49. Parker R, Partridge T, Wormald C, Kawahara R, Stalls V, </w:t>
      </w:r>
      <w:proofErr w:type="spellStart"/>
      <w:r w:rsidRPr="00DF740C">
        <w:rPr>
          <w:rFonts w:ascii="Arial" w:hAnsi="Arial" w:cs="Arial"/>
          <w:color w:val="000000" w:themeColor="text1"/>
          <w:sz w:val="20"/>
        </w:rPr>
        <w:t>Aggelakopoulou</w:t>
      </w:r>
      <w:proofErr w:type="spellEnd"/>
      <w:r w:rsidRPr="00DF740C">
        <w:rPr>
          <w:rFonts w:ascii="Arial" w:hAnsi="Arial" w:cs="Arial"/>
          <w:color w:val="000000" w:themeColor="text1"/>
          <w:sz w:val="20"/>
        </w:rPr>
        <w:t xml:space="preserve"> M, et al. Mapping the SARS-CoV-2 spike glycoprotein-derived peptidome presented by HLA class II on dendritic cells. Cell Rep. </w:t>
      </w:r>
      <w:proofErr w:type="gramStart"/>
      <w:r w:rsidRPr="00DF740C">
        <w:rPr>
          <w:rFonts w:ascii="Arial" w:hAnsi="Arial" w:cs="Arial"/>
          <w:color w:val="000000" w:themeColor="text1"/>
          <w:sz w:val="20"/>
        </w:rPr>
        <w:t>2021;35:109179</w:t>
      </w:r>
      <w:proofErr w:type="gramEnd"/>
      <w:r w:rsidRPr="00DF740C">
        <w:rPr>
          <w:rFonts w:ascii="Arial" w:hAnsi="Arial" w:cs="Arial"/>
          <w:color w:val="000000" w:themeColor="text1"/>
          <w:sz w:val="20"/>
        </w:rPr>
        <w:t xml:space="preserve">. </w:t>
      </w:r>
    </w:p>
    <w:p w14:paraId="4388370C" w14:textId="1B6C6B05" w:rsidR="00B3578D" w:rsidRPr="00DF740C" w:rsidRDefault="00F268F4" w:rsidP="006D5388">
      <w:pPr>
        <w:ind w:left="426" w:hanging="426"/>
        <w:rPr>
          <w:rFonts w:ascii="Arial" w:hAnsi="Arial" w:cs="Arial"/>
          <w:color w:val="000000" w:themeColor="text1"/>
          <w:sz w:val="20"/>
        </w:rPr>
      </w:pPr>
      <w:r w:rsidRPr="00DF740C">
        <w:rPr>
          <w:rFonts w:ascii="Arial" w:hAnsi="Arial" w:cs="Arial"/>
          <w:color w:val="000000" w:themeColor="text1"/>
          <w:sz w:val="20"/>
        </w:rPr>
        <w:t xml:space="preserve">50. Liu R, Jiang W, </w:t>
      </w:r>
      <w:proofErr w:type="spellStart"/>
      <w:r w:rsidRPr="00DF740C">
        <w:rPr>
          <w:rFonts w:ascii="Arial" w:hAnsi="Arial" w:cs="Arial"/>
          <w:color w:val="000000" w:themeColor="text1"/>
          <w:sz w:val="20"/>
        </w:rPr>
        <w:t>Mellins</w:t>
      </w:r>
      <w:proofErr w:type="spellEnd"/>
      <w:r w:rsidRPr="00DF740C">
        <w:rPr>
          <w:rFonts w:ascii="Arial" w:hAnsi="Arial" w:cs="Arial"/>
          <w:color w:val="000000" w:themeColor="text1"/>
          <w:sz w:val="20"/>
        </w:rPr>
        <w:t xml:space="preserve"> ED. Yeast display of MHC-II enables rapid identification of peptide ligands from protein antigens (RIPPA). Cell Mol Immunol</w:t>
      </w:r>
      <w:r w:rsidR="000757D5" w:rsidRPr="00DF740C">
        <w:rPr>
          <w:rFonts w:ascii="Arial" w:hAnsi="Arial" w:cs="Arial"/>
          <w:color w:val="000000" w:themeColor="text1"/>
          <w:sz w:val="20"/>
        </w:rPr>
        <w:t>.</w:t>
      </w:r>
      <w:r w:rsidRPr="00DF740C">
        <w:rPr>
          <w:rFonts w:ascii="Arial" w:hAnsi="Arial" w:cs="Arial"/>
          <w:color w:val="000000" w:themeColor="text1"/>
          <w:sz w:val="20"/>
        </w:rPr>
        <w:t xml:space="preserve"> 2021</w:t>
      </w:r>
      <w:r w:rsidR="000757D5" w:rsidRPr="00DF740C">
        <w:rPr>
          <w:rFonts w:ascii="Arial" w:hAnsi="Arial" w:cs="Arial"/>
          <w:color w:val="000000" w:themeColor="text1"/>
          <w:sz w:val="20"/>
        </w:rPr>
        <w:t>;</w:t>
      </w:r>
      <w:r w:rsidRPr="00DF740C">
        <w:rPr>
          <w:rFonts w:ascii="Arial" w:hAnsi="Arial" w:cs="Arial"/>
          <w:color w:val="000000" w:themeColor="text1"/>
          <w:sz w:val="20"/>
        </w:rPr>
        <w:t>18</w:t>
      </w:r>
      <w:r w:rsidR="000757D5" w:rsidRPr="00DF740C">
        <w:rPr>
          <w:rFonts w:ascii="Arial" w:hAnsi="Arial" w:cs="Arial"/>
          <w:color w:val="000000" w:themeColor="text1"/>
          <w:sz w:val="20"/>
        </w:rPr>
        <w:t>(8):</w:t>
      </w:r>
      <w:r w:rsidRPr="00DF740C">
        <w:rPr>
          <w:rFonts w:ascii="Arial" w:hAnsi="Arial" w:cs="Arial"/>
          <w:color w:val="000000" w:themeColor="text1"/>
          <w:sz w:val="20"/>
        </w:rPr>
        <w:t>1847–60.</w:t>
      </w:r>
    </w:p>
    <w:p w14:paraId="0F378A3C" w14:textId="1A648174" w:rsidR="00363AD3" w:rsidRPr="00DF740C" w:rsidRDefault="00F268F4" w:rsidP="006D5388">
      <w:pPr>
        <w:ind w:left="426" w:hanging="426"/>
        <w:rPr>
          <w:rFonts w:ascii="Arial" w:hAnsi="Arial" w:cs="Arial"/>
          <w:color w:val="000000" w:themeColor="text1"/>
          <w:sz w:val="20"/>
          <w:lang w:val="en-ES" w:eastAsia="en-GB"/>
        </w:rPr>
      </w:pPr>
      <w:r w:rsidRPr="00DF740C">
        <w:rPr>
          <w:rFonts w:ascii="Arial" w:hAnsi="Arial" w:cs="Arial"/>
          <w:color w:val="000000" w:themeColor="text1"/>
          <w:sz w:val="20"/>
        </w:rPr>
        <w:t xml:space="preserve">51. Prachar M, Justesen S, Steen-Jensen DB, Thorgrimsen S, </w:t>
      </w:r>
      <w:proofErr w:type="spellStart"/>
      <w:r w:rsidRPr="00DF740C">
        <w:rPr>
          <w:rFonts w:ascii="Arial" w:hAnsi="Arial" w:cs="Arial"/>
          <w:color w:val="000000" w:themeColor="text1"/>
          <w:sz w:val="20"/>
        </w:rPr>
        <w:t>Jurgons</w:t>
      </w:r>
      <w:proofErr w:type="spellEnd"/>
      <w:r w:rsidRPr="00DF740C">
        <w:rPr>
          <w:rFonts w:ascii="Arial" w:hAnsi="Arial" w:cs="Arial"/>
          <w:color w:val="000000" w:themeColor="text1"/>
          <w:sz w:val="20"/>
        </w:rPr>
        <w:t xml:space="preserve"> E, Winther O, et al. Identification and validation of 174 COVID-19 vaccine candidate epitopes reveals low performance of common epitope prediction tools. Sc</w:t>
      </w:r>
      <w:r w:rsidR="000757D5" w:rsidRPr="00DF740C">
        <w:rPr>
          <w:rFonts w:ascii="Arial" w:hAnsi="Arial" w:cs="Arial"/>
          <w:color w:val="000000" w:themeColor="text1"/>
          <w:sz w:val="20"/>
        </w:rPr>
        <w:t>i</w:t>
      </w:r>
      <w:r w:rsidRPr="00DF740C">
        <w:rPr>
          <w:rFonts w:ascii="Arial" w:hAnsi="Arial" w:cs="Arial"/>
          <w:color w:val="000000" w:themeColor="text1"/>
          <w:sz w:val="20"/>
        </w:rPr>
        <w:t xml:space="preserve"> Re</w:t>
      </w:r>
      <w:r w:rsidR="000757D5" w:rsidRPr="00DF740C">
        <w:rPr>
          <w:rFonts w:ascii="Arial" w:hAnsi="Arial" w:cs="Arial"/>
          <w:color w:val="000000" w:themeColor="text1"/>
          <w:sz w:val="20"/>
        </w:rPr>
        <w:t>p.</w:t>
      </w:r>
      <w:r w:rsidRPr="00DF740C">
        <w:rPr>
          <w:rFonts w:ascii="Arial" w:hAnsi="Arial" w:cs="Arial"/>
          <w:color w:val="000000" w:themeColor="text1"/>
          <w:sz w:val="20"/>
        </w:rPr>
        <w:t xml:space="preserve"> 2020 10</w:t>
      </w:r>
      <w:r w:rsidR="000757D5" w:rsidRPr="00DF740C">
        <w:rPr>
          <w:rFonts w:ascii="Arial" w:hAnsi="Arial" w:cs="Arial"/>
          <w:color w:val="000000" w:themeColor="text1"/>
          <w:sz w:val="20"/>
        </w:rPr>
        <w:t>(1):</w:t>
      </w:r>
      <w:r w:rsidR="000757D5" w:rsidRPr="00DF740C">
        <w:rPr>
          <w:rFonts w:ascii="Arial" w:hAnsi="Arial" w:cs="Arial"/>
          <w:color w:val="000000" w:themeColor="text1"/>
          <w:sz w:val="20"/>
          <w:lang w:val="en-ES" w:eastAsia="en-GB"/>
        </w:rPr>
        <w:t>20465.</w:t>
      </w:r>
    </w:p>
    <w:p w14:paraId="4AEF01CE" w14:textId="0A84F4C5" w:rsidR="00035302" w:rsidRPr="00DF740C" w:rsidRDefault="00363AD3" w:rsidP="006D5388">
      <w:pPr>
        <w:ind w:left="426" w:hanging="426"/>
        <w:rPr>
          <w:rFonts w:ascii="Arial" w:hAnsi="Arial" w:cs="Arial"/>
          <w:b/>
          <w:color w:val="000000" w:themeColor="text1"/>
          <w:sz w:val="20"/>
        </w:rPr>
      </w:pPr>
      <w:r w:rsidRPr="00DF740C">
        <w:rPr>
          <w:rFonts w:ascii="Arial" w:hAnsi="Arial" w:cs="Arial"/>
          <w:color w:val="000000" w:themeColor="text1"/>
          <w:sz w:val="20"/>
          <w:lang w:val="en-ES" w:eastAsia="en-GB"/>
        </w:rPr>
        <w:t xml:space="preserve">52. </w:t>
      </w:r>
      <w:r w:rsidRPr="00DF740C">
        <w:rPr>
          <w:rFonts w:ascii="Arial" w:hAnsi="Arial" w:cs="Arial"/>
          <w:color w:val="000000" w:themeColor="text1"/>
          <w:sz w:val="20"/>
        </w:rPr>
        <w:t xml:space="preserve">Bai H, Zhang X, Gong T, Ma J, Zhang P, Cai Z, et al. A systematic mutation analysis of 13 major SARS-CoV-2 variants. Virus Res; </w:t>
      </w:r>
      <w:proofErr w:type="gramStart"/>
      <w:r w:rsidRPr="00DF740C">
        <w:rPr>
          <w:rFonts w:ascii="Arial" w:hAnsi="Arial" w:cs="Arial"/>
          <w:color w:val="000000" w:themeColor="text1"/>
          <w:sz w:val="20"/>
        </w:rPr>
        <w:t>2024;345:199392</w:t>
      </w:r>
      <w:proofErr w:type="gramEnd"/>
      <w:r w:rsidRPr="00DF740C">
        <w:rPr>
          <w:rFonts w:ascii="Arial" w:hAnsi="Arial" w:cs="Arial"/>
          <w:color w:val="000000" w:themeColor="text1"/>
          <w:sz w:val="20"/>
        </w:rPr>
        <w:t>.</w:t>
      </w:r>
    </w:p>
    <w:p w14:paraId="4580B6AC" w14:textId="77777777" w:rsidR="00363AD3" w:rsidRPr="00DF740C" w:rsidRDefault="00363AD3" w:rsidP="006D5388">
      <w:pPr>
        <w:pStyle w:val="SMcaption"/>
        <w:spacing w:line="480" w:lineRule="auto"/>
        <w:ind w:left="426" w:hanging="426"/>
        <w:jc w:val="both"/>
        <w:rPr>
          <w:rFonts w:ascii="Arial" w:hAnsi="Arial" w:cs="Arial"/>
          <w:b/>
          <w:color w:val="000000" w:themeColor="text1"/>
          <w:sz w:val="20"/>
        </w:rPr>
      </w:pPr>
    </w:p>
    <w:sectPr w:rsidR="00363AD3" w:rsidRPr="00DF740C" w:rsidSect="00F125EE">
      <w:headerReference w:type="default" r:id="rId20"/>
      <w:footerReference w:type="default" r:id="rId21"/>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D0C20" w14:textId="77777777" w:rsidR="00630B52" w:rsidRDefault="00630B52">
      <w:r>
        <w:separator/>
      </w:r>
    </w:p>
  </w:endnote>
  <w:endnote w:type="continuationSeparator" w:id="0">
    <w:p w14:paraId="459EF657" w14:textId="77777777" w:rsidR="00630B52" w:rsidRDefault="00630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B06040202020202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lissRegular">
    <w:altName w:val="Calibri"/>
    <w:panose1 w:val="020B0604020202020204"/>
    <w:charset w:val="00"/>
    <w:family w:val="roman"/>
    <w:notTrueType/>
    <w:pitch w:val="variable"/>
    <w:sig w:usb0="00000003" w:usb1="00000000" w:usb2="00000000" w:usb3="00000000" w:csb0="00000001" w:csb1="00000000"/>
  </w:font>
  <w:font w:name="BlissMedium">
    <w:altName w:val="Calibri"/>
    <w:panose1 w:val="020B0604020202020204"/>
    <w:charset w:val="00"/>
    <w:family w:val="roman"/>
    <w:notTrueType/>
    <w:pitch w:val="variable"/>
    <w:sig w:usb0="00000003" w:usb1="00000000" w:usb2="00000000" w:usb3="00000000" w:csb0="00000001" w:csb1="00000000"/>
  </w:font>
  <w:font w:name="BlissBold">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96907" w14:textId="193174C0" w:rsidR="00F125EE" w:rsidRPr="00691FDE" w:rsidRDefault="00114193">
    <w:pPr>
      <w:pStyle w:val="Footer"/>
      <w:jc w:val="right"/>
      <w:rPr>
        <w:rFonts w:ascii="Arial" w:hAnsi="Arial" w:cs="Arial"/>
        <w:sz w:val="22"/>
        <w:szCs w:val="22"/>
      </w:rPr>
    </w:pPr>
    <w:r w:rsidRPr="00691FDE">
      <w:rPr>
        <w:rFonts w:ascii="Arial" w:hAnsi="Arial" w:cs="Arial"/>
        <w:sz w:val="22"/>
        <w:szCs w:val="22"/>
      </w:rPr>
      <w:fldChar w:fldCharType="begin"/>
    </w:r>
    <w:r w:rsidRPr="00691FDE">
      <w:rPr>
        <w:rFonts w:ascii="Arial" w:hAnsi="Arial" w:cs="Arial"/>
        <w:sz w:val="22"/>
        <w:szCs w:val="22"/>
      </w:rPr>
      <w:instrText xml:space="preserve"> PAGE   \* MERGEFORMAT </w:instrText>
    </w:r>
    <w:r w:rsidRPr="00691FDE">
      <w:rPr>
        <w:rFonts w:ascii="Arial" w:hAnsi="Arial" w:cs="Arial"/>
        <w:sz w:val="22"/>
        <w:szCs w:val="22"/>
      </w:rPr>
      <w:fldChar w:fldCharType="separate"/>
    </w:r>
    <w:r w:rsidR="009D6B1C" w:rsidRPr="00691FDE">
      <w:rPr>
        <w:rFonts w:ascii="Arial" w:hAnsi="Arial" w:cs="Arial"/>
        <w:noProof/>
        <w:sz w:val="22"/>
        <w:szCs w:val="22"/>
      </w:rPr>
      <w:t>1</w:t>
    </w:r>
    <w:r w:rsidRPr="00691FDE">
      <w:rPr>
        <w:rFonts w:ascii="Arial" w:hAnsi="Arial" w:cs="Arial"/>
        <w:sz w:val="22"/>
        <w:szCs w:val="22"/>
      </w:rPr>
      <w:fldChar w:fldCharType="end"/>
    </w:r>
  </w:p>
  <w:p w14:paraId="180EEFF6" w14:textId="77777777" w:rsidR="00F125EE" w:rsidRDefault="00F1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A6932" w14:textId="77777777" w:rsidR="00630B52" w:rsidRDefault="00630B52">
      <w:r>
        <w:separator/>
      </w:r>
    </w:p>
  </w:footnote>
  <w:footnote w:type="continuationSeparator" w:id="0">
    <w:p w14:paraId="3F9CBC40" w14:textId="77777777" w:rsidR="00630B52" w:rsidRDefault="00630B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40DC9" w14:textId="77777777" w:rsidR="003A2FD8" w:rsidRPr="005001AC" w:rsidRDefault="003A2FD8" w:rsidP="005001AC">
    <w:pPr>
      <w:jc w:val="right"/>
      <w:rPr>
        <w:sz w:val="20"/>
      </w:rPr>
    </w:pPr>
  </w:p>
  <w:p w14:paraId="0091C365"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9AC5390"/>
    <w:multiLevelType w:val="multilevel"/>
    <w:tmpl w:val="E0FCC2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F8D4926"/>
    <w:multiLevelType w:val="hybridMultilevel"/>
    <w:tmpl w:val="2FCC0058"/>
    <w:lvl w:ilvl="0" w:tplc="7FF6799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A87ED6"/>
    <w:multiLevelType w:val="hybridMultilevel"/>
    <w:tmpl w:val="A468A1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FD56BD"/>
    <w:multiLevelType w:val="hybridMultilevel"/>
    <w:tmpl w:val="4AFE7AFA"/>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3282232">
    <w:abstractNumId w:val="9"/>
  </w:num>
  <w:num w:numId="2" w16cid:durableId="41487545">
    <w:abstractNumId w:val="7"/>
  </w:num>
  <w:num w:numId="3" w16cid:durableId="1049499054">
    <w:abstractNumId w:val="6"/>
  </w:num>
  <w:num w:numId="4" w16cid:durableId="2102329570">
    <w:abstractNumId w:val="5"/>
  </w:num>
  <w:num w:numId="5" w16cid:durableId="635722922">
    <w:abstractNumId w:val="4"/>
  </w:num>
  <w:num w:numId="6" w16cid:durableId="401953220">
    <w:abstractNumId w:val="8"/>
  </w:num>
  <w:num w:numId="7" w16cid:durableId="731927425">
    <w:abstractNumId w:val="3"/>
  </w:num>
  <w:num w:numId="8" w16cid:durableId="284117651">
    <w:abstractNumId w:val="2"/>
  </w:num>
  <w:num w:numId="9" w16cid:durableId="2005281922">
    <w:abstractNumId w:val="1"/>
  </w:num>
  <w:num w:numId="10" w16cid:durableId="1312127772">
    <w:abstractNumId w:val="0"/>
  </w:num>
  <w:num w:numId="11" w16cid:durableId="951865968">
    <w:abstractNumId w:val="10"/>
  </w:num>
  <w:num w:numId="12" w16cid:durableId="1411537551">
    <w:abstractNumId w:val="14"/>
  </w:num>
  <w:num w:numId="13" w16cid:durableId="1504475002">
    <w:abstractNumId w:val="17"/>
  </w:num>
  <w:num w:numId="14" w16cid:durableId="1146320515">
    <w:abstractNumId w:val="13"/>
  </w:num>
  <w:num w:numId="15" w16cid:durableId="206532397">
    <w:abstractNumId w:val="12"/>
  </w:num>
  <w:num w:numId="16" w16cid:durableId="1061710362">
    <w:abstractNumId w:val="16"/>
  </w:num>
  <w:num w:numId="17" w16cid:durableId="1340502051">
    <w:abstractNumId w:val="11"/>
  </w:num>
  <w:num w:numId="18" w16cid:durableId="27290517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00F0"/>
    <w:rsid w:val="000004B2"/>
    <w:rsid w:val="000033FF"/>
    <w:rsid w:val="00015F74"/>
    <w:rsid w:val="00017C53"/>
    <w:rsid w:val="000218E0"/>
    <w:rsid w:val="00023B23"/>
    <w:rsid w:val="00030840"/>
    <w:rsid w:val="00035302"/>
    <w:rsid w:val="000551EA"/>
    <w:rsid w:val="00056EF9"/>
    <w:rsid w:val="000627E7"/>
    <w:rsid w:val="00065EBD"/>
    <w:rsid w:val="000757D5"/>
    <w:rsid w:val="00077CD9"/>
    <w:rsid w:val="00083B44"/>
    <w:rsid w:val="000850DC"/>
    <w:rsid w:val="000A41E4"/>
    <w:rsid w:val="000B748B"/>
    <w:rsid w:val="000C1FE5"/>
    <w:rsid w:val="000C2771"/>
    <w:rsid w:val="000C5F36"/>
    <w:rsid w:val="000D5107"/>
    <w:rsid w:val="000E6ED5"/>
    <w:rsid w:val="000F0022"/>
    <w:rsid w:val="000F0DCE"/>
    <w:rsid w:val="000F1BFB"/>
    <w:rsid w:val="000F2740"/>
    <w:rsid w:val="00112C5B"/>
    <w:rsid w:val="00114193"/>
    <w:rsid w:val="00115A38"/>
    <w:rsid w:val="0011687B"/>
    <w:rsid w:val="00120941"/>
    <w:rsid w:val="00124F82"/>
    <w:rsid w:val="00125452"/>
    <w:rsid w:val="0014508A"/>
    <w:rsid w:val="00145513"/>
    <w:rsid w:val="00146334"/>
    <w:rsid w:val="0016337A"/>
    <w:rsid w:val="00164269"/>
    <w:rsid w:val="001711D1"/>
    <w:rsid w:val="00180338"/>
    <w:rsid w:val="00181142"/>
    <w:rsid w:val="001A0275"/>
    <w:rsid w:val="001A1BDE"/>
    <w:rsid w:val="001B068C"/>
    <w:rsid w:val="001C0520"/>
    <w:rsid w:val="001C0975"/>
    <w:rsid w:val="001C3473"/>
    <w:rsid w:val="001D6A32"/>
    <w:rsid w:val="001F0876"/>
    <w:rsid w:val="001F167C"/>
    <w:rsid w:val="001F5E91"/>
    <w:rsid w:val="002077B9"/>
    <w:rsid w:val="00210812"/>
    <w:rsid w:val="00220F64"/>
    <w:rsid w:val="00256356"/>
    <w:rsid w:val="00261C95"/>
    <w:rsid w:val="00262D72"/>
    <w:rsid w:val="002720F1"/>
    <w:rsid w:val="00287C78"/>
    <w:rsid w:val="00294FBB"/>
    <w:rsid w:val="002A18E0"/>
    <w:rsid w:val="002B65A0"/>
    <w:rsid w:val="002C030F"/>
    <w:rsid w:val="002C667A"/>
    <w:rsid w:val="002C723B"/>
    <w:rsid w:val="002E3FBF"/>
    <w:rsid w:val="002F0BC7"/>
    <w:rsid w:val="002F5ADC"/>
    <w:rsid w:val="00325D90"/>
    <w:rsid w:val="00331D75"/>
    <w:rsid w:val="00332BFB"/>
    <w:rsid w:val="003375CE"/>
    <w:rsid w:val="00355362"/>
    <w:rsid w:val="00355C7A"/>
    <w:rsid w:val="0036278B"/>
    <w:rsid w:val="00363AD3"/>
    <w:rsid w:val="00363E44"/>
    <w:rsid w:val="00387114"/>
    <w:rsid w:val="00395E86"/>
    <w:rsid w:val="00397983"/>
    <w:rsid w:val="003A2FD8"/>
    <w:rsid w:val="003B40E6"/>
    <w:rsid w:val="003C070C"/>
    <w:rsid w:val="003D4784"/>
    <w:rsid w:val="003F6E14"/>
    <w:rsid w:val="00405336"/>
    <w:rsid w:val="00407B0D"/>
    <w:rsid w:val="00412EAC"/>
    <w:rsid w:val="004408C7"/>
    <w:rsid w:val="00446634"/>
    <w:rsid w:val="00454674"/>
    <w:rsid w:val="004571D5"/>
    <w:rsid w:val="00461D81"/>
    <w:rsid w:val="0046356B"/>
    <w:rsid w:val="0046392F"/>
    <w:rsid w:val="00477182"/>
    <w:rsid w:val="004779CB"/>
    <w:rsid w:val="00494B70"/>
    <w:rsid w:val="004A159F"/>
    <w:rsid w:val="004B2F21"/>
    <w:rsid w:val="004B3201"/>
    <w:rsid w:val="004C087D"/>
    <w:rsid w:val="004D1990"/>
    <w:rsid w:val="004E1D8C"/>
    <w:rsid w:val="004E42D8"/>
    <w:rsid w:val="004E7BA2"/>
    <w:rsid w:val="004F24D6"/>
    <w:rsid w:val="004F28D5"/>
    <w:rsid w:val="004F7EDF"/>
    <w:rsid w:val="005001AC"/>
    <w:rsid w:val="005012A8"/>
    <w:rsid w:val="00527D71"/>
    <w:rsid w:val="005342AD"/>
    <w:rsid w:val="00537347"/>
    <w:rsid w:val="00542252"/>
    <w:rsid w:val="0054326D"/>
    <w:rsid w:val="00547922"/>
    <w:rsid w:val="00556D42"/>
    <w:rsid w:val="005607DD"/>
    <w:rsid w:val="005609E9"/>
    <w:rsid w:val="00567BA1"/>
    <w:rsid w:val="005A558C"/>
    <w:rsid w:val="005B651B"/>
    <w:rsid w:val="005B7E64"/>
    <w:rsid w:val="005C33D6"/>
    <w:rsid w:val="005C52D5"/>
    <w:rsid w:val="005D088E"/>
    <w:rsid w:val="005E28F8"/>
    <w:rsid w:val="005E6513"/>
    <w:rsid w:val="005F4CB8"/>
    <w:rsid w:val="005F6838"/>
    <w:rsid w:val="006069C6"/>
    <w:rsid w:val="006070DA"/>
    <w:rsid w:val="00611A19"/>
    <w:rsid w:val="006140DF"/>
    <w:rsid w:val="00617E19"/>
    <w:rsid w:val="00630B52"/>
    <w:rsid w:val="00651114"/>
    <w:rsid w:val="00654622"/>
    <w:rsid w:val="006567A8"/>
    <w:rsid w:val="0065772A"/>
    <w:rsid w:val="00670299"/>
    <w:rsid w:val="00686ECC"/>
    <w:rsid w:val="00690668"/>
    <w:rsid w:val="00691985"/>
    <w:rsid w:val="00691FDE"/>
    <w:rsid w:val="006A1B64"/>
    <w:rsid w:val="006C5199"/>
    <w:rsid w:val="006D100A"/>
    <w:rsid w:val="006D169A"/>
    <w:rsid w:val="006D2853"/>
    <w:rsid w:val="006D34A4"/>
    <w:rsid w:val="006D3A4A"/>
    <w:rsid w:val="006D5388"/>
    <w:rsid w:val="006D54BC"/>
    <w:rsid w:val="006E3E68"/>
    <w:rsid w:val="00701E46"/>
    <w:rsid w:val="007108F5"/>
    <w:rsid w:val="00713E5B"/>
    <w:rsid w:val="007302E8"/>
    <w:rsid w:val="007402FC"/>
    <w:rsid w:val="007411A1"/>
    <w:rsid w:val="00741F16"/>
    <w:rsid w:val="00745240"/>
    <w:rsid w:val="00745302"/>
    <w:rsid w:val="0075050D"/>
    <w:rsid w:val="00762DC8"/>
    <w:rsid w:val="00763345"/>
    <w:rsid w:val="00771E35"/>
    <w:rsid w:val="00777334"/>
    <w:rsid w:val="007843C9"/>
    <w:rsid w:val="00796F12"/>
    <w:rsid w:val="00797F24"/>
    <w:rsid w:val="007A6069"/>
    <w:rsid w:val="007B5946"/>
    <w:rsid w:val="007C31A4"/>
    <w:rsid w:val="007E16D3"/>
    <w:rsid w:val="007E2318"/>
    <w:rsid w:val="007E270E"/>
    <w:rsid w:val="007F5297"/>
    <w:rsid w:val="00807D35"/>
    <w:rsid w:val="00820484"/>
    <w:rsid w:val="00824A8F"/>
    <w:rsid w:val="00824DF3"/>
    <w:rsid w:val="00830D80"/>
    <w:rsid w:val="00840BB2"/>
    <w:rsid w:val="00841FBF"/>
    <w:rsid w:val="00867D42"/>
    <w:rsid w:val="00885C9B"/>
    <w:rsid w:val="008A0588"/>
    <w:rsid w:val="008A2143"/>
    <w:rsid w:val="008C069B"/>
    <w:rsid w:val="008D5D2A"/>
    <w:rsid w:val="009045A9"/>
    <w:rsid w:val="00904857"/>
    <w:rsid w:val="00910102"/>
    <w:rsid w:val="00912AFD"/>
    <w:rsid w:val="009135C3"/>
    <w:rsid w:val="00914B63"/>
    <w:rsid w:val="009258B8"/>
    <w:rsid w:val="009354F3"/>
    <w:rsid w:val="00943C3C"/>
    <w:rsid w:val="009447DC"/>
    <w:rsid w:val="009519CF"/>
    <w:rsid w:val="00954A91"/>
    <w:rsid w:val="00961BA5"/>
    <w:rsid w:val="00962B32"/>
    <w:rsid w:val="00966A87"/>
    <w:rsid w:val="009707B0"/>
    <w:rsid w:val="00973613"/>
    <w:rsid w:val="009743A9"/>
    <w:rsid w:val="00974D0D"/>
    <w:rsid w:val="0099156F"/>
    <w:rsid w:val="00991E83"/>
    <w:rsid w:val="009A1330"/>
    <w:rsid w:val="009A5287"/>
    <w:rsid w:val="009A670E"/>
    <w:rsid w:val="009B2AC5"/>
    <w:rsid w:val="009B7984"/>
    <w:rsid w:val="009C5F26"/>
    <w:rsid w:val="009D4C8E"/>
    <w:rsid w:val="009D6453"/>
    <w:rsid w:val="009D6B1C"/>
    <w:rsid w:val="009F4BED"/>
    <w:rsid w:val="009F5B5A"/>
    <w:rsid w:val="009F7D93"/>
    <w:rsid w:val="00A3403B"/>
    <w:rsid w:val="00A47CCE"/>
    <w:rsid w:val="00A51A12"/>
    <w:rsid w:val="00A627D4"/>
    <w:rsid w:val="00A703CA"/>
    <w:rsid w:val="00A72627"/>
    <w:rsid w:val="00A72B81"/>
    <w:rsid w:val="00A74DA2"/>
    <w:rsid w:val="00AA03F6"/>
    <w:rsid w:val="00AC15B4"/>
    <w:rsid w:val="00AD499C"/>
    <w:rsid w:val="00AE5A70"/>
    <w:rsid w:val="00B003EE"/>
    <w:rsid w:val="00B038F4"/>
    <w:rsid w:val="00B15008"/>
    <w:rsid w:val="00B16F99"/>
    <w:rsid w:val="00B3578D"/>
    <w:rsid w:val="00B36869"/>
    <w:rsid w:val="00B36BD2"/>
    <w:rsid w:val="00B42F9C"/>
    <w:rsid w:val="00B43B31"/>
    <w:rsid w:val="00B47CFA"/>
    <w:rsid w:val="00B52940"/>
    <w:rsid w:val="00B57F00"/>
    <w:rsid w:val="00B73A1C"/>
    <w:rsid w:val="00B77B2A"/>
    <w:rsid w:val="00B81FBC"/>
    <w:rsid w:val="00B82C22"/>
    <w:rsid w:val="00B8723B"/>
    <w:rsid w:val="00B93DBA"/>
    <w:rsid w:val="00B943B6"/>
    <w:rsid w:val="00B9440A"/>
    <w:rsid w:val="00BB2D2A"/>
    <w:rsid w:val="00BB3174"/>
    <w:rsid w:val="00BB5580"/>
    <w:rsid w:val="00BD58CF"/>
    <w:rsid w:val="00C03C12"/>
    <w:rsid w:val="00C046DC"/>
    <w:rsid w:val="00C04CC1"/>
    <w:rsid w:val="00C144D6"/>
    <w:rsid w:val="00C15456"/>
    <w:rsid w:val="00C20C48"/>
    <w:rsid w:val="00C22073"/>
    <w:rsid w:val="00C3616D"/>
    <w:rsid w:val="00C364C5"/>
    <w:rsid w:val="00C45417"/>
    <w:rsid w:val="00C459A3"/>
    <w:rsid w:val="00C47714"/>
    <w:rsid w:val="00C50C6D"/>
    <w:rsid w:val="00C600D9"/>
    <w:rsid w:val="00C63D3D"/>
    <w:rsid w:val="00C92144"/>
    <w:rsid w:val="00C930FD"/>
    <w:rsid w:val="00CC1384"/>
    <w:rsid w:val="00CD3720"/>
    <w:rsid w:val="00CD79B0"/>
    <w:rsid w:val="00CE0875"/>
    <w:rsid w:val="00CF16C9"/>
    <w:rsid w:val="00CF1848"/>
    <w:rsid w:val="00CF1DA6"/>
    <w:rsid w:val="00CF5C2F"/>
    <w:rsid w:val="00CF7DE8"/>
    <w:rsid w:val="00D04BCF"/>
    <w:rsid w:val="00D142CF"/>
    <w:rsid w:val="00D143D9"/>
    <w:rsid w:val="00D208E7"/>
    <w:rsid w:val="00D269AB"/>
    <w:rsid w:val="00D346C2"/>
    <w:rsid w:val="00D358F1"/>
    <w:rsid w:val="00D369AC"/>
    <w:rsid w:val="00D62642"/>
    <w:rsid w:val="00DA22DA"/>
    <w:rsid w:val="00DA59EA"/>
    <w:rsid w:val="00DB0B1D"/>
    <w:rsid w:val="00DC623A"/>
    <w:rsid w:val="00DD421A"/>
    <w:rsid w:val="00DE2C87"/>
    <w:rsid w:val="00DF0C47"/>
    <w:rsid w:val="00DF740C"/>
    <w:rsid w:val="00E16686"/>
    <w:rsid w:val="00E257C8"/>
    <w:rsid w:val="00E273FE"/>
    <w:rsid w:val="00E3234D"/>
    <w:rsid w:val="00E36D8A"/>
    <w:rsid w:val="00E37047"/>
    <w:rsid w:val="00E45AEE"/>
    <w:rsid w:val="00E46236"/>
    <w:rsid w:val="00E60D0F"/>
    <w:rsid w:val="00E73174"/>
    <w:rsid w:val="00E9773B"/>
    <w:rsid w:val="00EA596B"/>
    <w:rsid w:val="00EB4D4B"/>
    <w:rsid w:val="00EC13A3"/>
    <w:rsid w:val="00EC7C85"/>
    <w:rsid w:val="00ED305C"/>
    <w:rsid w:val="00F04CD9"/>
    <w:rsid w:val="00F125EE"/>
    <w:rsid w:val="00F12E98"/>
    <w:rsid w:val="00F22029"/>
    <w:rsid w:val="00F25DEF"/>
    <w:rsid w:val="00F268F4"/>
    <w:rsid w:val="00F31618"/>
    <w:rsid w:val="00F3437A"/>
    <w:rsid w:val="00F446B3"/>
    <w:rsid w:val="00F514EC"/>
    <w:rsid w:val="00F52897"/>
    <w:rsid w:val="00F60CD4"/>
    <w:rsid w:val="00F630EA"/>
    <w:rsid w:val="00F7007E"/>
    <w:rsid w:val="00F70200"/>
    <w:rsid w:val="00F73193"/>
    <w:rsid w:val="00F74F95"/>
    <w:rsid w:val="00F80705"/>
    <w:rsid w:val="00FA1481"/>
    <w:rsid w:val="00FC2F9A"/>
    <w:rsid w:val="00FC50C9"/>
    <w:rsid w:val="00FD33D8"/>
    <w:rsid w:val="00FD3990"/>
    <w:rsid w:val="00FD5893"/>
    <w:rsid w:val="00FE7814"/>
    <w:rsid w:val="00FF0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7D1EA8"/>
  <w15:docId w15:val="{44D555E4-DB32-4E4E-914C-3E579D6D7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uiPriority w:val="99"/>
    <w:rsid w:val="00477182"/>
  </w:style>
  <w:style w:type="character" w:customStyle="1" w:styleId="Heading1Char">
    <w:name w:val="Heading 1 Char"/>
    <w:basedOn w:val="DefaultParagraphFont"/>
    <w:link w:val="Heading1"/>
    <w:semiHidden/>
    <w:rsid w:val="00FF04E3"/>
    <w:rPr>
      <w:b/>
      <w:bCs/>
      <w:kern w:val="32"/>
      <w:sz w:val="24"/>
      <w:szCs w:val="24"/>
    </w:rPr>
  </w:style>
  <w:style w:type="character" w:customStyle="1" w:styleId="Heading2Char">
    <w:name w:val="Heading 2 Char"/>
    <w:basedOn w:val="DefaultParagraphFont"/>
    <w:link w:val="Heading2"/>
    <w:semiHidden/>
    <w:rsid w:val="00FF04E3"/>
    <w:rPr>
      <w:rFonts w:ascii="Cambria" w:hAnsi="Cambria"/>
      <w:b/>
      <w:bCs/>
      <w:i/>
      <w:iCs/>
      <w:sz w:val="28"/>
      <w:szCs w:val="28"/>
    </w:rPr>
  </w:style>
  <w:style w:type="character" w:customStyle="1" w:styleId="Heading5Char">
    <w:name w:val="Heading 5 Char"/>
    <w:basedOn w:val="DefaultParagraphFont"/>
    <w:link w:val="Heading5"/>
    <w:semiHidden/>
    <w:rsid w:val="00FF04E3"/>
    <w:rPr>
      <w:rFonts w:ascii="Calibri" w:hAnsi="Calibri"/>
      <w:b/>
      <w:bCs/>
      <w:i/>
      <w:iCs/>
      <w:sz w:val="26"/>
      <w:szCs w:val="26"/>
    </w:rPr>
  </w:style>
  <w:style w:type="character" w:customStyle="1" w:styleId="Heading6Char">
    <w:name w:val="Heading 6 Char"/>
    <w:basedOn w:val="DefaultParagraphFont"/>
    <w:link w:val="Heading6"/>
    <w:semiHidden/>
    <w:rsid w:val="00FF04E3"/>
    <w:rPr>
      <w:rFonts w:ascii="Calibri" w:hAnsi="Calibri"/>
      <w:b/>
      <w:bCs/>
      <w:sz w:val="22"/>
      <w:szCs w:val="22"/>
    </w:rPr>
  </w:style>
  <w:style w:type="character" w:customStyle="1" w:styleId="Heading7Char">
    <w:name w:val="Heading 7 Char"/>
    <w:basedOn w:val="DefaultParagraphFont"/>
    <w:link w:val="Heading7"/>
    <w:semiHidden/>
    <w:rsid w:val="00FF04E3"/>
    <w:rPr>
      <w:rFonts w:ascii="Calibri" w:hAnsi="Calibri"/>
      <w:sz w:val="24"/>
      <w:szCs w:val="24"/>
    </w:rPr>
  </w:style>
  <w:style w:type="character" w:customStyle="1" w:styleId="Heading8Char">
    <w:name w:val="Heading 8 Char"/>
    <w:basedOn w:val="DefaultParagraphFont"/>
    <w:link w:val="Heading8"/>
    <w:semiHidden/>
    <w:rsid w:val="00FF04E3"/>
    <w:rPr>
      <w:rFonts w:ascii="Calibri" w:hAnsi="Calibri"/>
      <w:i/>
      <w:iCs/>
      <w:sz w:val="24"/>
      <w:szCs w:val="24"/>
    </w:rPr>
  </w:style>
  <w:style w:type="character" w:customStyle="1" w:styleId="Heading9Char">
    <w:name w:val="Heading 9 Char"/>
    <w:basedOn w:val="DefaultParagraphFont"/>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uiPriority w:val="99"/>
    <w:semiHidden/>
    <w:rsid w:val="00405336"/>
    <w:rPr>
      <w:rFonts w:ascii="Tahoma" w:hAnsi="Tahoma" w:cs="Tahoma"/>
      <w:sz w:val="16"/>
      <w:szCs w:val="16"/>
    </w:rPr>
  </w:style>
  <w:style w:type="character" w:customStyle="1" w:styleId="BalloonTextChar">
    <w:name w:val="Balloon Text Char"/>
    <w:basedOn w:val="DefaultParagraphFont"/>
    <w:link w:val="BalloonText"/>
    <w:uiPriority w:val="99"/>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basedOn w:val="DefaultParagraphFont"/>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basedOn w:val="DefaultParagraphFont"/>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basedOn w:val="DefaultParagraphFont"/>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basedOn w:val="DefaultParagraphFont"/>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basedOn w:val="DefaultParagraphFont"/>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basedOn w:val="DefaultParagraphFont"/>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basedOn w:val="DefaultParagraphFont"/>
    <w:link w:val="Closing"/>
    <w:semiHidden/>
    <w:rsid w:val="00FF04E3"/>
    <w:rPr>
      <w:sz w:val="24"/>
    </w:rPr>
  </w:style>
  <w:style w:type="paragraph" w:styleId="CommentText">
    <w:name w:val="annotation text"/>
    <w:basedOn w:val="Normal"/>
    <w:link w:val="CommentTextChar"/>
    <w:uiPriority w:val="99"/>
    <w:semiHidden/>
    <w:rsid w:val="00405336"/>
    <w:rPr>
      <w:sz w:val="20"/>
    </w:rPr>
  </w:style>
  <w:style w:type="character" w:customStyle="1" w:styleId="CommentTextChar">
    <w:name w:val="Comment Text Char"/>
    <w:basedOn w:val="DefaultParagraphFont"/>
    <w:link w:val="CommentText"/>
    <w:uiPriority w:val="99"/>
    <w:semiHidden/>
    <w:rsid w:val="00FF04E3"/>
  </w:style>
  <w:style w:type="paragraph" w:styleId="CommentSubject">
    <w:name w:val="annotation subject"/>
    <w:basedOn w:val="CommentText"/>
    <w:next w:val="CommentText"/>
    <w:link w:val="CommentSubjectChar"/>
    <w:uiPriority w:val="99"/>
    <w:semiHidden/>
    <w:rsid w:val="00405336"/>
    <w:rPr>
      <w:b/>
      <w:bCs/>
    </w:rPr>
  </w:style>
  <w:style w:type="character" w:customStyle="1" w:styleId="CommentSubjectChar">
    <w:name w:val="Comment Subject Char"/>
    <w:basedOn w:val="CommentTextChar"/>
    <w:link w:val="CommentSubject"/>
    <w:uiPriority w:val="99"/>
    <w:semiHidden/>
    <w:rsid w:val="00FF04E3"/>
    <w:rPr>
      <w:b/>
      <w:bCs/>
    </w:rPr>
  </w:style>
  <w:style w:type="paragraph" w:styleId="Date">
    <w:name w:val="Date"/>
    <w:basedOn w:val="Normal"/>
    <w:next w:val="Normal"/>
    <w:link w:val="DateChar"/>
    <w:semiHidden/>
    <w:rsid w:val="00405336"/>
  </w:style>
  <w:style w:type="character" w:customStyle="1" w:styleId="DateChar">
    <w:name w:val="Date Char"/>
    <w:basedOn w:val="DefaultParagraphFont"/>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basedOn w:val="DefaultParagraphFont"/>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basedOn w:val="DefaultParagraphFont"/>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uiPriority w:val="99"/>
    <w:rsid w:val="00405336"/>
    <w:pPr>
      <w:tabs>
        <w:tab w:val="center" w:pos="4680"/>
        <w:tab w:val="right" w:pos="9360"/>
      </w:tabs>
    </w:pPr>
  </w:style>
  <w:style w:type="character" w:customStyle="1" w:styleId="FooterChar">
    <w:name w:val="Footer Char"/>
    <w:basedOn w:val="DefaultParagraphFont"/>
    <w:link w:val="Footer"/>
    <w:uiPriority w:val="99"/>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uiPriority w:val="99"/>
    <w:rsid w:val="00405336"/>
    <w:pPr>
      <w:tabs>
        <w:tab w:val="center" w:pos="4680"/>
        <w:tab w:val="right" w:pos="9360"/>
      </w:tabs>
    </w:pPr>
  </w:style>
  <w:style w:type="character" w:customStyle="1" w:styleId="HeaderChar">
    <w:name w:val="Header Char"/>
    <w:basedOn w:val="DefaultParagraphFont"/>
    <w:link w:val="Header"/>
    <w:uiPriority w:val="99"/>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basedOn w:val="DefaultParagraphFont"/>
    <w:link w:val="HTMLAddress"/>
    <w:semiHidden/>
    <w:rsid w:val="00FF04E3"/>
    <w:rPr>
      <w:i/>
      <w:iCs/>
      <w:sz w:val="24"/>
    </w:rPr>
  </w:style>
  <w:style w:type="paragraph" w:styleId="HTMLPreformatted">
    <w:name w:val="HTML Preformatted"/>
    <w:basedOn w:val="Normal"/>
    <w:link w:val="HTMLPreformattedChar"/>
    <w:uiPriority w:val="99"/>
    <w:rsid w:val="00405336"/>
    <w:rPr>
      <w:rFonts w:ascii="Courier New" w:hAnsi="Courier New" w:cs="Courier New"/>
      <w:sz w:val="20"/>
    </w:rPr>
  </w:style>
  <w:style w:type="character" w:customStyle="1" w:styleId="HTMLPreformattedChar">
    <w:name w:val="HTML Preformatted Char"/>
    <w:basedOn w:val="DefaultParagraphFont"/>
    <w:link w:val="HTMLPreformatted"/>
    <w:uiPriority w:val="99"/>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basedOn w:val="DefaultParagraphFont"/>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basedOn w:val="DefaultParagraphFont"/>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basedOn w:val="DefaultParagraphFont"/>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basedOn w:val="DefaultParagraphFont"/>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basedOn w:val="DefaultParagraphFont"/>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basedOn w:val="DefaultParagraphFont"/>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basedOn w:val="DefaultParagraphFont"/>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basedOn w:val="DefaultParagraphFont"/>
    <w:uiPriority w:val="99"/>
    <w:rsid w:val="007402FC"/>
    <w:rPr>
      <w:color w:val="0000FF"/>
      <w:u w:val="single"/>
    </w:rPr>
  </w:style>
  <w:style w:type="character" w:styleId="Emphasis">
    <w:name w:val="Emphasis"/>
    <w:basedOn w:val="DefaultParagraphFont"/>
    <w:uiPriority w:val="20"/>
    <w:qFormat/>
    <w:rsid w:val="00B42F9C"/>
    <w:rPr>
      <w:i/>
      <w:iCs/>
    </w:rPr>
  </w:style>
  <w:style w:type="character" w:styleId="CommentReference">
    <w:name w:val="annotation reference"/>
    <w:basedOn w:val="DefaultParagraphFont"/>
    <w:uiPriority w:val="99"/>
    <w:rsid w:val="009258B8"/>
    <w:rPr>
      <w:sz w:val="16"/>
      <w:szCs w:val="16"/>
    </w:rPr>
  </w:style>
  <w:style w:type="character" w:styleId="FollowedHyperlink">
    <w:name w:val="FollowedHyperlink"/>
    <w:basedOn w:val="DefaultParagraphFont"/>
    <w:unhideWhenUsed/>
    <w:rsid w:val="00611A19"/>
    <w:rPr>
      <w:color w:val="800080" w:themeColor="followedHyperlink"/>
      <w:u w:val="single"/>
    </w:rPr>
  </w:style>
  <w:style w:type="character" w:styleId="UnresolvedMention">
    <w:name w:val="Unresolved Mention"/>
    <w:basedOn w:val="DefaultParagraphFont"/>
    <w:uiPriority w:val="99"/>
    <w:semiHidden/>
    <w:unhideWhenUsed/>
    <w:rsid w:val="00830D80"/>
    <w:rPr>
      <w:color w:val="605E5C"/>
      <w:shd w:val="clear" w:color="auto" w:fill="E1DFDD"/>
    </w:rPr>
  </w:style>
  <w:style w:type="table" w:styleId="TableGrid">
    <w:name w:val="Table Grid"/>
    <w:basedOn w:val="TableNormal"/>
    <w:uiPriority w:val="39"/>
    <w:rsid w:val="00830D8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knowledgement">
    <w:name w:val="acknowledgement"/>
    <w:basedOn w:val="Normal"/>
    <w:rsid w:val="00954A91"/>
    <w:pPr>
      <w:spacing w:before="100" w:beforeAutospacing="1" w:after="100" w:afterAutospacing="1"/>
    </w:pPr>
    <w:rPr>
      <w:szCs w:val="24"/>
    </w:rPr>
  </w:style>
  <w:style w:type="paragraph" w:customStyle="1" w:styleId="Paragraph">
    <w:name w:val="Paragraph"/>
    <w:basedOn w:val="Normal"/>
    <w:rsid w:val="00954A91"/>
    <w:pPr>
      <w:spacing w:before="120"/>
      <w:ind w:firstLine="720"/>
    </w:pPr>
    <w:rPr>
      <w:szCs w:val="24"/>
    </w:rPr>
  </w:style>
  <w:style w:type="character" w:styleId="PlaceholderText">
    <w:name w:val="Placeholder Text"/>
    <w:basedOn w:val="DefaultParagraphFont"/>
    <w:uiPriority w:val="99"/>
    <w:semiHidden/>
    <w:rsid w:val="00954A91"/>
    <w:rPr>
      <w:color w:val="666666"/>
    </w:rPr>
  </w:style>
  <w:style w:type="paragraph" w:customStyle="1" w:styleId="BaseText">
    <w:name w:val="Base_Text"/>
    <w:rsid w:val="00954A91"/>
    <w:pPr>
      <w:spacing w:before="120"/>
    </w:pPr>
    <w:rPr>
      <w:sz w:val="24"/>
      <w:szCs w:val="24"/>
    </w:rPr>
  </w:style>
  <w:style w:type="paragraph" w:customStyle="1" w:styleId="1stparatext">
    <w:name w:val="1st para text"/>
    <w:basedOn w:val="BaseText"/>
    <w:rsid w:val="00954A91"/>
  </w:style>
  <w:style w:type="paragraph" w:customStyle="1" w:styleId="BaseHeading">
    <w:name w:val="Base_Heading"/>
    <w:rsid w:val="00954A91"/>
    <w:pPr>
      <w:keepNext/>
      <w:spacing w:before="240"/>
      <w:outlineLvl w:val="0"/>
    </w:pPr>
    <w:rPr>
      <w:kern w:val="28"/>
      <w:sz w:val="28"/>
      <w:szCs w:val="28"/>
    </w:rPr>
  </w:style>
  <w:style w:type="paragraph" w:customStyle="1" w:styleId="AbstractHead">
    <w:name w:val="Abstract Head"/>
    <w:basedOn w:val="BaseHeading"/>
    <w:rsid w:val="00954A91"/>
  </w:style>
  <w:style w:type="paragraph" w:customStyle="1" w:styleId="AbstractSummary">
    <w:name w:val="Abstract/Summary"/>
    <w:basedOn w:val="BaseText"/>
    <w:rsid w:val="00954A91"/>
  </w:style>
  <w:style w:type="paragraph" w:customStyle="1" w:styleId="Referencesandnotes">
    <w:name w:val="References and notes"/>
    <w:basedOn w:val="BaseText"/>
    <w:rsid w:val="00954A91"/>
    <w:pPr>
      <w:ind w:left="720" w:hanging="720"/>
    </w:pPr>
  </w:style>
  <w:style w:type="paragraph" w:customStyle="1" w:styleId="Acknowledgement0">
    <w:name w:val="Acknowledgement"/>
    <w:basedOn w:val="Referencesandnotes"/>
    <w:rsid w:val="00954A91"/>
  </w:style>
  <w:style w:type="paragraph" w:customStyle="1" w:styleId="Subhead">
    <w:name w:val="Subhead"/>
    <w:basedOn w:val="BaseHeading"/>
    <w:rsid w:val="00954A91"/>
    <w:rPr>
      <w:b/>
      <w:bCs/>
      <w:sz w:val="24"/>
      <w:szCs w:val="24"/>
    </w:rPr>
  </w:style>
  <w:style w:type="paragraph" w:customStyle="1" w:styleId="AppendixHead">
    <w:name w:val="AppendixHead"/>
    <w:basedOn w:val="Subhead"/>
    <w:rsid w:val="00954A91"/>
  </w:style>
  <w:style w:type="paragraph" w:customStyle="1" w:styleId="AppendixSubhead">
    <w:name w:val="AppendixSubhead"/>
    <w:basedOn w:val="Subhead"/>
    <w:rsid w:val="00954A91"/>
  </w:style>
  <w:style w:type="paragraph" w:customStyle="1" w:styleId="Articletype">
    <w:name w:val="Article type"/>
    <w:basedOn w:val="BaseText"/>
    <w:rsid w:val="00954A91"/>
  </w:style>
  <w:style w:type="character" w:customStyle="1" w:styleId="aubase">
    <w:name w:val="au_base"/>
    <w:rsid w:val="00954A91"/>
    <w:rPr>
      <w:sz w:val="24"/>
    </w:rPr>
  </w:style>
  <w:style w:type="character" w:customStyle="1" w:styleId="aucollab">
    <w:name w:val="au_collab"/>
    <w:rsid w:val="00954A91"/>
    <w:rPr>
      <w:sz w:val="24"/>
      <w:bdr w:val="none" w:sz="0" w:space="0" w:color="auto"/>
      <w:shd w:val="clear" w:color="auto" w:fill="C0C0C0"/>
    </w:rPr>
  </w:style>
  <w:style w:type="character" w:customStyle="1" w:styleId="audeg">
    <w:name w:val="au_deg"/>
    <w:rsid w:val="00954A91"/>
    <w:rPr>
      <w:sz w:val="24"/>
      <w:bdr w:val="none" w:sz="0" w:space="0" w:color="auto"/>
      <w:shd w:val="clear" w:color="auto" w:fill="FFFF00"/>
    </w:rPr>
  </w:style>
  <w:style w:type="character" w:customStyle="1" w:styleId="aufname">
    <w:name w:val="au_fname"/>
    <w:rsid w:val="00954A91"/>
    <w:rPr>
      <w:sz w:val="24"/>
      <w:bdr w:val="none" w:sz="0" w:space="0" w:color="auto"/>
      <w:shd w:val="clear" w:color="auto" w:fill="00FFFF"/>
    </w:rPr>
  </w:style>
  <w:style w:type="character" w:customStyle="1" w:styleId="aurole">
    <w:name w:val="au_role"/>
    <w:rsid w:val="00954A91"/>
    <w:rPr>
      <w:sz w:val="24"/>
      <w:bdr w:val="none" w:sz="0" w:space="0" w:color="auto"/>
      <w:shd w:val="clear" w:color="auto" w:fill="808000"/>
    </w:rPr>
  </w:style>
  <w:style w:type="character" w:customStyle="1" w:styleId="ausuffix">
    <w:name w:val="au_suffix"/>
    <w:rsid w:val="00954A91"/>
    <w:rPr>
      <w:sz w:val="24"/>
      <w:bdr w:val="none" w:sz="0" w:space="0" w:color="auto"/>
      <w:shd w:val="clear" w:color="auto" w:fill="FF00FF"/>
    </w:rPr>
  </w:style>
  <w:style w:type="character" w:customStyle="1" w:styleId="ausurname">
    <w:name w:val="au_surname"/>
    <w:rsid w:val="00954A91"/>
    <w:rPr>
      <w:sz w:val="24"/>
      <w:bdr w:val="none" w:sz="0" w:space="0" w:color="auto"/>
      <w:shd w:val="clear" w:color="auto" w:fill="00FF00"/>
    </w:rPr>
  </w:style>
  <w:style w:type="paragraph" w:customStyle="1" w:styleId="AuthorAttribute">
    <w:name w:val="Author Attribute"/>
    <w:basedOn w:val="BaseText"/>
    <w:rsid w:val="00954A91"/>
    <w:pPr>
      <w:spacing w:before="480"/>
    </w:pPr>
  </w:style>
  <w:style w:type="paragraph" w:customStyle="1" w:styleId="Footnote">
    <w:name w:val="Footnote"/>
    <w:basedOn w:val="BaseText"/>
    <w:rsid w:val="00954A91"/>
  </w:style>
  <w:style w:type="paragraph" w:customStyle="1" w:styleId="AuthorFootnote">
    <w:name w:val="AuthorFootnote"/>
    <w:basedOn w:val="Footnote"/>
    <w:rsid w:val="00954A91"/>
    <w:pPr>
      <w:autoSpaceDE w:val="0"/>
      <w:autoSpaceDN w:val="0"/>
      <w:adjustRightInd w:val="0"/>
    </w:pPr>
    <w:rPr>
      <w:lang w:bidi="he-IL"/>
    </w:rPr>
  </w:style>
  <w:style w:type="paragraph" w:customStyle="1" w:styleId="Authors">
    <w:name w:val="Authors"/>
    <w:basedOn w:val="BaseText"/>
    <w:rsid w:val="00954A91"/>
    <w:pPr>
      <w:spacing w:after="360"/>
      <w:jc w:val="center"/>
    </w:pPr>
  </w:style>
  <w:style w:type="character" w:customStyle="1" w:styleId="bibarticle">
    <w:name w:val="bib_article"/>
    <w:rsid w:val="00954A91"/>
    <w:rPr>
      <w:sz w:val="24"/>
      <w:bdr w:val="none" w:sz="0" w:space="0" w:color="auto"/>
      <w:shd w:val="clear" w:color="auto" w:fill="00FFFF"/>
    </w:rPr>
  </w:style>
  <w:style w:type="character" w:customStyle="1" w:styleId="bibbase">
    <w:name w:val="bib_base"/>
    <w:rsid w:val="00954A91"/>
    <w:rPr>
      <w:sz w:val="24"/>
    </w:rPr>
  </w:style>
  <w:style w:type="character" w:customStyle="1" w:styleId="bibcomment">
    <w:name w:val="bib_comment"/>
    <w:basedOn w:val="bibbase"/>
    <w:rsid w:val="00954A91"/>
    <w:rPr>
      <w:sz w:val="24"/>
    </w:rPr>
  </w:style>
  <w:style w:type="character" w:customStyle="1" w:styleId="bibdeg">
    <w:name w:val="bib_deg"/>
    <w:basedOn w:val="bibbase"/>
    <w:rsid w:val="00954A91"/>
    <w:rPr>
      <w:sz w:val="24"/>
    </w:rPr>
  </w:style>
  <w:style w:type="character" w:customStyle="1" w:styleId="bibdoi">
    <w:name w:val="bib_doi"/>
    <w:rsid w:val="00954A91"/>
    <w:rPr>
      <w:sz w:val="24"/>
      <w:bdr w:val="none" w:sz="0" w:space="0" w:color="auto"/>
      <w:shd w:val="clear" w:color="auto" w:fill="00FF00"/>
    </w:rPr>
  </w:style>
  <w:style w:type="character" w:customStyle="1" w:styleId="bibetal">
    <w:name w:val="bib_etal"/>
    <w:rsid w:val="00954A91"/>
    <w:rPr>
      <w:sz w:val="24"/>
      <w:bdr w:val="none" w:sz="0" w:space="0" w:color="auto"/>
      <w:shd w:val="clear" w:color="auto" w:fill="008080"/>
    </w:rPr>
  </w:style>
  <w:style w:type="character" w:customStyle="1" w:styleId="bibfname">
    <w:name w:val="bib_fname"/>
    <w:rsid w:val="00954A91"/>
    <w:rPr>
      <w:sz w:val="24"/>
      <w:bdr w:val="none" w:sz="0" w:space="0" w:color="auto"/>
      <w:shd w:val="clear" w:color="auto" w:fill="FFFF00"/>
    </w:rPr>
  </w:style>
  <w:style w:type="character" w:customStyle="1" w:styleId="bibfpage">
    <w:name w:val="bib_fpage"/>
    <w:rsid w:val="00954A91"/>
    <w:rPr>
      <w:sz w:val="24"/>
      <w:bdr w:val="none" w:sz="0" w:space="0" w:color="auto"/>
      <w:shd w:val="clear" w:color="auto" w:fill="808080"/>
    </w:rPr>
  </w:style>
  <w:style w:type="character" w:customStyle="1" w:styleId="bibissue">
    <w:name w:val="bib_issue"/>
    <w:rsid w:val="00954A91"/>
    <w:rPr>
      <w:sz w:val="24"/>
      <w:bdr w:val="none" w:sz="0" w:space="0" w:color="auto"/>
      <w:shd w:val="clear" w:color="auto" w:fill="FFFF00"/>
    </w:rPr>
  </w:style>
  <w:style w:type="character" w:customStyle="1" w:styleId="bibjournal">
    <w:name w:val="bib_journal"/>
    <w:rsid w:val="00954A91"/>
    <w:rPr>
      <w:sz w:val="24"/>
      <w:bdr w:val="none" w:sz="0" w:space="0" w:color="auto"/>
      <w:shd w:val="clear" w:color="auto" w:fill="808000"/>
    </w:rPr>
  </w:style>
  <w:style w:type="character" w:customStyle="1" w:styleId="biblpage">
    <w:name w:val="bib_lpage"/>
    <w:rsid w:val="00954A91"/>
    <w:rPr>
      <w:sz w:val="24"/>
      <w:bdr w:val="none" w:sz="0" w:space="0" w:color="auto"/>
      <w:shd w:val="clear" w:color="auto" w:fill="808080"/>
    </w:rPr>
  </w:style>
  <w:style w:type="character" w:customStyle="1" w:styleId="bibmedline">
    <w:name w:val="bib_medline"/>
    <w:basedOn w:val="bibbase"/>
    <w:rsid w:val="00954A91"/>
    <w:rPr>
      <w:sz w:val="24"/>
    </w:rPr>
  </w:style>
  <w:style w:type="character" w:customStyle="1" w:styleId="bibnumber">
    <w:name w:val="bib_number"/>
    <w:basedOn w:val="bibbase"/>
    <w:rsid w:val="00954A91"/>
    <w:rPr>
      <w:sz w:val="24"/>
    </w:rPr>
  </w:style>
  <w:style w:type="character" w:customStyle="1" w:styleId="biborganization">
    <w:name w:val="bib_organization"/>
    <w:rsid w:val="00954A91"/>
    <w:rPr>
      <w:sz w:val="24"/>
      <w:bdr w:val="none" w:sz="0" w:space="0" w:color="auto"/>
      <w:shd w:val="clear" w:color="auto" w:fill="808000"/>
    </w:rPr>
  </w:style>
  <w:style w:type="character" w:customStyle="1" w:styleId="bibsuffix">
    <w:name w:val="bib_suffix"/>
    <w:basedOn w:val="bibbase"/>
    <w:rsid w:val="00954A91"/>
    <w:rPr>
      <w:sz w:val="24"/>
    </w:rPr>
  </w:style>
  <w:style w:type="character" w:customStyle="1" w:styleId="bibsuppl">
    <w:name w:val="bib_suppl"/>
    <w:rsid w:val="00954A91"/>
    <w:rPr>
      <w:sz w:val="24"/>
      <w:bdr w:val="none" w:sz="0" w:space="0" w:color="auto"/>
      <w:shd w:val="clear" w:color="auto" w:fill="FFFF00"/>
    </w:rPr>
  </w:style>
  <w:style w:type="character" w:customStyle="1" w:styleId="bibsurname">
    <w:name w:val="bib_surname"/>
    <w:rsid w:val="00954A91"/>
    <w:rPr>
      <w:sz w:val="24"/>
      <w:bdr w:val="none" w:sz="0" w:space="0" w:color="auto"/>
      <w:shd w:val="clear" w:color="auto" w:fill="FFFF00"/>
    </w:rPr>
  </w:style>
  <w:style w:type="character" w:customStyle="1" w:styleId="bibunpubl">
    <w:name w:val="bib_unpubl"/>
    <w:basedOn w:val="bibbase"/>
    <w:rsid w:val="00954A91"/>
    <w:rPr>
      <w:sz w:val="24"/>
    </w:rPr>
  </w:style>
  <w:style w:type="character" w:customStyle="1" w:styleId="biburl">
    <w:name w:val="bib_url"/>
    <w:rsid w:val="00954A91"/>
    <w:rPr>
      <w:sz w:val="24"/>
      <w:bdr w:val="none" w:sz="0" w:space="0" w:color="auto"/>
      <w:shd w:val="clear" w:color="auto" w:fill="00FF00"/>
    </w:rPr>
  </w:style>
  <w:style w:type="character" w:customStyle="1" w:styleId="bibvolume">
    <w:name w:val="bib_volume"/>
    <w:rsid w:val="00954A91"/>
    <w:rPr>
      <w:sz w:val="24"/>
      <w:bdr w:val="none" w:sz="0" w:space="0" w:color="auto"/>
      <w:shd w:val="clear" w:color="auto" w:fill="00FF00"/>
    </w:rPr>
  </w:style>
  <w:style w:type="character" w:customStyle="1" w:styleId="bibyear">
    <w:name w:val="bib_year"/>
    <w:rsid w:val="00954A91"/>
    <w:rPr>
      <w:sz w:val="24"/>
      <w:bdr w:val="none" w:sz="0" w:space="0" w:color="auto"/>
      <w:shd w:val="clear" w:color="auto" w:fill="FF00FF"/>
    </w:rPr>
  </w:style>
  <w:style w:type="paragraph" w:customStyle="1" w:styleId="BookorMeetingInformation">
    <w:name w:val="Book or Meeting Information"/>
    <w:basedOn w:val="BaseText"/>
    <w:rsid w:val="00954A91"/>
  </w:style>
  <w:style w:type="paragraph" w:customStyle="1" w:styleId="BookInformation">
    <w:name w:val="BookInformation"/>
    <w:basedOn w:val="BaseText"/>
    <w:rsid w:val="00954A91"/>
  </w:style>
  <w:style w:type="paragraph" w:customStyle="1" w:styleId="Level2Head">
    <w:name w:val="Level 2 Head"/>
    <w:basedOn w:val="BaseHeading"/>
    <w:rsid w:val="00954A91"/>
    <w:pPr>
      <w:outlineLvl w:val="1"/>
    </w:pPr>
    <w:rPr>
      <w:i/>
      <w:iCs/>
      <w:sz w:val="24"/>
      <w:szCs w:val="24"/>
    </w:rPr>
  </w:style>
  <w:style w:type="paragraph" w:customStyle="1" w:styleId="BoxLevel2Head">
    <w:name w:val="BoxLevel 2 Head"/>
    <w:basedOn w:val="Level2Head"/>
    <w:rsid w:val="00954A91"/>
    <w:pPr>
      <w:shd w:val="clear" w:color="auto" w:fill="E6E6E6"/>
    </w:pPr>
  </w:style>
  <w:style w:type="paragraph" w:customStyle="1" w:styleId="BoxListUnnumbered">
    <w:name w:val="BoxListUnnumbered"/>
    <w:basedOn w:val="BaseText"/>
    <w:rsid w:val="00954A91"/>
    <w:pPr>
      <w:shd w:val="clear" w:color="auto" w:fill="E6E6E6"/>
      <w:ind w:left="1080" w:hanging="360"/>
    </w:pPr>
  </w:style>
  <w:style w:type="paragraph" w:customStyle="1" w:styleId="BoxList">
    <w:name w:val="BoxList"/>
    <w:basedOn w:val="BoxListUnnumbered"/>
    <w:rsid w:val="00954A91"/>
  </w:style>
  <w:style w:type="paragraph" w:customStyle="1" w:styleId="BoxSubhead">
    <w:name w:val="BoxSubhead"/>
    <w:basedOn w:val="Subhead"/>
    <w:rsid w:val="00954A91"/>
    <w:pPr>
      <w:shd w:val="clear" w:color="auto" w:fill="E6E6E6"/>
    </w:pPr>
  </w:style>
  <w:style w:type="paragraph" w:customStyle="1" w:styleId="BoxText">
    <w:name w:val="BoxText"/>
    <w:basedOn w:val="Paragraph"/>
    <w:rsid w:val="00954A91"/>
    <w:pPr>
      <w:shd w:val="clear" w:color="auto" w:fill="E6E6E6"/>
    </w:pPr>
  </w:style>
  <w:style w:type="paragraph" w:customStyle="1" w:styleId="BoxTitle">
    <w:name w:val="BoxTitle"/>
    <w:basedOn w:val="BaseHeading"/>
    <w:rsid w:val="00954A91"/>
    <w:pPr>
      <w:shd w:val="clear" w:color="auto" w:fill="E6E6E6"/>
    </w:pPr>
    <w:rPr>
      <w:b/>
      <w:sz w:val="24"/>
      <w:szCs w:val="24"/>
    </w:rPr>
  </w:style>
  <w:style w:type="paragraph" w:customStyle="1" w:styleId="BulletedText">
    <w:name w:val="Bulleted Text"/>
    <w:basedOn w:val="BaseText"/>
    <w:rsid w:val="00954A91"/>
    <w:pPr>
      <w:ind w:left="720" w:hanging="720"/>
    </w:pPr>
  </w:style>
  <w:style w:type="paragraph" w:customStyle="1" w:styleId="career-magazine">
    <w:name w:val="career-magazine"/>
    <w:basedOn w:val="BaseText"/>
    <w:rsid w:val="00954A91"/>
    <w:pPr>
      <w:jc w:val="right"/>
    </w:pPr>
    <w:rPr>
      <w:color w:val="FF0000"/>
    </w:rPr>
  </w:style>
  <w:style w:type="paragraph" w:customStyle="1" w:styleId="career-stage">
    <w:name w:val="career-stage"/>
    <w:basedOn w:val="BaseText"/>
    <w:rsid w:val="00954A91"/>
    <w:pPr>
      <w:jc w:val="right"/>
    </w:pPr>
    <w:rPr>
      <w:color w:val="339966"/>
    </w:rPr>
  </w:style>
  <w:style w:type="character" w:customStyle="1" w:styleId="citebase">
    <w:name w:val="cite_base"/>
    <w:rsid w:val="00954A91"/>
    <w:rPr>
      <w:sz w:val="24"/>
    </w:rPr>
  </w:style>
  <w:style w:type="character" w:customStyle="1" w:styleId="citebib">
    <w:name w:val="cite_bib"/>
    <w:rsid w:val="00954A91"/>
    <w:rPr>
      <w:sz w:val="24"/>
      <w:bdr w:val="none" w:sz="0" w:space="0" w:color="auto"/>
      <w:shd w:val="clear" w:color="auto" w:fill="00FFFF"/>
    </w:rPr>
  </w:style>
  <w:style w:type="character" w:customStyle="1" w:styleId="citebox">
    <w:name w:val="cite_box"/>
    <w:basedOn w:val="citebase"/>
    <w:rsid w:val="00954A91"/>
    <w:rPr>
      <w:sz w:val="24"/>
    </w:rPr>
  </w:style>
  <w:style w:type="character" w:customStyle="1" w:styleId="citeen">
    <w:name w:val="cite_en"/>
    <w:rsid w:val="00954A91"/>
    <w:rPr>
      <w:sz w:val="24"/>
      <w:shd w:val="clear" w:color="auto" w:fill="FFFF00"/>
      <w:vertAlign w:val="superscript"/>
    </w:rPr>
  </w:style>
  <w:style w:type="character" w:customStyle="1" w:styleId="citeeq">
    <w:name w:val="cite_eq"/>
    <w:rsid w:val="00954A91"/>
    <w:rPr>
      <w:sz w:val="24"/>
      <w:bdr w:val="none" w:sz="0" w:space="0" w:color="auto"/>
      <w:shd w:val="clear" w:color="auto" w:fill="FF99CC"/>
    </w:rPr>
  </w:style>
  <w:style w:type="character" w:customStyle="1" w:styleId="citefig">
    <w:name w:val="cite_fig"/>
    <w:rsid w:val="00954A91"/>
    <w:rPr>
      <w:color w:val="000000"/>
      <w:sz w:val="24"/>
      <w:bdr w:val="none" w:sz="0" w:space="0" w:color="auto"/>
      <w:shd w:val="clear" w:color="auto" w:fill="00FF00"/>
    </w:rPr>
  </w:style>
  <w:style w:type="character" w:customStyle="1" w:styleId="citefn">
    <w:name w:val="cite_fn"/>
    <w:rsid w:val="00954A91"/>
    <w:rPr>
      <w:sz w:val="24"/>
      <w:bdr w:val="none" w:sz="0" w:space="0" w:color="auto"/>
      <w:shd w:val="clear" w:color="auto" w:fill="FF0000"/>
    </w:rPr>
  </w:style>
  <w:style w:type="character" w:customStyle="1" w:styleId="citetbl">
    <w:name w:val="cite_tbl"/>
    <w:rsid w:val="00954A91"/>
    <w:rPr>
      <w:color w:val="000000"/>
      <w:sz w:val="24"/>
      <w:bdr w:val="none" w:sz="0" w:space="0" w:color="auto"/>
      <w:shd w:val="clear" w:color="auto" w:fill="FF00FF"/>
    </w:rPr>
  </w:style>
  <w:style w:type="paragraph" w:customStyle="1" w:styleId="ContinuedParagraph">
    <w:name w:val="ContinuedParagraph"/>
    <w:basedOn w:val="Paragraph"/>
    <w:rsid w:val="00954A91"/>
    <w:pPr>
      <w:ind w:firstLine="0"/>
    </w:pPr>
  </w:style>
  <w:style w:type="character" w:customStyle="1" w:styleId="ContractNumber">
    <w:name w:val="Contract Number"/>
    <w:rsid w:val="00954A91"/>
    <w:rPr>
      <w:sz w:val="24"/>
      <w:szCs w:val="24"/>
      <w:bdr w:val="none" w:sz="0" w:space="0" w:color="auto"/>
      <w:shd w:val="clear" w:color="auto" w:fill="CCFFCC"/>
    </w:rPr>
  </w:style>
  <w:style w:type="character" w:customStyle="1" w:styleId="ContractSponsor">
    <w:name w:val="Contract Sponsor"/>
    <w:rsid w:val="00954A91"/>
    <w:rPr>
      <w:sz w:val="24"/>
      <w:szCs w:val="24"/>
      <w:bdr w:val="none" w:sz="0" w:space="0" w:color="auto"/>
      <w:shd w:val="clear" w:color="auto" w:fill="FFCC99"/>
    </w:rPr>
  </w:style>
  <w:style w:type="paragraph" w:customStyle="1" w:styleId="Correspondence">
    <w:name w:val="Correspondence"/>
    <w:basedOn w:val="BaseText"/>
    <w:rsid w:val="00954A91"/>
    <w:pPr>
      <w:spacing w:before="0" w:after="240"/>
    </w:pPr>
  </w:style>
  <w:style w:type="paragraph" w:customStyle="1" w:styleId="DateAccepted">
    <w:name w:val="Date Accepted"/>
    <w:basedOn w:val="BaseText"/>
    <w:rsid w:val="00954A91"/>
    <w:pPr>
      <w:spacing w:before="360"/>
    </w:pPr>
  </w:style>
  <w:style w:type="paragraph" w:customStyle="1" w:styleId="Deck">
    <w:name w:val="Deck"/>
    <w:basedOn w:val="BaseHeading"/>
    <w:rsid w:val="00954A91"/>
    <w:pPr>
      <w:outlineLvl w:val="1"/>
    </w:pPr>
  </w:style>
  <w:style w:type="paragraph" w:customStyle="1" w:styleId="DefTerm">
    <w:name w:val="DefTerm"/>
    <w:basedOn w:val="BaseText"/>
    <w:rsid w:val="00954A91"/>
    <w:pPr>
      <w:ind w:left="720"/>
    </w:pPr>
  </w:style>
  <w:style w:type="paragraph" w:customStyle="1" w:styleId="Definition">
    <w:name w:val="Definition"/>
    <w:basedOn w:val="DefTerm"/>
    <w:rsid w:val="00954A91"/>
    <w:pPr>
      <w:ind w:left="1080" w:hanging="360"/>
    </w:pPr>
  </w:style>
  <w:style w:type="paragraph" w:customStyle="1" w:styleId="DefListTitle">
    <w:name w:val="DefListTitle"/>
    <w:basedOn w:val="BaseHeading"/>
    <w:rsid w:val="00954A91"/>
  </w:style>
  <w:style w:type="paragraph" w:customStyle="1" w:styleId="discipline">
    <w:name w:val="discipline"/>
    <w:basedOn w:val="BaseText"/>
    <w:rsid w:val="00954A91"/>
    <w:pPr>
      <w:jc w:val="right"/>
    </w:pPr>
    <w:rPr>
      <w:color w:val="993366"/>
    </w:rPr>
  </w:style>
  <w:style w:type="paragraph" w:customStyle="1" w:styleId="Editors">
    <w:name w:val="Editors"/>
    <w:basedOn w:val="Authors"/>
    <w:rsid w:val="00954A91"/>
  </w:style>
  <w:style w:type="character" w:styleId="EndnoteReference">
    <w:name w:val="endnote reference"/>
    <w:semiHidden/>
    <w:rsid w:val="00954A91"/>
    <w:rPr>
      <w:vertAlign w:val="superscript"/>
    </w:rPr>
  </w:style>
  <w:style w:type="character" w:customStyle="1" w:styleId="eqno">
    <w:name w:val="eq_no"/>
    <w:basedOn w:val="citebase"/>
    <w:rsid w:val="00954A91"/>
    <w:rPr>
      <w:sz w:val="24"/>
    </w:rPr>
  </w:style>
  <w:style w:type="paragraph" w:customStyle="1" w:styleId="Equation">
    <w:name w:val="Equation"/>
    <w:basedOn w:val="BaseText"/>
    <w:rsid w:val="00954A91"/>
    <w:pPr>
      <w:jc w:val="center"/>
    </w:pPr>
  </w:style>
  <w:style w:type="paragraph" w:customStyle="1" w:styleId="FieldCodes">
    <w:name w:val="FieldCodes"/>
    <w:basedOn w:val="BaseText"/>
    <w:rsid w:val="00954A91"/>
  </w:style>
  <w:style w:type="paragraph" w:customStyle="1" w:styleId="Legend">
    <w:name w:val="Legend"/>
    <w:basedOn w:val="BaseHeading"/>
    <w:rsid w:val="00954A91"/>
    <w:rPr>
      <w:sz w:val="24"/>
      <w:szCs w:val="24"/>
    </w:rPr>
  </w:style>
  <w:style w:type="paragraph" w:customStyle="1" w:styleId="FigureCopyright">
    <w:name w:val="FigureCopyright"/>
    <w:basedOn w:val="Legend"/>
    <w:rsid w:val="00954A91"/>
    <w:pPr>
      <w:autoSpaceDE w:val="0"/>
      <w:autoSpaceDN w:val="0"/>
      <w:adjustRightInd w:val="0"/>
      <w:spacing w:before="80"/>
    </w:pPr>
    <w:rPr>
      <w:lang w:bidi="he-IL"/>
    </w:rPr>
  </w:style>
  <w:style w:type="paragraph" w:customStyle="1" w:styleId="FigureCredit">
    <w:name w:val="FigureCredit"/>
    <w:basedOn w:val="FigureCopyright"/>
    <w:rsid w:val="00954A91"/>
  </w:style>
  <w:style w:type="character" w:styleId="FootnoteReference">
    <w:name w:val="footnote reference"/>
    <w:semiHidden/>
    <w:rsid w:val="00954A91"/>
    <w:rPr>
      <w:vertAlign w:val="superscript"/>
    </w:rPr>
  </w:style>
  <w:style w:type="paragraph" w:customStyle="1" w:styleId="Gloss">
    <w:name w:val="Gloss"/>
    <w:basedOn w:val="AbstractSummary"/>
    <w:rsid w:val="00954A91"/>
  </w:style>
  <w:style w:type="paragraph" w:customStyle="1" w:styleId="Glossary">
    <w:name w:val="Glossary"/>
    <w:basedOn w:val="BaseText"/>
    <w:rsid w:val="00954A91"/>
  </w:style>
  <w:style w:type="paragraph" w:customStyle="1" w:styleId="GlossHead">
    <w:name w:val="GlossHead"/>
    <w:basedOn w:val="AbstractHead"/>
    <w:rsid w:val="00954A91"/>
  </w:style>
  <w:style w:type="paragraph" w:customStyle="1" w:styleId="GraphicAltText">
    <w:name w:val="GraphicAltText"/>
    <w:basedOn w:val="Legend"/>
    <w:rsid w:val="00954A91"/>
    <w:pPr>
      <w:autoSpaceDE w:val="0"/>
      <w:autoSpaceDN w:val="0"/>
      <w:adjustRightInd w:val="0"/>
    </w:pPr>
  </w:style>
  <w:style w:type="paragraph" w:customStyle="1" w:styleId="GraphicCredit">
    <w:name w:val="GraphicCredit"/>
    <w:basedOn w:val="FigureCredit"/>
    <w:rsid w:val="00954A91"/>
  </w:style>
  <w:style w:type="paragraph" w:customStyle="1" w:styleId="Head">
    <w:name w:val="Head"/>
    <w:basedOn w:val="BaseHeading"/>
    <w:rsid w:val="00954A91"/>
    <w:pPr>
      <w:spacing w:before="120" w:after="120"/>
      <w:jc w:val="center"/>
    </w:pPr>
    <w:rPr>
      <w:b/>
      <w:bCs/>
    </w:rPr>
  </w:style>
  <w:style w:type="character" w:styleId="HTMLAcronym">
    <w:name w:val="HTML Acronym"/>
    <w:basedOn w:val="DefaultParagraphFont"/>
    <w:rsid w:val="00954A91"/>
  </w:style>
  <w:style w:type="character" w:styleId="HTMLCite">
    <w:name w:val="HTML Cite"/>
    <w:rsid w:val="00954A91"/>
    <w:rPr>
      <w:i/>
      <w:iCs/>
    </w:rPr>
  </w:style>
  <w:style w:type="character" w:styleId="HTMLCode">
    <w:name w:val="HTML Code"/>
    <w:rsid w:val="00954A91"/>
    <w:rPr>
      <w:rFonts w:ascii="Courier New" w:hAnsi="Courier New" w:cs="Courier New"/>
      <w:sz w:val="20"/>
      <w:szCs w:val="20"/>
    </w:rPr>
  </w:style>
  <w:style w:type="character" w:styleId="HTMLDefinition">
    <w:name w:val="HTML Definition"/>
    <w:rsid w:val="00954A91"/>
    <w:rPr>
      <w:i/>
      <w:iCs/>
    </w:rPr>
  </w:style>
  <w:style w:type="character" w:styleId="HTMLKeyboard">
    <w:name w:val="HTML Keyboard"/>
    <w:rsid w:val="00954A91"/>
    <w:rPr>
      <w:rFonts w:ascii="Courier New" w:hAnsi="Courier New" w:cs="Courier New"/>
      <w:sz w:val="20"/>
      <w:szCs w:val="20"/>
    </w:rPr>
  </w:style>
  <w:style w:type="character" w:styleId="HTMLSample">
    <w:name w:val="HTML Sample"/>
    <w:rsid w:val="00954A91"/>
    <w:rPr>
      <w:rFonts w:ascii="Courier New" w:hAnsi="Courier New" w:cs="Courier New"/>
    </w:rPr>
  </w:style>
  <w:style w:type="character" w:styleId="HTMLTypewriter">
    <w:name w:val="HTML Typewriter"/>
    <w:rsid w:val="00954A91"/>
    <w:rPr>
      <w:rFonts w:ascii="Courier New" w:hAnsi="Courier New" w:cs="Courier New"/>
      <w:sz w:val="20"/>
      <w:szCs w:val="20"/>
    </w:rPr>
  </w:style>
  <w:style w:type="character" w:styleId="HTMLVariable">
    <w:name w:val="HTML Variable"/>
    <w:rsid w:val="00954A91"/>
    <w:rPr>
      <w:i/>
      <w:iCs/>
    </w:rPr>
  </w:style>
  <w:style w:type="paragraph" w:customStyle="1" w:styleId="InstructionsText">
    <w:name w:val="Instructions Text"/>
    <w:basedOn w:val="BaseText"/>
    <w:rsid w:val="00954A91"/>
  </w:style>
  <w:style w:type="paragraph" w:customStyle="1" w:styleId="Overline">
    <w:name w:val="Overline"/>
    <w:basedOn w:val="BaseText"/>
    <w:rsid w:val="00954A91"/>
  </w:style>
  <w:style w:type="paragraph" w:customStyle="1" w:styleId="IssueName">
    <w:name w:val="IssueName"/>
    <w:basedOn w:val="Overline"/>
    <w:rsid w:val="00954A91"/>
  </w:style>
  <w:style w:type="paragraph" w:customStyle="1" w:styleId="Keywords">
    <w:name w:val="Keywords"/>
    <w:basedOn w:val="BaseText"/>
    <w:rsid w:val="00954A91"/>
  </w:style>
  <w:style w:type="paragraph" w:customStyle="1" w:styleId="Level3Head">
    <w:name w:val="Level 3 Head"/>
    <w:basedOn w:val="BaseHeading"/>
    <w:rsid w:val="00954A91"/>
    <w:pPr>
      <w:outlineLvl w:val="2"/>
    </w:pPr>
    <w:rPr>
      <w:sz w:val="24"/>
      <w:szCs w:val="24"/>
      <w:u w:val="single"/>
    </w:rPr>
  </w:style>
  <w:style w:type="paragraph" w:customStyle="1" w:styleId="Level4Head">
    <w:name w:val="Level 4 Head"/>
    <w:basedOn w:val="BaseHeading"/>
    <w:rsid w:val="00954A91"/>
    <w:pPr>
      <w:ind w:left="346"/>
    </w:pPr>
    <w:rPr>
      <w:sz w:val="24"/>
      <w:szCs w:val="24"/>
    </w:rPr>
  </w:style>
  <w:style w:type="character" w:styleId="LineNumber">
    <w:name w:val="line number"/>
    <w:basedOn w:val="DefaultParagraphFont"/>
    <w:uiPriority w:val="99"/>
    <w:rsid w:val="00954A91"/>
  </w:style>
  <w:style w:type="paragraph" w:customStyle="1" w:styleId="Literaryquote">
    <w:name w:val="Literary quote"/>
    <w:basedOn w:val="BaseText"/>
    <w:rsid w:val="00954A91"/>
    <w:pPr>
      <w:ind w:left="1440" w:right="1440"/>
    </w:pPr>
  </w:style>
  <w:style w:type="paragraph" w:customStyle="1" w:styleId="MaterialsText">
    <w:name w:val="Materials Text"/>
    <w:basedOn w:val="BaseText"/>
    <w:rsid w:val="00954A91"/>
  </w:style>
  <w:style w:type="paragraph" w:customStyle="1" w:styleId="NoteInProof">
    <w:name w:val="NoteInProof"/>
    <w:basedOn w:val="BaseText"/>
    <w:rsid w:val="00954A91"/>
  </w:style>
  <w:style w:type="paragraph" w:customStyle="1" w:styleId="Notes">
    <w:name w:val="Notes"/>
    <w:basedOn w:val="BaseText"/>
    <w:rsid w:val="00954A91"/>
    <w:rPr>
      <w:i/>
    </w:rPr>
  </w:style>
  <w:style w:type="paragraph" w:customStyle="1" w:styleId="Notes-Helvetica">
    <w:name w:val="Notes-Helvetica"/>
    <w:basedOn w:val="BaseText"/>
    <w:rsid w:val="00954A91"/>
    <w:rPr>
      <w:i/>
    </w:rPr>
  </w:style>
  <w:style w:type="paragraph" w:customStyle="1" w:styleId="NumberedInstructions">
    <w:name w:val="Numbered Instructions"/>
    <w:basedOn w:val="BaseText"/>
    <w:rsid w:val="00954A91"/>
  </w:style>
  <w:style w:type="paragraph" w:customStyle="1" w:styleId="OutlineLevel1">
    <w:name w:val="OutlineLevel1"/>
    <w:basedOn w:val="BaseHeading"/>
    <w:rsid w:val="00954A91"/>
    <w:rPr>
      <w:b/>
      <w:bCs/>
    </w:rPr>
  </w:style>
  <w:style w:type="paragraph" w:customStyle="1" w:styleId="OutlineLevel2">
    <w:name w:val="OutlineLevel2"/>
    <w:basedOn w:val="BaseHeading"/>
    <w:rsid w:val="00954A91"/>
    <w:pPr>
      <w:ind w:left="360"/>
      <w:outlineLvl w:val="1"/>
    </w:pPr>
    <w:rPr>
      <w:b/>
      <w:bCs/>
      <w:sz w:val="24"/>
      <w:szCs w:val="24"/>
    </w:rPr>
  </w:style>
  <w:style w:type="paragraph" w:customStyle="1" w:styleId="OutlineLevel3">
    <w:name w:val="OutlineLevel3"/>
    <w:basedOn w:val="BaseHeading"/>
    <w:rsid w:val="00954A91"/>
    <w:pPr>
      <w:ind w:left="720"/>
      <w:outlineLvl w:val="2"/>
    </w:pPr>
    <w:rPr>
      <w:b/>
      <w:bCs/>
      <w:sz w:val="24"/>
      <w:szCs w:val="24"/>
    </w:rPr>
  </w:style>
  <w:style w:type="paragraph" w:customStyle="1" w:styleId="Preformat">
    <w:name w:val="Preformat"/>
    <w:basedOn w:val="BaseText"/>
    <w:rsid w:val="00954A91"/>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954A91"/>
  </w:style>
  <w:style w:type="paragraph" w:customStyle="1" w:styleId="ProductInformation">
    <w:name w:val="ProductInformation"/>
    <w:basedOn w:val="BaseText"/>
    <w:rsid w:val="00954A91"/>
  </w:style>
  <w:style w:type="paragraph" w:customStyle="1" w:styleId="ProductTitle">
    <w:name w:val="ProductTitle"/>
    <w:basedOn w:val="BaseText"/>
    <w:rsid w:val="00954A91"/>
    <w:rPr>
      <w:b/>
      <w:bCs/>
    </w:rPr>
  </w:style>
  <w:style w:type="paragraph" w:customStyle="1" w:styleId="PublishedOnline">
    <w:name w:val="Published Online"/>
    <w:basedOn w:val="DateAccepted"/>
    <w:rsid w:val="00954A91"/>
  </w:style>
  <w:style w:type="paragraph" w:customStyle="1" w:styleId="RecipeMaterials">
    <w:name w:val="Recipe Materials"/>
    <w:basedOn w:val="BaseText"/>
    <w:rsid w:val="00954A91"/>
  </w:style>
  <w:style w:type="paragraph" w:customStyle="1" w:styleId="Refhead">
    <w:name w:val="Ref head"/>
    <w:basedOn w:val="BaseHeading"/>
    <w:rsid w:val="00954A91"/>
    <w:pPr>
      <w:spacing w:before="120" w:after="120"/>
    </w:pPr>
    <w:rPr>
      <w:b/>
      <w:bCs/>
      <w:sz w:val="24"/>
      <w:szCs w:val="24"/>
    </w:rPr>
  </w:style>
  <w:style w:type="paragraph" w:customStyle="1" w:styleId="ReferenceNote">
    <w:name w:val="Reference Note"/>
    <w:basedOn w:val="Referencesandnotes"/>
    <w:rsid w:val="00954A91"/>
  </w:style>
  <w:style w:type="paragraph" w:customStyle="1" w:styleId="ReferencesandnotesLong">
    <w:name w:val="References and notes Long"/>
    <w:basedOn w:val="BaseText"/>
    <w:rsid w:val="00954A91"/>
    <w:pPr>
      <w:ind w:left="720" w:hanging="720"/>
    </w:pPr>
  </w:style>
  <w:style w:type="paragraph" w:customStyle="1" w:styleId="region">
    <w:name w:val="region"/>
    <w:basedOn w:val="BaseText"/>
    <w:rsid w:val="00954A91"/>
    <w:pPr>
      <w:jc w:val="right"/>
    </w:pPr>
    <w:rPr>
      <w:color w:val="0000FF"/>
    </w:rPr>
  </w:style>
  <w:style w:type="paragraph" w:customStyle="1" w:styleId="RelatedArticle">
    <w:name w:val="RelatedArticle"/>
    <w:basedOn w:val="Referencesandnotes"/>
    <w:rsid w:val="00954A91"/>
  </w:style>
  <w:style w:type="paragraph" w:customStyle="1" w:styleId="RunHead">
    <w:name w:val="RunHead"/>
    <w:basedOn w:val="BaseText"/>
    <w:rsid w:val="00954A91"/>
  </w:style>
  <w:style w:type="paragraph" w:customStyle="1" w:styleId="SOMContent">
    <w:name w:val="SOMContent"/>
    <w:basedOn w:val="1stparatext"/>
    <w:rsid w:val="00954A91"/>
  </w:style>
  <w:style w:type="paragraph" w:customStyle="1" w:styleId="SOMHead">
    <w:name w:val="SOMHead"/>
    <w:basedOn w:val="BaseHeading"/>
    <w:rsid w:val="00954A91"/>
    <w:rPr>
      <w:b/>
      <w:sz w:val="24"/>
      <w:szCs w:val="24"/>
    </w:rPr>
  </w:style>
  <w:style w:type="paragraph" w:customStyle="1" w:styleId="Speaker">
    <w:name w:val="Speaker"/>
    <w:basedOn w:val="Paragraph"/>
    <w:rsid w:val="00954A91"/>
    <w:pPr>
      <w:autoSpaceDE w:val="0"/>
      <w:autoSpaceDN w:val="0"/>
      <w:adjustRightInd w:val="0"/>
    </w:pPr>
    <w:rPr>
      <w:b/>
      <w:lang w:bidi="he-IL"/>
    </w:rPr>
  </w:style>
  <w:style w:type="paragraph" w:customStyle="1" w:styleId="Speech">
    <w:name w:val="Speech"/>
    <w:basedOn w:val="Paragraph"/>
    <w:rsid w:val="00954A91"/>
    <w:pPr>
      <w:autoSpaceDE w:val="0"/>
      <w:autoSpaceDN w:val="0"/>
      <w:adjustRightInd w:val="0"/>
    </w:pPr>
    <w:rPr>
      <w:lang w:bidi="he-IL"/>
    </w:rPr>
  </w:style>
  <w:style w:type="character" w:styleId="Strong">
    <w:name w:val="Strong"/>
    <w:uiPriority w:val="22"/>
    <w:qFormat/>
    <w:rsid w:val="00954A91"/>
    <w:rPr>
      <w:b/>
      <w:bCs/>
    </w:rPr>
  </w:style>
  <w:style w:type="paragraph" w:customStyle="1" w:styleId="SX-Abstract">
    <w:name w:val="SX-Abstract"/>
    <w:basedOn w:val="Normal"/>
    <w:qFormat/>
    <w:rsid w:val="00954A91"/>
    <w:pPr>
      <w:widowControl w:val="0"/>
      <w:spacing w:before="120" w:after="240" w:line="210" w:lineRule="exact"/>
      <w:ind w:left="700" w:right="700"/>
      <w:jc w:val="both"/>
    </w:pPr>
    <w:rPr>
      <w:rFonts w:ascii="BlissRegular" w:hAnsi="BlissRegular"/>
      <w:b/>
      <w:sz w:val="20"/>
    </w:rPr>
  </w:style>
  <w:style w:type="paragraph" w:customStyle="1" w:styleId="SX-Affiliation">
    <w:name w:val="SX-Affiliation"/>
    <w:basedOn w:val="Normal"/>
    <w:next w:val="Normal"/>
    <w:qFormat/>
    <w:rsid w:val="00954A91"/>
    <w:pPr>
      <w:spacing w:after="160" w:line="190" w:lineRule="exact"/>
    </w:pPr>
    <w:rPr>
      <w:rFonts w:ascii="BlissRegular" w:hAnsi="BlissRegular"/>
      <w:sz w:val="16"/>
    </w:rPr>
  </w:style>
  <w:style w:type="paragraph" w:customStyle="1" w:styleId="SX-Articlehead">
    <w:name w:val="SX-Article head"/>
    <w:basedOn w:val="Normal"/>
    <w:qFormat/>
    <w:rsid w:val="00954A91"/>
    <w:pPr>
      <w:spacing w:before="210" w:line="210" w:lineRule="exact"/>
      <w:ind w:firstLine="288"/>
      <w:jc w:val="both"/>
    </w:pPr>
    <w:rPr>
      <w:b/>
      <w:sz w:val="18"/>
    </w:rPr>
  </w:style>
  <w:style w:type="paragraph" w:customStyle="1" w:styleId="SX-Authornames">
    <w:name w:val="SX-Author names"/>
    <w:basedOn w:val="Normal"/>
    <w:rsid w:val="00954A91"/>
    <w:pPr>
      <w:spacing w:after="120" w:line="210" w:lineRule="exact"/>
    </w:pPr>
    <w:rPr>
      <w:rFonts w:ascii="BlissMedium" w:hAnsi="BlissMedium"/>
      <w:sz w:val="20"/>
    </w:rPr>
  </w:style>
  <w:style w:type="paragraph" w:customStyle="1" w:styleId="SX-Bodytext">
    <w:name w:val="SX-Body text"/>
    <w:basedOn w:val="Normal"/>
    <w:next w:val="Normal"/>
    <w:rsid w:val="00954A91"/>
    <w:pPr>
      <w:spacing w:line="210" w:lineRule="exact"/>
      <w:ind w:firstLine="288"/>
      <w:jc w:val="both"/>
    </w:pPr>
    <w:rPr>
      <w:sz w:val="18"/>
    </w:rPr>
  </w:style>
  <w:style w:type="paragraph" w:customStyle="1" w:styleId="SX-Bodytextflush">
    <w:name w:val="SX-Body text flush"/>
    <w:basedOn w:val="SX-Bodytext"/>
    <w:next w:val="SX-Bodytext"/>
    <w:rsid w:val="00954A91"/>
    <w:pPr>
      <w:ind w:firstLine="0"/>
    </w:pPr>
  </w:style>
  <w:style w:type="paragraph" w:customStyle="1" w:styleId="SX-Correspondence">
    <w:name w:val="SX-Correspondence"/>
    <w:basedOn w:val="SX-Affiliation"/>
    <w:qFormat/>
    <w:rsid w:val="00954A91"/>
    <w:pPr>
      <w:spacing w:after="80"/>
    </w:pPr>
  </w:style>
  <w:style w:type="paragraph" w:customStyle="1" w:styleId="SX-Date">
    <w:name w:val="SX-Date"/>
    <w:basedOn w:val="Normal"/>
    <w:qFormat/>
    <w:rsid w:val="00954A91"/>
    <w:pPr>
      <w:spacing w:before="180" w:line="190" w:lineRule="exact"/>
      <w:ind w:left="245" w:hanging="245"/>
      <w:jc w:val="both"/>
    </w:pPr>
    <w:rPr>
      <w:sz w:val="16"/>
    </w:rPr>
  </w:style>
  <w:style w:type="paragraph" w:customStyle="1" w:styleId="SX-Equation">
    <w:name w:val="SX-Equation"/>
    <w:basedOn w:val="SX-Bodytextflush"/>
    <w:next w:val="SX-Bodytext"/>
    <w:rsid w:val="00954A91"/>
    <w:pPr>
      <w:autoSpaceDE w:val="0"/>
      <w:autoSpaceDN w:val="0"/>
      <w:adjustRightInd w:val="0"/>
      <w:spacing w:line="240" w:lineRule="auto"/>
      <w:jc w:val="center"/>
    </w:pPr>
  </w:style>
  <w:style w:type="paragraph" w:customStyle="1" w:styleId="SX-Legend">
    <w:name w:val="SX-Legend"/>
    <w:basedOn w:val="SX-Authornames"/>
    <w:rsid w:val="00954A91"/>
    <w:pPr>
      <w:jc w:val="both"/>
    </w:pPr>
    <w:rPr>
      <w:sz w:val="18"/>
    </w:rPr>
  </w:style>
  <w:style w:type="paragraph" w:customStyle="1" w:styleId="SX-References">
    <w:name w:val="SX-References"/>
    <w:basedOn w:val="Normal"/>
    <w:rsid w:val="00954A91"/>
    <w:pPr>
      <w:spacing w:line="190" w:lineRule="exact"/>
      <w:ind w:left="245" w:hanging="245"/>
      <w:jc w:val="both"/>
    </w:pPr>
    <w:rPr>
      <w:sz w:val="16"/>
    </w:rPr>
  </w:style>
  <w:style w:type="paragraph" w:customStyle="1" w:styleId="SX-RefHead">
    <w:name w:val="SX-RefHead"/>
    <w:basedOn w:val="Normal"/>
    <w:rsid w:val="00954A91"/>
    <w:pPr>
      <w:spacing w:before="200" w:line="190" w:lineRule="exact"/>
    </w:pPr>
    <w:rPr>
      <w:b/>
      <w:sz w:val="16"/>
    </w:rPr>
  </w:style>
  <w:style w:type="character" w:customStyle="1" w:styleId="SX-reflink">
    <w:name w:val="SX-reflink"/>
    <w:uiPriority w:val="1"/>
    <w:qFormat/>
    <w:rsid w:val="00954A91"/>
    <w:rPr>
      <w:color w:val="0000FF"/>
      <w:sz w:val="16"/>
      <w:u w:val="words"/>
      <w:bdr w:val="none" w:sz="0" w:space="0" w:color="auto"/>
      <w:shd w:val="clear" w:color="auto" w:fill="FFFFFF"/>
    </w:rPr>
  </w:style>
  <w:style w:type="paragraph" w:customStyle="1" w:styleId="SX-SOMHead">
    <w:name w:val="SX-SOMHead"/>
    <w:basedOn w:val="SX-RefHead"/>
    <w:rsid w:val="00954A91"/>
  </w:style>
  <w:style w:type="paragraph" w:customStyle="1" w:styleId="SX-Tablehead">
    <w:name w:val="SX-Tablehead"/>
    <w:basedOn w:val="Normal"/>
    <w:qFormat/>
    <w:rsid w:val="00954A91"/>
    <w:rPr>
      <w:sz w:val="20"/>
      <w:szCs w:val="24"/>
    </w:rPr>
  </w:style>
  <w:style w:type="paragraph" w:customStyle="1" w:styleId="SX-Tablelegend">
    <w:name w:val="SX-Tablelegend"/>
    <w:basedOn w:val="Normal"/>
    <w:qFormat/>
    <w:rsid w:val="00954A91"/>
    <w:pPr>
      <w:spacing w:line="190" w:lineRule="exact"/>
      <w:ind w:left="245" w:hanging="245"/>
      <w:jc w:val="both"/>
    </w:pPr>
    <w:rPr>
      <w:sz w:val="16"/>
    </w:rPr>
  </w:style>
  <w:style w:type="paragraph" w:customStyle="1" w:styleId="SX-Tabletext">
    <w:name w:val="SX-Tabletext"/>
    <w:basedOn w:val="Normal"/>
    <w:qFormat/>
    <w:rsid w:val="00954A91"/>
    <w:pPr>
      <w:spacing w:line="210" w:lineRule="exact"/>
      <w:jc w:val="center"/>
    </w:pPr>
    <w:rPr>
      <w:sz w:val="18"/>
    </w:rPr>
  </w:style>
  <w:style w:type="paragraph" w:customStyle="1" w:styleId="SX-Tabletitle">
    <w:name w:val="SX-Tabletitle"/>
    <w:basedOn w:val="Normal"/>
    <w:qFormat/>
    <w:rsid w:val="00954A91"/>
    <w:pPr>
      <w:spacing w:after="120" w:line="210" w:lineRule="exact"/>
      <w:jc w:val="both"/>
    </w:pPr>
    <w:rPr>
      <w:rFonts w:ascii="BlissMedium" w:hAnsi="BlissMedium"/>
      <w:sz w:val="18"/>
    </w:rPr>
  </w:style>
  <w:style w:type="paragraph" w:customStyle="1" w:styleId="SX-Title">
    <w:name w:val="SX-Title"/>
    <w:basedOn w:val="Normal"/>
    <w:rsid w:val="00954A91"/>
    <w:pPr>
      <w:spacing w:after="240" w:line="500" w:lineRule="exact"/>
    </w:pPr>
    <w:rPr>
      <w:rFonts w:ascii="BlissBold" w:hAnsi="BlissBold"/>
      <w:b/>
      <w:sz w:val="44"/>
    </w:rPr>
  </w:style>
  <w:style w:type="paragraph" w:customStyle="1" w:styleId="Tablecolumnhead">
    <w:name w:val="Table column head"/>
    <w:basedOn w:val="BaseText"/>
    <w:rsid w:val="00954A91"/>
    <w:pPr>
      <w:spacing w:before="0"/>
    </w:pPr>
  </w:style>
  <w:style w:type="paragraph" w:customStyle="1" w:styleId="Tabletext">
    <w:name w:val="Table text"/>
    <w:basedOn w:val="BaseText"/>
    <w:rsid w:val="00954A91"/>
    <w:pPr>
      <w:spacing w:before="0"/>
    </w:pPr>
  </w:style>
  <w:style w:type="paragraph" w:customStyle="1" w:styleId="TableLegend">
    <w:name w:val="TableLegend"/>
    <w:basedOn w:val="BaseText"/>
    <w:rsid w:val="00954A91"/>
    <w:pPr>
      <w:spacing w:before="0"/>
    </w:pPr>
  </w:style>
  <w:style w:type="paragraph" w:customStyle="1" w:styleId="TableTitle">
    <w:name w:val="TableTitle"/>
    <w:basedOn w:val="BaseHeading"/>
    <w:rsid w:val="00954A91"/>
  </w:style>
  <w:style w:type="paragraph" w:customStyle="1" w:styleId="Teaser">
    <w:name w:val="Teaser"/>
    <w:basedOn w:val="BaseText"/>
    <w:rsid w:val="00954A91"/>
  </w:style>
  <w:style w:type="paragraph" w:customStyle="1" w:styleId="TWIS">
    <w:name w:val="TWIS"/>
    <w:basedOn w:val="AbstractSummary"/>
    <w:rsid w:val="00954A91"/>
    <w:pPr>
      <w:autoSpaceDE w:val="0"/>
      <w:autoSpaceDN w:val="0"/>
      <w:adjustRightInd w:val="0"/>
    </w:pPr>
  </w:style>
  <w:style w:type="paragraph" w:customStyle="1" w:styleId="TWISorEC">
    <w:name w:val="TWIS or EC"/>
    <w:basedOn w:val="Normal"/>
    <w:rsid w:val="00954A91"/>
    <w:pPr>
      <w:spacing w:line="210" w:lineRule="exact"/>
    </w:pPr>
    <w:rPr>
      <w:rFonts w:ascii="BlissRegular" w:hAnsi="BlissRegular"/>
      <w:sz w:val="19"/>
    </w:rPr>
  </w:style>
  <w:style w:type="paragraph" w:customStyle="1" w:styleId="work-sector">
    <w:name w:val="work-sector"/>
    <w:basedOn w:val="BaseText"/>
    <w:rsid w:val="00954A91"/>
    <w:pPr>
      <w:jc w:val="right"/>
    </w:pPr>
    <w:rPr>
      <w:color w:val="003300"/>
    </w:rPr>
  </w:style>
  <w:style w:type="paragraph" w:customStyle="1" w:styleId="DOI">
    <w:name w:val="DOI"/>
    <w:basedOn w:val="DateAccepted"/>
    <w:qFormat/>
    <w:rsid w:val="00954A91"/>
  </w:style>
  <w:style w:type="character" w:customStyle="1" w:styleId="custom-cit-author">
    <w:name w:val="custom-cit-author"/>
    <w:basedOn w:val="DefaultParagraphFont"/>
    <w:rsid w:val="00954A91"/>
  </w:style>
  <w:style w:type="character" w:customStyle="1" w:styleId="custom-cit-title">
    <w:name w:val="custom-cit-title"/>
    <w:basedOn w:val="DefaultParagraphFont"/>
    <w:rsid w:val="00954A91"/>
  </w:style>
  <w:style w:type="character" w:customStyle="1" w:styleId="custom-cit-jour-title">
    <w:name w:val="custom-cit-jour-title"/>
    <w:basedOn w:val="DefaultParagraphFont"/>
    <w:rsid w:val="00954A91"/>
  </w:style>
  <w:style w:type="character" w:customStyle="1" w:styleId="custom-cit-volume">
    <w:name w:val="custom-cit-volume"/>
    <w:basedOn w:val="DefaultParagraphFont"/>
    <w:rsid w:val="00954A91"/>
  </w:style>
  <w:style w:type="character" w:customStyle="1" w:styleId="custom-cit-volume-sep">
    <w:name w:val="custom-cit-volume-sep"/>
    <w:basedOn w:val="DefaultParagraphFont"/>
    <w:rsid w:val="00954A91"/>
  </w:style>
  <w:style w:type="character" w:customStyle="1" w:styleId="custom-cit-fpage">
    <w:name w:val="custom-cit-fpage"/>
    <w:basedOn w:val="DefaultParagraphFont"/>
    <w:rsid w:val="00954A91"/>
  </w:style>
  <w:style w:type="character" w:customStyle="1" w:styleId="custom-cit-date">
    <w:name w:val="custom-cit-date"/>
    <w:basedOn w:val="DefaultParagraphFont"/>
    <w:rsid w:val="00954A91"/>
  </w:style>
  <w:style w:type="table" w:styleId="GridTable1Light">
    <w:name w:val="Grid Table 1 Light"/>
    <w:basedOn w:val="TableNormal"/>
    <w:uiPriority w:val="46"/>
    <w:rsid w:val="00954A91"/>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954A91"/>
    <w:rPr>
      <w:rFonts w:asciiTheme="minorHAnsi" w:eastAsiaTheme="minorHAnsi" w:hAnsiTheme="minorHAnsi" w:cstheme="minorBidi"/>
      <w:sz w:val="22"/>
      <w:szCs w:val="22"/>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
    <w:name w:val="Grid Table 4"/>
    <w:basedOn w:val="TableNormal"/>
    <w:uiPriority w:val="49"/>
    <w:rsid w:val="00954A91"/>
    <w:rPr>
      <w:rFonts w:asciiTheme="minorHAnsi" w:eastAsiaTheme="minorHAnsi" w:hAnsiTheme="minorHAnsi" w:cstheme="minorBidi"/>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6">
    <w:name w:val="Grid Table 5 Dark Accent 6"/>
    <w:basedOn w:val="TableNormal"/>
    <w:uiPriority w:val="50"/>
    <w:rsid w:val="00954A91"/>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paragraph" w:styleId="Revision">
    <w:name w:val="Revision"/>
    <w:hidden/>
    <w:uiPriority w:val="99"/>
    <w:semiHidden/>
    <w:rsid w:val="00954A91"/>
    <w:rPr>
      <w:rFonts w:asciiTheme="minorHAnsi" w:eastAsiaTheme="minorHAnsi" w:hAnsiTheme="minorHAnsi" w:cstheme="minorBidi"/>
      <w:sz w:val="22"/>
      <w:szCs w:val="22"/>
    </w:rPr>
  </w:style>
  <w:style w:type="character" w:customStyle="1" w:styleId="cit">
    <w:name w:val="cit"/>
    <w:basedOn w:val="DefaultParagraphFont"/>
    <w:rsid w:val="00824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7094">
      <w:bodyDiv w:val="1"/>
      <w:marLeft w:val="0"/>
      <w:marRight w:val="0"/>
      <w:marTop w:val="0"/>
      <w:marBottom w:val="0"/>
      <w:divBdr>
        <w:top w:val="none" w:sz="0" w:space="0" w:color="auto"/>
        <w:left w:val="none" w:sz="0" w:space="0" w:color="auto"/>
        <w:bottom w:val="none" w:sz="0" w:space="0" w:color="auto"/>
        <w:right w:val="none" w:sz="0" w:space="0" w:color="auto"/>
      </w:divBdr>
      <w:divsChild>
        <w:div w:id="323437266">
          <w:marLeft w:val="640"/>
          <w:marRight w:val="0"/>
          <w:marTop w:val="0"/>
          <w:marBottom w:val="0"/>
          <w:divBdr>
            <w:top w:val="none" w:sz="0" w:space="0" w:color="auto"/>
            <w:left w:val="none" w:sz="0" w:space="0" w:color="auto"/>
            <w:bottom w:val="none" w:sz="0" w:space="0" w:color="auto"/>
            <w:right w:val="none" w:sz="0" w:space="0" w:color="auto"/>
          </w:divBdr>
        </w:div>
        <w:div w:id="1161458988">
          <w:marLeft w:val="640"/>
          <w:marRight w:val="0"/>
          <w:marTop w:val="0"/>
          <w:marBottom w:val="0"/>
          <w:divBdr>
            <w:top w:val="none" w:sz="0" w:space="0" w:color="auto"/>
            <w:left w:val="none" w:sz="0" w:space="0" w:color="auto"/>
            <w:bottom w:val="none" w:sz="0" w:space="0" w:color="auto"/>
            <w:right w:val="none" w:sz="0" w:space="0" w:color="auto"/>
          </w:divBdr>
        </w:div>
        <w:div w:id="913931496">
          <w:marLeft w:val="640"/>
          <w:marRight w:val="0"/>
          <w:marTop w:val="0"/>
          <w:marBottom w:val="0"/>
          <w:divBdr>
            <w:top w:val="none" w:sz="0" w:space="0" w:color="auto"/>
            <w:left w:val="none" w:sz="0" w:space="0" w:color="auto"/>
            <w:bottom w:val="none" w:sz="0" w:space="0" w:color="auto"/>
            <w:right w:val="none" w:sz="0" w:space="0" w:color="auto"/>
          </w:divBdr>
        </w:div>
        <w:div w:id="668797635">
          <w:marLeft w:val="640"/>
          <w:marRight w:val="0"/>
          <w:marTop w:val="0"/>
          <w:marBottom w:val="0"/>
          <w:divBdr>
            <w:top w:val="none" w:sz="0" w:space="0" w:color="auto"/>
            <w:left w:val="none" w:sz="0" w:space="0" w:color="auto"/>
            <w:bottom w:val="none" w:sz="0" w:space="0" w:color="auto"/>
            <w:right w:val="none" w:sz="0" w:space="0" w:color="auto"/>
          </w:divBdr>
        </w:div>
        <w:div w:id="19166950">
          <w:marLeft w:val="640"/>
          <w:marRight w:val="0"/>
          <w:marTop w:val="0"/>
          <w:marBottom w:val="0"/>
          <w:divBdr>
            <w:top w:val="none" w:sz="0" w:space="0" w:color="auto"/>
            <w:left w:val="none" w:sz="0" w:space="0" w:color="auto"/>
            <w:bottom w:val="none" w:sz="0" w:space="0" w:color="auto"/>
            <w:right w:val="none" w:sz="0" w:space="0" w:color="auto"/>
          </w:divBdr>
        </w:div>
        <w:div w:id="1066493279">
          <w:marLeft w:val="640"/>
          <w:marRight w:val="0"/>
          <w:marTop w:val="0"/>
          <w:marBottom w:val="0"/>
          <w:divBdr>
            <w:top w:val="none" w:sz="0" w:space="0" w:color="auto"/>
            <w:left w:val="none" w:sz="0" w:space="0" w:color="auto"/>
            <w:bottom w:val="none" w:sz="0" w:space="0" w:color="auto"/>
            <w:right w:val="none" w:sz="0" w:space="0" w:color="auto"/>
          </w:divBdr>
        </w:div>
        <w:div w:id="671224459">
          <w:marLeft w:val="640"/>
          <w:marRight w:val="0"/>
          <w:marTop w:val="0"/>
          <w:marBottom w:val="0"/>
          <w:divBdr>
            <w:top w:val="none" w:sz="0" w:space="0" w:color="auto"/>
            <w:left w:val="none" w:sz="0" w:space="0" w:color="auto"/>
            <w:bottom w:val="none" w:sz="0" w:space="0" w:color="auto"/>
            <w:right w:val="none" w:sz="0" w:space="0" w:color="auto"/>
          </w:divBdr>
        </w:div>
        <w:div w:id="1837304089">
          <w:marLeft w:val="640"/>
          <w:marRight w:val="0"/>
          <w:marTop w:val="0"/>
          <w:marBottom w:val="0"/>
          <w:divBdr>
            <w:top w:val="none" w:sz="0" w:space="0" w:color="auto"/>
            <w:left w:val="none" w:sz="0" w:space="0" w:color="auto"/>
            <w:bottom w:val="none" w:sz="0" w:space="0" w:color="auto"/>
            <w:right w:val="none" w:sz="0" w:space="0" w:color="auto"/>
          </w:divBdr>
        </w:div>
        <w:div w:id="1157379401">
          <w:marLeft w:val="640"/>
          <w:marRight w:val="0"/>
          <w:marTop w:val="0"/>
          <w:marBottom w:val="0"/>
          <w:divBdr>
            <w:top w:val="none" w:sz="0" w:space="0" w:color="auto"/>
            <w:left w:val="none" w:sz="0" w:space="0" w:color="auto"/>
            <w:bottom w:val="none" w:sz="0" w:space="0" w:color="auto"/>
            <w:right w:val="none" w:sz="0" w:space="0" w:color="auto"/>
          </w:divBdr>
        </w:div>
        <w:div w:id="427508538">
          <w:marLeft w:val="640"/>
          <w:marRight w:val="0"/>
          <w:marTop w:val="0"/>
          <w:marBottom w:val="0"/>
          <w:divBdr>
            <w:top w:val="none" w:sz="0" w:space="0" w:color="auto"/>
            <w:left w:val="none" w:sz="0" w:space="0" w:color="auto"/>
            <w:bottom w:val="none" w:sz="0" w:space="0" w:color="auto"/>
            <w:right w:val="none" w:sz="0" w:space="0" w:color="auto"/>
          </w:divBdr>
        </w:div>
        <w:div w:id="2039888933">
          <w:marLeft w:val="640"/>
          <w:marRight w:val="0"/>
          <w:marTop w:val="0"/>
          <w:marBottom w:val="0"/>
          <w:divBdr>
            <w:top w:val="none" w:sz="0" w:space="0" w:color="auto"/>
            <w:left w:val="none" w:sz="0" w:space="0" w:color="auto"/>
            <w:bottom w:val="none" w:sz="0" w:space="0" w:color="auto"/>
            <w:right w:val="none" w:sz="0" w:space="0" w:color="auto"/>
          </w:divBdr>
        </w:div>
        <w:div w:id="192960276">
          <w:marLeft w:val="640"/>
          <w:marRight w:val="0"/>
          <w:marTop w:val="0"/>
          <w:marBottom w:val="0"/>
          <w:divBdr>
            <w:top w:val="none" w:sz="0" w:space="0" w:color="auto"/>
            <w:left w:val="none" w:sz="0" w:space="0" w:color="auto"/>
            <w:bottom w:val="none" w:sz="0" w:space="0" w:color="auto"/>
            <w:right w:val="none" w:sz="0" w:space="0" w:color="auto"/>
          </w:divBdr>
        </w:div>
        <w:div w:id="1686010208">
          <w:marLeft w:val="640"/>
          <w:marRight w:val="0"/>
          <w:marTop w:val="0"/>
          <w:marBottom w:val="0"/>
          <w:divBdr>
            <w:top w:val="none" w:sz="0" w:space="0" w:color="auto"/>
            <w:left w:val="none" w:sz="0" w:space="0" w:color="auto"/>
            <w:bottom w:val="none" w:sz="0" w:space="0" w:color="auto"/>
            <w:right w:val="none" w:sz="0" w:space="0" w:color="auto"/>
          </w:divBdr>
        </w:div>
        <w:div w:id="1449007829">
          <w:marLeft w:val="640"/>
          <w:marRight w:val="0"/>
          <w:marTop w:val="0"/>
          <w:marBottom w:val="0"/>
          <w:divBdr>
            <w:top w:val="none" w:sz="0" w:space="0" w:color="auto"/>
            <w:left w:val="none" w:sz="0" w:space="0" w:color="auto"/>
            <w:bottom w:val="none" w:sz="0" w:space="0" w:color="auto"/>
            <w:right w:val="none" w:sz="0" w:space="0" w:color="auto"/>
          </w:divBdr>
        </w:div>
        <w:div w:id="1079213857">
          <w:marLeft w:val="640"/>
          <w:marRight w:val="0"/>
          <w:marTop w:val="0"/>
          <w:marBottom w:val="0"/>
          <w:divBdr>
            <w:top w:val="none" w:sz="0" w:space="0" w:color="auto"/>
            <w:left w:val="none" w:sz="0" w:space="0" w:color="auto"/>
            <w:bottom w:val="none" w:sz="0" w:space="0" w:color="auto"/>
            <w:right w:val="none" w:sz="0" w:space="0" w:color="auto"/>
          </w:divBdr>
        </w:div>
        <w:div w:id="1870071858">
          <w:marLeft w:val="640"/>
          <w:marRight w:val="0"/>
          <w:marTop w:val="0"/>
          <w:marBottom w:val="0"/>
          <w:divBdr>
            <w:top w:val="none" w:sz="0" w:space="0" w:color="auto"/>
            <w:left w:val="none" w:sz="0" w:space="0" w:color="auto"/>
            <w:bottom w:val="none" w:sz="0" w:space="0" w:color="auto"/>
            <w:right w:val="none" w:sz="0" w:space="0" w:color="auto"/>
          </w:divBdr>
        </w:div>
        <w:div w:id="1266420352">
          <w:marLeft w:val="640"/>
          <w:marRight w:val="0"/>
          <w:marTop w:val="0"/>
          <w:marBottom w:val="0"/>
          <w:divBdr>
            <w:top w:val="none" w:sz="0" w:space="0" w:color="auto"/>
            <w:left w:val="none" w:sz="0" w:space="0" w:color="auto"/>
            <w:bottom w:val="none" w:sz="0" w:space="0" w:color="auto"/>
            <w:right w:val="none" w:sz="0" w:space="0" w:color="auto"/>
          </w:divBdr>
        </w:div>
        <w:div w:id="1252812815">
          <w:marLeft w:val="640"/>
          <w:marRight w:val="0"/>
          <w:marTop w:val="0"/>
          <w:marBottom w:val="0"/>
          <w:divBdr>
            <w:top w:val="none" w:sz="0" w:space="0" w:color="auto"/>
            <w:left w:val="none" w:sz="0" w:space="0" w:color="auto"/>
            <w:bottom w:val="none" w:sz="0" w:space="0" w:color="auto"/>
            <w:right w:val="none" w:sz="0" w:space="0" w:color="auto"/>
          </w:divBdr>
        </w:div>
        <w:div w:id="723874466">
          <w:marLeft w:val="640"/>
          <w:marRight w:val="0"/>
          <w:marTop w:val="0"/>
          <w:marBottom w:val="0"/>
          <w:divBdr>
            <w:top w:val="none" w:sz="0" w:space="0" w:color="auto"/>
            <w:left w:val="none" w:sz="0" w:space="0" w:color="auto"/>
            <w:bottom w:val="none" w:sz="0" w:space="0" w:color="auto"/>
            <w:right w:val="none" w:sz="0" w:space="0" w:color="auto"/>
          </w:divBdr>
        </w:div>
        <w:div w:id="1806391046">
          <w:marLeft w:val="640"/>
          <w:marRight w:val="0"/>
          <w:marTop w:val="0"/>
          <w:marBottom w:val="0"/>
          <w:divBdr>
            <w:top w:val="none" w:sz="0" w:space="0" w:color="auto"/>
            <w:left w:val="none" w:sz="0" w:space="0" w:color="auto"/>
            <w:bottom w:val="none" w:sz="0" w:space="0" w:color="auto"/>
            <w:right w:val="none" w:sz="0" w:space="0" w:color="auto"/>
          </w:divBdr>
        </w:div>
        <w:div w:id="1574008414">
          <w:marLeft w:val="640"/>
          <w:marRight w:val="0"/>
          <w:marTop w:val="0"/>
          <w:marBottom w:val="0"/>
          <w:divBdr>
            <w:top w:val="none" w:sz="0" w:space="0" w:color="auto"/>
            <w:left w:val="none" w:sz="0" w:space="0" w:color="auto"/>
            <w:bottom w:val="none" w:sz="0" w:space="0" w:color="auto"/>
            <w:right w:val="none" w:sz="0" w:space="0" w:color="auto"/>
          </w:divBdr>
        </w:div>
        <w:div w:id="1749425603">
          <w:marLeft w:val="640"/>
          <w:marRight w:val="0"/>
          <w:marTop w:val="0"/>
          <w:marBottom w:val="0"/>
          <w:divBdr>
            <w:top w:val="none" w:sz="0" w:space="0" w:color="auto"/>
            <w:left w:val="none" w:sz="0" w:space="0" w:color="auto"/>
            <w:bottom w:val="none" w:sz="0" w:space="0" w:color="auto"/>
            <w:right w:val="none" w:sz="0" w:space="0" w:color="auto"/>
          </w:divBdr>
        </w:div>
        <w:div w:id="1150826304">
          <w:marLeft w:val="640"/>
          <w:marRight w:val="0"/>
          <w:marTop w:val="0"/>
          <w:marBottom w:val="0"/>
          <w:divBdr>
            <w:top w:val="none" w:sz="0" w:space="0" w:color="auto"/>
            <w:left w:val="none" w:sz="0" w:space="0" w:color="auto"/>
            <w:bottom w:val="none" w:sz="0" w:space="0" w:color="auto"/>
            <w:right w:val="none" w:sz="0" w:space="0" w:color="auto"/>
          </w:divBdr>
        </w:div>
        <w:div w:id="1727414961">
          <w:marLeft w:val="640"/>
          <w:marRight w:val="0"/>
          <w:marTop w:val="0"/>
          <w:marBottom w:val="0"/>
          <w:divBdr>
            <w:top w:val="none" w:sz="0" w:space="0" w:color="auto"/>
            <w:left w:val="none" w:sz="0" w:space="0" w:color="auto"/>
            <w:bottom w:val="none" w:sz="0" w:space="0" w:color="auto"/>
            <w:right w:val="none" w:sz="0" w:space="0" w:color="auto"/>
          </w:divBdr>
        </w:div>
        <w:div w:id="2041584200">
          <w:marLeft w:val="640"/>
          <w:marRight w:val="0"/>
          <w:marTop w:val="0"/>
          <w:marBottom w:val="0"/>
          <w:divBdr>
            <w:top w:val="none" w:sz="0" w:space="0" w:color="auto"/>
            <w:left w:val="none" w:sz="0" w:space="0" w:color="auto"/>
            <w:bottom w:val="none" w:sz="0" w:space="0" w:color="auto"/>
            <w:right w:val="none" w:sz="0" w:space="0" w:color="auto"/>
          </w:divBdr>
        </w:div>
        <w:div w:id="20127324">
          <w:marLeft w:val="640"/>
          <w:marRight w:val="0"/>
          <w:marTop w:val="0"/>
          <w:marBottom w:val="0"/>
          <w:divBdr>
            <w:top w:val="none" w:sz="0" w:space="0" w:color="auto"/>
            <w:left w:val="none" w:sz="0" w:space="0" w:color="auto"/>
            <w:bottom w:val="none" w:sz="0" w:space="0" w:color="auto"/>
            <w:right w:val="none" w:sz="0" w:space="0" w:color="auto"/>
          </w:divBdr>
        </w:div>
        <w:div w:id="2057045902">
          <w:marLeft w:val="640"/>
          <w:marRight w:val="0"/>
          <w:marTop w:val="0"/>
          <w:marBottom w:val="0"/>
          <w:divBdr>
            <w:top w:val="none" w:sz="0" w:space="0" w:color="auto"/>
            <w:left w:val="none" w:sz="0" w:space="0" w:color="auto"/>
            <w:bottom w:val="none" w:sz="0" w:space="0" w:color="auto"/>
            <w:right w:val="none" w:sz="0" w:space="0" w:color="auto"/>
          </w:divBdr>
        </w:div>
        <w:div w:id="1437754258">
          <w:marLeft w:val="640"/>
          <w:marRight w:val="0"/>
          <w:marTop w:val="0"/>
          <w:marBottom w:val="0"/>
          <w:divBdr>
            <w:top w:val="none" w:sz="0" w:space="0" w:color="auto"/>
            <w:left w:val="none" w:sz="0" w:space="0" w:color="auto"/>
            <w:bottom w:val="none" w:sz="0" w:space="0" w:color="auto"/>
            <w:right w:val="none" w:sz="0" w:space="0" w:color="auto"/>
          </w:divBdr>
        </w:div>
        <w:div w:id="272252822">
          <w:marLeft w:val="640"/>
          <w:marRight w:val="0"/>
          <w:marTop w:val="0"/>
          <w:marBottom w:val="0"/>
          <w:divBdr>
            <w:top w:val="none" w:sz="0" w:space="0" w:color="auto"/>
            <w:left w:val="none" w:sz="0" w:space="0" w:color="auto"/>
            <w:bottom w:val="none" w:sz="0" w:space="0" w:color="auto"/>
            <w:right w:val="none" w:sz="0" w:space="0" w:color="auto"/>
          </w:divBdr>
        </w:div>
        <w:div w:id="1495416978">
          <w:marLeft w:val="640"/>
          <w:marRight w:val="0"/>
          <w:marTop w:val="0"/>
          <w:marBottom w:val="0"/>
          <w:divBdr>
            <w:top w:val="none" w:sz="0" w:space="0" w:color="auto"/>
            <w:left w:val="none" w:sz="0" w:space="0" w:color="auto"/>
            <w:bottom w:val="none" w:sz="0" w:space="0" w:color="auto"/>
            <w:right w:val="none" w:sz="0" w:space="0" w:color="auto"/>
          </w:divBdr>
        </w:div>
        <w:div w:id="184294925">
          <w:marLeft w:val="640"/>
          <w:marRight w:val="0"/>
          <w:marTop w:val="0"/>
          <w:marBottom w:val="0"/>
          <w:divBdr>
            <w:top w:val="none" w:sz="0" w:space="0" w:color="auto"/>
            <w:left w:val="none" w:sz="0" w:space="0" w:color="auto"/>
            <w:bottom w:val="none" w:sz="0" w:space="0" w:color="auto"/>
            <w:right w:val="none" w:sz="0" w:space="0" w:color="auto"/>
          </w:divBdr>
        </w:div>
        <w:div w:id="455561025">
          <w:marLeft w:val="640"/>
          <w:marRight w:val="0"/>
          <w:marTop w:val="0"/>
          <w:marBottom w:val="0"/>
          <w:divBdr>
            <w:top w:val="none" w:sz="0" w:space="0" w:color="auto"/>
            <w:left w:val="none" w:sz="0" w:space="0" w:color="auto"/>
            <w:bottom w:val="none" w:sz="0" w:space="0" w:color="auto"/>
            <w:right w:val="none" w:sz="0" w:space="0" w:color="auto"/>
          </w:divBdr>
        </w:div>
        <w:div w:id="1712726734">
          <w:marLeft w:val="640"/>
          <w:marRight w:val="0"/>
          <w:marTop w:val="0"/>
          <w:marBottom w:val="0"/>
          <w:divBdr>
            <w:top w:val="none" w:sz="0" w:space="0" w:color="auto"/>
            <w:left w:val="none" w:sz="0" w:space="0" w:color="auto"/>
            <w:bottom w:val="none" w:sz="0" w:space="0" w:color="auto"/>
            <w:right w:val="none" w:sz="0" w:space="0" w:color="auto"/>
          </w:divBdr>
        </w:div>
        <w:div w:id="244074068">
          <w:marLeft w:val="640"/>
          <w:marRight w:val="0"/>
          <w:marTop w:val="0"/>
          <w:marBottom w:val="0"/>
          <w:divBdr>
            <w:top w:val="none" w:sz="0" w:space="0" w:color="auto"/>
            <w:left w:val="none" w:sz="0" w:space="0" w:color="auto"/>
            <w:bottom w:val="none" w:sz="0" w:space="0" w:color="auto"/>
            <w:right w:val="none" w:sz="0" w:space="0" w:color="auto"/>
          </w:divBdr>
        </w:div>
        <w:div w:id="345909046">
          <w:marLeft w:val="640"/>
          <w:marRight w:val="0"/>
          <w:marTop w:val="0"/>
          <w:marBottom w:val="0"/>
          <w:divBdr>
            <w:top w:val="none" w:sz="0" w:space="0" w:color="auto"/>
            <w:left w:val="none" w:sz="0" w:space="0" w:color="auto"/>
            <w:bottom w:val="none" w:sz="0" w:space="0" w:color="auto"/>
            <w:right w:val="none" w:sz="0" w:space="0" w:color="auto"/>
          </w:divBdr>
        </w:div>
        <w:div w:id="320739119">
          <w:marLeft w:val="640"/>
          <w:marRight w:val="0"/>
          <w:marTop w:val="0"/>
          <w:marBottom w:val="0"/>
          <w:divBdr>
            <w:top w:val="none" w:sz="0" w:space="0" w:color="auto"/>
            <w:left w:val="none" w:sz="0" w:space="0" w:color="auto"/>
            <w:bottom w:val="none" w:sz="0" w:space="0" w:color="auto"/>
            <w:right w:val="none" w:sz="0" w:space="0" w:color="auto"/>
          </w:divBdr>
        </w:div>
        <w:div w:id="757361904">
          <w:marLeft w:val="640"/>
          <w:marRight w:val="0"/>
          <w:marTop w:val="0"/>
          <w:marBottom w:val="0"/>
          <w:divBdr>
            <w:top w:val="none" w:sz="0" w:space="0" w:color="auto"/>
            <w:left w:val="none" w:sz="0" w:space="0" w:color="auto"/>
            <w:bottom w:val="none" w:sz="0" w:space="0" w:color="auto"/>
            <w:right w:val="none" w:sz="0" w:space="0" w:color="auto"/>
          </w:divBdr>
        </w:div>
        <w:div w:id="1259607217">
          <w:marLeft w:val="640"/>
          <w:marRight w:val="0"/>
          <w:marTop w:val="0"/>
          <w:marBottom w:val="0"/>
          <w:divBdr>
            <w:top w:val="none" w:sz="0" w:space="0" w:color="auto"/>
            <w:left w:val="none" w:sz="0" w:space="0" w:color="auto"/>
            <w:bottom w:val="none" w:sz="0" w:space="0" w:color="auto"/>
            <w:right w:val="none" w:sz="0" w:space="0" w:color="auto"/>
          </w:divBdr>
        </w:div>
        <w:div w:id="871309171">
          <w:marLeft w:val="640"/>
          <w:marRight w:val="0"/>
          <w:marTop w:val="0"/>
          <w:marBottom w:val="0"/>
          <w:divBdr>
            <w:top w:val="none" w:sz="0" w:space="0" w:color="auto"/>
            <w:left w:val="none" w:sz="0" w:space="0" w:color="auto"/>
            <w:bottom w:val="none" w:sz="0" w:space="0" w:color="auto"/>
            <w:right w:val="none" w:sz="0" w:space="0" w:color="auto"/>
          </w:divBdr>
        </w:div>
        <w:div w:id="1045518557">
          <w:marLeft w:val="640"/>
          <w:marRight w:val="0"/>
          <w:marTop w:val="0"/>
          <w:marBottom w:val="0"/>
          <w:divBdr>
            <w:top w:val="none" w:sz="0" w:space="0" w:color="auto"/>
            <w:left w:val="none" w:sz="0" w:space="0" w:color="auto"/>
            <w:bottom w:val="none" w:sz="0" w:space="0" w:color="auto"/>
            <w:right w:val="none" w:sz="0" w:space="0" w:color="auto"/>
          </w:divBdr>
        </w:div>
        <w:div w:id="613949642">
          <w:marLeft w:val="640"/>
          <w:marRight w:val="0"/>
          <w:marTop w:val="0"/>
          <w:marBottom w:val="0"/>
          <w:divBdr>
            <w:top w:val="none" w:sz="0" w:space="0" w:color="auto"/>
            <w:left w:val="none" w:sz="0" w:space="0" w:color="auto"/>
            <w:bottom w:val="none" w:sz="0" w:space="0" w:color="auto"/>
            <w:right w:val="none" w:sz="0" w:space="0" w:color="auto"/>
          </w:divBdr>
        </w:div>
        <w:div w:id="1012415685">
          <w:marLeft w:val="640"/>
          <w:marRight w:val="0"/>
          <w:marTop w:val="0"/>
          <w:marBottom w:val="0"/>
          <w:divBdr>
            <w:top w:val="none" w:sz="0" w:space="0" w:color="auto"/>
            <w:left w:val="none" w:sz="0" w:space="0" w:color="auto"/>
            <w:bottom w:val="none" w:sz="0" w:space="0" w:color="auto"/>
            <w:right w:val="none" w:sz="0" w:space="0" w:color="auto"/>
          </w:divBdr>
        </w:div>
        <w:div w:id="158889435">
          <w:marLeft w:val="640"/>
          <w:marRight w:val="0"/>
          <w:marTop w:val="0"/>
          <w:marBottom w:val="0"/>
          <w:divBdr>
            <w:top w:val="none" w:sz="0" w:space="0" w:color="auto"/>
            <w:left w:val="none" w:sz="0" w:space="0" w:color="auto"/>
            <w:bottom w:val="none" w:sz="0" w:space="0" w:color="auto"/>
            <w:right w:val="none" w:sz="0" w:space="0" w:color="auto"/>
          </w:divBdr>
        </w:div>
        <w:div w:id="896404629">
          <w:marLeft w:val="640"/>
          <w:marRight w:val="0"/>
          <w:marTop w:val="0"/>
          <w:marBottom w:val="0"/>
          <w:divBdr>
            <w:top w:val="none" w:sz="0" w:space="0" w:color="auto"/>
            <w:left w:val="none" w:sz="0" w:space="0" w:color="auto"/>
            <w:bottom w:val="none" w:sz="0" w:space="0" w:color="auto"/>
            <w:right w:val="none" w:sz="0" w:space="0" w:color="auto"/>
          </w:divBdr>
        </w:div>
        <w:div w:id="1955288454">
          <w:marLeft w:val="640"/>
          <w:marRight w:val="0"/>
          <w:marTop w:val="0"/>
          <w:marBottom w:val="0"/>
          <w:divBdr>
            <w:top w:val="none" w:sz="0" w:space="0" w:color="auto"/>
            <w:left w:val="none" w:sz="0" w:space="0" w:color="auto"/>
            <w:bottom w:val="none" w:sz="0" w:space="0" w:color="auto"/>
            <w:right w:val="none" w:sz="0" w:space="0" w:color="auto"/>
          </w:divBdr>
        </w:div>
        <w:div w:id="854147821">
          <w:marLeft w:val="640"/>
          <w:marRight w:val="0"/>
          <w:marTop w:val="0"/>
          <w:marBottom w:val="0"/>
          <w:divBdr>
            <w:top w:val="none" w:sz="0" w:space="0" w:color="auto"/>
            <w:left w:val="none" w:sz="0" w:space="0" w:color="auto"/>
            <w:bottom w:val="none" w:sz="0" w:space="0" w:color="auto"/>
            <w:right w:val="none" w:sz="0" w:space="0" w:color="auto"/>
          </w:divBdr>
        </w:div>
        <w:div w:id="1424911141">
          <w:marLeft w:val="640"/>
          <w:marRight w:val="0"/>
          <w:marTop w:val="0"/>
          <w:marBottom w:val="0"/>
          <w:divBdr>
            <w:top w:val="none" w:sz="0" w:space="0" w:color="auto"/>
            <w:left w:val="none" w:sz="0" w:space="0" w:color="auto"/>
            <w:bottom w:val="none" w:sz="0" w:space="0" w:color="auto"/>
            <w:right w:val="none" w:sz="0" w:space="0" w:color="auto"/>
          </w:divBdr>
        </w:div>
        <w:div w:id="1474634402">
          <w:marLeft w:val="640"/>
          <w:marRight w:val="0"/>
          <w:marTop w:val="0"/>
          <w:marBottom w:val="0"/>
          <w:divBdr>
            <w:top w:val="none" w:sz="0" w:space="0" w:color="auto"/>
            <w:left w:val="none" w:sz="0" w:space="0" w:color="auto"/>
            <w:bottom w:val="none" w:sz="0" w:space="0" w:color="auto"/>
            <w:right w:val="none" w:sz="0" w:space="0" w:color="auto"/>
          </w:divBdr>
        </w:div>
        <w:div w:id="1075395834">
          <w:marLeft w:val="640"/>
          <w:marRight w:val="0"/>
          <w:marTop w:val="0"/>
          <w:marBottom w:val="0"/>
          <w:divBdr>
            <w:top w:val="none" w:sz="0" w:space="0" w:color="auto"/>
            <w:left w:val="none" w:sz="0" w:space="0" w:color="auto"/>
            <w:bottom w:val="none" w:sz="0" w:space="0" w:color="auto"/>
            <w:right w:val="none" w:sz="0" w:space="0" w:color="auto"/>
          </w:divBdr>
        </w:div>
        <w:div w:id="2011061504">
          <w:marLeft w:val="640"/>
          <w:marRight w:val="0"/>
          <w:marTop w:val="0"/>
          <w:marBottom w:val="0"/>
          <w:divBdr>
            <w:top w:val="none" w:sz="0" w:space="0" w:color="auto"/>
            <w:left w:val="none" w:sz="0" w:space="0" w:color="auto"/>
            <w:bottom w:val="none" w:sz="0" w:space="0" w:color="auto"/>
            <w:right w:val="none" w:sz="0" w:space="0" w:color="auto"/>
          </w:divBdr>
        </w:div>
        <w:div w:id="630669567">
          <w:marLeft w:val="640"/>
          <w:marRight w:val="0"/>
          <w:marTop w:val="0"/>
          <w:marBottom w:val="0"/>
          <w:divBdr>
            <w:top w:val="none" w:sz="0" w:space="0" w:color="auto"/>
            <w:left w:val="none" w:sz="0" w:space="0" w:color="auto"/>
            <w:bottom w:val="none" w:sz="0" w:space="0" w:color="auto"/>
            <w:right w:val="none" w:sz="0" w:space="0" w:color="auto"/>
          </w:divBdr>
        </w:div>
        <w:div w:id="2034111259">
          <w:marLeft w:val="640"/>
          <w:marRight w:val="0"/>
          <w:marTop w:val="0"/>
          <w:marBottom w:val="0"/>
          <w:divBdr>
            <w:top w:val="none" w:sz="0" w:space="0" w:color="auto"/>
            <w:left w:val="none" w:sz="0" w:space="0" w:color="auto"/>
            <w:bottom w:val="none" w:sz="0" w:space="0" w:color="auto"/>
            <w:right w:val="none" w:sz="0" w:space="0" w:color="auto"/>
          </w:divBdr>
        </w:div>
        <w:div w:id="253587118">
          <w:marLeft w:val="640"/>
          <w:marRight w:val="0"/>
          <w:marTop w:val="0"/>
          <w:marBottom w:val="0"/>
          <w:divBdr>
            <w:top w:val="none" w:sz="0" w:space="0" w:color="auto"/>
            <w:left w:val="none" w:sz="0" w:space="0" w:color="auto"/>
            <w:bottom w:val="none" w:sz="0" w:space="0" w:color="auto"/>
            <w:right w:val="none" w:sz="0" w:space="0" w:color="auto"/>
          </w:divBdr>
        </w:div>
        <w:div w:id="333387241">
          <w:marLeft w:val="640"/>
          <w:marRight w:val="0"/>
          <w:marTop w:val="0"/>
          <w:marBottom w:val="0"/>
          <w:divBdr>
            <w:top w:val="none" w:sz="0" w:space="0" w:color="auto"/>
            <w:left w:val="none" w:sz="0" w:space="0" w:color="auto"/>
            <w:bottom w:val="none" w:sz="0" w:space="0" w:color="auto"/>
            <w:right w:val="none" w:sz="0" w:space="0" w:color="auto"/>
          </w:divBdr>
        </w:div>
        <w:div w:id="1952272832">
          <w:marLeft w:val="640"/>
          <w:marRight w:val="0"/>
          <w:marTop w:val="0"/>
          <w:marBottom w:val="0"/>
          <w:divBdr>
            <w:top w:val="none" w:sz="0" w:space="0" w:color="auto"/>
            <w:left w:val="none" w:sz="0" w:space="0" w:color="auto"/>
            <w:bottom w:val="none" w:sz="0" w:space="0" w:color="auto"/>
            <w:right w:val="none" w:sz="0" w:space="0" w:color="auto"/>
          </w:divBdr>
        </w:div>
        <w:div w:id="640113238">
          <w:marLeft w:val="640"/>
          <w:marRight w:val="0"/>
          <w:marTop w:val="0"/>
          <w:marBottom w:val="0"/>
          <w:divBdr>
            <w:top w:val="none" w:sz="0" w:space="0" w:color="auto"/>
            <w:left w:val="none" w:sz="0" w:space="0" w:color="auto"/>
            <w:bottom w:val="none" w:sz="0" w:space="0" w:color="auto"/>
            <w:right w:val="none" w:sz="0" w:space="0" w:color="auto"/>
          </w:divBdr>
        </w:div>
      </w:divsChild>
    </w:div>
    <w:div w:id="6450263">
      <w:bodyDiv w:val="1"/>
      <w:marLeft w:val="0"/>
      <w:marRight w:val="0"/>
      <w:marTop w:val="0"/>
      <w:marBottom w:val="0"/>
      <w:divBdr>
        <w:top w:val="none" w:sz="0" w:space="0" w:color="auto"/>
        <w:left w:val="none" w:sz="0" w:space="0" w:color="auto"/>
        <w:bottom w:val="none" w:sz="0" w:space="0" w:color="auto"/>
        <w:right w:val="none" w:sz="0" w:space="0" w:color="auto"/>
      </w:divBdr>
    </w:div>
    <w:div w:id="6637831">
      <w:bodyDiv w:val="1"/>
      <w:marLeft w:val="0"/>
      <w:marRight w:val="0"/>
      <w:marTop w:val="0"/>
      <w:marBottom w:val="0"/>
      <w:divBdr>
        <w:top w:val="none" w:sz="0" w:space="0" w:color="auto"/>
        <w:left w:val="none" w:sz="0" w:space="0" w:color="auto"/>
        <w:bottom w:val="none" w:sz="0" w:space="0" w:color="auto"/>
        <w:right w:val="none" w:sz="0" w:space="0" w:color="auto"/>
      </w:divBdr>
    </w:div>
    <w:div w:id="12919096">
      <w:bodyDiv w:val="1"/>
      <w:marLeft w:val="0"/>
      <w:marRight w:val="0"/>
      <w:marTop w:val="0"/>
      <w:marBottom w:val="0"/>
      <w:divBdr>
        <w:top w:val="none" w:sz="0" w:space="0" w:color="auto"/>
        <w:left w:val="none" w:sz="0" w:space="0" w:color="auto"/>
        <w:bottom w:val="none" w:sz="0" w:space="0" w:color="auto"/>
        <w:right w:val="none" w:sz="0" w:space="0" w:color="auto"/>
      </w:divBdr>
    </w:div>
    <w:div w:id="14966221">
      <w:bodyDiv w:val="1"/>
      <w:marLeft w:val="0"/>
      <w:marRight w:val="0"/>
      <w:marTop w:val="0"/>
      <w:marBottom w:val="0"/>
      <w:divBdr>
        <w:top w:val="none" w:sz="0" w:space="0" w:color="auto"/>
        <w:left w:val="none" w:sz="0" w:space="0" w:color="auto"/>
        <w:bottom w:val="none" w:sz="0" w:space="0" w:color="auto"/>
        <w:right w:val="none" w:sz="0" w:space="0" w:color="auto"/>
      </w:divBdr>
      <w:divsChild>
        <w:div w:id="884751618">
          <w:marLeft w:val="640"/>
          <w:marRight w:val="0"/>
          <w:marTop w:val="0"/>
          <w:marBottom w:val="0"/>
          <w:divBdr>
            <w:top w:val="none" w:sz="0" w:space="0" w:color="auto"/>
            <w:left w:val="none" w:sz="0" w:space="0" w:color="auto"/>
            <w:bottom w:val="none" w:sz="0" w:space="0" w:color="auto"/>
            <w:right w:val="none" w:sz="0" w:space="0" w:color="auto"/>
          </w:divBdr>
        </w:div>
        <w:div w:id="1591425040">
          <w:marLeft w:val="640"/>
          <w:marRight w:val="0"/>
          <w:marTop w:val="0"/>
          <w:marBottom w:val="0"/>
          <w:divBdr>
            <w:top w:val="none" w:sz="0" w:space="0" w:color="auto"/>
            <w:left w:val="none" w:sz="0" w:space="0" w:color="auto"/>
            <w:bottom w:val="none" w:sz="0" w:space="0" w:color="auto"/>
            <w:right w:val="none" w:sz="0" w:space="0" w:color="auto"/>
          </w:divBdr>
        </w:div>
        <w:div w:id="395277686">
          <w:marLeft w:val="640"/>
          <w:marRight w:val="0"/>
          <w:marTop w:val="0"/>
          <w:marBottom w:val="0"/>
          <w:divBdr>
            <w:top w:val="none" w:sz="0" w:space="0" w:color="auto"/>
            <w:left w:val="none" w:sz="0" w:space="0" w:color="auto"/>
            <w:bottom w:val="none" w:sz="0" w:space="0" w:color="auto"/>
            <w:right w:val="none" w:sz="0" w:space="0" w:color="auto"/>
          </w:divBdr>
        </w:div>
        <w:div w:id="1162548783">
          <w:marLeft w:val="640"/>
          <w:marRight w:val="0"/>
          <w:marTop w:val="0"/>
          <w:marBottom w:val="0"/>
          <w:divBdr>
            <w:top w:val="none" w:sz="0" w:space="0" w:color="auto"/>
            <w:left w:val="none" w:sz="0" w:space="0" w:color="auto"/>
            <w:bottom w:val="none" w:sz="0" w:space="0" w:color="auto"/>
            <w:right w:val="none" w:sz="0" w:space="0" w:color="auto"/>
          </w:divBdr>
        </w:div>
        <w:div w:id="243996972">
          <w:marLeft w:val="640"/>
          <w:marRight w:val="0"/>
          <w:marTop w:val="0"/>
          <w:marBottom w:val="0"/>
          <w:divBdr>
            <w:top w:val="none" w:sz="0" w:space="0" w:color="auto"/>
            <w:left w:val="none" w:sz="0" w:space="0" w:color="auto"/>
            <w:bottom w:val="none" w:sz="0" w:space="0" w:color="auto"/>
            <w:right w:val="none" w:sz="0" w:space="0" w:color="auto"/>
          </w:divBdr>
        </w:div>
        <w:div w:id="194969898">
          <w:marLeft w:val="640"/>
          <w:marRight w:val="0"/>
          <w:marTop w:val="0"/>
          <w:marBottom w:val="0"/>
          <w:divBdr>
            <w:top w:val="none" w:sz="0" w:space="0" w:color="auto"/>
            <w:left w:val="none" w:sz="0" w:space="0" w:color="auto"/>
            <w:bottom w:val="none" w:sz="0" w:space="0" w:color="auto"/>
            <w:right w:val="none" w:sz="0" w:space="0" w:color="auto"/>
          </w:divBdr>
        </w:div>
        <w:div w:id="904611114">
          <w:marLeft w:val="640"/>
          <w:marRight w:val="0"/>
          <w:marTop w:val="0"/>
          <w:marBottom w:val="0"/>
          <w:divBdr>
            <w:top w:val="none" w:sz="0" w:space="0" w:color="auto"/>
            <w:left w:val="none" w:sz="0" w:space="0" w:color="auto"/>
            <w:bottom w:val="none" w:sz="0" w:space="0" w:color="auto"/>
            <w:right w:val="none" w:sz="0" w:space="0" w:color="auto"/>
          </w:divBdr>
        </w:div>
        <w:div w:id="741174014">
          <w:marLeft w:val="640"/>
          <w:marRight w:val="0"/>
          <w:marTop w:val="0"/>
          <w:marBottom w:val="0"/>
          <w:divBdr>
            <w:top w:val="none" w:sz="0" w:space="0" w:color="auto"/>
            <w:left w:val="none" w:sz="0" w:space="0" w:color="auto"/>
            <w:bottom w:val="none" w:sz="0" w:space="0" w:color="auto"/>
            <w:right w:val="none" w:sz="0" w:space="0" w:color="auto"/>
          </w:divBdr>
        </w:div>
        <w:div w:id="1781799254">
          <w:marLeft w:val="640"/>
          <w:marRight w:val="0"/>
          <w:marTop w:val="0"/>
          <w:marBottom w:val="0"/>
          <w:divBdr>
            <w:top w:val="none" w:sz="0" w:space="0" w:color="auto"/>
            <w:left w:val="none" w:sz="0" w:space="0" w:color="auto"/>
            <w:bottom w:val="none" w:sz="0" w:space="0" w:color="auto"/>
            <w:right w:val="none" w:sz="0" w:space="0" w:color="auto"/>
          </w:divBdr>
        </w:div>
        <w:div w:id="163401569">
          <w:marLeft w:val="640"/>
          <w:marRight w:val="0"/>
          <w:marTop w:val="0"/>
          <w:marBottom w:val="0"/>
          <w:divBdr>
            <w:top w:val="none" w:sz="0" w:space="0" w:color="auto"/>
            <w:left w:val="none" w:sz="0" w:space="0" w:color="auto"/>
            <w:bottom w:val="none" w:sz="0" w:space="0" w:color="auto"/>
            <w:right w:val="none" w:sz="0" w:space="0" w:color="auto"/>
          </w:divBdr>
        </w:div>
        <w:div w:id="1667897265">
          <w:marLeft w:val="640"/>
          <w:marRight w:val="0"/>
          <w:marTop w:val="0"/>
          <w:marBottom w:val="0"/>
          <w:divBdr>
            <w:top w:val="none" w:sz="0" w:space="0" w:color="auto"/>
            <w:left w:val="none" w:sz="0" w:space="0" w:color="auto"/>
            <w:bottom w:val="none" w:sz="0" w:space="0" w:color="auto"/>
            <w:right w:val="none" w:sz="0" w:space="0" w:color="auto"/>
          </w:divBdr>
        </w:div>
        <w:div w:id="1069310709">
          <w:marLeft w:val="640"/>
          <w:marRight w:val="0"/>
          <w:marTop w:val="0"/>
          <w:marBottom w:val="0"/>
          <w:divBdr>
            <w:top w:val="none" w:sz="0" w:space="0" w:color="auto"/>
            <w:left w:val="none" w:sz="0" w:space="0" w:color="auto"/>
            <w:bottom w:val="none" w:sz="0" w:space="0" w:color="auto"/>
            <w:right w:val="none" w:sz="0" w:space="0" w:color="auto"/>
          </w:divBdr>
        </w:div>
        <w:div w:id="875045169">
          <w:marLeft w:val="640"/>
          <w:marRight w:val="0"/>
          <w:marTop w:val="0"/>
          <w:marBottom w:val="0"/>
          <w:divBdr>
            <w:top w:val="none" w:sz="0" w:space="0" w:color="auto"/>
            <w:left w:val="none" w:sz="0" w:space="0" w:color="auto"/>
            <w:bottom w:val="none" w:sz="0" w:space="0" w:color="auto"/>
            <w:right w:val="none" w:sz="0" w:space="0" w:color="auto"/>
          </w:divBdr>
        </w:div>
        <w:div w:id="1070008497">
          <w:marLeft w:val="640"/>
          <w:marRight w:val="0"/>
          <w:marTop w:val="0"/>
          <w:marBottom w:val="0"/>
          <w:divBdr>
            <w:top w:val="none" w:sz="0" w:space="0" w:color="auto"/>
            <w:left w:val="none" w:sz="0" w:space="0" w:color="auto"/>
            <w:bottom w:val="none" w:sz="0" w:space="0" w:color="auto"/>
            <w:right w:val="none" w:sz="0" w:space="0" w:color="auto"/>
          </w:divBdr>
        </w:div>
        <w:div w:id="417211004">
          <w:marLeft w:val="640"/>
          <w:marRight w:val="0"/>
          <w:marTop w:val="0"/>
          <w:marBottom w:val="0"/>
          <w:divBdr>
            <w:top w:val="none" w:sz="0" w:space="0" w:color="auto"/>
            <w:left w:val="none" w:sz="0" w:space="0" w:color="auto"/>
            <w:bottom w:val="none" w:sz="0" w:space="0" w:color="auto"/>
            <w:right w:val="none" w:sz="0" w:space="0" w:color="auto"/>
          </w:divBdr>
        </w:div>
        <w:div w:id="1223171450">
          <w:marLeft w:val="640"/>
          <w:marRight w:val="0"/>
          <w:marTop w:val="0"/>
          <w:marBottom w:val="0"/>
          <w:divBdr>
            <w:top w:val="none" w:sz="0" w:space="0" w:color="auto"/>
            <w:left w:val="none" w:sz="0" w:space="0" w:color="auto"/>
            <w:bottom w:val="none" w:sz="0" w:space="0" w:color="auto"/>
            <w:right w:val="none" w:sz="0" w:space="0" w:color="auto"/>
          </w:divBdr>
        </w:div>
        <w:div w:id="1904829878">
          <w:marLeft w:val="640"/>
          <w:marRight w:val="0"/>
          <w:marTop w:val="0"/>
          <w:marBottom w:val="0"/>
          <w:divBdr>
            <w:top w:val="none" w:sz="0" w:space="0" w:color="auto"/>
            <w:left w:val="none" w:sz="0" w:space="0" w:color="auto"/>
            <w:bottom w:val="none" w:sz="0" w:space="0" w:color="auto"/>
            <w:right w:val="none" w:sz="0" w:space="0" w:color="auto"/>
          </w:divBdr>
        </w:div>
        <w:div w:id="1199275598">
          <w:marLeft w:val="640"/>
          <w:marRight w:val="0"/>
          <w:marTop w:val="0"/>
          <w:marBottom w:val="0"/>
          <w:divBdr>
            <w:top w:val="none" w:sz="0" w:space="0" w:color="auto"/>
            <w:left w:val="none" w:sz="0" w:space="0" w:color="auto"/>
            <w:bottom w:val="none" w:sz="0" w:space="0" w:color="auto"/>
            <w:right w:val="none" w:sz="0" w:space="0" w:color="auto"/>
          </w:divBdr>
        </w:div>
        <w:div w:id="1526476348">
          <w:marLeft w:val="640"/>
          <w:marRight w:val="0"/>
          <w:marTop w:val="0"/>
          <w:marBottom w:val="0"/>
          <w:divBdr>
            <w:top w:val="none" w:sz="0" w:space="0" w:color="auto"/>
            <w:left w:val="none" w:sz="0" w:space="0" w:color="auto"/>
            <w:bottom w:val="none" w:sz="0" w:space="0" w:color="auto"/>
            <w:right w:val="none" w:sz="0" w:space="0" w:color="auto"/>
          </w:divBdr>
        </w:div>
        <w:div w:id="1993368830">
          <w:marLeft w:val="640"/>
          <w:marRight w:val="0"/>
          <w:marTop w:val="0"/>
          <w:marBottom w:val="0"/>
          <w:divBdr>
            <w:top w:val="none" w:sz="0" w:space="0" w:color="auto"/>
            <w:left w:val="none" w:sz="0" w:space="0" w:color="auto"/>
            <w:bottom w:val="none" w:sz="0" w:space="0" w:color="auto"/>
            <w:right w:val="none" w:sz="0" w:space="0" w:color="auto"/>
          </w:divBdr>
        </w:div>
        <w:div w:id="1381827577">
          <w:marLeft w:val="640"/>
          <w:marRight w:val="0"/>
          <w:marTop w:val="0"/>
          <w:marBottom w:val="0"/>
          <w:divBdr>
            <w:top w:val="none" w:sz="0" w:space="0" w:color="auto"/>
            <w:left w:val="none" w:sz="0" w:space="0" w:color="auto"/>
            <w:bottom w:val="none" w:sz="0" w:space="0" w:color="auto"/>
            <w:right w:val="none" w:sz="0" w:space="0" w:color="auto"/>
          </w:divBdr>
        </w:div>
        <w:div w:id="2037460887">
          <w:marLeft w:val="640"/>
          <w:marRight w:val="0"/>
          <w:marTop w:val="0"/>
          <w:marBottom w:val="0"/>
          <w:divBdr>
            <w:top w:val="none" w:sz="0" w:space="0" w:color="auto"/>
            <w:left w:val="none" w:sz="0" w:space="0" w:color="auto"/>
            <w:bottom w:val="none" w:sz="0" w:space="0" w:color="auto"/>
            <w:right w:val="none" w:sz="0" w:space="0" w:color="auto"/>
          </w:divBdr>
        </w:div>
        <w:div w:id="793207495">
          <w:marLeft w:val="640"/>
          <w:marRight w:val="0"/>
          <w:marTop w:val="0"/>
          <w:marBottom w:val="0"/>
          <w:divBdr>
            <w:top w:val="none" w:sz="0" w:space="0" w:color="auto"/>
            <w:left w:val="none" w:sz="0" w:space="0" w:color="auto"/>
            <w:bottom w:val="none" w:sz="0" w:space="0" w:color="auto"/>
            <w:right w:val="none" w:sz="0" w:space="0" w:color="auto"/>
          </w:divBdr>
        </w:div>
        <w:div w:id="242491345">
          <w:marLeft w:val="640"/>
          <w:marRight w:val="0"/>
          <w:marTop w:val="0"/>
          <w:marBottom w:val="0"/>
          <w:divBdr>
            <w:top w:val="none" w:sz="0" w:space="0" w:color="auto"/>
            <w:left w:val="none" w:sz="0" w:space="0" w:color="auto"/>
            <w:bottom w:val="none" w:sz="0" w:space="0" w:color="auto"/>
            <w:right w:val="none" w:sz="0" w:space="0" w:color="auto"/>
          </w:divBdr>
        </w:div>
        <w:div w:id="1753816077">
          <w:marLeft w:val="640"/>
          <w:marRight w:val="0"/>
          <w:marTop w:val="0"/>
          <w:marBottom w:val="0"/>
          <w:divBdr>
            <w:top w:val="none" w:sz="0" w:space="0" w:color="auto"/>
            <w:left w:val="none" w:sz="0" w:space="0" w:color="auto"/>
            <w:bottom w:val="none" w:sz="0" w:space="0" w:color="auto"/>
            <w:right w:val="none" w:sz="0" w:space="0" w:color="auto"/>
          </w:divBdr>
        </w:div>
        <w:div w:id="1661956167">
          <w:marLeft w:val="640"/>
          <w:marRight w:val="0"/>
          <w:marTop w:val="0"/>
          <w:marBottom w:val="0"/>
          <w:divBdr>
            <w:top w:val="none" w:sz="0" w:space="0" w:color="auto"/>
            <w:left w:val="none" w:sz="0" w:space="0" w:color="auto"/>
            <w:bottom w:val="none" w:sz="0" w:space="0" w:color="auto"/>
            <w:right w:val="none" w:sz="0" w:space="0" w:color="auto"/>
          </w:divBdr>
        </w:div>
        <w:div w:id="1143935384">
          <w:marLeft w:val="640"/>
          <w:marRight w:val="0"/>
          <w:marTop w:val="0"/>
          <w:marBottom w:val="0"/>
          <w:divBdr>
            <w:top w:val="none" w:sz="0" w:space="0" w:color="auto"/>
            <w:left w:val="none" w:sz="0" w:space="0" w:color="auto"/>
            <w:bottom w:val="none" w:sz="0" w:space="0" w:color="auto"/>
            <w:right w:val="none" w:sz="0" w:space="0" w:color="auto"/>
          </w:divBdr>
        </w:div>
        <w:div w:id="1591234365">
          <w:marLeft w:val="640"/>
          <w:marRight w:val="0"/>
          <w:marTop w:val="0"/>
          <w:marBottom w:val="0"/>
          <w:divBdr>
            <w:top w:val="none" w:sz="0" w:space="0" w:color="auto"/>
            <w:left w:val="none" w:sz="0" w:space="0" w:color="auto"/>
            <w:bottom w:val="none" w:sz="0" w:space="0" w:color="auto"/>
            <w:right w:val="none" w:sz="0" w:space="0" w:color="auto"/>
          </w:divBdr>
        </w:div>
        <w:div w:id="746533466">
          <w:marLeft w:val="640"/>
          <w:marRight w:val="0"/>
          <w:marTop w:val="0"/>
          <w:marBottom w:val="0"/>
          <w:divBdr>
            <w:top w:val="none" w:sz="0" w:space="0" w:color="auto"/>
            <w:left w:val="none" w:sz="0" w:space="0" w:color="auto"/>
            <w:bottom w:val="none" w:sz="0" w:space="0" w:color="auto"/>
            <w:right w:val="none" w:sz="0" w:space="0" w:color="auto"/>
          </w:divBdr>
        </w:div>
        <w:div w:id="108554361">
          <w:marLeft w:val="640"/>
          <w:marRight w:val="0"/>
          <w:marTop w:val="0"/>
          <w:marBottom w:val="0"/>
          <w:divBdr>
            <w:top w:val="none" w:sz="0" w:space="0" w:color="auto"/>
            <w:left w:val="none" w:sz="0" w:space="0" w:color="auto"/>
            <w:bottom w:val="none" w:sz="0" w:space="0" w:color="auto"/>
            <w:right w:val="none" w:sz="0" w:space="0" w:color="auto"/>
          </w:divBdr>
        </w:div>
        <w:div w:id="1144353104">
          <w:marLeft w:val="640"/>
          <w:marRight w:val="0"/>
          <w:marTop w:val="0"/>
          <w:marBottom w:val="0"/>
          <w:divBdr>
            <w:top w:val="none" w:sz="0" w:space="0" w:color="auto"/>
            <w:left w:val="none" w:sz="0" w:space="0" w:color="auto"/>
            <w:bottom w:val="none" w:sz="0" w:space="0" w:color="auto"/>
            <w:right w:val="none" w:sz="0" w:space="0" w:color="auto"/>
          </w:divBdr>
        </w:div>
        <w:div w:id="148133219">
          <w:marLeft w:val="640"/>
          <w:marRight w:val="0"/>
          <w:marTop w:val="0"/>
          <w:marBottom w:val="0"/>
          <w:divBdr>
            <w:top w:val="none" w:sz="0" w:space="0" w:color="auto"/>
            <w:left w:val="none" w:sz="0" w:space="0" w:color="auto"/>
            <w:bottom w:val="none" w:sz="0" w:space="0" w:color="auto"/>
            <w:right w:val="none" w:sz="0" w:space="0" w:color="auto"/>
          </w:divBdr>
        </w:div>
        <w:div w:id="1926105796">
          <w:marLeft w:val="640"/>
          <w:marRight w:val="0"/>
          <w:marTop w:val="0"/>
          <w:marBottom w:val="0"/>
          <w:divBdr>
            <w:top w:val="none" w:sz="0" w:space="0" w:color="auto"/>
            <w:left w:val="none" w:sz="0" w:space="0" w:color="auto"/>
            <w:bottom w:val="none" w:sz="0" w:space="0" w:color="auto"/>
            <w:right w:val="none" w:sz="0" w:space="0" w:color="auto"/>
          </w:divBdr>
        </w:div>
        <w:div w:id="1424495916">
          <w:marLeft w:val="640"/>
          <w:marRight w:val="0"/>
          <w:marTop w:val="0"/>
          <w:marBottom w:val="0"/>
          <w:divBdr>
            <w:top w:val="none" w:sz="0" w:space="0" w:color="auto"/>
            <w:left w:val="none" w:sz="0" w:space="0" w:color="auto"/>
            <w:bottom w:val="none" w:sz="0" w:space="0" w:color="auto"/>
            <w:right w:val="none" w:sz="0" w:space="0" w:color="auto"/>
          </w:divBdr>
        </w:div>
        <w:div w:id="2024092498">
          <w:marLeft w:val="640"/>
          <w:marRight w:val="0"/>
          <w:marTop w:val="0"/>
          <w:marBottom w:val="0"/>
          <w:divBdr>
            <w:top w:val="none" w:sz="0" w:space="0" w:color="auto"/>
            <w:left w:val="none" w:sz="0" w:space="0" w:color="auto"/>
            <w:bottom w:val="none" w:sz="0" w:space="0" w:color="auto"/>
            <w:right w:val="none" w:sz="0" w:space="0" w:color="auto"/>
          </w:divBdr>
        </w:div>
        <w:div w:id="509218331">
          <w:marLeft w:val="640"/>
          <w:marRight w:val="0"/>
          <w:marTop w:val="0"/>
          <w:marBottom w:val="0"/>
          <w:divBdr>
            <w:top w:val="none" w:sz="0" w:space="0" w:color="auto"/>
            <w:left w:val="none" w:sz="0" w:space="0" w:color="auto"/>
            <w:bottom w:val="none" w:sz="0" w:space="0" w:color="auto"/>
            <w:right w:val="none" w:sz="0" w:space="0" w:color="auto"/>
          </w:divBdr>
        </w:div>
        <w:div w:id="1466849502">
          <w:marLeft w:val="640"/>
          <w:marRight w:val="0"/>
          <w:marTop w:val="0"/>
          <w:marBottom w:val="0"/>
          <w:divBdr>
            <w:top w:val="none" w:sz="0" w:space="0" w:color="auto"/>
            <w:left w:val="none" w:sz="0" w:space="0" w:color="auto"/>
            <w:bottom w:val="none" w:sz="0" w:space="0" w:color="auto"/>
            <w:right w:val="none" w:sz="0" w:space="0" w:color="auto"/>
          </w:divBdr>
        </w:div>
        <w:div w:id="1320616220">
          <w:marLeft w:val="640"/>
          <w:marRight w:val="0"/>
          <w:marTop w:val="0"/>
          <w:marBottom w:val="0"/>
          <w:divBdr>
            <w:top w:val="none" w:sz="0" w:space="0" w:color="auto"/>
            <w:left w:val="none" w:sz="0" w:space="0" w:color="auto"/>
            <w:bottom w:val="none" w:sz="0" w:space="0" w:color="auto"/>
            <w:right w:val="none" w:sz="0" w:space="0" w:color="auto"/>
          </w:divBdr>
        </w:div>
        <w:div w:id="1326318321">
          <w:marLeft w:val="640"/>
          <w:marRight w:val="0"/>
          <w:marTop w:val="0"/>
          <w:marBottom w:val="0"/>
          <w:divBdr>
            <w:top w:val="none" w:sz="0" w:space="0" w:color="auto"/>
            <w:left w:val="none" w:sz="0" w:space="0" w:color="auto"/>
            <w:bottom w:val="none" w:sz="0" w:space="0" w:color="auto"/>
            <w:right w:val="none" w:sz="0" w:space="0" w:color="auto"/>
          </w:divBdr>
        </w:div>
        <w:div w:id="1425804889">
          <w:marLeft w:val="640"/>
          <w:marRight w:val="0"/>
          <w:marTop w:val="0"/>
          <w:marBottom w:val="0"/>
          <w:divBdr>
            <w:top w:val="none" w:sz="0" w:space="0" w:color="auto"/>
            <w:left w:val="none" w:sz="0" w:space="0" w:color="auto"/>
            <w:bottom w:val="none" w:sz="0" w:space="0" w:color="auto"/>
            <w:right w:val="none" w:sz="0" w:space="0" w:color="auto"/>
          </w:divBdr>
        </w:div>
        <w:div w:id="1373069890">
          <w:marLeft w:val="640"/>
          <w:marRight w:val="0"/>
          <w:marTop w:val="0"/>
          <w:marBottom w:val="0"/>
          <w:divBdr>
            <w:top w:val="none" w:sz="0" w:space="0" w:color="auto"/>
            <w:left w:val="none" w:sz="0" w:space="0" w:color="auto"/>
            <w:bottom w:val="none" w:sz="0" w:space="0" w:color="auto"/>
            <w:right w:val="none" w:sz="0" w:space="0" w:color="auto"/>
          </w:divBdr>
        </w:div>
        <w:div w:id="2037922636">
          <w:marLeft w:val="640"/>
          <w:marRight w:val="0"/>
          <w:marTop w:val="0"/>
          <w:marBottom w:val="0"/>
          <w:divBdr>
            <w:top w:val="none" w:sz="0" w:space="0" w:color="auto"/>
            <w:left w:val="none" w:sz="0" w:space="0" w:color="auto"/>
            <w:bottom w:val="none" w:sz="0" w:space="0" w:color="auto"/>
            <w:right w:val="none" w:sz="0" w:space="0" w:color="auto"/>
          </w:divBdr>
        </w:div>
        <w:div w:id="575626831">
          <w:marLeft w:val="640"/>
          <w:marRight w:val="0"/>
          <w:marTop w:val="0"/>
          <w:marBottom w:val="0"/>
          <w:divBdr>
            <w:top w:val="none" w:sz="0" w:space="0" w:color="auto"/>
            <w:left w:val="none" w:sz="0" w:space="0" w:color="auto"/>
            <w:bottom w:val="none" w:sz="0" w:space="0" w:color="auto"/>
            <w:right w:val="none" w:sz="0" w:space="0" w:color="auto"/>
          </w:divBdr>
        </w:div>
        <w:div w:id="561253603">
          <w:marLeft w:val="640"/>
          <w:marRight w:val="0"/>
          <w:marTop w:val="0"/>
          <w:marBottom w:val="0"/>
          <w:divBdr>
            <w:top w:val="none" w:sz="0" w:space="0" w:color="auto"/>
            <w:left w:val="none" w:sz="0" w:space="0" w:color="auto"/>
            <w:bottom w:val="none" w:sz="0" w:space="0" w:color="auto"/>
            <w:right w:val="none" w:sz="0" w:space="0" w:color="auto"/>
          </w:divBdr>
        </w:div>
        <w:div w:id="1458643130">
          <w:marLeft w:val="640"/>
          <w:marRight w:val="0"/>
          <w:marTop w:val="0"/>
          <w:marBottom w:val="0"/>
          <w:divBdr>
            <w:top w:val="none" w:sz="0" w:space="0" w:color="auto"/>
            <w:left w:val="none" w:sz="0" w:space="0" w:color="auto"/>
            <w:bottom w:val="none" w:sz="0" w:space="0" w:color="auto"/>
            <w:right w:val="none" w:sz="0" w:space="0" w:color="auto"/>
          </w:divBdr>
        </w:div>
        <w:div w:id="1622375569">
          <w:marLeft w:val="640"/>
          <w:marRight w:val="0"/>
          <w:marTop w:val="0"/>
          <w:marBottom w:val="0"/>
          <w:divBdr>
            <w:top w:val="none" w:sz="0" w:space="0" w:color="auto"/>
            <w:left w:val="none" w:sz="0" w:space="0" w:color="auto"/>
            <w:bottom w:val="none" w:sz="0" w:space="0" w:color="auto"/>
            <w:right w:val="none" w:sz="0" w:space="0" w:color="auto"/>
          </w:divBdr>
        </w:div>
        <w:div w:id="1210537484">
          <w:marLeft w:val="640"/>
          <w:marRight w:val="0"/>
          <w:marTop w:val="0"/>
          <w:marBottom w:val="0"/>
          <w:divBdr>
            <w:top w:val="none" w:sz="0" w:space="0" w:color="auto"/>
            <w:left w:val="none" w:sz="0" w:space="0" w:color="auto"/>
            <w:bottom w:val="none" w:sz="0" w:space="0" w:color="auto"/>
            <w:right w:val="none" w:sz="0" w:space="0" w:color="auto"/>
          </w:divBdr>
        </w:div>
        <w:div w:id="1806385017">
          <w:marLeft w:val="640"/>
          <w:marRight w:val="0"/>
          <w:marTop w:val="0"/>
          <w:marBottom w:val="0"/>
          <w:divBdr>
            <w:top w:val="none" w:sz="0" w:space="0" w:color="auto"/>
            <w:left w:val="none" w:sz="0" w:space="0" w:color="auto"/>
            <w:bottom w:val="none" w:sz="0" w:space="0" w:color="auto"/>
            <w:right w:val="none" w:sz="0" w:space="0" w:color="auto"/>
          </w:divBdr>
        </w:div>
        <w:div w:id="1121150749">
          <w:marLeft w:val="640"/>
          <w:marRight w:val="0"/>
          <w:marTop w:val="0"/>
          <w:marBottom w:val="0"/>
          <w:divBdr>
            <w:top w:val="none" w:sz="0" w:space="0" w:color="auto"/>
            <w:left w:val="none" w:sz="0" w:space="0" w:color="auto"/>
            <w:bottom w:val="none" w:sz="0" w:space="0" w:color="auto"/>
            <w:right w:val="none" w:sz="0" w:space="0" w:color="auto"/>
          </w:divBdr>
        </w:div>
        <w:div w:id="1905136287">
          <w:marLeft w:val="640"/>
          <w:marRight w:val="0"/>
          <w:marTop w:val="0"/>
          <w:marBottom w:val="0"/>
          <w:divBdr>
            <w:top w:val="none" w:sz="0" w:space="0" w:color="auto"/>
            <w:left w:val="none" w:sz="0" w:space="0" w:color="auto"/>
            <w:bottom w:val="none" w:sz="0" w:space="0" w:color="auto"/>
            <w:right w:val="none" w:sz="0" w:space="0" w:color="auto"/>
          </w:divBdr>
        </w:div>
        <w:div w:id="1040519690">
          <w:marLeft w:val="640"/>
          <w:marRight w:val="0"/>
          <w:marTop w:val="0"/>
          <w:marBottom w:val="0"/>
          <w:divBdr>
            <w:top w:val="none" w:sz="0" w:space="0" w:color="auto"/>
            <w:left w:val="none" w:sz="0" w:space="0" w:color="auto"/>
            <w:bottom w:val="none" w:sz="0" w:space="0" w:color="auto"/>
            <w:right w:val="none" w:sz="0" w:space="0" w:color="auto"/>
          </w:divBdr>
        </w:div>
        <w:div w:id="173156456">
          <w:marLeft w:val="640"/>
          <w:marRight w:val="0"/>
          <w:marTop w:val="0"/>
          <w:marBottom w:val="0"/>
          <w:divBdr>
            <w:top w:val="none" w:sz="0" w:space="0" w:color="auto"/>
            <w:left w:val="none" w:sz="0" w:space="0" w:color="auto"/>
            <w:bottom w:val="none" w:sz="0" w:space="0" w:color="auto"/>
            <w:right w:val="none" w:sz="0" w:space="0" w:color="auto"/>
          </w:divBdr>
        </w:div>
        <w:div w:id="1588999537">
          <w:marLeft w:val="640"/>
          <w:marRight w:val="0"/>
          <w:marTop w:val="0"/>
          <w:marBottom w:val="0"/>
          <w:divBdr>
            <w:top w:val="none" w:sz="0" w:space="0" w:color="auto"/>
            <w:left w:val="none" w:sz="0" w:space="0" w:color="auto"/>
            <w:bottom w:val="none" w:sz="0" w:space="0" w:color="auto"/>
            <w:right w:val="none" w:sz="0" w:space="0" w:color="auto"/>
          </w:divBdr>
        </w:div>
        <w:div w:id="1229078615">
          <w:marLeft w:val="640"/>
          <w:marRight w:val="0"/>
          <w:marTop w:val="0"/>
          <w:marBottom w:val="0"/>
          <w:divBdr>
            <w:top w:val="none" w:sz="0" w:space="0" w:color="auto"/>
            <w:left w:val="none" w:sz="0" w:space="0" w:color="auto"/>
            <w:bottom w:val="none" w:sz="0" w:space="0" w:color="auto"/>
            <w:right w:val="none" w:sz="0" w:space="0" w:color="auto"/>
          </w:divBdr>
        </w:div>
        <w:div w:id="405566320">
          <w:marLeft w:val="640"/>
          <w:marRight w:val="0"/>
          <w:marTop w:val="0"/>
          <w:marBottom w:val="0"/>
          <w:divBdr>
            <w:top w:val="none" w:sz="0" w:space="0" w:color="auto"/>
            <w:left w:val="none" w:sz="0" w:space="0" w:color="auto"/>
            <w:bottom w:val="none" w:sz="0" w:space="0" w:color="auto"/>
            <w:right w:val="none" w:sz="0" w:space="0" w:color="auto"/>
          </w:divBdr>
        </w:div>
        <w:div w:id="224608095">
          <w:marLeft w:val="640"/>
          <w:marRight w:val="0"/>
          <w:marTop w:val="0"/>
          <w:marBottom w:val="0"/>
          <w:divBdr>
            <w:top w:val="none" w:sz="0" w:space="0" w:color="auto"/>
            <w:left w:val="none" w:sz="0" w:space="0" w:color="auto"/>
            <w:bottom w:val="none" w:sz="0" w:space="0" w:color="auto"/>
            <w:right w:val="none" w:sz="0" w:space="0" w:color="auto"/>
          </w:divBdr>
        </w:div>
        <w:div w:id="1866480384">
          <w:marLeft w:val="640"/>
          <w:marRight w:val="0"/>
          <w:marTop w:val="0"/>
          <w:marBottom w:val="0"/>
          <w:divBdr>
            <w:top w:val="none" w:sz="0" w:space="0" w:color="auto"/>
            <w:left w:val="none" w:sz="0" w:space="0" w:color="auto"/>
            <w:bottom w:val="none" w:sz="0" w:space="0" w:color="auto"/>
            <w:right w:val="none" w:sz="0" w:space="0" w:color="auto"/>
          </w:divBdr>
        </w:div>
        <w:div w:id="1989631655">
          <w:marLeft w:val="640"/>
          <w:marRight w:val="0"/>
          <w:marTop w:val="0"/>
          <w:marBottom w:val="0"/>
          <w:divBdr>
            <w:top w:val="none" w:sz="0" w:space="0" w:color="auto"/>
            <w:left w:val="none" w:sz="0" w:space="0" w:color="auto"/>
            <w:bottom w:val="none" w:sz="0" w:space="0" w:color="auto"/>
            <w:right w:val="none" w:sz="0" w:space="0" w:color="auto"/>
          </w:divBdr>
        </w:div>
        <w:div w:id="1607737284">
          <w:marLeft w:val="640"/>
          <w:marRight w:val="0"/>
          <w:marTop w:val="0"/>
          <w:marBottom w:val="0"/>
          <w:divBdr>
            <w:top w:val="none" w:sz="0" w:space="0" w:color="auto"/>
            <w:left w:val="none" w:sz="0" w:space="0" w:color="auto"/>
            <w:bottom w:val="none" w:sz="0" w:space="0" w:color="auto"/>
            <w:right w:val="none" w:sz="0" w:space="0" w:color="auto"/>
          </w:divBdr>
        </w:div>
        <w:div w:id="1136727572">
          <w:marLeft w:val="640"/>
          <w:marRight w:val="0"/>
          <w:marTop w:val="0"/>
          <w:marBottom w:val="0"/>
          <w:divBdr>
            <w:top w:val="none" w:sz="0" w:space="0" w:color="auto"/>
            <w:left w:val="none" w:sz="0" w:space="0" w:color="auto"/>
            <w:bottom w:val="none" w:sz="0" w:space="0" w:color="auto"/>
            <w:right w:val="none" w:sz="0" w:space="0" w:color="auto"/>
          </w:divBdr>
        </w:div>
      </w:divsChild>
    </w:div>
    <w:div w:id="25638963">
      <w:bodyDiv w:val="1"/>
      <w:marLeft w:val="0"/>
      <w:marRight w:val="0"/>
      <w:marTop w:val="0"/>
      <w:marBottom w:val="0"/>
      <w:divBdr>
        <w:top w:val="none" w:sz="0" w:space="0" w:color="auto"/>
        <w:left w:val="none" w:sz="0" w:space="0" w:color="auto"/>
        <w:bottom w:val="none" w:sz="0" w:space="0" w:color="auto"/>
        <w:right w:val="none" w:sz="0" w:space="0" w:color="auto"/>
      </w:divBdr>
      <w:divsChild>
        <w:div w:id="1561945304">
          <w:marLeft w:val="640"/>
          <w:marRight w:val="0"/>
          <w:marTop w:val="0"/>
          <w:marBottom w:val="0"/>
          <w:divBdr>
            <w:top w:val="none" w:sz="0" w:space="0" w:color="auto"/>
            <w:left w:val="none" w:sz="0" w:space="0" w:color="auto"/>
            <w:bottom w:val="none" w:sz="0" w:space="0" w:color="auto"/>
            <w:right w:val="none" w:sz="0" w:space="0" w:color="auto"/>
          </w:divBdr>
        </w:div>
        <w:div w:id="274215044">
          <w:marLeft w:val="640"/>
          <w:marRight w:val="0"/>
          <w:marTop w:val="0"/>
          <w:marBottom w:val="0"/>
          <w:divBdr>
            <w:top w:val="none" w:sz="0" w:space="0" w:color="auto"/>
            <w:left w:val="none" w:sz="0" w:space="0" w:color="auto"/>
            <w:bottom w:val="none" w:sz="0" w:space="0" w:color="auto"/>
            <w:right w:val="none" w:sz="0" w:space="0" w:color="auto"/>
          </w:divBdr>
        </w:div>
        <w:div w:id="1797868899">
          <w:marLeft w:val="640"/>
          <w:marRight w:val="0"/>
          <w:marTop w:val="0"/>
          <w:marBottom w:val="0"/>
          <w:divBdr>
            <w:top w:val="none" w:sz="0" w:space="0" w:color="auto"/>
            <w:left w:val="none" w:sz="0" w:space="0" w:color="auto"/>
            <w:bottom w:val="none" w:sz="0" w:space="0" w:color="auto"/>
            <w:right w:val="none" w:sz="0" w:space="0" w:color="auto"/>
          </w:divBdr>
        </w:div>
        <w:div w:id="580603248">
          <w:marLeft w:val="640"/>
          <w:marRight w:val="0"/>
          <w:marTop w:val="0"/>
          <w:marBottom w:val="0"/>
          <w:divBdr>
            <w:top w:val="none" w:sz="0" w:space="0" w:color="auto"/>
            <w:left w:val="none" w:sz="0" w:space="0" w:color="auto"/>
            <w:bottom w:val="none" w:sz="0" w:space="0" w:color="auto"/>
            <w:right w:val="none" w:sz="0" w:space="0" w:color="auto"/>
          </w:divBdr>
        </w:div>
        <w:div w:id="310793142">
          <w:marLeft w:val="640"/>
          <w:marRight w:val="0"/>
          <w:marTop w:val="0"/>
          <w:marBottom w:val="0"/>
          <w:divBdr>
            <w:top w:val="none" w:sz="0" w:space="0" w:color="auto"/>
            <w:left w:val="none" w:sz="0" w:space="0" w:color="auto"/>
            <w:bottom w:val="none" w:sz="0" w:space="0" w:color="auto"/>
            <w:right w:val="none" w:sz="0" w:space="0" w:color="auto"/>
          </w:divBdr>
        </w:div>
        <w:div w:id="1456362282">
          <w:marLeft w:val="640"/>
          <w:marRight w:val="0"/>
          <w:marTop w:val="0"/>
          <w:marBottom w:val="0"/>
          <w:divBdr>
            <w:top w:val="none" w:sz="0" w:space="0" w:color="auto"/>
            <w:left w:val="none" w:sz="0" w:space="0" w:color="auto"/>
            <w:bottom w:val="none" w:sz="0" w:space="0" w:color="auto"/>
            <w:right w:val="none" w:sz="0" w:space="0" w:color="auto"/>
          </w:divBdr>
        </w:div>
        <w:div w:id="1745489572">
          <w:marLeft w:val="640"/>
          <w:marRight w:val="0"/>
          <w:marTop w:val="0"/>
          <w:marBottom w:val="0"/>
          <w:divBdr>
            <w:top w:val="none" w:sz="0" w:space="0" w:color="auto"/>
            <w:left w:val="none" w:sz="0" w:space="0" w:color="auto"/>
            <w:bottom w:val="none" w:sz="0" w:space="0" w:color="auto"/>
            <w:right w:val="none" w:sz="0" w:space="0" w:color="auto"/>
          </w:divBdr>
        </w:div>
        <w:div w:id="253704497">
          <w:marLeft w:val="640"/>
          <w:marRight w:val="0"/>
          <w:marTop w:val="0"/>
          <w:marBottom w:val="0"/>
          <w:divBdr>
            <w:top w:val="none" w:sz="0" w:space="0" w:color="auto"/>
            <w:left w:val="none" w:sz="0" w:space="0" w:color="auto"/>
            <w:bottom w:val="none" w:sz="0" w:space="0" w:color="auto"/>
            <w:right w:val="none" w:sz="0" w:space="0" w:color="auto"/>
          </w:divBdr>
        </w:div>
        <w:div w:id="517040924">
          <w:marLeft w:val="640"/>
          <w:marRight w:val="0"/>
          <w:marTop w:val="0"/>
          <w:marBottom w:val="0"/>
          <w:divBdr>
            <w:top w:val="none" w:sz="0" w:space="0" w:color="auto"/>
            <w:left w:val="none" w:sz="0" w:space="0" w:color="auto"/>
            <w:bottom w:val="none" w:sz="0" w:space="0" w:color="auto"/>
            <w:right w:val="none" w:sz="0" w:space="0" w:color="auto"/>
          </w:divBdr>
        </w:div>
        <w:div w:id="1142383534">
          <w:marLeft w:val="640"/>
          <w:marRight w:val="0"/>
          <w:marTop w:val="0"/>
          <w:marBottom w:val="0"/>
          <w:divBdr>
            <w:top w:val="none" w:sz="0" w:space="0" w:color="auto"/>
            <w:left w:val="none" w:sz="0" w:space="0" w:color="auto"/>
            <w:bottom w:val="none" w:sz="0" w:space="0" w:color="auto"/>
            <w:right w:val="none" w:sz="0" w:space="0" w:color="auto"/>
          </w:divBdr>
        </w:div>
        <w:div w:id="1007249618">
          <w:marLeft w:val="640"/>
          <w:marRight w:val="0"/>
          <w:marTop w:val="0"/>
          <w:marBottom w:val="0"/>
          <w:divBdr>
            <w:top w:val="none" w:sz="0" w:space="0" w:color="auto"/>
            <w:left w:val="none" w:sz="0" w:space="0" w:color="auto"/>
            <w:bottom w:val="none" w:sz="0" w:space="0" w:color="auto"/>
            <w:right w:val="none" w:sz="0" w:space="0" w:color="auto"/>
          </w:divBdr>
        </w:div>
        <w:div w:id="1042629926">
          <w:marLeft w:val="640"/>
          <w:marRight w:val="0"/>
          <w:marTop w:val="0"/>
          <w:marBottom w:val="0"/>
          <w:divBdr>
            <w:top w:val="none" w:sz="0" w:space="0" w:color="auto"/>
            <w:left w:val="none" w:sz="0" w:space="0" w:color="auto"/>
            <w:bottom w:val="none" w:sz="0" w:space="0" w:color="auto"/>
            <w:right w:val="none" w:sz="0" w:space="0" w:color="auto"/>
          </w:divBdr>
        </w:div>
        <w:div w:id="2119904785">
          <w:marLeft w:val="640"/>
          <w:marRight w:val="0"/>
          <w:marTop w:val="0"/>
          <w:marBottom w:val="0"/>
          <w:divBdr>
            <w:top w:val="none" w:sz="0" w:space="0" w:color="auto"/>
            <w:left w:val="none" w:sz="0" w:space="0" w:color="auto"/>
            <w:bottom w:val="none" w:sz="0" w:space="0" w:color="auto"/>
            <w:right w:val="none" w:sz="0" w:space="0" w:color="auto"/>
          </w:divBdr>
        </w:div>
        <w:div w:id="1329360873">
          <w:marLeft w:val="640"/>
          <w:marRight w:val="0"/>
          <w:marTop w:val="0"/>
          <w:marBottom w:val="0"/>
          <w:divBdr>
            <w:top w:val="none" w:sz="0" w:space="0" w:color="auto"/>
            <w:left w:val="none" w:sz="0" w:space="0" w:color="auto"/>
            <w:bottom w:val="none" w:sz="0" w:space="0" w:color="auto"/>
            <w:right w:val="none" w:sz="0" w:space="0" w:color="auto"/>
          </w:divBdr>
        </w:div>
        <w:div w:id="1921988223">
          <w:marLeft w:val="640"/>
          <w:marRight w:val="0"/>
          <w:marTop w:val="0"/>
          <w:marBottom w:val="0"/>
          <w:divBdr>
            <w:top w:val="none" w:sz="0" w:space="0" w:color="auto"/>
            <w:left w:val="none" w:sz="0" w:space="0" w:color="auto"/>
            <w:bottom w:val="none" w:sz="0" w:space="0" w:color="auto"/>
            <w:right w:val="none" w:sz="0" w:space="0" w:color="auto"/>
          </w:divBdr>
        </w:div>
        <w:div w:id="1157768367">
          <w:marLeft w:val="640"/>
          <w:marRight w:val="0"/>
          <w:marTop w:val="0"/>
          <w:marBottom w:val="0"/>
          <w:divBdr>
            <w:top w:val="none" w:sz="0" w:space="0" w:color="auto"/>
            <w:left w:val="none" w:sz="0" w:space="0" w:color="auto"/>
            <w:bottom w:val="none" w:sz="0" w:space="0" w:color="auto"/>
            <w:right w:val="none" w:sz="0" w:space="0" w:color="auto"/>
          </w:divBdr>
        </w:div>
        <w:div w:id="1796605393">
          <w:marLeft w:val="640"/>
          <w:marRight w:val="0"/>
          <w:marTop w:val="0"/>
          <w:marBottom w:val="0"/>
          <w:divBdr>
            <w:top w:val="none" w:sz="0" w:space="0" w:color="auto"/>
            <w:left w:val="none" w:sz="0" w:space="0" w:color="auto"/>
            <w:bottom w:val="none" w:sz="0" w:space="0" w:color="auto"/>
            <w:right w:val="none" w:sz="0" w:space="0" w:color="auto"/>
          </w:divBdr>
        </w:div>
        <w:div w:id="1775318769">
          <w:marLeft w:val="640"/>
          <w:marRight w:val="0"/>
          <w:marTop w:val="0"/>
          <w:marBottom w:val="0"/>
          <w:divBdr>
            <w:top w:val="none" w:sz="0" w:space="0" w:color="auto"/>
            <w:left w:val="none" w:sz="0" w:space="0" w:color="auto"/>
            <w:bottom w:val="none" w:sz="0" w:space="0" w:color="auto"/>
            <w:right w:val="none" w:sz="0" w:space="0" w:color="auto"/>
          </w:divBdr>
        </w:div>
        <w:div w:id="1371611979">
          <w:marLeft w:val="640"/>
          <w:marRight w:val="0"/>
          <w:marTop w:val="0"/>
          <w:marBottom w:val="0"/>
          <w:divBdr>
            <w:top w:val="none" w:sz="0" w:space="0" w:color="auto"/>
            <w:left w:val="none" w:sz="0" w:space="0" w:color="auto"/>
            <w:bottom w:val="none" w:sz="0" w:space="0" w:color="auto"/>
            <w:right w:val="none" w:sz="0" w:space="0" w:color="auto"/>
          </w:divBdr>
        </w:div>
      </w:divsChild>
    </w:div>
    <w:div w:id="39014094">
      <w:bodyDiv w:val="1"/>
      <w:marLeft w:val="0"/>
      <w:marRight w:val="0"/>
      <w:marTop w:val="0"/>
      <w:marBottom w:val="0"/>
      <w:divBdr>
        <w:top w:val="none" w:sz="0" w:space="0" w:color="auto"/>
        <w:left w:val="none" w:sz="0" w:space="0" w:color="auto"/>
        <w:bottom w:val="none" w:sz="0" w:space="0" w:color="auto"/>
        <w:right w:val="none" w:sz="0" w:space="0" w:color="auto"/>
      </w:divBdr>
    </w:div>
    <w:div w:id="47412434">
      <w:bodyDiv w:val="1"/>
      <w:marLeft w:val="0"/>
      <w:marRight w:val="0"/>
      <w:marTop w:val="0"/>
      <w:marBottom w:val="0"/>
      <w:divBdr>
        <w:top w:val="none" w:sz="0" w:space="0" w:color="auto"/>
        <w:left w:val="none" w:sz="0" w:space="0" w:color="auto"/>
        <w:bottom w:val="none" w:sz="0" w:space="0" w:color="auto"/>
        <w:right w:val="none" w:sz="0" w:space="0" w:color="auto"/>
      </w:divBdr>
      <w:divsChild>
        <w:div w:id="1731419049">
          <w:marLeft w:val="640"/>
          <w:marRight w:val="0"/>
          <w:marTop w:val="0"/>
          <w:marBottom w:val="0"/>
          <w:divBdr>
            <w:top w:val="none" w:sz="0" w:space="0" w:color="auto"/>
            <w:left w:val="none" w:sz="0" w:space="0" w:color="auto"/>
            <w:bottom w:val="none" w:sz="0" w:space="0" w:color="auto"/>
            <w:right w:val="none" w:sz="0" w:space="0" w:color="auto"/>
          </w:divBdr>
        </w:div>
        <w:div w:id="381098336">
          <w:marLeft w:val="640"/>
          <w:marRight w:val="0"/>
          <w:marTop w:val="0"/>
          <w:marBottom w:val="0"/>
          <w:divBdr>
            <w:top w:val="none" w:sz="0" w:space="0" w:color="auto"/>
            <w:left w:val="none" w:sz="0" w:space="0" w:color="auto"/>
            <w:bottom w:val="none" w:sz="0" w:space="0" w:color="auto"/>
            <w:right w:val="none" w:sz="0" w:space="0" w:color="auto"/>
          </w:divBdr>
        </w:div>
        <w:div w:id="1524132223">
          <w:marLeft w:val="640"/>
          <w:marRight w:val="0"/>
          <w:marTop w:val="0"/>
          <w:marBottom w:val="0"/>
          <w:divBdr>
            <w:top w:val="none" w:sz="0" w:space="0" w:color="auto"/>
            <w:left w:val="none" w:sz="0" w:space="0" w:color="auto"/>
            <w:bottom w:val="none" w:sz="0" w:space="0" w:color="auto"/>
            <w:right w:val="none" w:sz="0" w:space="0" w:color="auto"/>
          </w:divBdr>
        </w:div>
        <w:div w:id="1664774715">
          <w:marLeft w:val="640"/>
          <w:marRight w:val="0"/>
          <w:marTop w:val="0"/>
          <w:marBottom w:val="0"/>
          <w:divBdr>
            <w:top w:val="none" w:sz="0" w:space="0" w:color="auto"/>
            <w:left w:val="none" w:sz="0" w:space="0" w:color="auto"/>
            <w:bottom w:val="none" w:sz="0" w:space="0" w:color="auto"/>
            <w:right w:val="none" w:sz="0" w:space="0" w:color="auto"/>
          </w:divBdr>
        </w:div>
        <w:div w:id="1126465300">
          <w:marLeft w:val="640"/>
          <w:marRight w:val="0"/>
          <w:marTop w:val="0"/>
          <w:marBottom w:val="0"/>
          <w:divBdr>
            <w:top w:val="none" w:sz="0" w:space="0" w:color="auto"/>
            <w:left w:val="none" w:sz="0" w:space="0" w:color="auto"/>
            <w:bottom w:val="none" w:sz="0" w:space="0" w:color="auto"/>
            <w:right w:val="none" w:sz="0" w:space="0" w:color="auto"/>
          </w:divBdr>
        </w:div>
        <w:div w:id="797261376">
          <w:marLeft w:val="640"/>
          <w:marRight w:val="0"/>
          <w:marTop w:val="0"/>
          <w:marBottom w:val="0"/>
          <w:divBdr>
            <w:top w:val="none" w:sz="0" w:space="0" w:color="auto"/>
            <w:left w:val="none" w:sz="0" w:space="0" w:color="auto"/>
            <w:bottom w:val="none" w:sz="0" w:space="0" w:color="auto"/>
            <w:right w:val="none" w:sz="0" w:space="0" w:color="auto"/>
          </w:divBdr>
        </w:div>
        <w:div w:id="1160921907">
          <w:marLeft w:val="640"/>
          <w:marRight w:val="0"/>
          <w:marTop w:val="0"/>
          <w:marBottom w:val="0"/>
          <w:divBdr>
            <w:top w:val="none" w:sz="0" w:space="0" w:color="auto"/>
            <w:left w:val="none" w:sz="0" w:space="0" w:color="auto"/>
            <w:bottom w:val="none" w:sz="0" w:space="0" w:color="auto"/>
            <w:right w:val="none" w:sz="0" w:space="0" w:color="auto"/>
          </w:divBdr>
        </w:div>
        <w:div w:id="2140106640">
          <w:marLeft w:val="640"/>
          <w:marRight w:val="0"/>
          <w:marTop w:val="0"/>
          <w:marBottom w:val="0"/>
          <w:divBdr>
            <w:top w:val="none" w:sz="0" w:space="0" w:color="auto"/>
            <w:left w:val="none" w:sz="0" w:space="0" w:color="auto"/>
            <w:bottom w:val="none" w:sz="0" w:space="0" w:color="auto"/>
            <w:right w:val="none" w:sz="0" w:space="0" w:color="auto"/>
          </w:divBdr>
        </w:div>
        <w:div w:id="543563274">
          <w:marLeft w:val="640"/>
          <w:marRight w:val="0"/>
          <w:marTop w:val="0"/>
          <w:marBottom w:val="0"/>
          <w:divBdr>
            <w:top w:val="none" w:sz="0" w:space="0" w:color="auto"/>
            <w:left w:val="none" w:sz="0" w:space="0" w:color="auto"/>
            <w:bottom w:val="none" w:sz="0" w:space="0" w:color="auto"/>
            <w:right w:val="none" w:sz="0" w:space="0" w:color="auto"/>
          </w:divBdr>
        </w:div>
        <w:div w:id="128670900">
          <w:marLeft w:val="640"/>
          <w:marRight w:val="0"/>
          <w:marTop w:val="0"/>
          <w:marBottom w:val="0"/>
          <w:divBdr>
            <w:top w:val="none" w:sz="0" w:space="0" w:color="auto"/>
            <w:left w:val="none" w:sz="0" w:space="0" w:color="auto"/>
            <w:bottom w:val="none" w:sz="0" w:space="0" w:color="auto"/>
            <w:right w:val="none" w:sz="0" w:space="0" w:color="auto"/>
          </w:divBdr>
        </w:div>
        <w:div w:id="1993950997">
          <w:marLeft w:val="640"/>
          <w:marRight w:val="0"/>
          <w:marTop w:val="0"/>
          <w:marBottom w:val="0"/>
          <w:divBdr>
            <w:top w:val="none" w:sz="0" w:space="0" w:color="auto"/>
            <w:left w:val="none" w:sz="0" w:space="0" w:color="auto"/>
            <w:bottom w:val="none" w:sz="0" w:space="0" w:color="auto"/>
            <w:right w:val="none" w:sz="0" w:space="0" w:color="auto"/>
          </w:divBdr>
        </w:div>
        <w:div w:id="246381134">
          <w:marLeft w:val="640"/>
          <w:marRight w:val="0"/>
          <w:marTop w:val="0"/>
          <w:marBottom w:val="0"/>
          <w:divBdr>
            <w:top w:val="none" w:sz="0" w:space="0" w:color="auto"/>
            <w:left w:val="none" w:sz="0" w:space="0" w:color="auto"/>
            <w:bottom w:val="none" w:sz="0" w:space="0" w:color="auto"/>
            <w:right w:val="none" w:sz="0" w:space="0" w:color="auto"/>
          </w:divBdr>
        </w:div>
        <w:div w:id="1242981103">
          <w:marLeft w:val="640"/>
          <w:marRight w:val="0"/>
          <w:marTop w:val="0"/>
          <w:marBottom w:val="0"/>
          <w:divBdr>
            <w:top w:val="none" w:sz="0" w:space="0" w:color="auto"/>
            <w:left w:val="none" w:sz="0" w:space="0" w:color="auto"/>
            <w:bottom w:val="none" w:sz="0" w:space="0" w:color="auto"/>
            <w:right w:val="none" w:sz="0" w:space="0" w:color="auto"/>
          </w:divBdr>
        </w:div>
        <w:div w:id="1364986688">
          <w:marLeft w:val="640"/>
          <w:marRight w:val="0"/>
          <w:marTop w:val="0"/>
          <w:marBottom w:val="0"/>
          <w:divBdr>
            <w:top w:val="none" w:sz="0" w:space="0" w:color="auto"/>
            <w:left w:val="none" w:sz="0" w:space="0" w:color="auto"/>
            <w:bottom w:val="none" w:sz="0" w:space="0" w:color="auto"/>
            <w:right w:val="none" w:sz="0" w:space="0" w:color="auto"/>
          </w:divBdr>
        </w:div>
        <w:div w:id="683019688">
          <w:marLeft w:val="640"/>
          <w:marRight w:val="0"/>
          <w:marTop w:val="0"/>
          <w:marBottom w:val="0"/>
          <w:divBdr>
            <w:top w:val="none" w:sz="0" w:space="0" w:color="auto"/>
            <w:left w:val="none" w:sz="0" w:space="0" w:color="auto"/>
            <w:bottom w:val="none" w:sz="0" w:space="0" w:color="auto"/>
            <w:right w:val="none" w:sz="0" w:space="0" w:color="auto"/>
          </w:divBdr>
        </w:div>
        <w:div w:id="734201921">
          <w:marLeft w:val="640"/>
          <w:marRight w:val="0"/>
          <w:marTop w:val="0"/>
          <w:marBottom w:val="0"/>
          <w:divBdr>
            <w:top w:val="none" w:sz="0" w:space="0" w:color="auto"/>
            <w:left w:val="none" w:sz="0" w:space="0" w:color="auto"/>
            <w:bottom w:val="none" w:sz="0" w:space="0" w:color="auto"/>
            <w:right w:val="none" w:sz="0" w:space="0" w:color="auto"/>
          </w:divBdr>
        </w:div>
        <w:div w:id="290330453">
          <w:marLeft w:val="640"/>
          <w:marRight w:val="0"/>
          <w:marTop w:val="0"/>
          <w:marBottom w:val="0"/>
          <w:divBdr>
            <w:top w:val="none" w:sz="0" w:space="0" w:color="auto"/>
            <w:left w:val="none" w:sz="0" w:space="0" w:color="auto"/>
            <w:bottom w:val="none" w:sz="0" w:space="0" w:color="auto"/>
            <w:right w:val="none" w:sz="0" w:space="0" w:color="auto"/>
          </w:divBdr>
        </w:div>
        <w:div w:id="1287810720">
          <w:marLeft w:val="640"/>
          <w:marRight w:val="0"/>
          <w:marTop w:val="0"/>
          <w:marBottom w:val="0"/>
          <w:divBdr>
            <w:top w:val="none" w:sz="0" w:space="0" w:color="auto"/>
            <w:left w:val="none" w:sz="0" w:space="0" w:color="auto"/>
            <w:bottom w:val="none" w:sz="0" w:space="0" w:color="auto"/>
            <w:right w:val="none" w:sz="0" w:space="0" w:color="auto"/>
          </w:divBdr>
        </w:div>
        <w:div w:id="405811445">
          <w:marLeft w:val="640"/>
          <w:marRight w:val="0"/>
          <w:marTop w:val="0"/>
          <w:marBottom w:val="0"/>
          <w:divBdr>
            <w:top w:val="none" w:sz="0" w:space="0" w:color="auto"/>
            <w:left w:val="none" w:sz="0" w:space="0" w:color="auto"/>
            <w:bottom w:val="none" w:sz="0" w:space="0" w:color="auto"/>
            <w:right w:val="none" w:sz="0" w:space="0" w:color="auto"/>
          </w:divBdr>
        </w:div>
        <w:div w:id="1507478733">
          <w:marLeft w:val="640"/>
          <w:marRight w:val="0"/>
          <w:marTop w:val="0"/>
          <w:marBottom w:val="0"/>
          <w:divBdr>
            <w:top w:val="none" w:sz="0" w:space="0" w:color="auto"/>
            <w:left w:val="none" w:sz="0" w:space="0" w:color="auto"/>
            <w:bottom w:val="none" w:sz="0" w:space="0" w:color="auto"/>
            <w:right w:val="none" w:sz="0" w:space="0" w:color="auto"/>
          </w:divBdr>
        </w:div>
        <w:div w:id="275254841">
          <w:marLeft w:val="640"/>
          <w:marRight w:val="0"/>
          <w:marTop w:val="0"/>
          <w:marBottom w:val="0"/>
          <w:divBdr>
            <w:top w:val="none" w:sz="0" w:space="0" w:color="auto"/>
            <w:left w:val="none" w:sz="0" w:space="0" w:color="auto"/>
            <w:bottom w:val="none" w:sz="0" w:space="0" w:color="auto"/>
            <w:right w:val="none" w:sz="0" w:space="0" w:color="auto"/>
          </w:divBdr>
        </w:div>
        <w:div w:id="1841847756">
          <w:marLeft w:val="640"/>
          <w:marRight w:val="0"/>
          <w:marTop w:val="0"/>
          <w:marBottom w:val="0"/>
          <w:divBdr>
            <w:top w:val="none" w:sz="0" w:space="0" w:color="auto"/>
            <w:left w:val="none" w:sz="0" w:space="0" w:color="auto"/>
            <w:bottom w:val="none" w:sz="0" w:space="0" w:color="auto"/>
            <w:right w:val="none" w:sz="0" w:space="0" w:color="auto"/>
          </w:divBdr>
        </w:div>
        <w:div w:id="1038819316">
          <w:marLeft w:val="640"/>
          <w:marRight w:val="0"/>
          <w:marTop w:val="0"/>
          <w:marBottom w:val="0"/>
          <w:divBdr>
            <w:top w:val="none" w:sz="0" w:space="0" w:color="auto"/>
            <w:left w:val="none" w:sz="0" w:space="0" w:color="auto"/>
            <w:bottom w:val="none" w:sz="0" w:space="0" w:color="auto"/>
            <w:right w:val="none" w:sz="0" w:space="0" w:color="auto"/>
          </w:divBdr>
        </w:div>
        <w:div w:id="1067604811">
          <w:marLeft w:val="640"/>
          <w:marRight w:val="0"/>
          <w:marTop w:val="0"/>
          <w:marBottom w:val="0"/>
          <w:divBdr>
            <w:top w:val="none" w:sz="0" w:space="0" w:color="auto"/>
            <w:left w:val="none" w:sz="0" w:space="0" w:color="auto"/>
            <w:bottom w:val="none" w:sz="0" w:space="0" w:color="auto"/>
            <w:right w:val="none" w:sz="0" w:space="0" w:color="auto"/>
          </w:divBdr>
        </w:div>
        <w:div w:id="552469824">
          <w:marLeft w:val="640"/>
          <w:marRight w:val="0"/>
          <w:marTop w:val="0"/>
          <w:marBottom w:val="0"/>
          <w:divBdr>
            <w:top w:val="none" w:sz="0" w:space="0" w:color="auto"/>
            <w:left w:val="none" w:sz="0" w:space="0" w:color="auto"/>
            <w:bottom w:val="none" w:sz="0" w:space="0" w:color="auto"/>
            <w:right w:val="none" w:sz="0" w:space="0" w:color="auto"/>
          </w:divBdr>
        </w:div>
        <w:div w:id="947203356">
          <w:marLeft w:val="640"/>
          <w:marRight w:val="0"/>
          <w:marTop w:val="0"/>
          <w:marBottom w:val="0"/>
          <w:divBdr>
            <w:top w:val="none" w:sz="0" w:space="0" w:color="auto"/>
            <w:left w:val="none" w:sz="0" w:space="0" w:color="auto"/>
            <w:bottom w:val="none" w:sz="0" w:space="0" w:color="auto"/>
            <w:right w:val="none" w:sz="0" w:space="0" w:color="auto"/>
          </w:divBdr>
        </w:div>
        <w:div w:id="1886676751">
          <w:marLeft w:val="640"/>
          <w:marRight w:val="0"/>
          <w:marTop w:val="0"/>
          <w:marBottom w:val="0"/>
          <w:divBdr>
            <w:top w:val="none" w:sz="0" w:space="0" w:color="auto"/>
            <w:left w:val="none" w:sz="0" w:space="0" w:color="auto"/>
            <w:bottom w:val="none" w:sz="0" w:space="0" w:color="auto"/>
            <w:right w:val="none" w:sz="0" w:space="0" w:color="auto"/>
          </w:divBdr>
        </w:div>
        <w:div w:id="118962688">
          <w:marLeft w:val="640"/>
          <w:marRight w:val="0"/>
          <w:marTop w:val="0"/>
          <w:marBottom w:val="0"/>
          <w:divBdr>
            <w:top w:val="none" w:sz="0" w:space="0" w:color="auto"/>
            <w:left w:val="none" w:sz="0" w:space="0" w:color="auto"/>
            <w:bottom w:val="none" w:sz="0" w:space="0" w:color="auto"/>
            <w:right w:val="none" w:sz="0" w:space="0" w:color="auto"/>
          </w:divBdr>
        </w:div>
        <w:div w:id="556400921">
          <w:marLeft w:val="640"/>
          <w:marRight w:val="0"/>
          <w:marTop w:val="0"/>
          <w:marBottom w:val="0"/>
          <w:divBdr>
            <w:top w:val="none" w:sz="0" w:space="0" w:color="auto"/>
            <w:left w:val="none" w:sz="0" w:space="0" w:color="auto"/>
            <w:bottom w:val="none" w:sz="0" w:space="0" w:color="auto"/>
            <w:right w:val="none" w:sz="0" w:space="0" w:color="auto"/>
          </w:divBdr>
        </w:div>
        <w:div w:id="900334429">
          <w:marLeft w:val="640"/>
          <w:marRight w:val="0"/>
          <w:marTop w:val="0"/>
          <w:marBottom w:val="0"/>
          <w:divBdr>
            <w:top w:val="none" w:sz="0" w:space="0" w:color="auto"/>
            <w:left w:val="none" w:sz="0" w:space="0" w:color="auto"/>
            <w:bottom w:val="none" w:sz="0" w:space="0" w:color="auto"/>
            <w:right w:val="none" w:sz="0" w:space="0" w:color="auto"/>
          </w:divBdr>
        </w:div>
        <w:div w:id="1878852485">
          <w:marLeft w:val="640"/>
          <w:marRight w:val="0"/>
          <w:marTop w:val="0"/>
          <w:marBottom w:val="0"/>
          <w:divBdr>
            <w:top w:val="none" w:sz="0" w:space="0" w:color="auto"/>
            <w:left w:val="none" w:sz="0" w:space="0" w:color="auto"/>
            <w:bottom w:val="none" w:sz="0" w:space="0" w:color="auto"/>
            <w:right w:val="none" w:sz="0" w:space="0" w:color="auto"/>
          </w:divBdr>
        </w:div>
        <w:div w:id="1800416028">
          <w:marLeft w:val="640"/>
          <w:marRight w:val="0"/>
          <w:marTop w:val="0"/>
          <w:marBottom w:val="0"/>
          <w:divBdr>
            <w:top w:val="none" w:sz="0" w:space="0" w:color="auto"/>
            <w:left w:val="none" w:sz="0" w:space="0" w:color="auto"/>
            <w:bottom w:val="none" w:sz="0" w:space="0" w:color="auto"/>
            <w:right w:val="none" w:sz="0" w:space="0" w:color="auto"/>
          </w:divBdr>
        </w:div>
        <w:div w:id="1912958886">
          <w:marLeft w:val="640"/>
          <w:marRight w:val="0"/>
          <w:marTop w:val="0"/>
          <w:marBottom w:val="0"/>
          <w:divBdr>
            <w:top w:val="none" w:sz="0" w:space="0" w:color="auto"/>
            <w:left w:val="none" w:sz="0" w:space="0" w:color="auto"/>
            <w:bottom w:val="none" w:sz="0" w:space="0" w:color="auto"/>
            <w:right w:val="none" w:sz="0" w:space="0" w:color="auto"/>
          </w:divBdr>
        </w:div>
        <w:div w:id="977153268">
          <w:marLeft w:val="640"/>
          <w:marRight w:val="0"/>
          <w:marTop w:val="0"/>
          <w:marBottom w:val="0"/>
          <w:divBdr>
            <w:top w:val="none" w:sz="0" w:space="0" w:color="auto"/>
            <w:left w:val="none" w:sz="0" w:space="0" w:color="auto"/>
            <w:bottom w:val="none" w:sz="0" w:space="0" w:color="auto"/>
            <w:right w:val="none" w:sz="0" w:space="0" w:color="auto"/>
          </w:divBdr>
        </w:div>
        <w:div w:id="458883657">
          <w:marLeft w:val="640"/>
          <w:marRight w:val="0"/>
          <w:marTop w:val="0"/>
          <w:marBottom w:val="0"/>
          <w:divBdr>
            <w:top w:val="none" w:sz="0" w:space="0" w:color="auto"/>
            <w:left w:val="none" w:sz="0" w:space="0" w:color="auto"/>
            <w:bottom w:val="none" w:sz="0" w:space="0" w:color="auto"/>
            <w:right w:val="none" w:sz="0" w:space="0" w:color="auto"/>
          </w:divBdr>
        </w:div>
        <w:div w:id="1303541882">
          <w:marLeft w:val="640"/>
          <w:marRight w:val="0"/>
          <w:marTop w:val="0"/>
          <w:marBottom w:val="0"/>
          <w:divBdr>
            <w:top w:val="none" w:sz="0" w:space="0" w:color="auto"/>
            <w:left w:val="none" w:sz="0" w:space="0" w:color="auto"/>
            <w:bottom w:val="none" w:sz="0" w:space="0" w:color="auto"/>
            <w:right w:val="none" w:sz="0" w:space="0" w:color="auto"/>
          </w:divBdr>
        </w:div>
        <w:div w:id="987172108">
          <w:marLeft w:val="640"/>
          <w:marRight w:val="0"/>
          <w:marTop w:val="0"/>
          <w:marBottom w:val="0"/>
          <w:divBdr>
            <w:top w:val="none" w:sz="0" w:space="0" w:color="auto"/>
            <w:left w:val="none" w:sz="0" w:space="0" w:color="auto"/>
            <w:bottom w:val="none" w:sz="0" w:space="0" w:color="auto"/>
            <w:right w:val="none" w:sz="0" w:space="0" w:color="auto"/>
          </w:divBdr>
        </w:div>
        <w:div w:id="827869598">
          <w:marLeft w:val="640"/>
          <w:marRight w:val="0"/>
          <w:marTop w:val="0"/>
          <w:marBottom w:val="0"/>
          <w:divBdr>
            <w:top w:val="none" w:sz="0" w:space="0" w:color="auto"/>
            <w:left w:val="none" w:sz="0" w:space="0" w:color="auto"/>
            <w:bottom w:val="none" w:sz="0" w:space="0" w:color="auto"/>
            <w:right w:val="none" w:sz="0" w:space="0" w:color="auto"/>
          </w:divBdr>
        </w:div>
        <w:div w:id="1550527629">
          <w:marLeft w:val="640"/>
          <w:marRight w:val="0"/>
          <w:marTop w:val="0"/>
          <w:marBottom w:val="0"/>
          <w:divBdr>
            <w:top w:val="none" w:sz="0" w:space="0" w:color="auto"/>
            <w:left w:val="none" w:sz="0" w:space="0" w:color="auto"/>
            <w:bottom w:val="none" w:sz="0" w:space="0" w:color="auto"/>
            <w:right w:val="none" w:sz="0" w:space="0" w:color="auto"/>
          </w:divBdr>
        </w:div>
        <w:div w:id="1333407749">
          <w:marLeft w:val="640"/>
          <w:marRight w:val="0"/>
          <w:marTop w:val="0"/>
          <w:marBottom w:val="0"/>
          <w:divBdr>
            <w:top w:val="none" w:sz="0" w:space="0" w:color="auto"/>
            <w:left w:val="none" w:sz="0" w:space="0" w:color="auto"/>
            <w:bottom w:val="none" w:sz="0" w:space="0" w:color="auto"/>
            <w:right w:val="none" w:sz="0" w:space="0" w:color="auto"/>
          </w:divBdr>
        </w:div>
        <w:div w:id="545022232">
          <w:marLeft w:val="640"/>
          <w:marRight w:val="0"/>
          <w:marTop w:val="0"/>
          <w:marBottom w:val="0"/>
          <w:divBdr>
            <w:top w:val="none" w:sz="0" w:space="0" w:color="auto"/>
            <w:left w:val="none" w:sz="0" w:space="0" w:color="auto"/>
            <w:bottom w:val="none" w:sz="0" w:space="0" w:color="auto"/>
            <w:right w:val="none" w:sz="0" w:space="0" w:color="auto"/>
          </w:divBdr>
        </w:div>
        <w:div w:id="409929968">
          <w:marLeft w:val="640"/>
          <w:marRight w:val="0"/>
          <w:marTop w:val="0"/>
          <w:marBottom w:val="0"/>
          <w:divBdr>
            <w:top w:val="none" w:sz="0" w:space="0" w:color="auto"/>
            <w:left w:val="none" w:sz="0" w:space="0" w:color="auto"/>
            <w:bottom w:val="none" w:sz="0" w:space="0" w:color="auto"/>
            <w:right w:val="none" w:sz="0" w:space="0" w:color="auto"/>
          </w:divBdr>
        </w:div>
        <w:div w:id="277491331">
          <w:marLeft w:val="640"/>
          <w:marRight w:val="0"/>
          <w:marTop w:val="0"/>
          <w:marBottom w:val="0"/>
          <w:divBdr>
            <w:top w:val="none" w:sz="0" w:space="0" w:color="auto"/>
            <w:left w:val="none" w:sz="0" w:space="0" w:color="auto"/>
            <w:bottom w:val="none" w:sz="0" w:space="0" w:color="auto"/>
            <w:right w:val="none" w:sz="0" w:space="0" w:color="auto"/>
          </w:divBdr>
        </w:div>
        <w:div w:id="1429741040">
          <w:marLeft w:val="640"/>
          <w:marRight w:val="0"/>
          <w:marTop w:val="0"/>
          <w:marBottom w:val="0"/>
          <w:divBdr>
            <w:top w:val="none" w:sz="0" w:space="0" w:color="auto"/>
            <w:left w:val="none" w:sz="0" w:space="0" w:color="auto"/>
            <w:bottom w:val="none" w:sz="0" w:space="0" w:color="auto"/>
            <w:right w:val="none" w:sz="0" w:space="0" w:color="auto"/>
          </w:divBdr>
        </w:div>
        <w:div w:id="2109960770">
          <w:marLeft w:val="640"/>
          <w:marRight w:val="0"/>
          <w:marTop w:val="0"/>
          <w:marBottom w:val="0"/>
          <w:divBdr>
            <w:top w:val="none" w:sz="0" w:space="0" w:color="auto"/>
            <w:left w:val="none" w:sz="0" w:space="0" w:color="auto"/>
            <w:bottom w:val="none" w:sz="0" w:space="0" w:color="auto"/>
            <w:right w:val="none" w:sz="0" w:space="0" w:color="auto"/>
          </w:divBdr>
        </w:div>
        <w:div w:id="118384062">
          <w:marLeft w:val="640"/>
          <w:marRight w:val="0"/>
          <w:marTop w:val="0"/>
          <w:marBottom w:val="0"/>
          <w:divBdr>
            <w:top w:val="none" w:sz="0" w:space="0" w:color="auto"/>
            <w:left w:val="none" w:sz="0" w:space="0" w:color="auto"/>
            <w:bottom w:val="none" w:sz="0" w:space="0" w:color="auto"/>
            <w:right w:val="none" w:sz="0" w:space="0" w:color="auto"/>
          </w:divBdr>
        </w:div>
        <w:div w:id="1689913789">
          <w:marLeft w:val="640"/>
          <w:marRight w:val="0"/>
          <w:marTop w:val="0"/>
          <w:marBottom w:val="0"/>
          <w:divBdr>
            <w:top w:val="none" w:sz="0" w:space="0" w:color="auto"/>
            <w:left w:val="none" w:sz="0" w:space="0" w:color="auto"/>
            <w:bottom w:val="none" w:sz="0" w:space="0" w:color="auto"/>
            <w:right w:val="none" w:sz="0" w:space="0" w:color="auto"/>
          </w:divBdr>
        </w:div>
        <w:div w:id="588657651">
          <w:marLeft w:val="640"/>
          <w:marRight w:val="0"/>
          <w:marTop w:val="0"/>
          <w:marBottom w:val="0"/>
          <w:divBdr>
            <w:top w:val="none" w:sz="0" w:space="0" w:color="auto"/>
            <w:left w:val="none" w:sz="0" w:space="0" w:color="auto"/>
            <w:bottom w:val="none" w:sz="0" w:space="0" w:color="auto"/>
            <w:right w:val="none" w:sz="0" w:space="0" w:color="auto"/>
          </w:divBdr>
        </w:div>
        <w:div w:id="166554060">
          <w:marLeft w:val="640"/>
          <w:marRight w:val="0"/>
          <w:marTop w:val="0"/>
          <w:marBottom w:val="0"/>
          <w:divBdr>
            <w:top w:val="none" w:sz="0" w:space="0" w:color="auto"/>
            <w:left w:val="none" w:sz="0" w:space="0" w:color="auto"/>
            <w:bottom w:val="none" w:sz="0" w:space="0" w:color="auto"/>
            <w:right w:val="none" w:sz="0" w:space="0" w:color="auto"/>
          </w:divBdr>
        </w:div>
        <w:div w:id="628166234">
          <w:marLeft w:val="640"/>
          <w:marRight w:val="0"/>
          <w:marTop w:val="0"/>
          <w:marBottom w:val="0"/>
          <w:divBdr>
            <w:top w:val="none" w:sz="0" w:space="0" w:color="auto"/>
            <w:left w:val="none" w:sz="0" w:space="0" w:color="auto"/>
            <w:bottom w:val="none" w:sz="0" w:space="0" w:color="auto"/>
            <w:right w:val="none" w:sz="0" w:space="0" w:color="auto"/>
          </w:divBdr>
        </w:div>
        <w:div w:id="1957520171">
          <w:marLeft w:val="640"/>
          <w:marRight w:val="0"/>
          <w:marTop w:val="0"/>
          <w:marBottom w:val="0"/>
          <w:divBdr>
            <w:top w:val="none" w:sz="0" w:space="0" w:color="auto"/>
            <w:left w:val="none" w:sz="0" w:space="0" w:color="auto"/>
            <w:bottom w:val="none" w:sz="0" w:space="0" w:color="auto"/>
            <w:right w:val="none" w:sz="0" w:space="0" w:color="auto"/>
          </w:divBdr>
        </w:div>
        <w:div w:id="1771076174">
          <w:marLeft w:val="640"/>
          <w:marRight w:val="0"/>
          <w:marTop w:val="0"/>
          <w:marBottom w:val="0"/>
          <w:divBdr>
            <w:top w:val="none" w:sz="0" w:space="0" w:color="auto"/>
            <w:left w:val="none" w:sz="0" w:space="0" w:color="auto"/>
            <w:bottom w:val="none" w:sz="0" w:space="0" w:color="auto"/>
            <w:right w:val="none" w:sz="0" w:space="0" w:color="auto"/>
          </w:divBdr>
        </w:div>
        <w:div w:id="1267421918">
          <w:marLeft w:val="640"/>
          <w:marRight w:val="0"/>
          <w:marTop w:val="0"/>
          <w:marBottom w:val="0"/>
          <w:divBdr>
            <w:top w:val="none" w:sz="0" w:space="0" w:color="auto"/>
            <w:left w:val="none" w:sz="0" w:space="0" w:color="auto"/>
            <w:bottom w:val="none" w:sz="0" w:space="0" w:color="auto"/>
            <w:right w:val="none" w:sz="0" w:space="0" w:color="auto"/>
          </w:divBdr>
        </w:div>
        <w:div w:id="559903529">
          <w:marLeft w:val="640"/>
          <w:marRight w:val="0"/>
          <w:marTop w:val="0"/>
          <w:marBottom w:val="0"/>
          <w:divBdr>
            <w:top w:val="none" w:sz="0" w:space="0" w:color="auto"/>
            <w:left w:val="none" w:sz="0" w:space="0" w:color="auto"/>
            <w:bottom w:val="none" w:sz="0" w:space="0" w:color="auto"/>
            <w:right w:val="none" w:sz="0" w:space="0" w:color="auto"/>
          </w:divBdr>
        </w:div>
        <w:div w:id="1540780484">
          <w:marLeft w:val="640"/>
          <w:marRight w:val="0"/>
          <w:marTop w:val="0"/>
          <w:marBottom w:val="0"/>
          <w:divBdr>
            <w:top w:val="none" w:sz="0" w:space="0" w:color="auto"/>
            <w:left w:val="none" w:sz="0" w:space="0" w:color="auto"/>
            <w:bottom w:val="none" w:sz="0" w:space="0" w:color="auto"/>
            <w:right w:val="none" w:sz="0" w:space="0" w:color="auto"/>
          </w:divBdr>
        </w:div>
        <w:div w:id="1203592270">
          <w:marLeft w:val="640"/>
          <w:marRight w:val="0"/>
          <w:marTop w:val="0"/>
          <w:marBottom w:val="0"/>
          <w:divBdr>
            <w:top w:val="none" w:sz="0" w:space="0" w:color="auto"/>
            <w:left w:val="none" w:sz="0" w:space="0" w:color="auto"/>
            <w:bottom w:val="none" w:sz="0" w:space="0" w:color="auto"/>
            <w:right w:val="none" w:sz="0" w:space="0" w:color="auto"/>
          </w:divBdr>
        </w:div>
        <w:div w:id="1624269507">
          <w:marLeft w:val="640"/>
          <w:marRight w:val="0"/>
          <w:marTop w:val="0"/>
          <w:marBottom w:val="0"/>
          <w:divBdr>
            <w:top w:val="none" w:sz="0" w:space="0" w:color="auto"/>
            <w:left w:val="none" w:sz="0" w:space="0" w:color="auto"/>
            <w:bottom w:val="none" w:sz="0" w:space="0" w:color="auto"/>
            <w:right w:val="none" w:sz="0" w:space="0" w:color="auto"/>
          </w:divBdr>
        </w:div>
      </w:divsChild>
    </w:div>
    <w:div w:id="51927947">
      <w:bodyDiv w:val="1"/>
      <w:marLeft w:val="0"/>
      <w:marRight w:val="0"/>
      <w:marTop w:val="0"/>
      <w:marBottom w:val="0"/>
      <w:divBdr>
        <w:top w:val="none" w:sz="0" w:space="0" w:color="auto"/>
        <w:left w:val="none" w:sz="0" w:space="0" w:color="auto"/>
        <w:bottom w:val="none" w:sz="0" w:space="0" w:color="auto"/>
        <w:right w:val="none" w:sz="0" w:space="0" w:color="auto"/>
      </w:divBdr>
      <w:divsChild>
        <w:div w:id="742331811">
          <w:marLeft w:val="640"/>
          <w:marRight w:val="0"/>
          <w:marTop w:val="0"/>
          <w:marBottom w:val="0"/>
          <w:divBdr>
            <w:top w:val="none" w:sz="0" w:space="0" w:color="auto"/>
            <w:left w:val="none" w:sz="0" w:space="0" w:color="auto"/>
            <w:bottom w:val="none" w:sz="0" w:space="0" w:color="auto"/>
            <w:right w:val="none" w:sz="0" w:space="0" w:color="auto"/>
          </w:divBdr>
        </w:div>
        <w:div w:id="252280148">
          <w:marLeft w:val="640"/>
          <w:marRight w:val="0"/>
          <w:marTop w:val="0"/>
          <w:marBottom w:val="0"/>
          <w:divBdr>
            <w:top w:val="none" w:sz="0" w:space="0" w:color="auto"/>
            <w:left w:val="none" w:sz="0" w:space="0" w:color="auto"/>
            <w:bottom w:val="none" w:sz="0" w:space="0" w:color="auto"/>
            <w:right w:val="none" w:sz="0" w:space="0" w:color="auto"/>
          </w:divBdr>
        </w:div>
        <w:div w:id="769667774">
          <w:marLeft w:val="640"/>
          <w:marRight w:val="0"/>
          <w:marTop w:val="0"/>
          <w:marBottom w:val="0"/>
          <w:divBdr>
            <w:top w:val="none" w:sz="0" w:space="0" w:color="auto"/>
            <w:left w:val="none" w:sz="0" w:space="0" w:color="auto"/>
            <w:bottom w:val="none" w:sz="0" w:space="0" w:color="auto"/>
            <w:right w:val="none" w:sz="0" w:space="0" w:color="auto"/>
          </w:divBdr>
        </w:div>
        <w:div w:id="1056052225">
          <w:marLeft w:val="640"/>
          <w:marRight w:val="0"/>
          <w:marTop w:val="0"/>
          <w:marBottom w:val="0"/>
          <w:divBdr>
            <w:top w:val="none" w:sz="0" w:space="0" w:color="auto"/>
            <w:left w:val="none" w:sz="0" w:space="0" w:color="auto"/>
            <w:bottom w:val="none" w:sz="0" w:space="0" w:color="auto"/>
            <w:right w:val="none" w:sz="0" w:space="0" w:color="auto"/>
          </w:divBdr>
        </w:div>
        <w:div w:id="135683426">
          <w:marLeft w:val="640"/>
          <w:marRight w:val="0"/>
          <w:marTop w:val="0"/>
          <w:marBottom w:val="0"/>
          <w:divBdr>
            <w:top w:val="none" w:sz="0" w:space="0" w:color="auto"/>
            <w:left w:val="none" w:sz="0" w:space="0" w:color="auto"/>
            <w:bottom w:val="none" w:sz="0" w:space="0" w:color="auto"/>
            <w:right w:val="none" w:sz="0" w:space="0" w:color="auto"/>
          </w:divBdr>
        </w:div>
        <w:div w:id="919564608">
          <w:marLeft w:val="640"/>
          <w:marRight w:val="0"/>
          <w:marTop w:val="0"/>
          <w:marBottom w:val="0"/>
          <w:divBdr>
            <w:top w:val="none" w:sz="0" w:space="0" w:color="auto"/>
            <w:left w:val="none" w:sz="0" w:space="0" w:color="auto"/>
            <w:bottom w:val="none" w:sz="0" w:space="0" w:color="auto"/>
            <w:right w:val="none" w:sz="0" w:space="0" w:color="auto"/>
          </w:divBdr>
        </w:div>
        <w:div w:id="772559156">
          <w:marLeft w:val="640"/>
          <w:marRight w:val="0"/>
          <w:marTop w:val="0"/>
          <w:marBottom w:val="0"/>
          <w:divBdr>
            <w:top w:val="none" w:sz="0" w:space="0" w:color="auto"/>
            <w:left w:val="none" w:sz="0" w:space="0" w:color="auto"/>
            <w:bottom w:val="none" w:sz="0" w:space="0" w:color="auto"/>
            <w:right w:val="none" w:sz="0" w:space="0" w:color="auto"/>
          </w:divBdr>
        </w:div>
        <w:div w:id="833838602">
          <w:marLeft w:val="640"/>
          <w:marRight w:val="0"/>
          <w:marTop w:val="0"/>
          <w:marBottom w:val="0"/>
          <w:divBdr>
            <w:top w:val="none" w:sz="0" w:space="0" w:color="auto"/>
            <w:left w:val="none" w:sz="0" w:space="0" w:color="auto"/>
            <w:bottom w:val="none" w:sz="0" w:space="0" w:color="auto"/>
            <w:right w:val="none" w:sz="0" w:space="0" w:color="auto"/>
          </w:divBdr>
        </w:div>
        <w:div w:id="1172717148">
          <w:marLeft w:val="640"/>
          <w:marRight w:val="0"/>
          <w:marTop w:val="0"/>
          <w:marBottom w:val="0"/>
          <w:divBdr>
            <w:top w:val="none" w:sz="0" w:space="0" w:color="auto"/>
            <w:left w:val="none" w:sz="0" w:space="0" w:color="auto"/>
            <w:bottom w:val="none" w:sz="0" w:space="0" w:color="auto"/>
            <w:right w:val="none" w:sz="0" w:space="0" w:color="auto"/>
          </w:divBdr>
        </w:div>
        <w:div w:id="1049963327">
          <w:marLeft w:val="640"/>
          <w:marRight w:val="0"/>
          <w:marTop w:val="0"/>
          <w:marBottom w:val="0"/>
          <w:divBdr>
            <w:top w:val="none" w:sz="0" w:space="0" w:color="auto"/>
            <w:left w:val="none" w:sz="0" w:space="0" w:color="auto"/>
            <w:bottom w:val="none" w:sz="0" w:space="0" w:color="auto"/>
            <w:right w:val="none" w:sz="0" w:space="0" w:color="auto"/>
          </w:divBdr>
        </w:div>
        <w:div w:id="1092974104">
          <w:marLeft w:val="640"/>
          <w:marRight w:val="0"/>
          <w:marTop w:val="0"/>
          <w:marBottom w:val="0"/>
          <w:divBdr>
            <w:top w:val="none" w:sz="0" w:space="0" w:color="auto"/>
            <w:left w:val="none" w:sz="0" w:space="0" w:color="auto"/>
            <w:bottom w:val="none" w:sz="0" w:space="0" w:color="auto"/>
            <w:right w:val="none" w:sz="0" w:space="0" w:color="auto"/>
          </w:divBdr>
        </w:div>
        <w:div w:id="1934698647">
          <w:marLeft w:val="640"/>
          <w:marRight w:val="0"/>
          <w:marTop w:val="0"/>
          <w:marBottom w:val="0"/>
          <w:divBdr>
            <w:top w:val="none" w:sz="0" w:space="0" w:color="auto"/>
            <w:left w:val="none" w:sz="0" w:space="0" w:color="auto"/>
            <w:bottom w:val="none" w:sz="0" w:space="0" w:color="auto"/>
            <w:right w:val="none" w:sz="0" w:space="0" w:color="auto"/>
          </w:divBdr>
        </w:div>
        <w:div w:id="469396118">
          <w:marLeft w:val="640"/>
          <w:marRight w:val="0"/>
          <w:marTop w:val="0"/>
          <w:marBottom w:val="0"/>
          <w:divBdr>
            <w:top w:val="none" w:sz="0" w:space="0" w:color="auto"/>
            <w:left w:val="none" w:sz="0" w:space="0" w:color="auto"/>
            <w:bottom w:val="none" w:sz="0" w:space="0" w:color="auto"/>
            <w:right w:val="none" w:sz="0" w:space="0" w:color="auto"/>
          </w:divBdr>
        </w:div>
        <w:div w:id="1089227893">
          <w:marLeft w:val="640"/>
          <w:marRight w:val="0"/>
          <w:marTop w:val="0"/>
          <w:marBottom w:val="0"/>
          <w:divBdr>
            <w:top w:val="none" w:sz="0" w:space="0" w:color="auto"/>
            <w:left w:val="none" w:sz="0" w:space="0" w:color="auto"/>
            <w:bottom w:val="none" w:sz="0" w:space="0" w:color="auto"/>
            <w:right w:val="none" w:sz="0" w:space="0" w:color="auto"/>
          </w:divBdr>
        </w:div>
        <w:div w:id="1016350253">
          <w:marLeft w:val="640"/>
          <w:marRight w:val="0"/>
          <w:marTop w:val="0"/>
          <w:marBottom w:val="0"/>
          <w:divBdr>
            <w:top w:val="none" w:sz="0" w:space="0" w:color="auto"/>
            <w:left w:val="none" w:sz="0" w:space="0" w:color="auto"/>
            <w:bottom w:val="none" w:sz="0" w:space="0" w:color="auto"/>
            <w:right w:val="none" w:sz="0" w:space="0" w:color="auto"/>
          </w:divBdr>
        </w:div>
        <w:div w:id="362831303">
          <w:marLeft w:val="640"/>
          <w:marRight w:val="0"/>
          <w:marTop w:val="0"/>
          <w:marBottom w:val="0"/>
          <w:divBdr>
            <w:top w:val="none" w:sz="0" w:space="0" w:color="auto"/>
            <w:left w:val="none" w:sz="0" w:space="0" w:color="auto"/>
            <w:bottom w:val="none" w:sz="0" w:space="0" w:color="auto"/>
            <w:right w:val="none" w:sz="0" w:space="0" w:color="auto"/>
          </w:divBdr>
        </w:div>
        <w:div w:id="924723927">
          <w:marLeft w:val="640"/>
          <w:marRight w:val="0"/>
          <w:marTop w:val="0"/>
          <w:marBottom w:val="0"/>
          <w:divBdr>
            <w:top w:val="none" w:sz="0" w:space="0" w:color="auto"/>
            <w:left w:val="none" w:sz="0" w:space="0" w:color="auto"/>
            <w:bottom w:val="none" w:sz="0" w:space="0" w:color="auto"/>
            <w:right w:val="none" w:sz="0" w:space="0" w:color="auto"/>
          </w:divBdr>
        </w:div>
        <w:div w:id="1580018599">
          <w:marLeft w:val="640"/>
          <w:marRight w:val="0"/>
          <w:marTop w:val="0"/>
          <w:marBottom w:val="0"/>
          <w:divBdr>
            <w:top w:val="none" w:sz="0" w:space="0" w:color="auto"/>
            <w:left w:val="none" w:sz="0" w:space="0" w:color="auto"/>
            <w:bottom w:val="none" w:sz="0" w:space="0" w:color="auto"/>
            <w:right w:val="none" w:sz="0" w:space="0" w:color="auto"/>
          </w:divBdr>
        </w:div>
        <w:div w:id="1994213633">
          <w:marLeft w:val="640"/>
          <w:marRight w:val="0"/>
          <w:marTop w:val="0"/>
          <w:marBottom w:val="0"/>
          <w:divBdr>
            <w:top w:val="none" w:sz="0" w:space="0" w:color="auto"/>
            <w:left w:val="none" w:sz="0" w:space="0" w:color="auto"/>
            <w:bottom w:val="none" w:sz="0" w:space="0" w:color="auto"/>
            <w:right w:val="none" w:sz="0" w:space="0" w:color="auto"/>
          </w:divBdr>
        </w:div>
        <w:div w:id="1814055295">
          <w:marLeft w:val="640"/>
          <w:marRight w:val="0"/>
          <w:marTop w:val="0"/>
          <w:marBottom w:val="0"/>
          <w:divBdr>
            <w:top w:val="none" w:sz="0" w:space="0" w:color="auto"/>
            <w:left w:val="none" w:sz="0" w:space="0" w:color="auto"/>
            <w:bottom w:val="none" w:sz="0" w:space="0" w:color="auto"/>
            <w:right w:val="none" w:sz="0" w:space="0" w:color="auto"/>
          </w:divBdr>
        </w:div>
        <w:div w:id="1348406020">
          <w:marLeft w:val="640"/>
          <w:marRight w:val="0"/>
          <w:marTop w:val="0"/>
          <w:marBottom w:val="0"/>
          <w:divBdr>
            <w:top w:val="none" w:sz="0" w:space="0" w:color="auto"/>
            <w:left w:val="none" w:sz="0" w:space="0" w:color="auto"/>
            <w:bottom w:val="none" w:sz="0" w:space="0" w:color="auto"/>
            <w:right w:val="none" w:sz="0" w:space="0" w:color="auto"/>
          </w:divBdr>
        </w:div>
        <w:div w:id="1551963180">
          <w:marLeft w:val="640"/>
          <w:marRight w:val="0"/>
          <w:marTop w:val="0"/>
          <w:marBottom w:val="0"/>
          <w:divBdr>
            <w:top w:val="none" w:sz="0" w:space="0" w:color="auto"/>
            <w:left w:val="none" w:sz="0" w:space="0" w:color="auto"/>
            <w:bottom w:val="none" w:sz="0" w:space="0" w:color="auto"/>
            <w:right w:val="none" w:sz="0" w:space="0" w:color="auto"/>
          </w:divBdr>
        </w:div>
        <w:div w:id="2048488104">
          <w:marLeft w:val="640"/>
          <w:marRight w:val="0"/>
          <w:marTop w:val="0"/>
          <w:marBottom w:val="0"/>
          <w:divBdr>
            <w:top w:val="none" w:sz="0" w:space="0" w:color="auto"/>
            <w:left w:val="none" w:sz="0" w:space="0" w:color="auto"/>
            <w:bottom w:val="none" w:sz="0" w:space="0" w:color="auto"/>
            <w:right w:val="none" w:sz="0" w:space="0" w:color="auto"/>
          </w:divBdr>
        </w:div>
        <w:div w:id="793327135">
          <w:marLeft w:val="640"/>
          <w:marRight w:val="0"/>
          <w:marTop w:val="0"/>
          <w:marBottom w:val="0"/>
          <w:divBdr>
            <w:top w:val="none" w:sz="0" w:space="0" w:color="auto"/>
            <w:left w:val="none" w:sz="0" w:space="0" w:color="auto"/>
            <w:bottom w:val="none" w:sz="0" w:space="0" w:color="auto"/>
            <w:right w:val="none" w:sz="0" w:space="0" w:color="auto"/>
          </w:divBdr>
        </w:div>
        <w:div w:id="38819042">
          <w:marLeft w:val="640"/>
          <w:marRight w:val="0"/>
          <w:marTop w:val="0"/>
          <w:marBottom w:val="0"/>
          <w:divBdr>
            <w:top w:val="none" w:sz="0" w:space="0" w:color="auto"/>
            <w:left w:val="none" w:sz="0" w:space="0" w:color="auto"/>
            <w:bottom w:val="none" w:sz="0" w:space="0" w:color="auto"/>
            <w:right w:val="none" w:sz="0" w:space="0" w:color="auto"/>
          </w:divBdr>
        </w:div>
        <w:div w:id="1963733342">
          <w:marLeft w:val="640"/>
          <w:marRight w:val="0"/>
          <w:marTop w:val="0"/>
          <w:marBottom w:val="0"/>
          <w:divBdr>
            <w:top w:val="none" w:sz="0" w:space="0" w:color="auto"/>
            <w:left w:val="none" w:sz="0" w:space="0" w:color="auto"/>
            <w:bottom w:val="none" w:sz="0" w:space="0" w:color="auto"/>
            <w:right w:val="none" w:sz="0" w:space="0" w:color="auto"/>
          </w:divBdr>
        </w:div>
        <w:div w:id="1843006724">
          <w:marLeft w:val="640"/>
          <w:marRight w:val="0"/>
          <w:marTop w:val="0"/>
          <w:marBottom w:val="0"/>
          <w:divBdr>
            <w:top w:val="none" w:sz="0" w:space="0" w:color="auto"/>
            <w:left w:val="none" w:sz="0" w:space="0" w:color="auto"/>
            <w:bottom w:val="none" w:sz="0" w:space="0" w:color="auto"/>
            <w:right w:val="none" w:sz="0" w:space="0" w:color="auto"/>
          </w:divBdr>
        </w:div>
        <w:div w:id="1373534963">
          <w:marLeft w:val="640"/>
          <w:marRight w:val="0"/>
          <w:marTop w:val="0"/>
          <w:marBottom w:val="0"/>
          <w:divBdr>
            <w:top w:val="none" w:sz="0" w:space="0" w:color="auto"/>
            <w:left w:val="none" w:sz="0" w:space="0" w:color="auto"/>
            <w:bottom w:val="none" w:sz="0" w:space="0" w:color="auto"/>
            <w:right w:val="none" w:sz="0" w:space="0" w:color="auto"/>
          </w:divBdr>
        </w:div>
        <w:div w:id="694499088">
          <w:marLeft w:val="640"/>
          <w:marRight w:val="0"/>
          <w:marTop w:val="0"/>
          <w:marBottom w:val="0"/>
          <w:divBdr>
            <w:top w:val="none" w:sz="0" w:space="0" w:color="auto"/>
            <w:left w:val="none" w:sz="0" w:space="0" w:color="auto"/>
            <w:bottom w:val="none" w:sz="0" w:space="0" w:color="auto"/>
            <w:right w:val="none" w:sz="0" w:space="0" w:color="auto"/>
          </w:divBdr>
        </w:div>
        <w:div w:id="517355390">
          <w:marLeft w:val="640"/>
          <w:marRight w:val="0"/>
          <w:marTop w:val="0"/>
          <w:marBottom w:val="0"/>
          <w:divBdr>
            <w:top w:val="none" w:sz="0" w:space="0" w:color="auto"/>
            <w:left w:val="none" w:sz="0" w:space="0" w:color="auto"/>
            <w:bottom w:val="none" w:sz="0" w:space="0" w:color="auto"/>
            <w:right w:val="none" w:sz="0" w:space="0" w:color="auto"/>
          </w:divBdr>
        </w:div>
        <w:div w:id="206919849">
          <w:marLeft w:val="640"/>
          <w:marRight w:val="0"/>
          <w:marTop w:val="0"/>
          <w:marBottom w:val="0"/>
          <w:divBdr>
            <w:top w:val="none" w:sz="0" w:space="0" w:color="auto"/>
            <w:left w:val="none" w:sz="0" w:space="0" w:color="auto"/>
            <w:bottom w:val="none" w:sz="0" w:space="0" w:color="auto"/>
            <w:right w:val="none" w:sz="0" w:space="0" w:color="auto"/>
          </w:divBdr>
        </w:div>
        <w:div w:id="1563365644">
          <w:marLeft w:val="640"/>
          <w:marRight w:val="0"/>
          <w:marTop w:val="0"/>
          <w:marBottom w:val="0"/>
          <w:divBdr>
            <w:top w:val="none" w:sz="0" w:space="0" w:color="auto"/>
            <w:left w:val="none" w:sz="0" w:space="0" w:color="auto"/>
            <w:bottom w:val="none" w:sz="0" w:space="0" w:color="auto"/>
            <w:right w:val="none" w:sz="0" w:space="0" w:color="auto"/>
          </w:divBdr>
        </w:div>
      </w:divsChild>
    </w:div>
    <w:div w:id="58797208">
      <w:bodyDiv w:val="1"/>
      <w:marLeft w:val="0"/>
      <w:marRight w:val="0"/>
      <w:marTop w:val="0"/>
      <w:marBottom w:val="0"/>
      <w:divBdr>
        <w:top w:val="none" w:sz="0" w:space="0" w:color="auto"/>
        <w:left w:val="none" w:sz="0" w:space="0" w:color="auto"/>
        <w:bottom w:val="none" w:sz="0" w:space="0" w:color="auto"/>
        <w:right w:val="none" w:sz="0" w:space="0" w:color="auto"/>
      </w:divBdr>
    </w:div>
    <w:div w:id="112749467">
      <w:bodyDiv w:val="1"/>
      <w:marLeft w:val="0"/>
      <w:marRight w:val="0"/>
      <w:marTop w:val="0"/>
      <w:marBottom w:val="0"/>
      <w:divBdr>
        <w:top w:val="none" w:sz="0" w:space="0" w:color="auto"/>
        <w:left w:val="none" w:sz="0" w:space="0" w:color="auto"/>
        <w:bottom w:val="none" w:sz="0" w:space="0" w:color="auto"/>
        <w:right w:val="none" w:sz="0" w:space="0" w:color="auto"/>
      </w:divBdr>
      <w:divsChild>
        <w:div w:id="1983926656">
          <w:marLeft w:val="640"/>
          <w:marRight w:val="0"/>
          <w:marTop w:val="0"/>
          <w:marBottom w:val="0"/>
          <w:divBdr>
            <w:top w:val="none" w:sz="0" w:space="0" w:color="auto"/>
            <w:left w:val="none" w:sz="0" w:space="0" w:color="auto"/>
            <w:bottom w:val="none" w:sz="0" w:space="0" w:color="auto"/>
            <w:right w:val="none" w:sz="0" w:space="0" w:color="auto"/>
          </w:divBdr>
        </w:div>
        <w:div w:id="121700543">
          <w:marLeft w:val="640"/>
          <w:marRight w:val="0"/>
          <w:marTop w:val="0"/>
          <w:marBottom w:val="0"/>
          <w:divBdr>
            <w:top w:val="none" w:sz="0" w:space="0" w:color="auto"/>
            <w:left w:val="none" w:sz="0" w:space="0" w:color="auto"/>
            <w:bottom w:val="none" w:sz="0" w:space="0" w:color="auto"/>
            <w:right w:val="none" w:sz="0" w:space="0" w:color="auto"/>
          </w:divBdr>
        </w:div>
        <w:div w:id="664632059">
          <w:marLeft w:val="640"/>
          <w:marRight w:val="0"/>
          <w:marTop w:val="0"/>
          <w:marBottom w:val="0"/>
          <w:divBdr>
            <w:top w:val="none" w:sz="0" w:space="0" w:color="auto"/>
            <w:left w:val="none" w:sz="0" w:space="0" w:color="auto"/>
            <w:bottom w:val="none" w:sz="0" w:space="0" w:color="auto"/>
            <w:right w:val="none" w:sz="0" w:space="0" w:color="auto"/>
          </w:divBdr>
        </w:div>
        <w:div w:id="1252155050">
          <w:marLeft w:val="640"/>
          <w:marRight w:val="0"/>
          <w:marTop w:val="0"/>
          <w:marBottom w:val="0"/>
          <w:divBdr>
            <w:top w:val="none" w:sz="0" w:space="0" w:color="auto"/>
            <w:left w:val="none" w:sz="0" w:space="0" w:color="auto"/>
            <w:bottom w:val="none" w:sz="0" w:space="0" w:color="auto"/>
            <w:right w:val="none" w:sz="0" w:space="0" w:color="auto"/>
          </w:divBdr>
        </w:div>
        <w:div w:id="904333868">
          <w:marLeft w:val="640"/>
          <w:marRight w:val="0"/>
          <w:marTop w:val="0"/>
          <w:marBottom w:val="0"/>
          <w:divBdr>
            <w:top w:val="none" w:sz="0" w:space="0" w:color="auto"/>
            <w:left w:val="none" w:sz="0" w:space="0" w:color="auto"/>
            <w:bottom w:val="none" w:sz="0" w:space="0" w:color="auto"/>
            <w:right w:val="none" w:sz="0" w:space="0" w:color="auto"/>
          </w:divBdr>
        </w:div>
        <w:div w:id="1472284332">
          <w:marLeft w:val="640"/>
          <w:marRight w:val="0"/>
          <w:marTop w:val="0"/>
          <w:marBottom w:val="0"/>
          <w:divBdr>
            <w:top w:val="none" w:sz="0" w:space="0" w:color="auto"/>
            <w:left w:val="none" w:sz="0" w:space="0" w:color="auto"/>
            <w:bottom w:val="none" w:sz="0" w:space="0" w:color="auto"/>
            <w:right w:val="none" w:sz="0" w:space="0" w:color="auto"/>
          </w:divBdr>
        </w:div>
        <w:div w:id="80225279">
          <w:marLeft w:val="640"/>
          <w:marRight w:val="0"/>
          <w:marTop w:val="0"/>
          <w:marBottom w:val="0"/>
          <w:divBdr>
            <w:top w:val="none" w:sz="0" w:space="0" w:color="auto"/>
            <w:left w:val="none" w:sz="0" w:space="0" w:color="auto"/>
            <w:bottom w:val="none" w:sz="0" w:space="0" w:color="auto"/>
            <w:right w:val="none" w:sz="0" w:space="0" w:color="auto"/>
          </w:divBdr>
        </w:div>
        <w:div w:id="727996062">
          <w:marLeft w:val="640"/>
          <w:marRight w:val="0"/>
          <w:marTop w:val="0"/>
          <w:marBottom w:val="0"/>
          <w:divBdr>
            <w:top w:val="none" w:sz="0" w:space="0" w:color="auto"/>
            <w:left w:val="none" w:sz="0" w:space="0" w:color="auto"/>
            <w:bottom w:val="none" w:sz="0" w:space="0" w:color="auto"/>
            <w:right w:val="none" w:sz="0" w:space="0" w:color="auto"/>
          </w:divBdr>
        </w:div>
        <w:div w:id="159974776">
          <w:marLeft w:val="640"/>
          <w:marRight w:val="0"/>
          <w:marTop w:val="0"/>
          <w:marBottom w:val="0"/>
          <w:divBdr>
            <w:top w:val="none" w:sz="0" w:space="0" w:color="auto"/>
            <w:left w:val="none" w:sz="0" w:space="0" w:color="auto"/>
            <w:bottom w:val="none" w:sz="0" w:space="0" w:color="auto"/>
            <w:right w:val="none" w:sz="0" w:space="0" w:color="auto"/>
          </w:divBdr>
        </w:div>
        <w:div w:id="453596174">
          <w:marLeft w:val="640"/>
          <w:marRight w:val="0"/>
          <w:marTop w:val="0"/>
          <w:marBottom w:val="0"/>
          <w:divBdr>
            <w:top w:val="none" w:sz="0" w:space="0" w:color="auto"/>
            <w:left w:val="none" w:sz="0" w:space="0" w:color="auto"/>
            <w:bottom w:val="none" w:sz="0" w:space="0" w:color="auto"/>
            <w:right w:val="none" w:sz="0" w:space="0" w:color="auto"/>
          </w:divBdr>
        </w:div>
        <w:div w:id="2145460705">
          <w:marLeft w:val="640"/>
          <w:marRight w:val="0"/>
          <w:marTop w:val="0"/>
          <w:marBottom w:val="0"/>
          <w:divBdr>
            <w:top w:val="none" w:sz="0" w:space="0" w:color="auto"/>
            <w:left w:val="none" w:sz="0" w:space="0" w:color="auto"/>
            <w:bottom w:val="none" w:sz="0" w:space="0" w:color="auto"/>
            <w:right w:val="none" w:sz="0" w:space="0" w:color="auto"/>
          </w:divBdr>
        </w:div>
        <w:div w:id="1541169685">
          <w:marLeft w:val="640"/>
          <w:marRight w:val="0"/>
          <w:marTop w:val="0"/>
          <w:marBottom w:val="0"/>
          <w:divBdr>
            <w:top w:val="none" w:sz="0" w:space="0" w:color="auto"/>
            <w:left w:val="none" w:sz="0" w:space="0" w:color="auto"/>
            <w:bottom w:val="none" w:sz="0" w:space="0" w:color="auto"/>
            <w:right w:val="none" w:sz="0" w:space="0" w:color="auto"/>
          </w:divBdr>
        </w:div>
        <w:div w:id="491263948">
          <w:marLeft w:val="640"/>
          <w:marRight w:val="0"/>
          <w:marTop w:val="0"/>
          <w:marBottom w:val="0"/>
          <w:divBdr>
            <w:top w:val="none" w:sz="0" w:space="0" w:color="auto"/>
            <w:left w:val="none" w:sz="0" w:space="0" w:color="auto"/>
            <w:bottom w:val="none" w:sz="0" w:space="0" w:color="auto"/>
            <w:right w:val="none" w:sz="0" w:space="0" w:color="auto"/>
          </w:divBdr>
        </w:div>
        <w:div w:id="122584809">
          <w:marLeft w:val="640"/>
          <w:marRight w:val="0"/>
          <w:marTop w:val="0"/>
          <w:marBottom w:val="0"/>
          <w:divBdr>
            <w:top w:val="none" w:sz="0" w:space="0" w:color="auto"/>
            <w:left w:val="none" w:sz="0" w:space="0" w:color="auto"/>
            <w:bottom w:val="none" w:sz="0" w:space="0" w:color="auto"/>
            <w:right w:val="none" w:sz="0" w:space="0" w:color="auto"/>
          </w:divBdr>
        </w:div>
        <w:div w:id="1665274921">
          <w:marLeft w:val="640"/>
          <w:marRight w:val="0"/>
          <w:marTop w:val="0"/>
          <w:marBottom w:val="0"/>
          <w:divBdr>
            <w:top w:val="none" w:sz="0" w:space="0" w:color="auto"/>
            <w:left w:val="none" w:sz="0" w:space="0" w:color="auto"/>
            <w:bottom w:val="none" w:sz="0" w:space="0" w:color="auto"/>
            <w:right w:val="none" w:sz="0" w:space="0" w:color="auto"/>
          </w:divBdr>
        </w:div>
        <w:div w:id="1803697048">
          <w:marLeft w:val="640"/>
          <w:marRight w:val="0"/>
          <w:marTop w:val="0"/>
          <w:marBottom w:val="0"/>
          <w:divBdr>
            <w:top w:val="none" w:sz="0" w:space="0" w:color="auto"/>
            <w:left w:val="none" w:sz="0" w:space="0" w:color="auto"/>
            <w:bottom w:val="none" w:sz="0" w:space="0" w:color="auto"/>
            <w:right w:val="none" w:sz="0" w:space="0" w:color="auto"/>
          </w:divBdr>
        </w:div>
        <w:div w:id="1955672523">
          <w:marLeft w:val="640"/>
          <w:marRight w:val="0"/>
          <w:marTop w:val="0"/>
          <w:marBottom w:val="0"/>
          <w:divBdr>
            <w:top w:val="none" w:sz="0" w:space="0" w:color="auto"/>
            <w:left w:val="none" w:sz="0" w:space="0" w:color="auto"/>
            <w:bottom w:val="none" w:sz="0" w:space="0" w:color="auto"/>
            <w:right w:val="none" w:sz="0" w:space="0" w:color="auto"/>
          </w:divBdr>
        </w:div>
        <w:div w:id="2023973554">
          <w:marLeft w:val="640"/>
          <w:marRight w:val="0"/>
          <w:marTop w:val="0"/>
          <w:marBottom w:val="0"/>
          <w:divBdr>
            <w:top w:val="none" w:sz="0" w:space="0" w:color="auto"/>
            <w:left w:val="none" w:sz="0" w:space="0" w:color="auto"/>
            <w:bottom w:val="none" w:sz="0" w:space="0" w:color="auto"/>
            <w:right w:val="none" w:sz="0" w:space="0" w:color="auto"/>
          </w:divBdr>
        </w:div>
        <w:div w:id="1845124670">
          <w:marLeft w:val="640"/>
          <w:marRight w:val="0"/>
          <w:marTop w:val="0"/>
          <w:marBottom w:val="0"/>
          <w:divBdr>
            <w:top w:val="none" w:sz="0" w:space="0" w:color="auto"/>
            <w:left w:val="none" w:sz="0" w:space="0" w:color="auto"/>
            <w:bottom w:val="none" w:sz="0" w:space="0" w:color="auto"/>
            <w:right w:val="none" w:sz="0" w:space="0" w:color="auto"/>
          </w:divBdr>
        </w:div>
        <w:div w:id="1694761996">
          <w:marLeft w:val="640"/>
          <w:marRight w:val="0"/>
          <w:marTop w:val="0"/>
          <w:marBottom w:val="0"/>
          <w:divBdr>
            <w:top w:val="none" w:sz="0" w:space="0" w:color="auto"/>
            <w:left w:val="none" w:sz="0" w:space="0" w:color="auto"/>
            <w:bottom w:val="none" w:sz="0" w:space="0" w:color="auto"/>
            <w:right w:val="none" w:sz="0" w:space="0" w:color="auto"/>
          </w:divBdr>
        </w:div>
        <w:div w:id="1162156388">
          <w:marLeft w:val="640"/>
          <w:marRight w:val="0"/>
          <w:marTop w:val="0"/>
          <w:marBottom w:val="0"/>
          <w:divBdr>
            <w:top w:val="none" w:sz="0" w:space="0" w:color="auto"/>
            <w:left w:val="none" w:sz="0" w:space="0" w:color="auto"/>
            <w:bottom w:val="none" w:sz="0" w:space="0" w:color="auto"/>
            <w:right w:val="none" w:sz="0" w:space="0" w:color="auto"/>
          </w:divBdr>
        </w:div>
        <w:div w:id="1285574698">
          <w:marLeft w:val="640"/>
          <w:marRight w:val="0"/>
          <w:marTop w:val="0"/>
          <w:marBottom w:val="0"/>
          <w:divBdr>
            <w:top w:val="none" w:sz="0" w:space="0" w:color="auto"/>
            <w:left w:val="none" w:sz="0" w:space="0" w:color="auto"/>
            <w:bottom w:val="none" w:sz="0" w:space="0" w:color="auto"/>
            <w:right w:val="none" w:sz="0" w:space="0" w:color="auto"/>
          </w:divBdr>
        </w:div>
        <w:div w:id="1440953891">
          <w:marLeft w:val="640"/>
          <w:marRight w:val="0"/>
          <w:marTop w:val="0"/>
          <w:marBottom w:val="0"/>
          <w:divBdr>
            <w:top w:val="none" w:sz="0" w:space="0" w:color="auto"/>
            <w:left w:val="none" w:sz="0" w:space="0" w:color="auto"/>
            <w:bottom w:val="none" w:sz="0" w:space="0" w:color="auto"/>
            <w:right w:val="none" w:sz="0" w:space="0" w:color="auto"/>
          </w:divBdr>
        </w:div>
        <w:div w:id="532231100">
          <w:marLeft w:val="640"/>
          <w:marRight w:val="0"/>
          <w:marTop w:val="0"/>
          <w:marBottom w:val="0"/>
          <w:divBdr>
            <w:top w:val="none" w:sz="0" w:space="0" w:color="auto"/>
            <w:left w:val="none" w:sz="0" w:space="0" w:color="auto"/>
            <w:bottom w:val="none" w:sz="0" w:space="0" w:color="auto"/>
            <w:right w:val="none" w:sz="0" w:space="0" w:color="auto"/>
          </w:divBdr>
        </w:div>
        <w:div w:id="2101681978">
          <w:marLeft w:val="640"/>
          <w:marRight w:val="0"/>
          <w:marTop w:val="0"/>
          <w:marBottom w:val="0"/>
          <w:divBdr>
            <w:top w:val="none" w:sz="0" w:space="0" w:color="auto"/>
            <w:left w:val="none" w:sz="0" w:space="0" w:color="auto"/>
            <w:bottom w:val="none" w:sz="0" w:space="0" w:color="auto"/>
            <w:right w:val="none" w:sz="0" w:space="0" w:color="auto"/>
          </w:divBdr>
        </w:div>
        <w:div w:id="27149292">
          <w:marLeft w:val="640"/>
          <w:marRight w:val="0"/>
          <w:marTop w:val="0"/>
          <w:marBottom w:val="0"/>
          <w:divBdr>
            <w:top w:val="none" w:sz="0" w:space="0" w:color="auto"/>
            <w:left w:val="none" w:sz="0" w:space="0" w:color="auto"/>
            <w:bottom w:val="none" w:sz="0" w:space="0" w:color="auto"/>
            <w:right w:val="none" w:sz="0" w:space="0" w:color="auto"/>
          </w:divBdr>
        </w:div>
        <w:div w:id="828443144">
          <w:marLeft w:val="640"/>
          <w:marRight w:val="0"/>
          <w:marTop w:val="0"/>
          <w:marBottom w:val="0"/>
          <w:divBdr>
            <w:top w:val="none" w:sz="0" w:space="0" w:color="auto"/>
            <w:left w:val="none" w:sz="0" w:space="0" w:color="auto"/>
            <w:bottom w:val="none" w:sz="0" w:space="0" w:color="auto"/>
            <w:right w:val="none" w:sz="0" w:space="0" w:color="auto"/>
          </w:divBdr>
        </w:div>
        <w:div w:id="536894016">
          <w:marLeft w:val="640"/>
          <w:marRight w:val="0"/>
          <w:marTop w:val="0"/>
          <w:marBottom w:val="0"/>
          <w:divBdr>
            <w:top w:val="none" w:sz="0" w:space="0" w:color="auto"/>
            <w:left w:val="none" w:sz="0" w:space="0" w:color="auto"/>
            <w:bottom w:val="none" w:sz="0" w:space="0" w:color="auto"/>
            <w:right w:val="none" w:sz="0" w:space="0" w:color="auto"/>
          </w:divBdr>
        </w:div>
        <w:div w:id="1623540423">
          <w:marLeft w:val="640"/>
          <w:marRight w:val="0"/>
          <w:marTop w:val="0"/>
          <w:marBottom w:val="0"/>
          <w:divBdr>
            <w:top w:val="none" w:sz="0" w:space="0" w:color="auto"/>
            <w:left w:val="none" w:sz="0" w:space="0" w:color="auto"/>
            <w:bottom w:val="none" w:sz="0" w:space="0" w:color="auto"/>
            <w:right w:val="none" w:sz="0" w:space="0" w:color="auto"/>
          </w:divBdr>
        </w:div>
        <w:div w:id="256447895">
          <w:marLeft w:val="640"/>
          <w:marRight w:val="0"/>
          <w:marTop w:val="0"/>
          <w:marBottom w:val="0"/>
          <w:divBdr>
            <w:top w:val="none" w:sz="0" w:space="0" w:color="auto"/>
            <w:left w:val="none" w:sz="0" w:space="0" w:color="auto"/>
            <w:bottom w:val="none" w:sz="0" w:space="0" w:color="auto"/>
            <w:right w:val="none" w:sz="0" w:space="0" w:color="auto"/>
          </w:divBdr>
        </w:div>
        <w:div w:id="2040625424">
          <w:marLeft w:val="640"/>
          <w:marRight w:val="0"/>
          <w:marTop w:val="0"/>
          <w:marBottom w:val="0"/>
          <w:divBdr>
            <w:top w:val="none" w:sz="0" w:space="0" w:color="auto"/>
            <w:left w:val="none" w:sz="0" w:space="0" w:color="auto"/>
            <w:bottom w:val="none" w:sz="0" w:space="0" w:color="auto"/>
            <w:right w:val="none" w:sz="0" w:space="0" w:color="auto"/>
          </w:divBdr>
        </w:div>
        <w:div w:id="1465735731">
          <w:marLeft w:val="640"/>
          <w:marRight w:val="0"/>
          <w:marTop w:val="0"/>
          <w:marBottom w:val="0"/>
          <w:divBdr>
            <w:top w:val="none" w:sz="0" w:space="0" w:color="auto"/>
            <w:left w:val="none" w:sz="0" w:space="0" w:color="auto"/>
            <w:bottom w:val="none" w:sz="0" w:space="0" w:color="auto"/>
            <w:right w:val="none" w:sz="0" w:space="0" w:color="auto"/>
          </w:divBdr>
        </w:div>
        <w:div w:id="122164948">
          <w:marLeft w:val="640"/>
          <w:marRight w:val="0"/>
          <w:marTop w:val="0"/>
          <w:marBottom w:val="0"/>
          <w:divBdr>
            <w:top w:val="none" w:sz="0" w:space="0" w:color="auto"/>
            <w:left w:val="none" w:sz="0" w:space="0" w:color="auto"/>
            <w:bottom w:val="none" w:sz="0" w:space="0" w:color="auto"/>
            <w:right w:val="none" w:sz="0" w:space="0" w:color="auto"/>
          </w:divBdr>
        </w:div>
        <w:div w:id="1783114762">
          <w:marLeft w:val="640"/>
          <w:marRight w:val="0"/>
          <w:marTop w:val="0"/>
          <w:marBottom w:val="0"/>
          <w:divBdr>
            <w:top w:val="none" w:sz="0" w:space="0" w:color="auto"/>
            <w:left w:val="none" w:sz="0" w:space="0" w:color="auto"/>
            <w:bottom w:val="none" w:sz="0" w:space="0" w:color="auto"/>
            <w:right w:val="none" w:sz="0" w:space="0" w:color="auto"/>
          </w:divBdr>
        </w:div>
        <w:div w:id="149563409">
          <w:marLeft w:val="640"/>
          <w:marRight w:val="0"/>
          <w:marTop w:val="0"/>
          <w:marBottom w:val="0"/>
          <w:divBdr>
            <w:top w:val="none" w:sz="0" w:space="0" w:color="auto"/>
            <w:left w:val="none" w:sz="0" w:space="0" w:color="auto"/>
            <w:bottom w:val="none" w:sz="0" w:space="0" w:color="auto"/>
            <w:right w:val="none" w:sz="0" w:space="0" w:color="auto"/>
          </w:divBdr>
        </w:div>
        <w:div w:id="1871990319">
          <w:marLeft w:val="640"/>
          <w:marRight w:val="0"/>
          <w:marTop w:val="0"/>
          <w:marBottom w:val="0"/>
          <w:divBdr>
            <w:top w:val="none" w:sz="0" w:space="0" w:color="auto"/>
            <w:left w:val="none" w:sz="0" w:space="0" w:color="auto"/>
            <w:bottom w:val="none" w:sz="0" w:space="0" w:color="auto"/>
            <w:right w:val="none" w:sz="0" w:space="0" w:color="auto"/>
          </w:divBdr>
        </w:div>
        <w:div w:id="1093166132">
          <w:marLeft w:val="640"/>
          <w:marRight w:val="0"/>
          <w:marTop w:val="0"/>
          <w:marBottom w:val="0"/>
          <w:divBdr>
            <w:top w:val="none" w:sz="0" w:space="0" w:color="auto"/>
            <w:left w:val="none" w:sz="0" w:space="0" w:color="auto"/>
            <w:bottom w:val="none" w:sz="0" w:space="0" w:color="auto"/>
            <w:right w:val="none" w:sz="0" w:space="0" w:color="auto"/>
          </w:divBdr>
        </w:div>
        <w:div w:id="348333744">
          <w:marLeft w:val="640"/>
          <w:marRight w:val="0"/>
          <w:marTop w:val="0"/>
          <w:marBottom w:val="0"/>
          <w:divBdr>
            <w:top w:val="none" w:sz="0" w:space="0" w:color="auto"/>
            <w:left w:val="none" w:sz="0" w:space="0" w:color="auto"/>
            <w:bottom w:val="none" w:sz="0" w:space="0" w:color="auto"/>
            <w:right w:val="none" w:sz="0" w:space="0" w:color="auto"/>
          </w:divBdr>
        </w:div>
        <w:div w:id="1229802293">
          <w:marLeft w:val="640"/>
          <w:marRight w:val="0"/>
          <w:marTop w:val="0"/>
          <w:marBottom w:val="0"/>
          <w:divBdr>
            <w:top w:val="none" w:sz="0" w:space="0" w:color="auto"/>
            <w:left w:val="none" w:sz="0" w:space="0" w:color="auto"/>
            <w:bottom w:val="none" w:sz="0" w:space="0" w:color="auto"/>
            <w:right w:val="none" w:sz="0" w:space="0" w:color="auto"/>
          </w:divBdr>
        </w:div>
        <w:div w:id="529101986">
          <w:marLeft w:val="640"/>
          <w:marRight w:val="0"/>
          <w:marTop w:val="0"/>
          <w:marBottom w:val="0"/>
          <w:divBdr>
            <w:top w:val="none" w:sz="0" w:space="0" w:color="auto"/>
            <w:left w:val="none" w:sz="0" w:space="0" w:color="auto"/>
            <w:bottom w:val="none" w:sz="0" w:space="0" w:color="auto"/>
            <w:right w:val="none" w:sz="0" w:space="0" w:color="auto"/>
          </w:divBdr>
        </w:div>
        <w:div w:id="837575411">
          <w:marLeft w:val="640"/>
          <w:marRight w:val="0"/>
          <w:marTop w:val="0"/>
          <w:marBottom w:val="0"/>
          <w:divBdr>
            <w:top w:val="none" w:sz="0" w:space="0" w:color="auto"/>
            <w:left w:val="none" w:sz="0" w:space="0" w:color="auto"/>
            <w:bottom w:val="none" w:sz="0" w:space="0" w:color="auto"/>
            <w:right w:val="none" w:sz="0" w:space="0" w:color="auto"/>
          </w:divBdr>
        </w:div>
        <w:div w:id="313603720">
          <w:marLeft w:val="640"/>
          <w:marRight w:val="0"/>
          <w:marTop w:val="0"/>
          <w:marBottom w:val="0"/>
          <w:divBdr>
            <w:top w:val="none" w:sz="0" w:space="0" w:color="auto"/>
            <w:left w:val="none" w:sz="0" w:space="0" w:color="auto"/>
            <w:bottom w:val="none" w:sz="0" w:space="0" w:color="auto"/>
            <w:right w:val="none" w:sz="0" w:space="0" w:color="auto"/>
          </w:divBdr>
        </w:div>
        <w:div w:id="107044323">
          <w:marLeft w:val="640"/>
          <w:marRight w:val="0"/>
          <w:marTop w:val="0"/>
          <w:marBottom w:val="0"/>
          <w:divBdr>
            <w:top w:val="none" w:sz="0" w:space="0" w:color="auto"/>
            <w:left w:val="none" w:sz="0" w:space="0" w:color="auto"/>
            <w:bottom w:val="none" w:sz="0" w:space="0" w:color="auto"/>
            <w:right w:val="none" w:sz="0" w:space="0" w:color="auto"/>
          </w:divBdr>
        </w:div>
        <w:div w:id="2108766780">
          <w:marLeft w:val="640"/>
          <w:marRight w:val="0"/>
          <w:marTop w:val="0"/>
          <w:marBottom w:val="0"/>
          <w:divBdr>
            <w:top w:val="none" w:sz="0" w:space="0" w:color="auto"/>
            <w:left w:val="none" w:sz="0" w:space="0" w:color="auto"/>
            <w:bottom w:val="none" w:sz="0" w:space="0" w:color="auto"/>
            <w:right w:val="none" w:sz="0" w:space="0" w:color="auto"/>
          </w:divBdr>
        </w:div>
        <w:div w:id="46802526">
          <w:marLeft w:val="640"/>
          <w:marRight w:val="0"/>
          <w:marTop w:val="0"/>
          <w:marBottom w:val="0"/>
          <w:divBdr>
            <w:top w:val="none" w:sz="0" w:space="0" w:color="auto"/>
            <w:left w:val="none" w:sz="0" w:space="0" w:color="auto"/>
            <w:bottom w:val="none" w:sz="0" w:space="0" w:color="auto"/>
            <w:right w:val="none" w:sz="0" w:space="0" w:color="auto"/>
          </w:divBdr>
        </w:div>
        <w:div w:id="108594845">
          <w:marLeft w:val="640"/>
          <w:marRight w:val="0"/>
          <w:marTop w:val="0"/>
          <w:marBottom w:val="0"/>
          <w:divBdr>
            <w:top w:val="none" w:sz="0" w:space="0" w:color="auto"/>
            <w:left w:val="none" w:sz="0" w:space="0" w:color="auto"/>
            <w:bottom w:val="none" w:sz="0" w:space="0" w:color="auto"/>
            <w:right w:val="none" w:sz="0" w:space="0" w:color="auto"/>
          </w:divBdr>
        </w:div>
        <w:div w:id="329870380">
          <w:marLeft w:val="640"/>
          <w:marRight w:val="0"/>
          <w:marTop w:val="0"/>
          <w:marBottom w:val="0"/>
          <w:divBdr>
            <w:top w:val="none" w:sz="0" w:space="0" w:color="auto"/>
            <w:left w:val="none" w:sz="0" w:space="0" w:color="auto"/>
            <w:bottom w:val="none" w:sz="0" w:space="0" w:color="auto"/>
            <w:right w:val="none" w:sz="0" w:space="0" w:color="auto"/>
          </w:divBdr>
        </w:div>
        <w:div w:id="2147116226">
          <w:marLeft w:val="640"/>
          <w:marRight w:val="0"/>
          <w:marTop w:val="0"/>
          <w:marBottom w:val="0"/>
          <w:divBdr>
            <w:top w:val="none" w:sz="0" w:space="0" w:color="auto"/>
            <w:left w:val="none" w:sz="0" w:space="0" w:color="auto"/>
            <w:bottom w:val="none" w:sz="0" w:space="0" w:color="auto"/>
            <w:right w:val="none" w:sz="0" w:space="0" w:color="auto"/>
          </w:divBdr>
        </w:div>
        <w:div w:id="763840005">
          <w:marLeft w:val="640"/>
          <w:marRight w:val="0"/>
          <w:marTop w:val="0"/>
          <w:marBottom w:val="0"/>
          <w:divBdr>
            <w:top w:val="none" w:sz="0" w:space="0" w:color="auto"/>
            <w:left w:val="none" w:sz="0" w:space="0" w:color="auto"/>
            <w:bottom w:val="none" w:sz="0" w:space="0" w:color="auto"/>
            <w:right w:val="none" w:sz="0" w:space="0" w:color="auto"/>
          </w:divBdr>
        </w:div>
        <w:div w:id="385182528">
          <w:marLeft w:val="640"/>
          <w:marRight w:val="0"/>
          <w:marTop w:val="0"/>
          <w:marBottom w:val="0"/>
          <w:divBdr>
            <w:top w:val="none" w:sz="0" w:space="0" w:color="auto"/>
            <w:left w:val="none" w:sz="0" w:space="0" w:color="auto"/>
            <w:bottom w:val="none" w:sz="0" w:space="0" w:color="auto"/>
            <w:right w:val="none" w:sz="0" w:space="0" w:color="auto"/>
          </w:divBdr>
        </w:div>
        <w:div w:id="1141457059">
          <w:marLeft w:val="640"/>
          <w:marRight w:val="0"/>
          <w:marTop w:val="0"/>
          <w:marBottom w:val="0"/>
          <w:divBdr>
            <w:top w:val="none" w:sz="0" w:space="0" w:color="auto"/>
            <w:left w:val="none" w:sz="0" w:space="0" w:color="auto"/>
            <w:bottom w:val="none" w:sz="0" w:space="0" w:color="auto"/>
            <w:right w:val="none" w:sz="0" w:space="0" w:color="auto"/>
          </w:divBdr>
        </w:div>
        <w:div w:id="1787849324">
          <w:marLeft w:val="640"/>
          <w:marRight w:val="0"/>
          <w:marTop w:val="0"/>
          <w:marBottom w:val="0"/>
          <w:divBdr>
            <w:top w:val="none" w:sz="0" w:space="0" w:color="auto"/>
            <w:left w:val="none" w:sz="0" w:space="0" w:color="auto"/>
            <w:bottom w:val="none" w:sz="0" w:space="0" w:color="auto"/>
            <w:right w:val="none" w:sz="0" w:space="0" w:color="auto"/>
          </w:divBdr>
        </w:div>
        <w:div w:id="1340547038">
          <w:marLeft w:val="640"/>
          <w:marRight w:val="0"/>
          <w:marTop w:val="0"/>
          <w:marBottom w:val="0"/>
          <w:divBdr>
            <w:top w:val="none" w:sz="0" w:space="0" w:color="auto"/>
            <w:left w:val="none" w:sz="0" w:space="0" w:color="auto"/>
            <w:bottom w:val="none" w:sz="0" w:space="0" w:color="auto"/>
            <w:right w:val="none" w:sz="0" w:space="0" w:color="auto"/>
          </w:divBdr>
        </w:div>
        <w:div w:id="660742532">
          <w:marLeft w:val="640"/>
          <w:marRight w:val="0"/>
          <w:marTop w:val="0"/>
          <w:marBottom w:val="0"/>
          <w:divBdr>
            <w:top w:val="none" w:sz="0" w:space="0" w:color="auto"/>
            <w:left w:val="none" w:sz="0" w:space="0" w:color="auto"/>
            <w:bottom w:val="none" w:sz="0" w:space="0" w:color="auto"/>
            <w:right w:val="none" w:sz="0" w:space="0" w:color="auto"/>
          </w:divBdr>
        </w:div>
      </w:divsChild>
    </w:div>
    <w:div w:id="114369821">
      <w:bodyDiv w:val="1"/>
      <w:marLeft w:val="0"/>
      <w:marRight w:val="0"/>
      <w:marTop w:val="0"/>
      <w:marBottom w:val="0"/>
      <w:divBdr>
        <w:top w:val="none" w:sz="0" w:space="0" w:color="auto"/>
        <w:left w:val="none" w:sz="0" w:space="0" w:color="auto"/>
        <w:bottom w:val="none" w:sz="0" w:space="0" w:color="auto"/>
        <w:right w:val="none" w:sz="0" w:space="0" w:color="auto"/>
      </w:divBdr>
    </w:div>
    <w:div w:id="126359957">
      <w:bodyDiv w:val="1"/>
      <w:marLeft w:val="0"/>
      <w:marRight w:val="0"/>
      <w:marTop w:val="0"/>
      <w:marBottom w:val="0"/>
      <w:divBdr>
        <w:top w:val="none" w:sz="0" w:space="0" w:color="auto"/>
        <w:left w:val="none" w:sz="0" w:space="0" w:color="auto"/>
        <w:bottom w:val="none" w:sz="0" w:space="0" w:color="auto"/>
        <w:right w:val="none" w:sz="0" w:space="0" w:color="auto"/>
      </w:divBdr>
    </w:div>
    <w:div w:id="137848144">
      <w:bodyDiv w:val="1"/>
      <w:marLeft w:val="0"/>
      <w:marRight w:val="0"/>
      <w:marTop w:val="0"/>
      <w:marBottom w:val="0"/>
      <w:divBdr>
        <w:top w:val="none" w:sz="0" w:space="0" w:color="auto"/>
        <w:left w:val="none" w:sz="0" w:space="0" w:color="auto"/>
        <w:bottom w:val="none" w:sz="0" w:space="0" w:color="auto"/>
        <w:right w:val="none" w:sz="0" w:space="0" w:color="auto"/>
      </w:divBdr>
    </w:div>
    <w:div w:id="139617378">
      <w:bodyDiv w:val="1"/>
      <w:marLeft w:val="0"/>
      <w:marRight w:val="0"/>
      <w:marTop w:val="0"/>
      <w:marBottom w:val="0"/>
      <w:divBdr>
        <w:top w:val="none" w:sz="0" w:space="0" w:color="auto"/>
        <w:left w:val="none" w:sz="0" w:space="0" w:color="auto"/>
        <w:bottom w:val="none" w:sz="0" w:space="0" w:color="auto"/>
        <w:right w:val="none" w:sz="0" w:space="0" w:color="auto"/>
      </w:divBdr>
    </w:div>
    <w:div w:id="143935162">
      <w:bodyDiv w:val="1"/>
      <w:marLeft w:val="0"/>
      <w:marRight w:val="0"/>
      <w:marTop w:val="0"/>
      <w:marBottom w:val="0"/>
      <w:divBdr>
        <w:top w:val="none" w:sz="0" w:space="0" w:color="auto"/>
        <w:left w:val="none" w:sz="0" w:space="0" w:color="auto"/>
        <w:bottom w:val="none" w:sz="0" w:space="0" w:color="auto"/>
        <w:right w:val="none" w:sz="0" w:space="0" w:color="auto"/>
      </w:divBdr>
    </w:div>
    <w:div w:id="145558317">
      <w:bodyDiv w:val="1"/>
      <w:marLeft w:val="0"/>
      <w:marRight w:val="0"/>
      <w:marTop w:val="0"/>
      <w:marBottom w:val="0"/>
      <w:divBdr>
        <w:top w:val="none" w:sz="0" w:space="0" w:color="auto"/>
        <w:left w:val="none" w:sz="0" w:space="0" w:color="auto"/>
        <w:bottom w:val="none" w:sz="0" w:space="0" w:color="auto"/>
        <w:right w:val="none" w:sz="0" w:space="0" w:color="auto"/>
      </w:divBdr>
    </w:div>
    <w:div w:id="153448799">
      <w:bodyDiv w:val="1"/>
      <w:marLeft w:val="0"/>
      <w:marRight w:val="0"/>
      <w:marTop w:val="0"/>
      <w:marBottom w:val="0"/>
      <w:divBdr>
        <w:top w:val="none" w:sz="0" w:space="0" w:color="auto"/>
        <w:left w:val="none" w:sz="0" w:space="0" w:color="auto"/>
        <w:bottom w:val="none" w:sz="0" w:space="0" w:color="auto"/>
        <w:right w:val="none" w:sz="0" w:space="0" w:color="auto"/>
      </w:divBdr>
      <w:divsChild>
        <w:div w:id="36854675">
          <w:marLeft w:val="640"/>
          <w:marRight w:val="0"/>
          <w:marTop w:val="0"/>
          <w:marBottom w:val="0"/>
          <w:divBdr>
            <w:top w:val="none" w:sz="0" w:space="0" w:color="auto"/>
            <w:left w:val="none" w:sz="0" w:space="0" w:color="auto"/>
            <w:bottom w:val="none" w:sz="0" w:space="0" w:color="auto"/>
            <w:right w:val="none" w:sz="0" w:space="0" w:color="auto"/>
          </w:divBdr>
        </w:div>
        <w:div w:id="1622884727">
          <w:marLeft w:val="640"/>
          <w:marRight w:val="0"/>
          <w:marTop w:val="0"/>
          <w:marBottom w:val="0"/>
          <w:divBdr>
            <w:top w:val="none" w:sz="0" w:space="0" w:color="auto"/>
            <w:left w:val="none" w:sz="0" w:space="0" w:color="auto"/>
            <w:bottom w:val="none" w:sz="0" w:space="0" w:color="auto"/>
            <w:right w:val="none" w:sz="0" w:space="0" w:color="auto"/>
          </w:divBdr>
        </w:div>
        <w:div w:id="759257758">
          <w:marLeft w:val="640"/>
          <w:marRight w:val="0"/>
          <w:marTop w:val="0"/>
          <w:marBottom w:val="0"/>
          <w:divBdr>
            <w:top w:val="none" w:sz="0" w:space="0" w:color="auto"/>
            <w:left w:val="none" w:sz="0" w:space="0" w:color="auto"/>
            <w:bottom w:val="none" w:sz="0" w:space="0" w:color="auto"/>
            <w:right w:val="none" w:sz="0" w:space="0" w:color="auto"/>
          </w:divBdr>
        </w:div>
        <w:div w:id="1021054488">
          <w:marLeft w:val="640"/>
          <w:marRight w:val="0"/>
          <w:marTop w:val="0"/>
          <w:marBottom w:val="0"/>
          <w:divBdr>
            <w:top w:val="none" w:sz="0" w:space="0" w:color="auto"/>
            <w:left w:val="none" w:sz="0" w:space="0" w:color="auto"/>
            <w:bottom w:val="none" w:sz="0" w:space="0" w:color="auto"/>
            <w:right w:val="none" w:sz="0" w:space="0" w:color="auto"/>
          </w:divBdr>
        </w:div>
        <w:div w:id="975791963">
          <w:marLeft w:val="640"/>
          <w:marRight w:val="0"/>
          <w:marTop w:val="0"/>
          <w:marBottom w:val="0"/>
          <w:divBdr>
            <w:top w:val="none" w:sz="0" w:space="0" w:color="auto"/>
            <w:left w:val="none" w:sz="0" w:space="0" w:color="auto"/>
            <w:bottom w:val="none" w:sz="0" w:space="0" w:color="auto"/>
            <w:right w:val="none" w:sz="0" w:space="0" w:color="auto"/>
          </w:divBdr>
        </w:div>
        <w:div w:id="2022462918">
          <w:marLeft w:val="640"/>
          <w:marRight w:val="0"/>
          <w:marTop w:val="0"/>
          <w:marBottom w:val="0"/>
          <w:divBdr>
            <w:top w:val="none" w:sz="0" w:space="0" w:color="auto"/>
            <w:left w:val="none" w:sz="0" w:space="0" w:color="auto"/>
            <w:bottom w:val="none" w:sz="0" w:space="0" w:color="auto"/>
            <w:right w:val="none" w:sz="0" w:space="0" w:color="auto"/>
          </w:divBdr>
        </w:div>
        <w:div w:id="1202863730">
          <w:marLeft w:val="640"/>
          <w:marRight w:val="0"/>
          <w:marTop w:val="0"/>
          <w:marBottom w:val="0"/>
          <w:divBdr>
            <w:top w:val="none" w:sz="0" w:space="0" w:color="auto"/>
            <w:left w:val="none" w:sz="0" w:space="0" w:color="auto"/>
            <w:bottom w:val="none" w:sz="0" w:space="0" w:color="auto"/>
            <w:right w:val="none" w:sz="0" w:space="0" w:color="auto"/>
          </w:divBdr>
        </w:div>
        <w:div w:id="1569270366">
          <w:marLeft w:val="640"/>
          <w:marRight w:val="0"/>
          <w:marTop w:val="0"/>
          <w:marBottom w:val="0"/>
          <w:divBdr>
            <w:top w:val="none" w:sz="0" w:space="0" w:color="auto"/>
            <w:left w:val="none" w:sz="0" w:space="0" w:color="auto"/>
            <w:bottom w:val="none" w:sz="0" w:space="0" w:color="auto"/>
            <w:right w:val="none" w:sz="0" w:space="0" w:color="auto"/>
          </w:divBdr>
        </w:div>
        <w:div w:id="500391167">
          <w:marLeft w:val="640"/>
          <w:marRight w:val="0"/>
          <w:marTop w:val="0"/>
          <w:marBottom w:val="0"/>
          <w:divBdr>
            <w:top w:val="none" w:sz="0" w:space="0" w:color="auto"/>
            <w:left w:val="none" w:sz="0" w:space="0" w:color="auto"/>
            <w:bottom w:val="none" w:sz="0" w:space="0" w:color="auto"/>
            <w:right w:val="none" w:sz="0" w:space="0" w:color="auto"/>
          </w:divBdr>
        </w:div>
        <w:div w:id="1826583046">
          <w:marLeft w:val="640"/>
          <w:marRight w:val="0"/>
          <w:marTop w:val="0"/>
          <w:marBottom w:val="0"/>
          <w:divBdr>
            <w:top w:val="none" w:sz="0" w:space="0" w:color="auto"/>
            <w:left w:val="none" w:sz="0" w:space="0" w:color="auto"/>
            <w:bottom w:val="none" w:sz="0" w:space="0" w:color="auto"/>
            <w:right w:val="none" w:sz="0" w:space="0" w:color="auto"/>
          </w:divBdr>
        </w:div>
        <w:div w:id="1781340193">
          <w:marLeft w:val="640"/>
          <w:marRight w:val="0"/>
          <w:marTop w:val="0"/>
          <w:marBottom w:val="0"/>
          <w:divBdr>
            <w:top w:val="none" w:sz="0" w:space="0" w:color="auto"/>
            <w:left w:val="none" w:sz="0" w:space="0" w:color="auto"/>
            <w:bottom w:val="none" w:sz="0" w:space="0" w:color="auto"/>
            <w:right w:val="none" w:sz="0" w:space="0" w:color="auto"/>
          </w:divBdr>
        </w:div>
        <w:div w:id="1259605363">
          <w:marLeft w:val="640"/>
          <w:marRight w:val="0"/>
          <w:marTop w:val="0"/>
          <w:marBottom w:val="0"/>
          <w:divBdr>
            <w:top w:val="none" w:sz="0" w:space="0" w:color="auto"/>
            <w:left w:val="none" w:sz="0" w:space="0" w:color="auto"/>
            <w:bottom w:val="none" w:sz="0" w:space="0" w:color="auto"/>
            <w:right w:val="none" w:sz="0" w:space="0" w:color="auto"/>
          </w:divBdr>
        </w:div>
        <w:div w:id="1404990000">
          <w:marLeft w:val="640"/>
          <w:marRight w:val="0"/>
          <w:marTop w:val="0"/>
          <w:marBottom w:val="0"/>
          <w:divBdr>
            <w:top w:val="none" w:sz="0" w:space="0" w:color="auto"/>
            <w:left w:val="none" w:sz="0" w:space="0" w:color="auto"/>
            <w:bottom w:val="none" w:sz="0" w:space="0" w:color="auto"/>
            <w:right w:val="none" w:sz="0" w:space="0" w:color="auto"/>
          </w:divBdr>
        </w:div>
        <w:div w:id="103890030">
          <w:marLeft w:val="640"/>
          <w:marRight w:val="0"/>
          <w:marTop w:val="0"/>
          <w:marBottom w:val="0"/>
          <w:divBdr>
            <w:top w:val="none" w:sz="0" w:space="0" w:color="auto"/>
            <w:left w:val="none" w:sz="0" w:space="0" w:color="auto"/>
            <w:bottom w:val="none" w:sz="0" w:space="0" w:color="auto"/>
            <w:right w:val="none" w:sz="0" w:space="0" w:color="auto"/>
          </w:divBdr>
        </w:div>
        <w:div w:id="997730821">
          <w:marLeft w:val="640"/>
          <w:marRight w:val="0"/>
          <w:marTop w:val="0"/>
          <w:marBottom w:val="0"/>
          <w:divBdr>
            <w:top w:val="none" w:sz="0" w:space="0" w:color="auto"/>
            <w:left w:val="none" w:sz="0" w:space="0" w:color="auto"/>
            <w:bottom w:val="none" w:sz="0" w:space="0" w:color="auto"/>
            <w:right w:val="none" w:sz="0" w:space="0" w:color="auto"/>
          </w:divBdr>
        </w:div>
        <w:div w:id="1236478981">
          <w:marLeft w:val="640"/>
          <w:marRight w:val="0"/>
          <w:marTop w:val="0"/>
          <w:marBottom w:val="0"/>
          <w:divBdr>
            <w:top w:val="none" w:sz="0" w:space="0" w:color="auto"/>
            <w:left w:val="none" w:sz="0" w:space="0" w:color="auto"/>
            <w:bottom w:val="none" w:sz="0" w:space="0" w:color="auto"/>
            <w:right w:val="none" w:sz="0" w:space="0" w:color="auto"/>
          </w:divBdr>
        </w:div>
        <w:div w:id="1117336421">
          <w:marLeft w:val="640"/>
          <w:marRight w:val="0"/>
          <w:marTop w:val="0"/>
          <w:marBottom w:val="0"/>
          <w:divBdr>
            <w:top w:val="none" w:sz="0" w:space="0" w:color="auto"/>
            <w:left w:val="none" w:sz="0" w:space="0" w:color="auto"/>
            <w:bottom w:val="none" w:sz="0" w:space="0" w:color="auto"/>
            <w:right w:val="none" w:sz="0" w:space="0" w:color="auto"/>
          </w:divBdr>
        </w:div>
        <w:div w:id="1774784570">
          <w:marLeft w:val="640"/>
          <w:marRight w:val="0"/>
          <w:marTop w:val="0"/>
          <w:marBottom w:val="0"/>
          <w:divBdr>
            <w:top w:val="none" w:sz="0" w:space="0" w:color="auto"/>
            <w:left w:val="none" w:sz="0" w:space="0" w:color="auto"/>
            <w:bottom w:val="none" w:sz="0" w:space="0" w:color="auto"/>
            <w:right w:val="none" w:sz="0" w:space="0" w:color="auto"/>
          </w:divBdr>
        </w:div>
        <w:div w:id="151875058">
          <w:marLeft w:val="640"/>
          <w:marRight w:val="0"/>
          <w:marTop w:val="0"/>
          <w:marBottom w:val="0"/>
          <w:divBdr>
            <w:top w:val="none" w:sz="0" w:space="0" w:color="auto"/>
            <w:left w:val="none" w:sz="0" w:space="0" w:color="auto"/>
            <w:bottom w:val="none" w:sz="0" w:space="0" w:color="auto"/>
            <w:right w:val="none" w:sz="0" w:space="0" w:color="auto"/>
          </w:divBdr>
        </w:div>
        <w:div w:id="817069424">
          <w:marLeft w:val="640"/>
          <w:marRight w:val="0"/>
          <w:marTop w:val="0"/>
          <w:marBottom w:val="0"/>
          <w:divBdr>
            <w:top w:val="none" w:sz="0" w:space="0" w:color="auto"/>
            <w:left w:val="none" w:sz="0" w:space="0" w:color="auto"/>
            <w:bottom w:val="none" w:sz="0" w:space="0" w:color="auto"/>
            <w:right w:val="none" w:sz="0" w:space="0" w:color="auto"/>
          </w:divBdr>
        </w:div>
        <w:div w:id="1499273263">
          <w:marLeft w:val="640"/>
          <w:marRight w:val="0"/>
          <w:marTop w:val="0"/>
          <w:marBottom w:val="0"/>
          <w:divBdr>
            <w:top w:val="none" w:sz="0" w:space="0" w:color="auto"/>
            <w:left w:val="none" w:sz="0" w:space="0" w:color="auto"/>
            <w:bottom w:val="none" w:sz="0" w:space="0" w:color="auto"/>
            <w:right w:val="none" w:sz="0" w:space="0" w:color="auto"/>
          </w:divBdr>
        </w:div>
        <w:div w:id="1849559605">
          <w:marLeft w:val="640"/>
          <w:marRight w:val="0"/>
          <w:marTop w:val="0"/>
          <w:marBottom w:val="0"/>
          <w:divBdr>
            <w:top w:val="none" w:sz="0" w:space="0" w:color="auto"/>
            <w:left w:val="none" w:sz="0" w:space="0" w:color="auto"/>
            <w:bottom w:val="none" w:sz="0" w:space="0" w:color="auto"/>
            <w:right w:val="none" w:sz="0" w:space="0" w:color="auto"/>
          </w:divBdr>
        </w:div>
        <w:div w:id="193813661">
          <w:marLeft w:val="640"/>
          <w:marRight w:val="0"/>
          <w:marTop w:val="0"/>
          <w:marBottom w:val="0"/>
          <w:divBdr>
            <w:top w:val="none" w:sz="0" w:space="0" w:color="auto"/>
            <w:left w:val="none" w:sz="0" w:space="0" w:color="auto"/>
            <w:bottom w:val="none" w:sz="0" w:space="0" w:color="auto"/>
            <w:right w:val="none" w:sz="0" w:space="0" w:color="auto"/>
          </w:divBdr>
        </w:div>
        <w:div w:id="279386218">
          <w:marLeft w:val="640"/>
          <w:marRight w:val="0"/>
          <w:marTop w:val="0"/>
          <w:marBottom w:val="0"/>
          <w:divBdr>
            <w:top w:val="none" w:sz="0" w:space="0" w:color="auto"/>
            <w:left w:val="none" w:sz="0" w:space="0" w:color="auto"/>
            <w:bottom w:val="none" w:sz="0" w:space="0" w:color="auto"/>
            <w:right w:val="none" w:sz="0" w:space="0" w:color="auto"/>
          </w:divBdr>
        </w:div>
        <w:div w:id="1564215711">
          <w:marLeft w:val="640"/>
          <w:marRight w:val="0"/>
          <w:marTop w:val="0"/>
          <w:marBottom w:val="0"/>
          <w:divBdr>
            <w:top w:val="none" w:sz="0" w:space="0" w:color="auto"/>
            <w:left w:val="none" w:sz="0" w:space="0" w:color="auto"/>
            <w:bottom w:val="none" w:sz="0" w:space="0" w:color="auto"/>
            <w:right w:val="none" w:sz="0" w:space="0" w:color="auto"/>
          </w:divBdr>
        </w:div>
        <w:div w:id="2129423143">
          <w:marLeft w:val="640"/>
          <w:marRight w:val="0"/>
          <w:marTop w:val="0"/>
          <w:marBottom w:val="0"/>
          <w:divBdr>
            <w:top w:val="none" w:sz="0" w:space="0" w:color="auto"/>
            <w:left w:val="none" w:sz="0" w:space="0" w:color="auto"/>
            <w:bottom w:val="none" w:sz="0" w:space="0" w:color="auto"/>
            <w:right w:val="none" w:sz="0" w:space="0" w:color="auto"/>
          </w:divBdr>
        </w:div>
        <w:div w:id="1792899981">
          <w:marLeft w:val="640"/>
          <w:marRight w:val="0"/>
          <w:marTop w:val="0"/>
          <w:marBottom w:val="0"/>
          <w:divBdr>
            <w:top w:val="none" w:sz="0" w:space="0" w:color="auto"/>
            <w:left w:val="none" w:sz="0" w:space="0" w:color="auto"/>
            <w:bottom w:val="none" w:sz="0" w:space="0" w:color="auto"/>
            <w:right w:val="none" w:sz="0" w:space="0" w:color="auto"/>
          </w:divBdr>
        </w:div>
        <w:div w:id="562642660">
          <w:marLeft w:val="640"/>
          <w:marRight w:val="0"/>
          <w:marTop w:val="0"/>
          <w:marBottom w:val="0"/>
          <w:divBdr>
            <w:top w:val="none" w:sz="0" w:space="0" w:color="auto"/>
            <w:left w:val="none" w:sz="0" w:space="0" w:color="auto"/>
            <w:bottom w:val="none" w:sz="0" w:space="0" w:color="auto"/>
            <w:right w:val="none" w:sz="0" w:space="0" w:color="auto"/>
          </w:divBdr>
        </w:div>
        <w:div w:id="519634949">
          <w:marLeft w:val="640"/>
          <w:marRight w:val="0"/>
          <w:marTop w:val="0"/>
          <w:marBottom w:val="0"/>
          <w:divBdr>
            <w:top w:val="none" w:sz="0" w:space="0" w:color="auto"/>
            <w:left w:val="none" w:sz="0" w:space="0" w:color="auto"/>
            <w:bottom w:val="none" w:sz="0" w:space="0" w:color="auto"/>
            <w:right w:val="none" w:sz="0" w:space="0" w:color="auto"/>
          </w:divBdr>
        </w:div>
        <w:div w:id="532156038">
          <w:marLeft w:val="640"/>
          <w:marRight w:val="0"/>
          <w:marTop w:val="0"/>
          <w:marBottom w:val="0"/>
          <w:divBdr>
            <w:top w:val="none" w:sz="0" w:space="0" w:color="auto"/>
            <w:left w:val="none" w:sz="0" w:space="0" w:color="auto"/>
            <w:bottom w:val="none" w:sz="0" w:space="0" w:color="auto"/>
            <w:right w:val="none" w:sz="0" w:space="0" w:color="auto"/>
          </w:divBdr>
        </w:div>
        <w:div w:id="1782728403">
          <w:marLeft w:val="640"/>
          <w:marRight w:val="0"/>
          <w:marTop w:val="0"/>
          <w:marBottom w:val="0"/>
          <w:divBdr>
            <w:top w:val="none" w:sz="0" w:space="0" w:color="auto"/>
            <w:left w:val="none" w:sz="0" w:space="0" w:color="auto"/>
            <w:bottom w:val="none" w:sz="0" w:space="0" w:color="auto"/>
            <w:right w:val="none" w:sz="0" w:space="0" w:color="auto"/>
          </w:divBdr>
        </w:div>
        <w:div w:id="1123767949">
          <w:marLeft w:val="640"/>
          <w:marRight w:val="0"/>
          <w:marTop w:val="0"/>
          <w:marBottom w:val="0"/>
          <w:divBdr>
            <w:top w:val="none" w:sz="0" w:space="0" w:color="auto"/>
            <w:left w:val="none" w:sz="0" w:space="0" w:color="auto"/>
            <w:bottom w:val="none" w:sz="0" w:space="0" w:color="auto"/>
            <w:right w:val="none" w:sz="0" w:space="0" w:color="auto"/>
          </w:divBdr>
        </w:div>
        <w:div w:id="1314456057">
          <w:marLeft w:val="640"/>
          <w:marRight w:val="0"/>
          <w:marTop w:val="0"/>
          <w:marBottom w:val="0"/>
          <w:divBdr>
            <w:top w:val="none" w:sz="0" w:space="0" w:color="auto"/>
            <w:left w:val="none" w:sz="0" w:space="0" w:color="auto"/>
            <w:bottom w:val="none" w:sz="0" w:space="0" w:color="auto"/>
            <w:right w:val="none" w:sz="0" w:space="0" w:color="auto"/>
          </w:divBdr>
        </w:div>
        <w:div w:id="66076132">
          <w:marLeft w:val="640"/>
          <w:marRight w:val="0"/>
          <w:marTop w:val="0"/>
          <w:marBottom w:val="0"/>
          <w:divBdr>
            <w:top w:val="none" w:sz="0" w:space="0" w:color="auto"/>
            <w:left w:val="none" w:sz="0" w:space="0" w:color="auto"/>
            <w:bottom w:val="none" w:sz="0" w:space="0" w:color="auto"/>
            <w:right w:val="none" w:sz="0" w:space="0" w:color="auto"/>
          </w:divBdr>
        </w:div>
        <w:div w:id="395126503">
          <w:marLeft w:val="640"/>
          <w:marRight w:val="0"/>
          <w:marTop w:val="0"/>
          <w:marBottom w:val="0"/>
          <w:divBdr>
            <w:top w:val="none" w:sz="0" w:space="0" w:color="auto"/>
            <w:left w:val="none" w:sz="0" w:space="0" w:color="auto"/>
            <w:bottom w:val="none" w:sz="0" w:space="0" w:color="auto"/>
            <w:right w:val="none" w:sz="0" w:space="0" w:color="auto"/>
          </w:divBdr>
        </w:div>
        <w:div w:id="1927029900">
          <w:marLeft w:val="640"/>
          <w:marRight w:val="0"/>
          <w:marTop w:val="0"/>
          <w:marBottom w:val="0"/>
          <w:divBdr>
            <w:top w:val="none" w:sz="0" w:space="0" w:color="auto"/>
            <w:left w:val="none" w:sz="0" w:space="0" w:color="auto"/>
            <w:bottom w:val="none" w:sz="0" w:space="0" w:color="auto"/>
            <w:right w:val="none" w:sz="0" w:space="0" w:color="auto"/>
          </w:divBdr>
        </w:div>
        <w:div w:id="1529565567">
          <w:marLeft w:val="640"/>
          <w:marRight w:val="0"/>
          <w:marTop w:val="0"/>
          <w:marBottom w:val="0"/>
          <w:divBdr>
            <w:top w:val="none" w:sz="0" w:space="0" w:color="auto"/>
            <w:left w:val="none" w:sz="0" w:space="0" w:color="auto"/>
            <w:bottom w:val="none" w:sz="0" w:space="0" w:color="auto"/>
            <w:right w:val="none" w:sz="0" w:space="0" w:color="auto"/>
          </w:divBdr>
        </w:div>
        <w:div w:id="2138452950">
          <w:marLeft w:val="640"/>
          <w:marRight w:val="0"/>
          <w:marTop w:val="0"/>
          <w:marBottom w:val="0"/>
          <w:divBdr>
            <w:top w:val="none" w:sz="0" w:space="0" w:color="auto"/>
            <w:left w:val="none" w:sz="0" w:space="0" w:color="auto"/>
            <w:bottom w:val="none" w:sz="0" w:space="0" w:color="auto"/>
            <w:right w:val="none" w:sz="0" w:space="0" w:color="auto"/>
          </w:divBdr>
        </w:div>
        <w:div w:id="1609308713">
          <w:marLeft w:val="640"/>
          <w:marRight w:val="0"/>
          <w:marTop w:val="0"/>
          <w:marBottom w:val="0"/>
          <w:divBdr>
            <w:top w:val="none" w:sz="0" w:space="0" w:color="auto"/>
            <w:left w:val="none" w:sz="0" w:space="0" w:color="auto"/>
            <w:bottom w:val="none" w:sz="0" w:space="0" w:color="auto"/>
            <w:right w:val="none" w:sz="0" w:space="0" w:color="auto"/>
          </w:divBdr>
        </w:div>
        <w:div w:id="1256548080">
          <w:marLeft w:val="640"/>
          <w:marRight w:val="0"/>
          <w:marTop w:val="0"/>
          <w:marBottom w:val="0"/>
          <w:divBdr>
            <w:top w:val="none" w:sz="0" w:space="0" w:color="auto"/>
            <w:left w:val="none" w:sz="0" w:space="0" w:color="auto"/>
            <w:bottom w:val="none" w:sz="0" w:space="0" w:color="auto"/>
            <w:right w:val="none" w:sz="0" w:space="0" w:color="auto"/>
          </w:divBdr>
        </w:div>
        <w:div w:id="313488744">
          <w:marLeft w:val="640"/>
          <w:marRight w:val="0"/>
          <w:marTop w:val="0"/>
          <w:marBottom w:val="0"/>
          <w:divBdr>
            <w:top w:val="none" w:sz="0" w:space="0" w:color="auto"/>
            <w:left w:val="none" w:sz="0" w:space="0" w:color="auto"/>
            <w:bottom w:val="none" w:sz="0" w:space="0" w:color="auto"/>
            <w:right w:val="none" w:sz="0" w:space="0" w:color="auto"/>
          </w:divBdr>
        </w:div>
      </w:divsChild>
    </w:div>
    <w:div w:id="180362861">
      <w:bodyDiv w:val="1"/>
      <w:marLeft w:val="0"/>
      <w:marRight w:val="0"/>
      <w:marTop w:val="0"/>
      <w:marBottom w:val="0"/>
      <w:divBdr>
        <w:top w:val="none" w:sz="0" w:space="0" w:color="auto"/>
        <w:left w:val="none" w:sz="0" w:space="0" w:color="auto"/>
        <w:bottom w:val="none" w:sz="0" w:space="0" w:color="auto"/>
        <w:right w:val="none" w:sz="0" w:space="0" w:color="auto"/>
      </w:divBdr>
      <w:divsChild>
        <w:div w:id="363137142">
          <w:marLeft w:val="640"/>
          <w:marRight w:val="0"/>
          <w:marTop w:val="0"/>
          <w:marBottom w:val="0"/>
          <w:divBdr>
            <w:top w:val="none" w:sz="0" w:space="0" w:color="auto"/>
            <w:left w:val="none" w:sz="0" w:space="0" w:color="auto"/>
            <w:bottom w:val="none" w:sz="0" w:space="0" w:color="auto"/>
            <w:right w:val="none" w:sz="0" w:space="0" w:color="auto"/>
          </w:divBdr>
        </w:div>
        <w:div w:id="1636062182">
          <w:marLeft w:val="640"/>
          <w:marRight w:val="0"/>
          <w:marTop w:val="0"/>
          <w:marBottom w:val="0"/>
          <w:divBdr>
            <w:top w:val="none" w:sz="0" w:space="0" w:color="auto"/>
            <w:left w:val="none" w:sz="0" w:space="0" w:color="auto"/>
            <w:bottom w:val="none" w:sz="0" w:space="0" w:color="auto"/>
            <w:right w:val="none" w:sz="0" w:space="0" w:color="auto"/>
          </w:divBdr>
        </w:div>
        <w:div w:id="392049856">
          <w:marLeft w:val="640"/>
          <w:marRight w:val="0"/>
          <w:marTop w:val="0"/>
          <w:marBottom w:val="0"/>
          <w:divBdr>
            <w:top w:val="none" w:sz="0" w:space="0" w:color="auto"/>
            <w:left w:val="none" w:sz="0" w:space="0" w:color="auto"/>
            <w:bottom w:val="none" w:sz="0" w:space="0" w:color="auto"/>
            <w:right w:val="none" w:sz="0" w:space="0" w:color="auto"/>
          </w:divBdr>
        </w:div>
        <w:div w:id="545021786">
          <w:marLeft w:val="640"/>
          <w:marRight w:val="0"/>
          <w:marTop w:val="0"/>
          <w:marBottom w:val="0"/>
          <w:divBdr>
            <w:top w:val="none" w:sz="0" w:space="0" w:color="auto"/>
            <w:left w:val="none" w:sz="0" w:space="0" w:color="auto"/>
            <w:bottom w:val="none" w:sz="0" w:space="0" w:color="auto"/>
            <w:right w:val="none" w:sz="0" w:space="0" w:color="auto"/>
          </w:divBdr>
        </w:div>
        <w:div w:id="128477917">
          <w:marLeft w:val="640"/>
          <w:marRight w:val="0"/>
          <w:marTop w:val="0"/>
          <w:marBottom w:val="0"/>
          <w:divBdr>
            <w:top w:val="none" w:sz="0" w:space="0" w:color="auto"/>
            <w:left w:val="none" w:sz="0" w:space="0" w:color="auto"/>
            <w:bottom w:val="none" w:sz="0" w:space="0" w:color="auto"/>
            <w:right w:val="none" w:sz="0" w:space="0" w:color="auto"/>
          </w:divBdr>
        </w:div>
        <w:div w:id="409042429">
          <w:marLeft w:val="640"/>
          <w:marRight w:val="0"/>
          <w:marTop w:val="0"/>
          <w:marBottom w:val="0"/>
          <w:divBdr>
            <w:top w:val="none" w:sz="0" w:space="0" w:color="auto"/>
            <w:left w:val="none" w:sz="0" w:space="0" w:color="auto"/>
            <w:bottom w:val="none" w:sz="0" w:space="0" w:color="auto"/>
            <w:right w:val="none" w:sz="0" w:space="0" w:color="auto"/>
          </w:divBdr>
        </w:div>
        <w:div w:id="1736197014">
          <w:marLeft w:val="640"/>
          <w:marRight w:val="0"/>
          <w:marTop w:val="0"/>
          <w:marBottom w:val="0"/>
          <w:divBdr>
            <w:top w:val="none" w:sz="0" w:space="0" w:color="auto"/>
            <w:left w:val="none" w:sz="0" w:space="0" w:color="auto"/>
            <w:bottom w:val="none" w:sz="0" w:space="0" w:color="auto"/>
            <w:right w:val="none" w:sz="0" w:space="0" w:color="auto"/>
          </w:divBdr>
        </w:div>
        <w:div w:id="1543900849">
          <w:marLeft w:val="640"/>
          <w:marRight w:val="0"/>
          <w:marTop w:val="0"/>
          <w:marBottom w:val="0"/>
          <w:divBdr>
            <w:top w:val="none" w:sz="0" w:space="0" w:color="auto"/>
            <w:left w:val="none" w:sz="0" w:space="0" w:color="auto"/>
            <w:bottom w:val="none" w:sz="0" w:space="0" w:color="auto"/>
            <w:right w:val="none" w:sz="0" w:space="0" w:color="auto"/>
          </w:divBdr>
        </w:div>
        <w:div w:id="38938962">
          <w:marLeft w:val="640"/>
          <w:marRight w:val="0"/>
          <w:marTop w:val="0"/>
          <w:marBottom w:val="0"/>
          <w:divBdr>
            <w:top w:val="none" w:sz="0" w:space="0" w:color="auto"/>
            <w:left w:val="none" w:sz="0" w:space="0" w:color="auto"/>
            <w:bottom w:val="none" w:sz="0" w:space="0" w:color="auto"/>
            <w:right w:val="none" w:sz="0" w:space="0" w:color="auto"/>
          </w:divBdr>
        </w:div>
        <w:div w:id="559633538">
          <w:marLeft w:val="640"/>
          <w:marRight w:val="0"/>
          <w:marTop w:val="0"/>
          <w:marBottom w:val="0"/>
          <w:divBdr>
            <w:top w:val="none" w:sz="0" w:space="0" w:color="auto"/>
            <w:left w:val="none" w:sz="0" w:space="0" w:color="auto"/>
            <w:bottom w:val="none" w:sz="0" w:space="0" w:color="auto"/>
            <w:right w:val="none" w:sz="0" w:space="0" w:color="auto"/>
          </w:divBdr>
        </w:div>
        <w:div w:id="1397629686">
          <w:marLeft w:val="640"/>
          <w:marRight w:val="0"/>
          <w:marTop w:val="0"/>
          <w:marBottom w:val="0"/>
          <w:divBdr>
            <w:top w:val="none" w:sz="0" w:space="0" w:color="auto"/>
            <w:left w:val="none" w:sz="0" w:space="0" w:color="auto"/>
            <w:bottom w:val="none" w:sz="0" w:space="0" w:color="auto"/>
            <w:right w:val="none" w:sz="0" w:space="0" w:color="auto"/>
          </w:divBdr>
        </w:div>
        <w:div w:id="964894108">
          <w:marLeft w:val="640"/>
          <w:marRight w:val="0"/>
          <w:marTop w:val="0"/>
          <w:marBottom w:val="0"/>
          <w:divBdr>
            <w:top w:val="none" w:sz="0" w:space="0" w:color="auto"/>
            <w:left w:val="none" w:sz="0" w:space="0" w:color="auto"/>
            <w:bottom w:val="none" w:sz="0" w:space="0" w:color="auto"/>
            <w:right w:val="none" w:sz="0" w:space="0" w:color="auto"/>
          </w:divBdr>
        </w:div>
        <w:div w:id="1314599327">
          <w:marLeft w:val="640"/>
          <w:marRight w:val="0"/>
          <w:marTop w:val="0"/>
          <w:marBottom w:val="0"/>
          <w:divBdr>
            <w:top w:val="none" w:sz="0" w:space="0" w:color="auto"/>
            <w:left w:val="none" w:sz="0" w:space="0" w:color="auto"/>
            <w:bottom w:val="none" w:sz="0" w:space="0" w:color="auto"/>
            <w:right w:val="none" w:sz="0" w:space="0" w:color="auto"/>
          </w:divBdr>
        </w:div>
        <w:div w:id="188877662">
          <w:marLeft w:val="640"/>
          <w:marRight w:val="0"/>
          <w:marTop w:val="0"/>
          <w:marBottom w:val="0"/>
          <w:divBdr>
            <w:top w:val="none" w:sz="0" w:space="0" w:color="auto"/>
            <w:left w:val="none" w:sz="0" w:space="0" w:color="auto"/>
            <w:bottom w:val="none" w:sz="0" w:space="0" w:color="auto"/>
            <w:right w:val="none" w:sz="0" w:space="0" w:color="auto"/>
          </w:divBdr>
        </w:div>
        <w:div w:id="475680371">
          <w:marLeft w:val="640"/>
          <w:marRight w:val="0"/>
          <w:marTop w:val="0"/>
          <w:marBottom w:val="0"/>
          <w:divBdr>
            <w:top w:val="none" w:sz="0" w:space="0" w:color="auto"/>
            <w:left w:val="none" w:sz="0" w:space="0" w:color="auto"/>
            <w:bottom w:val="none" w:sz="0" w:space="0" w:color="auto"/>
            <w:right w:val="none" w:sz="0" w:space="0" w:color="auto"/>
          </w:divBdr>
        </w:div>
        <w:div w:id="169489240">
          <w:marLeft w:val="640"/>
          <w:marRight w:val="0"/>
          <w:marTop w:val="0"/>
          <w:marBottom w:val="0"/>
          <w:divBdr>
            <w:top w:val="none" w:sz="0" w:space="0" w:color="auto"/>
            <w:left w:val="none" w:sz="0" w:space="0" w:color="auto"/>
            <w:bottom w:val="none" w:sz="0" w:space="0" w:color="auto"/>
            <w:right w:val="none" w:sz="0" w:space="0" w:color="auto"/>
          </w:divBdr>
        </w:div>
        <w:div w:id="1159035654">
          <w:marLeft w:val="640"/>
          <w:marRight w:val="0"/>
          <w:marTop w:val="0"/>
          <w:marBottom w:val="0"/>
          <w:divBdr>
            <w:top w:val="none" w:sz="0" w:space="0" w:color="auto"/>
            <w:left w:val="none" w:sz="0" w:space="0" w:color="auto"/>
            <w:bottom w:val="none" w:sz="0" w:space="0" w:color="auto"/>
            <w:right w:val="none" w:sz="0" w:space="0" w:color="auto"/>
          </w:divBdr>
        </w:div>
        <w:div w:id="409041877">
          <w:marLeft w:val="640"/>
          <w:marRight w:val="0"/>
          <w:marTop w:val="0"/>
          <w:marBottom w:val="0"/>
          <w:divBdr>
            <w:top w:val="none" w:sz="0" w:space="0" w:color="auto"/>
            <w:left w:val="none" w:sz="0" w:space="0" w:color="auto"/>
            <w:bottom w:val="none" w:sz="0" w:space="0" w:color="auto"/>
            <w:right w:val="none" w:sz="0" w:space="0" w:color="auto"/>
          </w:divBdr>
        </w:div>
        <w:div w:id="2047289500">
          <w:marLeft w:val="640"/>
          <w:marRight w:val="0"/>
          <w:marTop w:val="0"/>
          <w:marBottom w:val="0"/>
          <w:divBdr>
            <w:top w:val="none" w:sz="0" w:space="0" w:color="auto"/>
            <w:left w:val="none" w:sz="0" w:space="0" w:color="auto"/>
            <w:bottom w:val="none" w:sz="0" w:space="0" w:color="auto"/>
            <w:right w:val="none" w:sz="0" w:space="0" w:color="auto"/>
          </w:divBdr>
        </w:div>
        <w:div w:id="632373365">
          <w:marLeft w:val="640"/>
          <w:marRight w:val="0"/>
          <w:marTop w:val="0"/>
          <w:marBottom w:val="0"/>
          <w:divBdr>
            <w:top w:val="none" w:sz="0" w:space="0" w:color="auto"/>
            <w:left w:val="none" w:sz="0" w:space="0" w:color="auto"/>
            <w:bottom w:val="none" w:sz="0" w:space="0" w:color="auto"/>
            <w:right w:val="none" w:sz="0" w:space="0" w:color="auto"/>
          </w:divBdr>
        </w:div>
        <w:div w:id="1877883976">
          <w:marLeft w:val="640"/>
          <w:marRight w:val="0"/>
          <w:marTop w:val="0"/>
          <w:marBottom w:val="0"/>
          <w:divBdr>
            <w:top w:val="none" w:sz="0" w:space="0" w:color="auto"/>
            <w:left w:val="none" w:sz="0" w:space="0" w:color="auto"/>
            <w:bottom w:val="none" w:sz="0" w:space="0" w:color="auto"/>
            <w:right w:val="none" w:sz="0" w:space="0" w:color="auto"/>
          </w:divBdr>
        </w:div>
        <w:div w:id="406004724">
          <w:marLeft w:val="640"/>
          <w:marRight w:val="0"/>
          <w:marTop w:val="0"/>
          <w:marBottom w:val="0"/>
          <w:divBdr>
            <w:top w:val="none" w:sz="0" w:space="0" w:color="auto"/>
            <w:left w:val="none" w:sz="0" w:space="0" w:color="auto"/>
            <w:bottom w:val="none" w:sz="0" w:space="0" w:color="auto"/>
            <w:right w:val="none" w:sz="0" w:space="0" w:color="auto"/>
          </w:divBdr>
        </w:div>
        <w:div w:id="967317430">
          <w:marLeft w:val="640"/>
          <w:marRight w:val="0"/>
          <w:marTop w:val="0"/>
          <w:marBottom w:val="0"/>
          <w:divBdr>
            <w:top w:val="none" w:sz="0" w:space="0" w:color="auto"/>
            <w:left w:val="none" w:sz="0" w:space="0" w:color="auto"/>
            <w:bottom w:val="none" w:sz="0" w:space="0" w:color="auto"/>
            <w:right w:val="none" w:sz="0" w:space="0" w:color="auto"/>
          </w:divBdr>
        </w:div>
        <w:div w:id="2060663893">
          <w:marLeft w:val="640"/>
          <w:marRight w:val="0"/>
          <w:marTop w:val="0"/>
          <w:marBottom w:val="0"/>
          <w:divBdr>
            <w:top w:val="none" w:sz="0" w:space="0" w:color="auto"/>
            <w:left w:val="none" w:sz="0" w:space="0" w:color="auto"/>
            <w:bottom w:val="none" w:sz="0" w:space="0" w:color="auto"/>
            <w:right w:val="none" w:sz="0" w:space="0" w:color="auto"/>
          </w:divBdr>
        </w:div>
        <w:div w:id="376394641">
          <w:marLeft w:val="640"/>
          <w:marRight w:val="0"/>
          <w:marTop w:val="0"/>
          <w:marBottom w:val="0"/>
          <w:divBdr>
            <w:top w:val="none" w:sz="0" w:space="0" w:color="auto"/>
            <w:left w:val="none" w:sz="0" w:space="0" w:color="auto"/>
            <w:bottom w:val="none" w:sz="0" w:space="0" w:color="auto"/>
            <w:right w:val="none" w:sz="0" w:space="0" w:color="auto"/>
          </w:divBdr>
        </w:div>
        <w:div w:id="146868627">
          <w:marLeft w:val="640"/>
          <w:marRight w:val="0"/>
          <w:marTop w:val="0"/>
          <w:marBottom w:val="0"/>
          <w:divBdr>
            <w:top w:val="none" w:sz="0" w:space="0" w:color="auto"/>
            <w:left w:val="none" w:sz="0" w:space="0" w:color="auto"/>
            <w:bottom w:val="none" w:sz="0" w:space="0" w:color="auto"/>
            <w:right w:val="none" w:sz="0" w:space="0" w:color="auto"/>
          </w:divBdr>
        </w:div>
        <w:div w:id="695153410">
          <w:marLeft w:val="640"/>
          <w:marRight w:val="0"/>
          <w:marTop w:val="0"/>
          <w:marBottom w:val="0"/>
          <w:divBdr>
            <w:top w:val="none" w:sz="0" w:space="0" w:color="auto"/>
            <w:left w:val="none" w:sz="0" w:space="0" w:color="auto"/>
            <w:bottom w:val="none" w:sz="0" w:space="0" w:color="auto"/>
            <w:right w:val="none" w:sz="0" w:space="0" w:color="auto"/>
          </w:divBdr>
        </w:div>
        <w:div w:id="135226274">
          <w:marLeft w:val="640"/>
          <w:marRight w:val="0"/>
          <w:marTop w:val="0"/>
          <w:marBottom w:val="0"/>
          <w:divBdr>
            <w:top w:val="none" w:sz="0" w:space="0" w:color="auto"/>
            <w:left w:val="none" w:sz="0" w:space="0" w:color="auto"/>
            <w:bottom w:val="none" w:sz="0" w:space="0" w:color="auto"/>
            <w:right w:val="none" w:sz="0" w:space="0" w:color="auto"/>
          </w:divBdr>
        </w:div>
        <w:div w:id="482891555">
          <w:marLeft w:val="640"/>
          <w:marRight w:val="0"/>
          <w:marTop w:val="0"/>
          <w:marBottom w:val="0"/>
          <w:divBdr>
            <w:top w:val="none" w:sz="0" w:space="0" w:color="auto"/>
            <w:left w:val="none" w:sz="0" w:space="0" w:color="auto"/>
            <w:bottom w:val="none" w:sz="0" w:space="0" w:color="auto"/>
            <w:right w:val="none" w:sz="0" w:space="0" w:color="auto"/>
          </w:divBdr>
        </w:div>
        <w:div w:id="172191690">
          <w:marLeft w:val="640"/>
          <w:marRight w:val="0"/>
          <w:marTop w:val="0"/>
          <w:marBottom w:val="0"/>
          <w:divBdr>
            <w:top w:val="none" w:sz="0" w:space="0" w:color="auto"/>
            <w:left w:val="none" w:sz="0" w:space="0" w:color="auto"/>
            <w:bottom w:val="none" w:sz="0" w:space="0" w:color="auto"/>
            <w:right w:val="none" w:sz="0" w:space="0" w:color="auto"/>
          </w:divBdr>
        </w:div>
        <w:div w:id="534199459">
          <w:marLeft w:val="640"/>
          <w:marRight w:val="0"/>
          <w:marTop w:val="0"/>
          <w:marBottom w:val="0"/>
          <w:divBdr>
            <w:top w:val="none" w:sz="0" w:space="0" w:color="auto"/>
            <w:left w:val="none" w:sz="0" w:space="0" w:color="auto"/>
            <w:bottom w:val="none" w:sz="0" w:space="0" w:color="auto"/>
            <w:right w:val="none" w:sz="0" w:space="0" w:color="auto"/>
          </w:divBdr>
        </w:div>
        <w:div w:id="890075001">
          <w:marLeft w:val="640"/>
          <w:marRight w:val="0"/>
          <w:marTop w:val="0"/>
          <w:marBottom w:val="0"/>
          <w:divBdr>
            <w:top w:val="none" w:sz="0" w:space="0" w:color="auto"/>
            <w:left w:val="none" w:sz="0" w:space="0" w:color="auto"/>
            <w:bottom w:val="none" w:sz="0" w:space="0" w:color="auto"/>
            <w:right w:val="none" w:sz="0" w:space="0" w:color="auto"/>
          </w:divBdr>
        </w:div>
        <w:div w:id="361396445">
          <w:marLeft w:val="640"/>
          <w:marRight w:val="0"/>
          <w:marTop w:val="0"/>
          <w:marBottom w:val="0"/>
          <w:divBdr>
            <w:top w:val="none" w:sz="0" w:space="0" w:color="auto"/>
            <w:left w:val="none" w:sz="0" w:space="0" w:color="auto"/>
            <w:bottom w:val="none" w:sz="0" w:space="0" w:color="auto"/>
            <w:right w:val="none" w:sz="0" w:space="0" w:color="auto"/>
          </w:divBdr>
        </w:div>
        <w:div w:id="1455561627">
          <w:marLeft w:val="640"/>
          <w:marRight w:val="0"/>
          <w:marTop w:val="0"/>
          <w:marBottom w:val="0"/>
          <w:divBdr>
            <w:top w:val="none" w:sz="0" w:space="0" w:color="auto"/>
            <w:left w:val="none" w:sz="0" w:space="0" w:color="auto"/>
            <w:bottom w:val="none" w:sz="0" w:space="0" w:color="auto"/>
            <w:right w:val="none" w:sz="0" w:space="0" w:color="auto"/>
          </w:divBdr>
        </w:div>
        <w:div w:id="15160236">
          <w:marLeft w:val="640"/>
          <w:marRight w:val="0"/>
          <w:marTop w:val="0"/>
          <w:marBottom w:val="0"/>
          <w:divBdr>
            <w:top w:val="none" w:sz="0" w:space="0" w:color="auto"/>
            <w:left w:val="none" w:sz="0" w:space="0" w:color="auto"/>
            <w:bottom w:val="none" w:sz="0" w:space="0" w:color="auto"/>
            <w:right w:val="none" w:sz="0" w:space="0" w:color="auto"/>
          </w:divBdr>
        </w:div>
        <w:div w:id="504370483">
          <w:marLeft w:val="640"/>
          <w:marRight w:val="0"/>
          <w:marTop w:val="0"/>
          <w:marBottom w:val="0"/>
          <w:divBdr>
            <w:top w:val="none" w:sz="0" w:space="0" w:color="auto"/>
            <w:left w:val="none" w:sz="0" w:space="0" w:color="auto"/>
            <w:bottom w:val="none" w:sz="0" w:space="0" w:color="auto"/>
            <w:right w:val="none" w:sz="0" w:space="0" w:color="auto"/>
          </w:divBdr>
        </w:div>
        <w:div w:id="602154237">
          <w:marLeft w:val="640"/>
          <w:marRight w:val="0"/>
          <w:marTop w:val="0"/>
          <w:marBottom w:val="0"/>
          <w:divBdr>
            <w:top w:val="none" w:sz="0" w:space="0" w:color="auto"/>
            <w:left w:val="none" w:sz="0" w:space="0" w:color="auto"/>
            <w:bottom w:val="none" w:sz="0" w:space="0" w:color="auto"/>
            <w:right w:val="none" w:sz="0" w:space="0" w:color="auto"/>
          </w:divBdr>
        </w:div>
        <w:div w:id="859054434">
          <w:marLeft w:val="640"/>
          <w:marRight w:val="0"/>
          <w:marTop w:val="0"/>
          <w:marBottom w:val="0"/>
          <w:divBdr>
            <w:top w:val="none" w:sz="0" w:space="0" w:color="auto"/>
            <w:left w:val="none" w:sz="0" w:space="0" w:color="auto"/>
            <w:bottom w:val="none" w:sz="0" w:space="0" w:color="auto"/>
            <w:right w:val="none" w:sz="0" w:space="0" w:color="auto"/>
          </w:divBdr>
        </w:div>
        <w:div w:id="1077362687">
          <w:marLeft w:val="640"/>
          <w:marRight w:val="0"/>
          <w:marTop w:val="0"/>
          <w:marBottom w:val="0"/>
          <w:divBdr>
            <w:top w:val="none" w:sz="0" w:space="0" w:color="auto"/>
            <w:left w:val="none" w:sz="0" w:space="0" w:color="auto"/>
            <w:bottom w:val="none" w:sz="0" w:space="0" w:color="auto"/>
            <w:right w:val="none" w:sz="0" w:space="0" w:color="auto"/>
          </w:divBdr>
        </w:div>
        <w:div w:id="764573587">
          <w:marLeft w:val="640"/>
          <w:marRight w:val="0"/>
          <w:marTop w:val="0"/>
          <w:marBottom w:val="0"/>
          <w:divBdr>
            <w:top w:val="none" w:sz="0" w:space="0" w:color="auto"/>
            <w:left w:val="none" w:sz="0" w:space="0" w:color="auto"/>
            <w:bottom w:val="none" w:sz="0" w:space="0" w:color="auto"/>
            <w:right w:val="none" w:sz="0" w:space="0" w:color="auto"/>
          </w:divBdr>
        </w:div>
        <w:div w:id="1797289746">
          <w:marLeft w:val="640"/>
          <w:marRight w:val="0"/>
          <w:marTop w:val="0"/>
          <w:marBottom w:val="0"/>
          <w:divBdr>
            <w:top w:val="none" w:sz="0" w:space="0" w:color="auto"/>
            <w:left w:val="none" w:sz="0" w:space="0" w:color="auto"/>
            <w:bottom w:val="none" w:sz="0" w:space="0" w:color="auto"/>
            <w:right w:val="none" w:sz="0" w:space="0" w:color="auto"/>
          </w:divBdr>
        </w:div>
        <w:div w:id="851332574">
          <w:marLeft w:val="640"/>
          <w:marRight w:val="0"/>
          <w:marTop w:val="0"/>
          <w:marBottom w:val="0"/>
          <w:divBdr>
            <w:top w:val="none" w:sz="0" w:space="0" w:color="auto"/>
            <w:left w:val="none" w:sz="0" w:space="0" w:color="auto"/>
            <w:bottom w:val="none" w:sz="0" w:space="0" w:color="auto"/>
            <w:right w:val="none" w:sz="0" w:space="0" w:color="auto"/>
          </w:divBdr>
        </w:div>
        <w:div w:id="1258488855">
          <w:marLeft w:val="640"/>
          <w:marRight w:val="0"/>
          <w:marTop w:val="0"/>
          <w:marBottom w:val="0"/>
          <w:divBdr>
            <w:top w:val="none" w:sz="0" w:space="0" w:color="auto"/>
            <w:left w:val="none" w:sz="0" w:space="0" w:color="auto"/>
            <w:bottom w:val="none" w:sz="0" w:space="0" w:color="auto"/>
            <w:right w:val="none" w:sz="0" w:space="0" w:color="auto"/>
          </w:divBdr>
        </w:div>
        <w:div w:id="1110706113">
          <w:marLeft w:val="640"/>
          <w:marRight w:val="0"/>
          <w:marTop w:val="0"/>
          <w:marBottom w:val="0"/>
          <w:divBdr>
            <w:top w:val="none" w:sz="0" w:space="0" w:color="auto"/>
            <w:left w:val="none" w:sz="0" w:space="0" w:color="auto"/>
            <w:bottom w:val="none" w:sz="0" w:space="0" w:color="auto"/>
            <w:right w:val="none" w:sz="0" w:space="0" w:color="auto"/>
          </w:divBdr>
        </w:div>
        <w:div w:id="217210841">
          <w:marLeft w:val="640"/>
          <w:marRight w:val="0"/>
          <w:marTop w:val="0"/>
          <w:marBottom w:val="0"/>
          <w:divBdr>
            <w:top w:val="none" w:sz="0" w:space="0" w:color="auto"/>
            <w:left w:val="none" w:sz="0" w:space="0" w:color="auto"/>
            <w:bottom w:val="none" w:sz="0" w:space="0" w:color="auto"/>
            <w:right w:val="none" w:sz="0" w:space="0" w:color="auto"/>
          </w:divBdr>
        </w:div>
        <w:div w:id="1816140127">
          <w:marLeft w:val="640"/>
          <w:marRight w:val="0"/>
          <w:marTop w:val="0"/>
          <w:marBottom w:val="0"/>
          <w:divBdr>
            <w:top w:val="none" w:sz="0" w:space="0" w:color="auto"/>
            <w:left w:val="none" w:sz="0" w:space="0" w:color="auto"/>
            <w:bottom w:val="none" w:sz="0" w:space="0" w:color="auto"/>
            <w:right w:val="none" w:sz="0" w:space="0" w:color="auto"/>
          </w:divBdr>
        </w:div>
        <w:div w:id="1701272230">
          <w:marLeft w:val="640"/>
          <w:marRight w:val="0"/>
          <w:marTop w:val="0"/>
          <w:marBottom w:val="0"/>
          <w:divBdr>
            <w:top w:val="none" w:sz="0" w:space="0" w:color="auto"/>
            <w:left w:val="none" w:sz="0" w:space="0" w:color="auto"/>
            <w:bottom w:val="none" w:sz="0" w:space="0" w:color="auto"/>
            <w:right w:val="none" w:sz="0" w:space="0" w:color="auto"/>
          </w:divBdr>
        </w:div>
        <w:div w:id="1704360143">
          <w:marLeft w:val="640"/>
          <w:marRight w:val="0"/>
          <w:marTop w:val="0"/>
          <w:marBottom w:val="0"/>
          <w:divBdr>
            <w:top w:val="none" w:sz="0" w:space="0" w:color="auto"/>
            <w:left w:val="none" w:sz="0" w:space="0" w:color="auto"/>
            <w:bottom w:val="none" w:sz="0" w:space="0" w:color="auto"/>
            <w:right w:val="none" w:sz="0" w:space="0" w:color="auto"/>
          </w:divBdr>
        </w:div>
        <w:div w:id="1164469466">
          <w:marLeft w:val="640"/>
          <w:marRight w:val="0"/>
          <w:marTop w:val="0"/>
          <w:marBottom w:val="0"/>
          <w:divBdr>
            <w:top w:val="none" w:sz="0" w:space="0" w:color="auto"/>
            <w:left w:val="none" w:sz="0" w:space="0" w:color="auto"/>
            <w:bottom w:val="none" w:sz="0" w:space="0" w:color="auto"/>
            <w:right w:val="none" w:sz="0" w:space="0" w:color="auto"/>
          </w:divBdr>
        </w:div>
        <w:div w:id="760948011">
          <w:marLeft w:val="640"/>
          <w:marRight w:val="0"/>
          <w:marTop w:val="0"/>
          <w:marBottom w:val="0"/>
          <w:divBdr>
            <w:top w:val="none" w:sz="0" w:space="0" w:color="auto"/>
            <w:left w:val="none" w:sz="0" w:space="0" w:color="auto"/>
            <w:bottom w:val="none" w:sz="0" w:space="0" w:color="auto"/>
            <w:right w:val="none" w:sz="0" w:space="0" w:color="auto"/>
          </w:divBdr>
        </w:div>
        <w:div w:id="146094952">
          <w:marLeft w:val="640"/>
          <w:marRight w:val="0"/>
          <w:marTop w:val="0"/>
          <w:marBottom w:val="0"/>
          <w:divBdr>
            <w:top w:val="none" w:sz="0" w:space="0" w:color="auto"/>
            <w:left w:val="none" w:sz="0" w:space="0" w:color="auto"/>
            <w:bottom w:val="none" w:sz="0" w:space="0" w:color="auto"/>
            <w:right w:val="none" w:sz="0" w:space="0" w:color="auto"/>
          </w:divBdr>
        </w:div>
        <w:div w:id="452672828">
          <w:marLeft w:val="640"/>
          <w:marRight w:val="0"/>
          <w:marTop w:val="0"/>
          <w:marBottom w:val="0"/>
          <w:divBdr>
            <w:top w:val="none" w:sz="0" w:space="0" w:color="auto"/>
            <w:left w:val="none" w:sz="0" w:space="0" w:color="auto"/>
            <w:bottom w:val="none" w:sz="0" w:space="0" w:color="auto"/>
            <w:right w:val="none" w:sz="0" w:space="0" w:color="auto"/>
          </w:divBdr>
        </w:div>
        <w:div w:id="216473701">
          <w:marLeft w:val="640"/>
          <w:marRight w:val="0"/>
          <w:marTop w:val="0"/>
          <w:marBottom w:val="0"/>
          <w:divBdr>
            <w:top w:val="none" w:sz="0" w:space="0" w:color="auto"/>
            <w:left w:val="none" w:sz="0" w:space="0" w:color="auto"/>
            <w:bottom w:val="none" w:sz="0" w:space="0" w:color="auto"/>
            <w:right w:val="none" w:sz="0" w:space="0" w:color="auto"/>
          </w:divBdr>
        </w:div>
      </w:divsChild>
    </w:div>
    <w:div w:id="180363914">
      <w:bodyDiv w:val="1"/>
      <w:marLeft w:val="0"/>
      <w:marRight w:val="0"/>
      <w:marTop w:val="0"/>
      <w:marBottom w:val="0"/>
      <w:divBdr>
        <w:top w:val="none" w:sz="0" w:space="0" w:color="auto"/>
        <w:left w:val="none" w:sz="0" w:space="0" w:color="auto"/>
        <w:bottom w:val="none" w:sz="0" w:space="0" w:color="auto"/>
        <w:right w:val="none" w:sz="0" w:space="0" w:color="auto"/>
      </w:divBdr>
    </w:div>
    <w:div w:id="203177160">
      <w:bodyDiv w:val="1"/>
      <w:marLeft w:val="0"/>
      <w:marRight w:val="0"/>
      <w:marTop w:val="0"/>
      <w:marBottom w:val="0"/>
      <w:divBdr>
        <w:top w:val="none" w:sz="0" w:space="0" w:color="auto"/>
        <w:left w:val="none" w:sz="0" w:space="0" w:color="auto"/>
        <w:bottom w:val="none" w:sz="0" w:space="0" w:color="auto"/>
        <w:right w:val="none" w:sz="0" w:space="0" w:color="auto"/>
      </w:divBdr>
      <w:divsChild>
        <w:div w:id="919677038">
          <w:marLeft w:val="640"/>
          <w:marRight w:val="0"/>
          <w:marTop w:val="0"/>
          <w:marBottom w:val="0"/>
          <w:divBdr>
            <w:top w:val="none" w:sz="0" w:space="0" w:color="auto"/>
            <w:left w:val="none" w:sz="0" w:space="0" w:color="auto"/>
            <w:bottom w:val="none" w:sz="0" w:space="0" w:color="auto"/>
            <w:right w:val="none" w:sz="0" w:space="0" w:color="auto"/>
          </w:divBdr>
        </w:div>
        <w:div w:id="386808356">
          <w:marLeft w:val="640"/>
          <w:marRight w:val="0"/>
          <w:marTop w:val="0"/>
          <w:marBottom w:val="0"/>
          <w:divBdr>
            <w:top w:val="none" w:sz="0" w:space="0" w:color="auto"/>
            <w:left w:val="none" w:sz="0" w:space="0" w:color="auto"/>
            <w:bottom w:val="none" w:sz="0" w:space="0" w:color="auto"/>
            <w:right w:val="none" w:sz="0" w:space="0" w:color="auto"/>
          </w:divBdr>
        </w:div>
        <w:div w:id="995717794">
          <w:marLeft w:val="640"/>
          <w:marRight w:val="0"/>
          <w:marTop w:val="0"/>
          <w:marBottom w:val="0"/>
          <w:divBdr>
            <w:top w:val="none" w:sz="0" w:space="0" w:color="auto"/>
            <w:left w:val="none" w:sz="0" w:space="0" w:color="auto"/>
            <w:bottom w:val="none" w:sz="0" w:space="0" w:color="auto"/>
            <w:right w:val="none" w:sz="0" w:space="0" w:color="auto"/>
          </w:divBdr>
        </w:div>
        <w:div w:id="2132357377">
          <w:marLeft w:val="640"/>
          <w:marRight w:val="0"/>
          <w:marTop w:val="0"/>
          <w:marBottom w:val="0"/>
          <w:divBdr>
            <w:top w:val="none" w:sz="0" w:space="0" w:color="auto"/>
            <w:left w:val="none" w:sz="0" w:space="0" w:color="auto"/>
            <w:bottom w:val="none" w:sz="0" w:space="0" w:color="auto"/>
            <w:right w:val="none" w:sz="0" w:space="0" w:color="auto"/>
          </w:divBdr>
        </w:div>
        <w:div w:id="1449860017">
          <w:marLeft w:val="640"/>
          <w:marRight w:val="0"/>
          <w:marTop w:val="0"/>
          <w:marBottom w:val="0"/>
          <w:divBdr>
            <w:top w:val="none" w:sz="0" w:space="0" w:color="auto"/>
            <w:left w:val="none" w:sz="0" w:space="0" w:color="auto"/>
            <w:bottom w:val="none" w:sz="0" w:space="0" w:color="auto"/>
            <w:right w:val="none" w:sz="0" w:space="0" w:color="auto"/>
          </w:divBdr>
        </w:div>
        <w:div w:id="992180626">
          <w:marLeft w:val="640"/>
          <w:marRight w:val="0"/>
          <w:marTop w:val="0"/>
          <w:marBottom w:val="0"/>
          <w:divBdr>
            <w:top w:val="none" w:sz="0" w:space="0" w:color="auto"/>
            <w:left w:val="none" w:sz="0" w:space="0" w:color="auto"/>
            <w:bottom w:val="none" w:sz="0" w:space="0" w:color="auto"/>
            <w:right w:val="none" w:sz="0" w:space="0" w:color="auto"/>
          </w:divBdr>
        </w:div>
        <w:div w:id="1501383088">
          <w:marLeft w:val="640"/>
          <w:marRight w:val="0"/>
          <w:marTop w:val="0"/>
          <w:marBottom w:val="0"/>
          <w:divBdr>
            <w:top w:val="none" w:sz="0" w:space="0" w:color="auto"/>
            <w:left w:val="none" w:sz="0" w:space="0" w:color="auto"/>
            <w:bottom w:val="none" w:sz="0" w:space="0" w:color="auto"/>
            <w:right w:val="none" w:sz="0" w:space="0" w:color="auto"/>
          </w:divBdr>
        </w:div>
        <w:div w:id="1190413622">
          <w:marLeft w:val="640"/>
          <w:marRight w:val="0"/>
          <w:marTop w:val="0"/>
          <w:marBottom w:val="0"/>
          <w:divBdr>
            <w:top w:val="none" w:sz="0" w:space="0" w:color="auto"/>
            <w:left w:val="none" w:sz="0" w:space="0" w:color="auto"/>
            <w:bottom w:val="none" w:sz="0" w:space="0" w:color="auto"/>
            <w:right w:val="none" w:sz="0" w:space="0" w:color="auto"/>
          </w:divBdr>
        </w:div>
        <w:div w:id="896477868">
          <w:marLeft w:val="640"/>
          <w:marRight w:val="0"/>
          <w:marTop w:val="0"/>
          <w:marBottom w:val="0"/>
          <w:divBdr>
            <w:top w:val="none" w:sz="0" w:space="0" w:color="auto"/>
            <w:left w:val="none" w:sz="0" w:space="0" w:color="auto"/>
            <w:bottom w:val="none" w:sz="0" w:space="0" w:color="auto"/>
            <w:right w:val="none" w:sz="0" w:space="0" w:color="auto"/>
          </w:divBdr>
        </w:div>
        <w:div w:id="813565434">
          <w:marLeft w:val="640"/>
          <w:marRight w:val="0"/>
          <w:marTop w:val="0"/>
          <w:marBottom w:val="0"/>
          <w:divBdr>
            <w:top w:val="none" w:sz="0" w:space="0" w:color="auto"/>
            <w:left w:val="none" w:sz="0" w:space="0" w:color="auto"/>
            <w:bottom w:val="none" w:sz="0" w:space="0" w:color="auto"/>
            <w:right w:val="none" w:sz="0" w:space="0" w:color="auto"/>
          </w:divBdr>
        </w:div>
        <w:div w:id="352650583">
          <w:marLeft w:val="640"/>
          <w:marRight w:val="0"/>
          <w:marTop w:val="0"/>
          <w:marBottom w:val="0"/>
          <w:divBdr>
            <w:top w:val="none" w:sz="0" w:space="0" w:color="auto"/>
            <w:left w:val="none" w:sz="0" w:space="0" w:color="auto"/>
            <w:bottom w:val="none" w:sz="0" w:space="0" w:color="auto"/>
            <w:right w:val="none" w:sz="0" w:space="0" w:color="auto"/>
          </w:divBdr>
        </w:div>
        <w:div w:id="2032098420">
          <w:marLeft w:val="640"/>
          <w:marRight w:val="0"/>
          <w:marTop w:val="0"/>
          <w:marBottom w:val="0"/>
          <w:divBdr>
            <w:top w:val="none" w:sz="0" w:space="0" w:color="auto"/>
            <w:left w:val="none" w:sz="0" w:space="0" w:color="auto"/>
            <w:bottom w:val="none" w:sz="0" w:space="0" w:color="auto"/>
            <w:right w:val="none" w:sz="0" w:space="0" w:color="auto"/>
          </w:divBdr>
        </w:div>
        <w:div w:id="1490362830">
          <w:marLeft w:val="640"/>
          <w:marRight w:val="0"/>
          <w:marTop w:val="0"/>
          <w:marBottom w:val="0"/>
          <w:divBdr>
            <w:top w:val="none" w:sz="0" w:space="0" w:color="auto"/>
            <w:left w:val="none" w:sz="0" w:space="0" w:color="auto"/>
            <w:bottom w:val="none" w:sz="0" w:space="0" w:color="auto"/>
            <w:right w:val="none" w:sz="0" w:space="0" w:color="auto"/>
          </w:divBdr>
        </w:div>
        <w:div w:id="2066294734">
          <w:marLeft w:val="640"/>
          <w:marRight w:val="0"/>
          <w:marTop w:val="0"/>
          <w:marBottom w:val="0"/>
          <w:divBdr>
            <w:top w:val="none" w:sz="0" w:space="0" w:color="auto"/>
            <w:left w:val="none" w:sz="0" w:space="0" w:color="auto"/>
            <w:bottom w:val="none" w:sz="0" w:space="0" w:color="auto"/>
            <w:right w:val="none" w:sz="0" w:space="0" w:color="auto"/>
          </w:divBdr>
        </w:div>
        <w:div w:id="1116292712">
          <w:marLeft w:val="640"/>
          <w:marRight w:val="0"/>
          <w:marTop w:val="0"/>
          <w:marBottom w:val="0"/>
          <w:divBdr>
            <w:top w:val="none" w:sz="0" w:space="0" w:color="auto"/>
            <w:left w:val="none" w:sz="0" w:space="0" w:color="auto"/>
            <w:bottom w:val="none" w:sz="0" w:space="0" w:color="auto"/>
            <w:right w:val="none" w:sz="0" w:space="0" w:color="auto"/>
          </w:divBdr>
        </w:div>
        <w:div w:id="1754163497">
          <w:marLeft w:val="640"/>
          <w:marRight w:val="0"/>
          <w:marTop w:val="0"/>
          <w:marBottom w:val="0"/>
          <w:divBdr>
            <w:top w:val="none" w:sz="0" w:space="0" w:color="auto"/>
            <w:left w:val="none" w:sz="0" w:space="0" w:color="auto"/>
            <w:bottom w:val="none" w:sz="0" w:space="0" w:color="auto"/>
            <w:right w:val="none" w:sz="0" w:space="0" w:color="auto"/>
          </w:divBdr>
        </w:div>
        <w:div w:id="2251085">
          <w:marLeft w:val="640"/>
          <w:marRight w:val="0"/>
          <w:marTop w:val="0"/>
          <w:marBottom w:val="0"/>
          <w:divBdr>
            <w:top w:val="none" w:sz="0" w:space="0" w:color="auto"/>
            <w:left w:val="none" w:sz="0" w:space="0" w:color="auto"/>
            <w:bottom w:val="none" w:sz="0" w:space="0" w:color="auto"/>
            <w:right w:val="none" w:sz="0" w:space="0" w:color="auto"/>
          </w:divBdr>
        </w:div>
        <w:div w:id="812215354">
          <w:marLeft w:val="640"/>
          <w:marRight w:val="0"/>
          <w:marTop w:val="0"/>
          <w:marBottom w:val="0"/>
          <w:divBdr>
            <w:top w:val="none" w:sz="0" w:space="0" w:color="auto"/>
            <w:left w:val="none" w:sz="0" w:space="0" w:color="auto"/>
            <w:bottom w:val="none" w:sz="0" w:space="0" w:color="auto"/>
            <w:right w:val="none" w:sz="0" w:space="0" w:color="auto"/>
          </w:divBdr>
        </w:div>
        <w:div w:id="122160304">
          <w:marLeft w:val="640"/>
          <w:marRight w:val="0"/>
          <w:marTop w:val="0"/>
          <w:marBottom w:val="0"/>
          <w:divBdr>
            <w:top w:val="none" w:sz="0" w:space="0" w:color="auto"/>
            <w:left w:val="none" w:sz="0" w:space="0" w:color="auto"/>
            <w:bottom w:val="none" w:sz="0" w:space="0" w:color="auto"/>
            <w:right w:val="none" w:sz="0" w:space="0" w:color="auto"/>
          </w:divBdr>
        </w:div>
        <w:div w:id="1960062421">
          <w:marLeft w:val="640"/>
          <w:marRight w:val="0"/>
          <w:marTop w:val="0"/>
          <w:marBottom w:val="0"/>
          <w:divBdr>
            <w:top w:val="none" w:sz="0" w:space="0" w:color="auto"/>
            <w:left w:val="none" w:sz="0" w:space="0" w:color="auto"/>
            <w:bottom w:val="none" w:sz="0" w:space="0" w:color="auto"/>
            <w:right w:val="none" w:sz="0" w:space="0" w:color="auto"/>
          </w:divBdr>
        </w:div>
        <w:div w:id="1282611600">
          <w:marLeft w:val="640"/>
          <w:marRight w:val="0"/>
          <w:marTop w:val="0"/>
          <w:marBottom w:val="0"/>
          <w:divBdr>
            <w:top w:val="none" w:sz="0" w:space="0" w:color="auto"/>
            <w:left w:val="none" w:sz="0" w:space="0" w:color="auto"/>
            <w:bottom w:val="none" w:sz="0" w:space="0" w:color="auto"/>
            <w:right w:val="none" w:sz="0" w:space="0" w:color="auto"/>
          </w:divBdr>
        </w:div>
        <w:div w:id="1072971040">
          <w:marLeft w:val="640"/>
          <w:marRight w:val="0"/>
          <w:marTop w:val="0"/>
          <w:marBottom w:val="0"/>
          <w:divBdr>
            <w:top w:val="none" w:sz="0" w:space="0" w:color="auto"/>
            <w:left w:val="none" w:sz="0" w:space="0" w:color="auto"/>
            <w:bottom w:val="none" w:sz="0" w:space="0" w:color="auto"/>
            <w:right w:val="none" w:sz="0" w:space="0" w:color="auto"/>
          </w:divBdr>
        </w:div>
        <w:div w:id="467551830">
          <w:marLeft w:val="640"/>
          <w:marRight w:val="0"/>
          <w:marTop w:val="0"/>
          <w:marBottom w:val="0"/>
          <w:divBdr>
            <w:top w:val="none" w:sz="0" w:space="0" w:color="auto"/>
            <w:left w:val="none" w:sz="0" w:space="0" w:color="auto"/>
            <w:bottom w:val="none" w:sz="0" w:space="0" w:color="auto"/>
            <w:right w:val="none" w:sz="0" w:space="0" w:color="auto"/>
          </w:divBdr>
        </w:div>
        <w:div w:id="1641030122">
          <w:marLeft w:val="640"/>
          <w:marRight w:val="0"/>
          <w:marTop w:val="0"/>
          <w:marBottom w:val="0"/>
          <w:divBdr>
            <w:top w:val="none" w:sz="0" w:space="0" w:color="auto"/>
            <w:left w:val="none" w:sz="0" w:space="0" w:color="auto"/>
            <w:bottom w:val="none" w:sz="0" w:space="0" w:color="auto"/>
            <w:right w:val="none" w:sz="0" w:space="0" w:color="auto"/>
          </w:divBdr>
        </w:div>
        <w:div w:id="1793208723">
          <w:marLeft w:val="640"/>
          <w:marRight w:val="0"/>
          <w:marTop w:val="0"/>
          <w:marBottom w:val="0"/>
          <w:divBdr>
            <w:top w:val="none" w:sz="0" w:space="0" w:color="auto"/>
            <w:left w:val="none" w:sz="0" w:space="0" w:color="auto"/>
            <w:bottom w:val="none" w:sz="0" w:space="0" w:color="auto"/>
            <w:right w:val="none" w:sz="0" w:space="0" w:color="auto"/>
          </w:divBdr>
        </w:div>
        <w:div w:id="142745684">
          <w:marLeft w:val="640"/>
          <w:marRight w:val="0"/>
          <w:marTop w:val="0"/>
          <w:marBottom w:val="0"/>
          <w:divBdr>
            <w:top w:val="none" w:sz="0" w:space="0" w:color="auto"/>
            <w:left w:val="none" w:sz="0" w:space="0" w:color="auto"/>
            <w:bottom w:val="none" w:sz="0" w:space="0" w:color="auto"/>
            <w:right w:val="none" w:sz="0" w:space="0" w:color="auto"/>
          </w:divBdr>
        </w:div>
        <w:div w:id="113452665">
          <w:marLeft w:val="640"/>
          <w:marRight w:val="0"/>
          <w:marTop w:val="0"/>
          <w:marBottom w:val="0"/>
          <w:divBdr>
            <w:top w:val="none" w:sz="0" w:space="0" w:color="auto"/>
            <w:left w:val="none" w:sz="0" w:space="0" w:color="auto"/>
            <w:bottom w:val="none" w:sz="0" w:space="0" w:color="auto"/>
            <w:right w:val="none" w:sz="0" w:space="0" w:color="auto"/>
          </w:divBdr>
        </w:div>
        <w:div w:id="1051072559">
          <w:marLeft w:val="640"/>
          <w:marRight w:val="0"/>
          <w:marTop w:val="0"/>
          <w:marBottom w:val="0"/>
          <w:divBdr>
            <w:top w:val="none" w:sz="0" w:space="0" w:color="auto"/>
            <w:left w:val="none" w:sz="0" w:space="0" w:color="auto"/>
            <w:bottom w:val="none" w:sz="0" w:space="0" w:color="auto"/>
            <w:right w:val="none" w:sz="0" w:space="0" w:color="auto"/>
          </w:divBdr>
        </w:div>
        <w:div w:id="45302665">
          <w:marLeft w:val="640"/>
          <w:marRight w:val="0"/>
          <w:marTop w:val="0"/>
          <w:marBottom w:val="0"/>
          <w:divBdr>
            <w:top w:val="none" w:sz="0" w:space="0" w:color="auto"/>
            <w:left w:val="none" w:sz="0" w:space="0" w:color="auto"/>
            <w:bottom w:val="none" w:sz="0" w:space="0" w:color="auto"/>
            <w:right w:val="none" w:sz="0" w:space="0" w:color="auto"/>
          </w:divBdr>
        </w:div>
        <w:div w:id="143091092">
          <w:marLeft w:val="640"/>
          <w:marRight w:val="0"/>
          <w:marTop w:val="0"/>
          <w:marBottom w:val="0"/>
          <w:divBdr>
            <w:top w:val="none" w:sz="0" w:space="0" w:color="auto"/>
            <w:left w:val="none" w:sz="0" w:space="0" w:color="auto"/>
            <w:bottom w:val="none" w:sz="0" w:space="0" w:color="auto"/>
            <w:right w:val="none" w:sz="0" w:space="0" w:color="auto"/>
          </w:divBdr>
        </w:div>
        <w:div w:id="818039341">
          <w:marLeft w:val="640"/>
          <w:marRight w:val="0"/>
          <w:marTop w:val="0"/>
          <w:marBottom w:val="0"/>
          <w:divBdr>
            <w:top w:val="none" w:sz="0" w:space="0" w:color="auto"/>
            <w:left w:val="none" w:sz="0" w:space="0" w:color="auto"/>
            <w:bottom w:val="none" w:sz="0" w:space="0" w:color="auto"/>
            <w:right w:val="none" w:sz="0" w:space="0" w:color="auto"/>
          </w:divBdr>
        </w:div>
        <w:div w:id="302780820">
          <w:marLeft w:val="640"/>
          <w:marRight w:val="0"/>
          <w:marTop w:val="0"/>
          <w:marBottom w:val="0"/>
          <w:divBdr>
            <w:top w:val="none" w:sz="0" w:space="0" w:color="auto"/>
            <w:left w:val="none" w:sz="0" w:space="0" w:color="auto"/>
            <w:bottom w:val="none" w:sz="0" w:space="0" w:color="auto"/>
            <w:right w:val="none" w:sz="0" w:space="0" w:color="auto"/>
          </w:divBdr>
        </w:div>
        <w:div w:id="2117870652">
          <w:marLeft w:val="640"/>
          <w:marRight w:val="0"/>
          <w:marTop w:val="0"/>
          <w:marBottom w:val="0"/>
          <w:divBdr>
            <w:top w:val="none" w:sz="0" w:space="0" w:color="auto"/>
            <w:left w:val="none" w:sz="0" w:space="0" w:color="auto"/>
            <w:bottom w:val="none" w:sz="0" w:space="0" w:color="auto"/>
            <w:right w:val="none" w:sz="0" w:space="0" w:color="auto"/>
          </w:divBdr>
        </w:div>
        <w:div w:id="67925169">
          <w:marLeft w:val="640"/>
          <w:marRight w:val="0"/>
          <w:marTop w:val="0"/>
          <w:marBottom w:val="0"/>
          <w:divBdr>
            <w:top w:val="none" w:sz="0" w:space="0" w:color="auto"/>
            <w:left w:val="none" w:sz="0" w:space="0" w:color="auto"/>
            <w:bottom w:val="none" w:sz="0" w:space="0" w:color="auto"/>
            <w:right w:val="none" w:sz="0" w:space="0" w:color="auto"/>
          </w:divBdr>
        </w:div>
        <w:div w:id="1851330088">
          <w:marLeft w:val="640"/>
          <w:marRight w:val="0"/>
          <w:marTop w:val="0"/>
          <w:marBottom w:val="0"/>
          <w:divBdr>
            <w:top w:val="none" w:sz="0" w:space="0" w:color="auto"/>
            <w:left w:val="none" w:sz="0" w:space="0" w:color="auto"/>
            <w:bottom w:val="none" w:sz="0" w:space="0" w:color="auto"/>
            <w:right w:val="none" w:sz="0" w:space="0" w:color="auto"/>
          </w:divBdr>
        </w:div>
        <w:div w:id="76100834">
          <w:marLeft w:val="640"/>
          <w:marRight w:val="0"/>
          <w:marTop w:val="0"/>
          <w:marBottom w:val="0"/>
          <w:divBdr>
            <w:top w:val="none" w:sz="0" w:space="0" w:color="auto"/>
            <w:left w:val="none" w:sz="0" w:space="0" w:color="auto"/>
            <w:bottom w:val="none" w:sz="0" w:space="0" w:color="auto"/>
            <w:right w:val="none" w:sz="0" w:space="0" w:color="auto"/>
          </w:divBdr>
        </w:div>
        <w:div w:id="91703126">
          <w:marLeft w:val="640"/>
          <w:marRight w:val="0"/>
          <w:marTop w:val="0"/>
          <w:marBottom w:val="0"/>
          <w:divBdr>
            <w:top w:val="none" w:sz="0" w:space="0" w:color="auto"/>
            <w:left w:val="none" w:sz="0" w:space="0" w:color="auto"/>
            <w:bottom w:val="none" w:sz="0" w:space="0" w:color="auto"/>
            <w:right w:val="none" w:sz="0" w:space="0" w:color="auto"/>
          </w:divBdr>
        </w:div>
        <w:div w:id="1728336661">
          <w:marLeft w:val="640"/>
          <w:marRight w:val="0"/>
          <w:marTop w:val="0"/>
          <w:marBottom w:val="0"/>
          <w:divBdr>
            <w:top w:val="none" w:sz="0" w:space="0" w:color="auto"/>
            <w:left w:val="none" w:sz="0" w:space="0" w:color="auto"/>
            <w:bottom w:val="none" w:sz="0" w:space="0" w:color="auto"/>
            <w:right w:val="none" w:sz="0" w:space="0" w:color="auto"/>
          </w:divBdr>
        </w:div>
        <w:div w:id="1715622083">
          <w:marLeft w:val="640"/>
          <w:marRight w:val="0"/>
          <w:marTop w:val="0"/>
          <w:marBottom w:val="0"/>
          <w:divBdr>
            <w:top w:val="none" w:sz="0" w:space="0" w:color="auto"/>
            <w:left w:val="none" w:sz="0" w:space="0" w:color="auto"/>
            <w:bottom w:val="none" w:sz="0" w:space="0" w:color="auto"/>
            <w:right w:val="none" w:sz="0" w:space="0" w:color="auto"/>
          </w:divBdr>
        </w:div>
        <w:div w:id="323557964">
          <w:marLeft w:val="640"/>
          <w:marRight w:val="0"/>
          <w:marTop w:val="0"/>
          <w:marBottom w:val="0"/>
          <w:divBdr>
            <w:top w:val="none" w:sz="0" w:space="0" w:color="auto"/>
            <w:left w:val="none" w:sz="0" w:space="0" w:color="auto"/>
            <w:bottom w:val="none" w:sz="0" w:space="0" w:color="auto"/>
            <w:right w:val="none" w:sz="0" w:space="0" w:color="auto"/>
          </w:divBdr>
        </w:div>
        <w:div w:id="883295982">
          <w:marLeft w:val="640"/>
          <w:marRight w:val="0"/>
          <w:marTop w:val="0"/>
          <w:marBottom w:val="0"/>
          <w:divBdr>
            <w:top w:val="none" w:sz="0" w:space="0" w:color="auto"/>
            <w:left w:val="none" w:sz="0" w:space="0" w:color="auto"/>
            <w:bottom w:val="none" w:sz="0" w:space="0" w:color="auto"/>
            <w:right w:val="none" w:sz="0" w:space="0" w:color="auto"/>
          </w:divBdr>
        </w:div>
        <w:div w:id="103502666">
          <w:marLeft w:val="640"/>
          <w:marRight w:val="0"/>
          <w:marTop w:val="0"/>
          <w:marBottom w:val="0"/>
          <w:divBdr>
            <w:top w:val="none" w:sz="0" w:space="0" w:color="auto"/>
            <w:left w:val="none" w:sz="0" w:space="0" w:color="auto"/>
            <w:bottom w:val="none" w:sz="0" w:space="0" w:color="auto"/>
            <w:right w:val="none" w:sz="0" w:space="0" w:color="auto"/>
          </w:divBdr>
        </w:div>
        <w:div w:id="58597018">
          <w:marLeft w:val="640"/>
          <w:marRight w:val="0"/>
          <w:marTop w:val="0"/>
          <w:marBottom w:val="0"/>
          <w:divBdr>
            <w:top w:val="none" w:sz="0" w:space="0" w:color="auto"/>
            <w:left w:val="none" w:sz="0" w:space="0" w:color="auto"/>
            <w:bottom w:val="none" w:sz="0" w:space="0" w:color="auto"/>
            <w:right w:val="none" w:sz="0" w:space="0" w:color="auto"/>
          </w:divBdr>
        </w:div>
        <w:div w:id="1236166558">
          <w:marLeft w:val="640"/>
          <w:marRight w:val="0"/>
          <w:marTop w:val="0"/>
          <w:marBottom w:val="0"/>
          <w:divBdr>
            <w:top w:val="none" w:sz="0" w:space="0" w:color="auto"/>
            <w:left w:val="none" w:sz="0" w:space="0" w:color="auto"/>
            <w:bottom w:val="none" w:sz="0" w:space="0" w:color="auto"/>
            <w:right w:val="none" w:sz="0" w:space="0" w:color="auto"/>
          </w:divBdr>
        </w:div>
        <w:div w:id="1796680583">
          <w:marLeft w:val="640"/>
          <w:marRight w:val="0"/>
          <w:marTop w:val="0"/>
          <w:marBottom w:val="0"/>
          <w:divBdr>
            <w:top w:val="none" w:sz="0" w:space="0" w:color="auto"/>
            <w:left w:val="none" w:sz="0" w:space="0" w:color="auto"/>
            <w:bottom w:val="none" w:sz="0" w:space="0" w:color="auto"/>
            <w:right w:val="none" w:sz="0" w:space="0" w:color="auto"/>
          </w:divBdr>
        </w:div>
        <w:div w:id="996572067">
          <w:marLeft w:val="640"/>
          <w:marRight w:val="0"/>
          <w:marTop w:val="0"/>
          <w:marBottom w:val="0"/>
          <w:divBdr>
            <w:top w:val="none" w:sz="0" w:space="0" w:color="auto"/>
            <w:left w:val="none" w:sz="0" w:space="0" w:color="auto"/>
            <w:bottom w:val="none" w:sz="0" w:space="0" w:color="auto"/>
            <w:right w:val="none" w:sz="0" w:space="0" w:color="auto"/>
          </w:divBdr>
        </w:div>
        <w:div w:id="1637947178">
          <w:marLeft w:val="640"/>
          <w:marRight w:val="0"/>
          <w:marTop w:val="0"/>
          <w:marBottom w:val="0"/>
          <w:divBdr>
            <w:top w:val="none" w:sz="0" w:space="0" w:color="auto"/>
            <w:left w:val="none" w:sz="0" w:space="0" w:color="auto"/>
            <w:bottom w:val="none" w:sz="0" w:space="0" w:color="auto"/>
            <w:right w:val="none" w:sz="0" w:space="0" w:color="auto"/>
          </w:divBdr>
        </w:div>
        <w:div w:id="45957744">
          <w:marLeft w:val="640"/>
          <w:marRight w:val="0"/>
          <w:marTop w:val="0"/>
          <w:marBottom w:val="0"/>
          <w:divBdr>
            <w:top w:val="none" w:sz="0" w:space="0" w:color="auto"/>
            <w:left w:val="none" w:sz="0" w:space="0" w:color="auto"/>
            <w:bottom w:val="none" w:sz="0" w:space="0" w:color="auto"/>
            <w:right w:val="none" w:sz="0" w:space="0" w:color="auto"/>
          </w:divBdr>
        </w:div>
        <w:div w:id="231279774">
          <w:marLeft w:val="640"/>
          <w:marRight w:val="0"/>
          <w:marTop w:val="0"/>
          <w:marBottom w:val="0"/>
          <w:divBdr>
            <w:top w:val="none" w:sz="0" w:space="0" w:color="auto"/>
            <w:left w:val="none" w:sz="0" w:space="0" w:color="auto"/>
            <w:bottom w:val="none" w:sz="0" w:space="0" w:color="auto"/>
            <w:right w:val="none" w:sz="0" w:space="0" w:color="auto"/>
          </w:divBdr>
        </w:div>
        <w:div w:id="1788772039">
          <w:marLeft w:val="640"/>
          <w:marRight w:val="0"/>
          <w:marTop w:val="0"/>
          <w:marBottom w:val="0"/>
          <w:divBdr>
            <w:top w:val="none" w:sz="0" w:space="0" w:color="auto"/>
            <w:left w:val="none" w:sz="0" w:space="0" w:color="auto"/>
            <w:bottom w:val="none" w:sz="0" w:space="0" w:color="auto"/>
            <w:right w:val="none" w:sz="0" w:space="0" w:color="auto"/>
          </w:divBdr>
        </w:div>
        <w:div w:id="395202819">
          <w:marLeft w:val="640"/>
          <w:marRight w:val="0"/>
          <w:marTop w:val="0"/>
          <w:marBottom w:val="0"/>
          <w:divBdr>
            <w:top w:val="none" w:sz="0" w:space="0" w:color="auto"/>
            <w:left w:val="none" w:sz="0" w:space="0" w:color="auto"/>
            <w:bottom w:val="none" w:sz="0" w:space="0" w:color="auto"/>
            <w:right w:val="none" w:sz="0" w:space="0" w:color="auto"/>
          </w:divBdr>
        </w:div>
        <w:div w:id="1481731707">
          <w:marLeft w:val="640"/>
          <w:marRight w:val="0"/>
          <w:marTop w:val="0"/>
          <w:marBottom w:val="0"/>
          <w:divBdr>
            <w:top w:val="none" w:sz="0" w:space="0" w:color="auto"/>
            <w:left w:val="none" w:sz="0" w:space="0" w:color="auto"/>
            <w:bottom w:val="none" w:sz="0" w:space="0" w:color="auto"/>
            <w:right w:val="none" w:sz="0" w:space="0" w:color="auto"/>
          </w:divBdr>
        </w:div>
        <w:div w:id="682902036">
          <w:marLeft w:val="640"/>
          <w:marRight w:val="0"/>
          <w:marTop w:val="0"/>
          <w:marBottom w:val="0"/>
          <w:divBdr>
            <w:top w:val="none" w:sz="0" w:space="0" w:color="auto"/>
            <w:left w:val="none" w:sz="0" w:space="0" w:color="auto"/>
            <w:bottom w:val="none" w:sz="0" w:space="0" w:color="auto"/>
            <w:right w:val="none" w:sz="0" w:space="0" w:color="auto"/>
          </w:divBdr>
        </w:div>
        <w:div w:id="493883655">
          <w:marLeft w:val="640"/>
          <w:marRight w:val="0"/>
          <w:marTop w:val="0"/>
          <w:marBottom w:val="0"/>
          <w:divBdr>
            <w:top w:val="none" w:sz="0" w:space="0" w:color="auto"/>
            <w:left w:val="none" w:sz="0" w:space="0" w:color="auto"/>
            <w:bottom w:val="none" w:sz="0" w:space="0" w:color="auto"/>
            <w:right w:val="none" w:sz="0" w:space="0" w:color="auto"/>
          </w:divBdr>
        </w:div>
        <w:div w:id="68844593">
          <w:marLeft w:val="640"/>
          <w:marRight w:val="0"/>
          <w:marTop w:val="0"/>
          <w:marBottom w:val="0"/>
          <w:divBdr>
            <w:top w:val="none" w:sz="0" w:space="0" w:color="auto"/>
            <w:left w:val="none" w:sz="0" w:space="0" w:color="auto"/>
            <w:bottom w:val="none" w:sz="0" w:space="0" w:color="auto"/>
            <w:right w:val="none" w:sz="0" w:space="0" w:color="auto"/>
          </w:divBdr>
        </w:div>
        <w:div w:id="1746802186">
          <w:marLeft w:val="640"/>
          <w:marRight w:val="0"/>
          <w:marTop w:val="0"/>
          <w:marBottom w:val="0"/>
          <w:divBdr>
            <w:top w:val="none" w:sz="0" w:space="0" w:color="auto"/>
            <w:left w:val="none" w:sz="0" w:space="0" w:color="auto"/>
            <w:bottom w:val="none" w:sz="0" w:space="0" w:color="auto"/>
            <w:right w:val="none" w:sz="0" w:space="0" w:color="auto"/>
          </w:divBdr>
        </w:div>
        <w:div w:id="456484007">
          <w:marLeft w:val="640"/>
          <w:marRight w:val="0"/>
          <w:marTop w:val="0"/>
          <w:marBottom w:val="0"/>
          <w:divBdr>
            <w:top w:val="none" w:sz="0" w:space="0" w:color="auto"/>
            <w:left w:val="none" w:sz="0" w:space="0" w:color="auto"/>
            <w:bottom w:val="none" w:sz="0" w:space="0" w:color="auto"/>
            <w:right w:val="none" w:sz="0" w:space="0" w:color="auto"/>
          </w:divBdr>
        </w:div>
        <w:div w:id="1018696025">
          <w:marLeft w:val="640"/>
          <w:marRight w:val="0"/>
          <w:marTop w:val="0"/>
          <w:marBottom w:val="0"/>
          <w:divBdr>
            <w:top w:val="none" w:sz="0" w:space="0" w:color="auto"/>
            <w:left w:val="none" w:sz="0" w:space="0" w:color="auto"/>
            <w:bottom w:val="none" w:sz="0" w:space="0" w:color="auto"/>
            <w:right w:val="none" w:sz="0" w:space="0" w:color="auto"/>
          </w:divBdr>
        </w:div>
        <w:div w:id="461584431">
          <w:marLeft w:val="640"/>
          <w:marRight w:val="0"/>
          <w:marTop w:val="0"/>
          <w:marBottom w:val="0"/>
          <w:divBdr>
            <w:top w:val="none" w:sz="0" w:space="0" w:color="auto"/>
            <w:left w:val="none" w:sz="0" w:space="0" w:color="auto"/>
            <w:bottom w:val="none" w:sz="0" w:space="0" w:color="auto"/>
            <w:right w:val="none" w:sz="0" w:space="0" w:color="auto"/>
          </w:divBdr>
        </w:div>
      </w:divsChild>
    </w:div>
    <w:div w:id="252665850">
      <w:bodyDiv w:val="1"/>
      <w:marLeft w:val="0"/>
      <w:marRight w:val="0"/>
      <w:marTop w:val="0"/>
      <w:marBottom w:val="0"/>
      <w:divBdr>
        <w:top w:val="none" w:sz="0" w:space="0" w:color="auto"/>
        <w:left w:val="none" w:sz="0" w:space="0" w:color="auto"/>
        <w:bottom w:val="none" w:sz="0" w:space="0" w:color="auto"/>
        <w:right w:val="none" w:sz="0" w:space="0" w:color="auto"/>
      </w:divBdr>
    </w:div>
    <w:div w:id="253362616">
      <w:bodyDiv w:val="1"/>
      <w:marLeft w:val="0"/>
      <w:marRight w:val="0"/>
      <w:marTop w:val="0"/>
      <w:marBottom w:val="0"/>
      <w:divBdr>
        <w:top w:val="none" w:sz="0" w:space="0" w:color="auto"/>
        <w:left w:val="none" w:sz="0" w:space="0" w:color="auto"/>
        <w:bottom w:val="none" w:sz="0" w:space="0" w:color="auto"/>
        <w:right w:val="none" w:sz="0" w:space="0" w:color="auto"/>
      </w:divBdr>
    </w:div>
    <w:div w:id="259918962">
      <w:bodyDiv w:val="1"/>
      <w:marLeft w:val="0"/>
      <w:marRight w:val="0"/>
      <w:marTop w:val="0"/>
      <w:marBottom w:val="0"/>
      <w:divBdr>
        <w:top w:val="none" w:sz="0" w:space="0" w:color="auto"/>
        <w:left w:val="none" w:sz="0" w:space="0" w:color="auto"/>
        <w:bottom w:val="none" w:sz="0" w:space="0" w:color="auto"/>
        <w:right w:val="none" w:sz="0" w:space="0" w:color="auto"/>
      </w:divBdr>
    </w:div>
    <w:div w:id="272400177">
      <w:bodyDiv w:val="1"/>
      <w:marLeft w:val="0"/>
      <w:marRight w:val="0"/>
      <w:marTop w:val="0"/>
      <w:marBottom w:val="0"/>
      <w:divBdr>
        <w:top w:val="none" w:sz="0" w:space="0" w:color="auto"/>
        <w:left w:val="none" w:sz="0" w:space="0" w:color="auto"/>
        <w:bottom w:val="none" w:sz="0" w:space="0" w:color="auto"/>
        <w:right w:val="none" w:sz="0" w:space="0" w:color="auto"/>
      </w:divBdr>
    </w:div>
    <w:div w:id="273943745">
      <w:bodyDiv w:val="1"/>
      <w:marLeft w:val="0"/>
      <w:marRight w:val="0"/>
      <w:marTop w:val="0"/>
      <w:marBottom w:val="0"/>
      <w:divBdr>
        <w:top w:val="none" w:sz="0" w:space="0" w:color="auto"/>
        <w:left w:val="none" w:sz="0" w:space="0" w:color="auto"/>
        <w:bottom w:val="none" w:sz="0" w:space="0" w:color="auto"/>
        <w:right w:val="none" w:sz="0" w:space="0" w:color="auto"/>
      </w:divBdr>
      <w:divsChild>
        <w:div w:id="1400009789">
          <w:marLeft w:val="640"/>
          <w:marRight w:val="0"/>
          <w:marTop w:val="0"/>
          <w:marBottom w:val="0"/>
          <w:divBdr>
            <w:top w:val="none" w:sz="0" w:space="0" w:color="auto"/>
            <w:left w:val="none" w:sz="0" w:space="0" w:color="auto"/>
            <w:bottom w:val="none" w:sz="0" w:space="0" w:color="auto"/>
            <w:right w:val="none" w:sz="0" w:space="0" w:color="auto"/>
          </w:divBdr>
        </w:div>
        <w:div w:id="2090735973">
          <w:marLeft w:val="640"/>
          <w:marRight w:val="0"/>
          <w:marTop w:val="0"/>
          <w:marBottom w:val="0"/>
          <w:divBdr>
            <w:top w:val="none" w:sz="0" w:space="0" w:color="auto"/>
            <w:left w:val="none" w:sz="0" w:space="0" w:color="auto"/>
            <w:bottom w:val="none" w:sz="0" w:space="0" w:color="auto"/>
            <w:right w:val="none" w:sz="0" w:space="0" w:color="auto"/>
          </w:divBdr>
        </w:div>
        <w:div w:id="1493251751">
          <w:marLeft w:val="640"/>
          <w:marRight w:val="0"/>
          <w:marTop w:val="0"/>
          <w:marBottom w:val="0"/>
          <w:divBdr>
            <w:top w:val="none" w:sz="0" w:space="0" w:color="auto"/>
            <w:left w:val="none" w:sz="0" w:space="0" w:color="auto"/>
            <w:bottom w:val="none" w:sz="0" w:space="0" w:color="auto"/>
            <w:right w:val="none" w:sz="0" w:space="0" w:color="auto"/>
          </w:divBdr>
        </w:div>
        <w:div w:id="631061284">
          <w:marLeft w:val="640"/>
          <w:marRight w:val="0"/>
          <w:marTop w:val="0"/>
          <w:marBottom w:val="0"/>
          <w:divBdr>
            <w:top w:val="none" w:sz="0" w:space="0" w:color="auto"/>
            <w:left w:val="none" w:sz="0" w:space="0" w:color="auto"/>
            <w:bottom w:val="none" w:sz="0" w:space="0" w:color="auto"/>
            <w:right w:val="none" w:sz="0" w:space="0" w:color="auto"/>
          </w:divBdr>
        </w:div>
        <w:div w:id="2051565502">
          <w:marLeft w:val="640"/>
          <w:marRight w:val="0"/>
          <w:marTop w:val="0"/>
          <w:marBottom w:val="0"/>
          <w:divBdr>
            <w:top w:val="none" w:sz="0" w:space="0" w:color="auto"/>
            <w:left w:val="none" w:sz="0" w:space="0" w:color="auto"/>
            <w:bottom w:val="none" w:sz="0" w:space="0" w:color="auto"/>
            <w:right w:val="none" w:sz="0" w:space="0" w:color="auto"/>
          </w:divBdr>
        </w:div>
        <w:div w:id="863782956">
          <w:marLeft w:val="640"/>
          <w:marRight w:val="0"/>
          <w:marTop w:val="0"/>
          <w:marBottom w:val="0"/>
          <w:divBdr>
            <w:top w:val="none" w:sz="0" w:space="0" w:color="auto"/>
            <w:left w:val="none" w:sz="0" w:space="0" w:color="auto"/>
            <w:bottom w:val="none" w:sz="0" w:space="0" w:color="auto"/>
            <w:right w:val="none" w:sz="0" w:space="0" w:color="auto"/>
          </w:divBdr>
        </w:div>
        <w:div w:id="1957827934">
          <w:marLeft w:val="640"/>
          <w:marRight w:val="0"/>
          <w:marTop w:val="0"/>
          <w:marBottom w:val="0"/>
          <w:divBdr>
            <w:top w:val="none" w:sz="0" w:space="0" w:color="auto"/>
            <w:left w:val="none" w:sz="0" w:space="0" w:color="auto"/>
            <w:bottom w:val="none" w:sz="0" w:space="0" w:color="auto"/>
            <w:right w:val="none" w:sz="0" w:space="0" w:color="auto"/>
          </w:divBdr>
        </w:div>
        <w:div w:id="304048528">
          <w:marLeft w:val="640"/>
          <w:marRight w:val="0"/>
          <w:marTop w:val="0"/>
          <w:marBottom w:val="0"/>
          <w:divBdr>
            <w:top w:val="none" w:sz="0" w:space="0" w:color="auto"/>
            <w:left w:val="none" w:sz="0" w:space="0" w:color="auto"/>
            <w:bottom w:val="none" w:sz="0" w:space="0" w:color="auto"/>
            <w:right w:val="none" w:sz="0" w:space="0" w:color="auto"/>
          </w:divBdr>
        </w:div>
        <w:div w:id="1365206207">
          <w:marLeft w:val="640"/>
          <w:marRight w:val="0"/>
          <w:marTop w:val="0"/>
          <w:marBottom w:val="0"/>
          <w:divBdr>
            <w:top w:val="none" w:sz="0" w:space="0" w:color="auto"/>
            <w:left w:val="none" w:sz="0" w:space="0" w:color="auto"/>
            <w:bottom w:val="none" w:sz="0" w:space="0" w:color="auto"/>
            <w:right w:val="none" w:sz="0" w:space="0" w:color="auto"/>
          </w:divBdr>
        </w:div>
        <w:div w:id="277639572">
          <w:marLeft w:val="640"/>
          <w:marRight w:val="0"/>
          <w:marTop w:val="0"/>
          <w:marBottom w:val="0"/>
          <w:divBdr>
            <w:top w:val="none" w:sz="0" w:space="0" w:color="auto"/>
            <w:left w:val="none" w:sz="0" w:space="0" w:color="auto"/>
            <w:bottom w:val="none" w:sz="0" w:space="0" w:color="auto"/>
            <w:right w:val="none" w:sz="0" w:space="0" w:color="auto"/>
          </w:divBdr>
        </w:div>
        <w:div w:id="2045476859">
          <w:marLeft w:val="640"/>
          <w:marRight w:val="0"/>
          <w:marTop w:val="0"/>
          <w:marBottom w:val="0"/>
          <w:divBdr>
            <w:top w:val="none" w:sz="0" w:space="0" w:color="auto"/>
            <w:left w:val="none" w:sz="0" w:space="0" w:color="auto"/>
            <w:bottom w:val="none" w:sz="0" w:space="0" w:color="auto"/>
            <w:right w:val="none" w:sz="0" w:space="0" w:color="auto"/>
          </w:divBdr>
        </w:div>
        <w:div w:id="549876224">
          <w:marLeft w:val="640"/>
          <w:marRight w:val="0"/>
          <w:marTop w:val="0"/>
          <w:marBottom w:val="0"/>
          <w:divBdr>
            <w:top w:val="none" w:sz="0" w:space="0" w:color="auto"/>
            <w:left w:val="none" w:sz="0" w:space="0" w:color="auto"/>
            <w:bottom w:val="none" w:sz="0" w:space="0" w:color="auto"/>
            <w:right w:val="none" w:sz="0" w:space="0" w:color="auto"/>
          </w:divBdr>
        </w:div>
        <w:div w:id="43531875">
          <w:marLeft w:val="640"/>
          <w:marRight w:val="0"/>
          <w:marTop w:val="0"/>
          <w:marBottom w:val="0"/>
          <w:divBdr>
            <w:top w:val="none" w:sz="0" w:space="0" w:color="auto"/>
            <w:left w:val="none" w:sz="0" w:space="0" w:color="auto"/>
            <w:bottom w:val="none" w:sz="0" w:space="0" w:color="auto"/>
            <w:right w:val="none" w:sz="0" w:space="0" w:color="auto"/>
          </w:divBdr>
        </w:div>
        <w:div w:id="1662998039">
          <w:marLeft w:val="640"/>
          <w:marRight w:val="0"/>
          <w:marTop w:val="0"/>
          <w:marBottom w:val="0"/>
          <w:divBdr>
            <w:top w:val="none" w:sz="0" w:space="0" w:color="auto"/>
            <w:left w:val="none" w:sz="0" w:space="0" w:color="auto"/>
            <w:bottom w:val="none" w:sz="0" w:space="0" w:color="auto"/>
            <w:right w:val="none" w:sz="0" w:space="0" w:color="auto"/>
          </w:divBdr>
        </w:div>
        <w:div w:id="858858920">
          <w:marLeft w:val="640"/>
          <w:marRight w:val="0"/>
          <w:marTop w:val="0"/>
          <w:marBottom w:val="0"/>
          <w:divBdr>
            <w:top w:val="none" w:sz="0" w:space="0" w:color="auto"/>
            <w:left w:val="none" w:sz="0" w:space="0" w:color="auto"/>
            <w:bottom w:val="none" w:sz="0" w:space="0" w:color="auto"/>
            <w:right w:val="none" w:sz="0" w:space="0" w:color="auto"/>
          </w:divBdr>
        </w:div>
        <w:div w:id="1943878142">
          <w:marLeft w:val="640"/>
          <w:marRight w:val="0"/>
          <w:marTop w:val="0"/>
          <w:marBottom w:val="0"/>
          <w:divBdr>
            <w:top w:val="none" w:sz="0" w:space="0" w:color="auto"/>
            <w:left w:val="none" w:sz="0" w:space="0" w:color="auto"/>
            <w:bottom w:val="none" w:sz="0" w:space="0" w:color="auto"/>
            <w:right w:val="none" w:sz="0" w:space="0" w:color="auto"/>
          </w:divBdr>
        </w:div>
        <w:div w:id="1531643680">
          <w:marLeft w:val="640"/>
          <w:marRight w:val="0"/>
          <w:marTop w:val="0"/>
          <w:marBottom w:val="0"/>
          <w:divBdr>
            <w:top w:val="none" w:sz="0" w:space="0" w:color="auto"/>
            <w:left w:val="none" w:sz="0" w:space="0" w:color="auto"/>
            <w:bottom w:val="none" w:sz="0" w:space="0" w:color="auto"/>
            <w:right w:val="none" w:sz="0" w:space="0" w:color="auto"/>
          </w:divBdr>
        </w:div>
        <w:div w:id="769592268">
          <w:marLeft w:val="640"/>
          <w:marRight w:val="0"/>
          <w:marTop w:val="0"/>
          <w:marBottom w:val="0"/>
          <w:divBdr>
            <w:top w:val="none" w:sz="0" w:space="0" w:color="auto"/>
            <w:left w:val="none" w:sz="0" w:space="0" w:color="auto"/>
            <w:bottom w:val="none" w:sz="0" w:space="0" w:color="auto"/>
            <w:right w:val="none" w:sz="0" w:space="0" w:color="auto"/>
          </w:divBdr>
        </w:div>
        <w:div w:id="1205481627">
          <w:marLeft w:val="640"/>
          <w:marRight w:val="0"/>
          <w:marTop w:val="0"/>
          <w:marBottom w:val="0"/>
          <w:divBdr>
            <w:top w:val="none" w:sz="0" w:space="0" w:color="auto"/>
            <w:left w:val="none" w:sz="0" w:space="0" w:color="auto"/>
            <w:bottom w:val="none" w:sz="0" w:space="0" w:color="auto"/>
            <w:right w:val="none" w:sz="0" w:space="0" w:color="auto"/>
          </w:divBdr>
        </w:div>
        <w:div w:id="990866233">
          <w:marLeft w:val="640"/>
          <w:marRight w:val="0"/>
          <w:marTop w:val="0"/>
          <w:marBottom w:val="0"/>
          <w:divBdr>
            <w:top w:val="none" w:sz="0" w:space="0" w:color="auto"/>
            <w:left w:val="none" w:sz="0" w:space="0" w:color="auto"/>
            <w:bottom w:val="none" w:sz="0" w:space="0" w:color="auto"/>
            <w:right w:val="none" w:sz="0" w:space="0" w:color="auto"/>
          </w:divBdr>
        </w:div>
        <w:div w:id="1818909473">
          <w:marLeft w:val="640"/>
          <w:marRight w:val="0"/>
          <w:marTop w:val="0"/>
          <w:marBottom w:val="0"/>
          <w:divBdr>
            <w:top w:val="none" w:sz="0" w:space="0" w:color="auto"/>
            <w:left w:val="none" w:sz="0" w:space="0" w:color="auto"/>
            <w:bottom w:val="none" w:sz="0" w:space="0" w:color="auto"/>
            <w:right w:val="none" w:sz="0" w:space="0" w:color="auto"/>
          </w:divBdr>
        </w:div>
        <w:div w:id="1269125351">
          <w:marLeft w:val="640"/>
          <w:marRight w:val="0"/>
          <w:marTop w:val="0"/>
          <w:marBottom w:val="0"/>
          <w:divBdr>
            <w:top w:val="none" w:sz="0" w:space="0" w:color="auto"/>
            <w:left w:val="none" w:sz="0" w:space="0" w:color="auto"/>
            <w:bottom w:val="none" w:sz="0" w:space="0" w:color="auto"/>
            <w:right w:val="none" w:sz="0" w:space="0" w:color="auto"/>
          </w:divBdr>
        </w:div>
        <w:div w:id="1957322659">
          <w:marLeft w:val="640"/>
          <w:marRight w:val="0"/>
          <w:marTop w:val="0"/>
          <w:marBottom w:val="0"/>
          <w:divBdr>
            <w:top w:val="none" w:sz="0" w:space="0" w:color="auto"/>
            <w:left w:val="none" w:sz="0" w:space="0" w:color="auto"/>
            <w:bottom w:val="none" w:sz="0" w:space="0" w:color="auto"/>
            <w:right w:val="none" w:sz="0" w:space="0" w:color="auto"/>
          </w:divBdr>
        </w:div>
        <w:div w:id="22481146">
          <w:marLeft w:val="640"/>
          <w:marRight w:val="0"/>
          <w:marTop w:val="0"/>
          <w:marBottom w:val="0"/>
          <w:divBdr>
            <w:top w:val="none" w:sz="0" w:space="0" w:color="auto"/>
            <w:left w:val="none" w:sz="0" w:space="0" w:color="auto"/>
            <w:bottom w:val="none" w:sz="0" w:space="0" w:color="auto"/>
            <w:right w:val="none" w:sz="0" w:space="0" w:color="auto"/>
          </w:divBdr>
        </w:div>
        <w:div w:id="2032758777">
          <w:marLeft w:val="640"/>
          <w:marRight w:val="0"/>
          <w:marTop w:val="0"/>
          <w:marBottom w:val="0"/>
          <w:divBdr>
            <w:top w:val="none" w:sz="0" w:space="0" w:color="auto"/>
            <w:left w:val="none" w:sz="0" w:space="0" w:color="auto"/>
            <w:bottom w:val="none" w:sz="0" w:space="0" w:color="auto"/>
            <w:right w:val="none" w:sz="0" w:space="0" w:color="auto"/>
          </w:divBdr>
        </w:div>
        <w:div w:id="1383334733">
          <w:marLeft w:val="640"/>
          <w:marRight w:val="0"/>
          <w:marTop w:val="0"/>
          <w:marBottom w:val="0"/>
          <w:divBdr>
            <w:top w:val="none" w:sz="0" w:space="0" w:color="auto"/>
            <w:left w:val="none" w:sz="0" w:space="0" w:color="auto"/>
            <w:bottom w:val="none" w:sz="0" w:space="0" w:color="auto"/>
            <w:right w:val="none" w:sz="0" w:space="0" w:color="auto"/>
          </w:divBdr>
        </w:div>
        <w:div w:id="206769555">
          <w:marLeft w:val="640"/>
          <w:marRight w:val="0"/>
          <w:marTop w:val="0"/>
          <w:marBottom w:val="0"/>
          <w:divBdr>
            <w:top w:val="none" w:sz="0" w:space="0" w:color="auto"/>
            <w:left w:val="none" w:sz="0" w:space="0" w:color="auto"/>
            <w:bottom w:val="none" w:sz="0" w:space="0" w:color="auto"/>
            <w:right w:val="none" w:sz="0" w:space="0" w:color="auto"/>
          </w:divBdr>
        </w:div>
        <w:div w:id="1609042230">
          <w:marLeft w:val="640"/>
          <w:marRight w:val="0"/>
          <w:marTop w:val="0"/>
          <w:marBottom w:val="0"/>
          <w:divBdr>
            <w:top w:val="none" w:sz="0" w:space="0" w:color="auto"/>
            <w:left w:val="none" w:sz="0" w:space="0" w:color="auto"/>
            <w:bottom w:val="none" w:sz="0" w:space="0" w:color="auto"/>
            <w:right w:val="none" w:sz="0" w:space="0" w:color="auto"/>
          </w:divBdr>
        </w:div>
        <w:div w:id="564220295">
          <w:marLeft w:val="640"/>
          <w:marRight w:val="0"/>
          <w:marTop w:val="0"/>
          <w:marBottom w:val="0"/>
          <w:divBdr>
            <w:top w:val="none" w:sz="0" w:space="0" w:color="auto"/>
            <w:left w:val="none" w:sz="0" w:space="0" w:color="auto"/>
            <w:bottom w:val="none" w:sz="0" w:space="0" w:color="auto"/>
            <w:right w:val="none" w:sz="0" w:space="0" w:color="auto"/>
          </w:divBdr>
        </w:div>
        <w:div w:id="1366180373">
          <w:marLeft w:val="640"/>
          <w:marRight w:val="0"/>
          <w:marTop w:val="0"/>
          <w:marBottom w:val="0"/>
          <w:divBdr>
            <w:top w:val="none" w:sz="0" w:space="0" w:color="auto"/>
            <w:left w:val="none" w:sz="0" w:space="0" w:color="auto"/>
            <w:bottom w:val="none" w:sz="0" w:space="0" w:color="auto"/>
            <w:right w:val="none" w:sz="0" w:space="0" w:color="auto"/>
          </w:divBdr>
        </w:div>
        <w:div w:id="1576628790">
          <w:marLeft w:val="640"/>
          <w:marRight w:val="0"/>
          <w:marTop w:val="0"/>
          <w:marBottom w:val="0"/>
          <w:divBdr>
            <w:top w:val="none" w:sz="0" w:space="0" w:color="auto"/>
            <w:left w:val="none" w:sz="0" w:space="0" w:color="auto"/>
            <w:bottom w:val="none" w:sz="0" w:space="0" w:color="auto"/>
            <w:right w:val="none" w:sz="0" w:space="0" w:color="auto"/>
          </w:divBdr>
        </w:div>
        <w:div w:id="715735254">
          <w:marLeft w:val="640"/>
          <w:marRight w:val="0"/>
          <w:marTop w:val="0"/>
          <w:marBottom w:val="0"/>
          <w:divBdr>
            <w:top w:val="none" w:sz="0" w:space="0" w:color="auto"/>
            <w:left w:val="none" w:sz="0" w:space="0" w:color="auto"/>
            <w:bottom w:val="none" w:sz="0" w:space="0" w:color="auto"/>
            <w:right w:val="none" w:sz="0" w:space="0" w:color="auto"/>
          </w:divBdr>
        </w:div>
        <w:div w:id="986326700">
          <w:marLeft w:val="640"/>
          <w:marRight w:val="0"/>
          <w:marTop w:val="0"/>
          <w:marBottom w:val="0"/>
          <w:divBdr>
            <w:top w:val="none" w:sz="0" w:space="0" w:color="auto"/>
            <w:left w:val="none" w:sz="0" w:space="0" w:color="auto"/>
            <w:bottom w:val="none" w:sz="0" w:space="0" w:color="auto"/>
            <w:right w:val="none" w:sz="0" w:space="0" w:color="auto"/>
          </w:divBdr>
        </w:div>
        <w:div w:id="1705596325">
          <w:marLeft w:val="640"/>
          <w:marRight w:val="0"/>
          <w:marTop w:val="0"/>
          <w:marBottom w:val="0"/>
          <w:divBdr>
            <w:top w:val="none" w:sz="0" w:space="0" w:color="auto"/>
            <w:left w:val="none" w:sz="0" w:space="0" w:color="auto"/>
            <w:bottom w:val="none" w:sz="0" w:space="0" w:color="auto"/>
            <w:right w:val="none" w:sz="0" w:space="0" w:color="auto"/>
          </w:divBdr>
        </w:div>
        <w:div w:id="1313681945">
          <w:marLeft w:val="640"/>
          <w:marRight w:val="0"/>
          <w:marTop w:val="0"/>
          <w:marBottom w:val="0"/>
          <w:divBdr>
            <w:top w:val="none" w:sz="0" w:space="0" w:color="auto"/>
            <w:left w:val="none" w:sz="0" w:space="0" w:color="auto"/>
            <w:bottom w:val="none" w:sz="0" w:space="0" w:color="auto"/>
            <w:right w:val="none" w:sz="0" w:space="0" w:color="auto"/>
          </w:divBdr>
        </w:div>
        <w:div w:id="2146072890">
          <w:marLeft w:val="640"/>
          <w:marRight w:val="0"/>
          <w:marTop w:val="0"/>
          <w:marBottom w:val="0"/>
          <w:divBdr>
            <w:top w:val="none" w:sz="0" w:space="0" w:color="auto"/>
            <w:left w:val="none" w:sz="0" w:space="0" w:color="auto"/>
            <w:bottom w:val="none" w:sz="0" w:space="0" w:color="auto"/>
            <w:right w:val="none" w:sz="0" w:space="0" w:color="auto"/>
          </w:divBdr>
        </w:div>
        <w:div w:id="1986468101">
          <w:marLeft w:val="640"/>
          <w:marRight w:val="0"/>
          <w:marTop w:val="0"/>
          <w:marBottom w:val="0"/>
          <w:divBdr>
            <w:top w:val="none" w:sz="0" w:space="0" w:color="auto"/>
            <w:left w:val="none" w:sz="0" w:space="0" w:color="auto"/>
            <w:bottom w:val="none" w:sz="0" w:space="0" w:color="auto"/>
            <w:right w:val="none" w:sz="0" w:space="0" w:color="auto"/>
          </w:divBdr>
        </w:div>
        <w:div w:id="1943949759">
          <w:marLeft w:val="640"/>
          <w:marRight w:val="0"/>
          <w:marTop w:val="0"/>
          <w:marBottom w:val="0"/>
          <w:divBdr>
            <w:top w:val="none" w:sz="0" w:space="0" w:color="auto"/>
            <w:left w:val="none" w:sz="0" w:space="0" w:color="auto"/>
            <w:bottom w:val="none" w:sz="0" w:space="0" w:color="auto"/>
            <w:right w:val="none" w:sz="0" w:space="0" w:color="auto"/>
          </w:divBdr>
        </w:div>
      </w:divsChild>
    </w:div>
    <w:div w:id="281114386">
      <w:bodyDiv w:val="1"/>
      <w:marLeft w:val="0"/>
      <w:marRight w:val="0"/>
      <w:marTop w:val="0"/>
      <w:marBottom w:val="0"/>
      <w:divBdr>
        <w:top w:val="none" w:sz="0" w:space="0" w:color="auto"/>
        <w:left w:val="none" w:sz="0" w:space="0" w:color="auto"/>
        <w:bottom w:val="none" w:sz="0" w:space="0" w:color="auto"/>
        <w:right w:val="none" w:sz="0" w:space="0" w:color="auto"/>
      </w:divBdr>
      <w:divsChild>
        <w:div w:id="786974843">
          <w:marLeft w:val="640"/>
          <w:marRight w:val="0"/>
          <w:marTop w:val="0"/>
          <w:marBottom w:val="0"/>
          <w:divBdr>
            <w:top w:val="none" w:sz="0" w:space="0" w:color="auto"/>
            <w:left w:val="none" w:sz="0" w:space="0" w:color="auto"/>
            <w:bottom w:val="none" w:sz="0" w:space="0" w:color="auto"/>
            <w:right w:val="none" w:sz="0" w:space="0" w:color="auto"/>
          </w:divBdr>
        </w:div>
        <w:div w:id="598418112">
          <w:marLeft w:val="640"/>
          <w:marRight w:val="0"/>
          <w:marTop w:val="0"/>
          <w:marBottom w:val="0"/>
          <w:divBdr>
            <w:top w:val="none" w:sz="0" w:space="0" w:color="auto"/>
            <w:left w:val="none" w:sz="0" w:space="0" w:color="auto"/>
            <w:bottom w:val="none" w:sz="0" w:space="0" w:color="auto"/>
            <w:right w:val="none" w:sz="0" w:space="0" w:color="auto"/>
          </w:divBdr>
        </w:div>
        <w:div w:id="836269793">
          <w:marLeft w:val="640"/>
          <w:marRight w:val="0"/>
          <w:marTop w:val="0"/>
          <w:marBottom w:val="0"/>
          <w:divBdr>
            <w:top w:val="none" w:sz="0" w:space="0" w:color="auto"/>
            <w:left w:val="none" w:sz="0" w:space="0" w:color="auto"/>
            <w:bottom w:val="none" w:sz="0" w:space="0" w:color="auto"/>
            <w:right w:val="none" w:sz="0" w:space="0" w:color="auto"/>
          </w:divBdr>
        </w:div>
        <w:div w:id="315501372">
          <w:marLeft w:val="640"/>
          <w:marRight w:val="0"/>
          <w:marTop w:val="0"/>
          <w:marBottom w:val="0"/>
          <w:divBdr>
            <w:top w:val="none" w:sz="0" w:space="0" w:color="auto"/>
            <w:left w:val="none" w:sz="0" w:space="0" w:color="auto"/>
            <w:bottom w:val="none" w:sz="0" w:space="0" w:color="auto"/>
            <w:right w:val="none" w:sz="0" w:space="0" w:color="auto"/>
          </w:divBdr>
        </w:div>
        <w:div w:id="21055895">
          <w:marLeft w:val="640"/>
          <w:marRight w:val="0"/>
          <w:marTop w:val="0"/>
          <w:marBottom w:val="0"/>
          <w:divBdr>
            <w:top w:val="none" w:sz="0" w:space="0" w:color="auto"/>
            <w:left w:val="none" w:sz="0" w:space="0" w:color="auto"/>
            <w:bottom w:val="none" w:sz="0" w:space="0" w:color="auto"/>
            <w:right w:val="none" w:sz="0" w:space="0" w:color="auto"/>
          </w:divBdr>
        </w:div>
        <w:div w:id="1846548957">
          <w:marLeft w:val="640"/>
          <w:marRight w:val="0"/>
          <w:marTop w:val="0"/>
          <w:marBottom w:val="0"/>
          <w:divBdr>
            <w:top w:val="none" w:sz="0" w:space="0" w:color="auto"/>
            <w:left w:val="none" w:sz="0" w:space="0" w:color="auto"/>
            <w:bottom w:val="none" w:sz="0" w:space="0" w:color="auto"/>
            <w:right w:val="none" w:sz="0" w:space="0" w:color="auto"/>
          </w:divBdr>
        </w:div>
        <w:div w:id="703142624">
          <w:marLeft w:val="640"/>
          <w:marRight w:val="0"/>
          <w:marTop w:val="0"/>
          <w:marBottom w:val="0"/>
          <w:divBdr>
            <w:top w:val="none" w:sz="0" w:space="0" w:color="auto"/>
            <w:left w:val="none" w:sz="0" w:space="0" w:color="auto"/>
            <w:bottom w:val="none" w:sz="0" w:space="0" w:color="auto"/>
            <w:right w:val="none" w:sz="0" w:space="0" w:color="auto"/>
          </w:divBdr>
        </w:div>
        <w:div w:id="910698855">
          <w:marLeft w:val="640"/>
          <w:marRight w:val="0"/>
          <w:marTop w:val="0"/>
          <w:marBottom w:val="0"/>
          <w:divBdr>
            <w:top w:val="none" w:sz="0" w:space="0" w:color="auto"/>
            <w:left w:val="none" w:sz="0" w:space="0" w:color="auto"/>
            <w:bottom w:val="none" w:sz="0" w:space="0" w:color="auto"/>
            <w:right w:val="none" w:sz="0" w:space="0" w:color="auto"/>
          </w:divBdr>
        </w:div>
        <w:div w:id="327487521">
          <w:marLeft w:val="640"/>
          <w:marRight w:val="0"/>
          <w:marTop w:val="0"/>
          <w:marBottom w:val="0"/>
          <w:divBdr>
            <w:top w:val="none" w:sz="0" w:space="0" w:color="auto"/>
            <w:left w:val="none" w:sz="0" w:space="0" w:color="auto"/>
            <w:bottom w:val="none" w:sz="0" w:space="0" w:color="auto"/>
            <w:right w:val="none" w:sz="0" w:space="0" w:color="auto"/>
          </w:divBdr>
        </w:div>
        <w:div w:id="1992371914">
          <w:marLeft w:val="640"/>
          <w:marRight w:val="0"/>
          <w:marTop w:val="0"/>
          <w:marBottom w:val="0"/>
          <w:divBdr>
            <w:top w:val="none" w:sz="0" w:space="0" w:color="auto"/>
            <w:left w:val="none" w:sz="0" w:space="0" w:color="auto"/>
            <w:bottom w:val="none" w:sz="0" w:space="0" w:color="auto"/>
            <w:right w:val="none" w:sz="0" w:space="0" w:color="auto"/>
          </w:divBdr>
        </w:div>
        <w:div w:id="2009558022">
          <w:marLeft w:val="640"/>
          <w:marRight w:val="0"/>
          <w:marTop w:val="0"/>
          <w:marBottom w:val="0"/>
          <w:divBdr>
            <w:top w:val="none" w:sz="0" w:space="0" w:color="auto"/>
            <w:left w:val="none" w:sz="0" w:space="0" w:color="auto"/>
            <w:bottom w:val="none" w:sz="0" w:space="0" w:color="auto"/>
            <w:right w:val="none" w:sz="0" w:space="0" w:color="auto"/>
          </w:divBdr>
        </w:div>
        <w:div w:id="854535744">
          <w:marLeft w:val="640"/>
          <w:marRight w:val="0"/>
          <w:marTop w:val="0"/>
          <w:marBottom w:val="0"/>
          <w:divBdr>
            <w:top w:val="none" w:sz="0" w:space="0" w:color="auto"/>
            <w:left w:val="none" w:sz="0" w:space="0" w:color="auto"/>
            <w:bottom w:val="none" w:sz="0" w:space="0" w:color="auto"/>
            <w:right w:val="none" w:sz="0" w:space="0" w:color="auto"/>
          </w:divBdr>
        </w:div>
        <w:div w:id="361446510">
          <w:marLeft w:val="640"/>
          <w:marRight w:val="0"/>
          <w:marTop w:val="0"/>
          <w:marBottom w:val="0"/>
          <w:divBdr>
            <w:top w:val="none" w:sz="0" w:space="0" w:color="auto"/>
            <w:left w:val="none" w:sz="0" w:space="0" w:color="auto"/>
            <w:bottom w:val="none" w:sz="0" w:space="0" w:color="auto"/>
            <w:right w:val="none" w:sz="0" w:space="0" w:color="auto"/>
          </w:divBdr>
        </w:div>
        <w:div w:id="1996032180">
          <w:marLeft w:val="640"/>
          <w:marRight w:val="0"/>
          <w:marTop w:val="0"/>
          <w:marBottom w:val="0"/>
          <w:divBdr>
            <w:top w:val="none" w:sz="0" w:space="0" w:color="auto"/>
            <w:left w:val="none" w:sz="0" w:space="0" w:color="auto"/>
            <w:bottom w:val="none" w:sz="0" w:space="0" w:color="auto"/>
            <w:right w:val="none" w:sz="0" w:space="0" w:color="auto"/>
          </w:divBdr>
        </w:div>
        <w:div w:id="1834292020">
          <w:marLeft w:val="640"/>
          <w:marRight w:val="0"/>
          <w:marTop w:val="0"/>
          <w:marBottom w:val="0"/>
          <w:divBdr>
            <w:top w:val="none" w:sz="0" w:space="0" w:color="auto"/>
            <w:left w:val="none" w:sz="0" w:space="0" w:color="auto"/>
            <w:bottom w:val="none" w:sz="0" w:space="0" w:color="auto"/>
            <w:right w:val="none" w:sz="0" w:space="0" w:color="auto"/>
          </w:divBdr>
        </w:div>
        <w:div w:id="1450586025">
          <w:marLeft w:val="640"/>
          <w:marRight w:val="0"/>
          <w:marTop w:val="0"/>
          <w:marBottom w:val="0"/>
          <w:divBdr>
            <w:top w:val="none" w:sz="0" w:space="0" w:color="auto"/>
            <w:left w:val="none" w:sz="0" w:space="0" w:color="auto"/>
            <w:bottom w:val="none" w:sz="0" w:space="0" w:color="auto"/>
            <w:right w:val="none" w:sz="0" w:space="0" w:color="auto"/>
          </w:divBdr>
        </w:div>
        <w:div w:id="1154495764">
          <w:marLeft w:val="640"/>
          <w:marRight w:val="0"/>
          <w:marTop w:val="0"/>
          <w:marBottom w:val="0"/>
          <w:divBdr>
            <w:top w:val="none" w:sz="0" w:space="0" w:color="auto"/>
            <w:left w:val="none" w:sz="0" w:space="0" w:color="auto"/>
            <w:bottom w:val="none" w:sz="0" w:space="0" w:color="auto"/>
            <w:right w:val="none" w:sz="0" w:space="0" w:color="auto"/>
          </w:divBdr>
        </w:div>
        <w:div w:id="695233947">
          <w:marLeft w:val="640"/>
          <w:marRight w:val="0"/>
          <w:marTop w:val="0"/>
          <w:marBottom w:val="0"/>
          <w:divBdr>
            <w:top w:val="none" w:sz="0" w:space="0" w:color="auto"/>
            <w:left w:val="none" w:sz="0" w:space="0" w:color="auto"/>
            <w:bottom w:val="none" w:sz="0" w:space="0" w:color="auto"/>
            <w:right w:val="none" w:sz="0" w:space="0" w:color="auto"/>
          </w:divBdr>
        </w:div>
        <w:div w:id="2140610304">
          <w:marLeft w:val="640"/>
          <w:marRight w:val="0"/>
          <w:marTop w:val="0"/>
          <w:marBottom w:val="0"/>
          <w:divBdr>
            <w:top w:val="none" w:sz="0" w:space="0" w:color="auto"/>
            <w:left w:val="none" w:sz="0" w:space="0" w:color="auto"/>
            <w:bottom w:val="none" w:sz="0" w:space="0" w:color="auto"/>
            <w:right w:val="none" w:sz="0" w:space="0" w:color="auto"/>
          </w:divBdr>
        </w:div>
        <w:div w:id="325859717">
          <w:marLeft w:val="640"/>
          <w:marRight w:val="0"/>
          <w:marTop w:val="0"/>
          <w:marBottom w:val="0"/>
          <w:divBdr>
            <w:top w:val="none" w:sz="0" w:space="0" w:color="auto"/>
            <w:left w:val="none" w:sz="0" w:space="0" w:color="auto"/>
            <w:bottom w:val="none" w:sz="0" w:space="0" w:color="auto"/>
            <w:right w:val="none" w:sz="0" w:space="0" w:color="auto"/>
          </w:divBdr>
        </w:div>
        <w:div w:id="619189634">
          <w:marLeft w:val="640"/>
          <w:marRight w:val="0"/>
          <w:marTop w:val="0"/>
          <w:marBottom w:val="0"/>
          <w:divBdr>
            <w:top w:val="none" w:sz="0" w:space="0" w:color="auto"/>
            <w:left w:val="none" w:sz="0" w:space="0" w:color="auto"/>
            <w:bottom w:val="none" w:sz="0" w:space="0" w:color="auto"/>
            <w:right w:val="none" w:sz="0" w:space="0" w:color="auto"/>
          </w:divBdr>
        </w:div>
        <w:div w:id="2090076226">
          <w:marLeft w:val="640"/>
          <w:marRight w:val="0"/>
          <w:marTop w:val="0"/>
          <w:marBottom w:val="0"/>
          <w:divBdr>
            <w:top w:val="none" w:sz="0" w:space="0" w:color="auto"/>
            <w:left w:val="none" w:sz="0" w:space="0" w:color="auto"/>
            <w:bottom w:val="none" w:sz="0" w:space="0" w:color="auto"/>
            <w:right w:val="none" w:sz="0" w:space="0" w:color="auto"/>
          </w:divBdr>
        </w:div>
        <w:div w:id="1573809654">
          <w:marLeft w:val="640"/>
          <w:marRight w:val="0"/>
          <w:marTop w:val="0"/>
          <w:marBottom w:val="0"/>
          <w:divBdr>
            <w:top w:val="none" w:sz="0" w:space="0" w:color="auto"/>
            <w:left w:val="none" w:sz="0" w:space="0" w:color="auto"/>
            <w:bottom w:val="none" w:sz="0" w:space="0" w:color="auto"/>
            <w:right w:val="none" w:sz="0" w:space="0" w:color="auto"/>
          </w:divBdr>
        </w:div>
        <w:div w:id="990983357">
          <w:marLeft w:val="640"/>
          <w:marRight w:val="0"/>
          <w:marTop w:val="0"/>
          <w:marBottom w:val="0"/>
          <w:divBdr>
            <w:top w:val="none" w:sz="0" w:space="0" w:color="auto"/>
            <w:left w:val="none" w:sz="0" w:space="0" w:color="auto"/>
            <w:bottom w:val="none" w:sz="0" w:space="0" w:color="auto"/>
            <w:right w:val="none" w:sz="0" w:space="0" w:color="auto"/>
          </w:divBdr>
        </w:div>
        <w:div w:id="1233152631">
          <w:marLeft w:val="640"/>
          <w:marRight w:val="0"/>
          <w:marTop w:val="0"/>
          <w:marBottom w:val="0"/>
          <w:divBdr>
            <w:top w:val="none" w:sz="0" w:space="0" w:color="auto"/>
            <w:left w:val="none" w:sz="0" w:space="0" w:color="auto"/>
            <w:bottom w:val="none" w:sz="0" w:space="0" w:color="auto"/>
            <w:right w:val="none" w:sz="0" w:space="0" w:color="auto"/>
          </w:divBdr>
        </w:div>
        <w:div w:id="1913543783">
          <w:marLeft w:val="640"/>
          <w:marRight w:val="0"/>
          <w:marTop w:val="0"/>
          <w:marBottom w:val="0"/>
          <w:divBdr>
            <w:top w:val="none" w:sz="0" w:space="0" w:color="auto"/>
            <w:left w:val="none" w:sz="0" w:space="0" w:color="auto"/>
            <w:bottom w:val="none" w:sz="0" w:space="0" w:color="auto"/>
            <w:right w:val="none" w:sz="0" w:space="0" w:color="auto"/>
          </w:divBdr>
        </w:div>
        <w:div w:id="1033110700">
          <w:marLeft w:val="640"/>
          <w:marRight w:val="0"/>
          <w:marTop w:val="0"/>
          <w:marBottom w:val="0"/>
          <w:divBdr>
            <w:top w:val="none" w:sz="0" w:space="0" w:color="auto"/>
            <w:left w:val="none" w:sz="0" w:space="0" w:color="auto"/>
            <w:bottom w:val="none" w:sz="0" w:space="0" w:color="auto"/>
            <w:right w:val="none" w:sz="0" w:space="0" w:color="auto"/>
          </w:divBdr>
        </w:div>
        <w:div w:id="1453746458">
          <w:marLeft w:val="640"/>
          <w:marRight w:val="0"/>
          <w:marTop w:val="0"/>
          <w:marBottom w:val="0"/>
          <w:divBdr>
            <w:top w:val="none" w:sz="0" w:space="0" w:color="auto"/>
            <w:left w:val="none" w:sz="0" w:space="0" w:color="auto"/>
            <w:bottom w:val="none" w:sz="0" w:space="0" w:color="auto"/>
            <w:right w:val="none" w:sz="0" w:space="0" w:color="auto"/>
          </w:divBdr>
        </w:div>
        <w:div w:id="114759470">
          <w:marLeft w:val="640"/>
          <w:marRight w:val="0"/>
          <w:marTop w:val="0"/>
          <w:marBottom w:val="0"/>
          <w:divBdr>
            <w:top w:val="none" w:sz="0" w:space="0" w:color="auto"/>
            <w:left w:val="none" w:sz="0" w:space="0" w:color="auto"/>
            <w:bottom w:val="none" w:sz="0" w:space="0" w:color="auto"/>
            <w:right w:val="none" w:sz="0" w:space="0" w:color="auto"/>
          </w:divBdr>
        </w:div>
        <w:div w:id="472450908">
          <w:marLeft w:val="640"/>
          <w:marRight w:val="0"/>
          <w:marTop w:val="0"/>
          <w:marBottom w:val="0"/>
          <w:divBdr>
            <w:top w:val="none" w:sz="0" w:space="0" w:color="auto"/>
            <w:left w:val="none" w:sz="0" w:space="0" w:color="auto"/>
            <w:bottom w:val="none" w:sz="0" w:space="0" w:color="auto"/>
            <w:right w:val="none" w:sz="0" w:space="0" w:color="auto"/>
          </w:divBdr>
        </w:div>
        <w:div w:id="873080366">
          <w:marLeft w:val="640"/>
          <w:marRight w:val="0"/>
          <w:marTop w:val="0"/>
          <w:marBottom w:val="0"/>
          <w:divBdr>
            <w:top w:val="none" w:sz="0" w:space="0" w:color="auto"/>
            <w:left w:val="none" w:sz="0" w:space="0" w:color="auto"/>
            <w:bottom w:val="none" w:sz="0" w:space="0" w:color="auto"/>
            <w:right w:val="none" w:sz="0" w:space="0" w:color="auto"/>
          </w:divBdr>
        </w:div>
        <w:div w:id="1073895196">
          <w:marLeft w:val="640"/>
          <w:marRight w:val="0"/>
          <w:marTop w:val="0"/>
          <w:marBottom w:val="0"/>
          <w:divBdr>
            <w:top w:val="none" w:sz="0" w:space="0" w:color="auto"/>
            <w:left w:val="none" w:sz="0" w:space="0" w:color="auto"/>
            <w:bottom w:val="none" w:sz="0" w:space="0" w:color="auto"/>
            <w:right w:val="none" w:sz="0" w:space="0" w:color="auto"/>
          </w:divBdr>
        </w:div>
        <w:div w:id="953365256">
          <w:marLeft w:val="640"/>
          <w:marRight w:val="0"/>
          <w:marTop w:val="0"/>
          <w:marBottom w:val="0"/>
          <w:divBdr>
            <w:top w:val="none" w:sz="0" w:space="0" w:color="auto"/>
            <w:left w:val="none" w:sz="0" w:space="0" w:color="auto"/>
            <w:bottom w:val="none" w:sz="0" w:space="0" w:color="auto"/>
            <w:right w:val="none" w:sz="0" w:space="0" w:color="auto"/>
          </w:divBdr>
        </w:div>
        <w:div w:id="1759979072">
          <w:marLeft w:val="640"/>
          <w:marRight w:val="0"/>
          <w:marTop w:val="0"/>
          <w:marBottom w:val="0"/>
          <w:divBdr>
            <w:top w:val="none" w:sz="0" w:space="0" w:color="auto"/>
            <w:left w:val="none" w:sz="0" w:space="0" w:color="auto"/>
            <w:bottom w:val="none" w:sz="0" w:space="0" w:color="auto"/>
            <w:right w:val="none" w:sz="0" w:space="0" w:color="auto"/>
          </w:divBdr>
        </w:div>
        <w:div w:id="1061827519">
          <w:marLeft w:val="640"/>
          <w:marRight w:val="0"/>
          <w:marTop w:val="0"/>
          <w:marBottom w:val="0"/>
          <w:divBdr>
            <w:top w:val="none" w:sz="0" w:space="0" w:color="auto"/>
            <w:left w:val="none" w:sz="0" w:space="0" w:color="auto"/>
            <w:bottom w:val="none" w:sz="0" w:space="0" w:color="auto"/>
            <w:right w:val="none" w:sz="0" w:space="0" w:color="auto"/>
          </w:divBdr>
        </w:div>
        <w:div w:id="1002777555">
          <w:marLeft w:val="640"/>
          <w:marRight w:val="0"/>
          <w:marTop w:val="0"/>
          <w:marBottom w:val="0"/>
          <w:divBdr>
            <w:top w:val="none" w:sz="0" w:space="0" w:color="auto"/>
            <w:left w:val="none" w:sz="0" w:space="0" w:color="auto"/>
            <w:bottom w:val="none" w:sz="0" w:space="0" w:color="auto"/>
            <w:right w:val="none" w:sz="0" w:space="0" w:color="auto"/>
          </w:divBdr>
        </w:div>
        <w:div w:id="1096172648">
          <w:marLeft w:val="640"/>
          <w:marRight w:val="0"/>
          <w:marTop w:val="0"/>
          <w:marBottom w:val="0"/>
          <w:divBdr>
            <w:top w:val="none" w:sz="0" w:space="0" w:color="auto"/>
            <w:left w:val="none" w:sz="0" w:space="0" w:color="auto"/>
            <w:bottom w:val="none" w:sz="0" w:space="0" w:color="auto"/>
            <w:right w:val="none" w:sz="0" w:space="0" w:color="auto"/>
          </w:divBdr>
        </w:div>
        <w:div w:id="478809222">
          <w:marLeft w:val="640"/>
          <w:marRight w:val="0"/>
          <w:marTop w:val="0"/>
          <w:marBottom w:val="0"/>
          <w:divBdr>
            <w:top w:val="none" w:sz="0" w:space="0" w:color="auto"/>
            <w:left w:val="none" w:sz="0" w:space="0" w:color="auto"/>
            <w:bottom w:val="none" w:sz="0" w:space="0" w:color="auto"/>
            <w:right w:val="none" w:sz="0" w:space="0" w:color="auto"/>
          </w:divBdr>
        </w:div>
        <w:div w:id="1699355929">
          <w:marLeft w:val="640"/>
          <w:marRight w:val="0"/>
          <w:marTop w:val="0"/>
          <w:marBottom w:val="0"/>
          <w:divBdr>
            <w:top w:val="none" w:sz="0" w:space="0" w:color="auto"/>
            <w:left w:val="none" w:sz="0" w:space="0" w:color="auto"/>
            <w:bottom w:val="none" w:sz="0" w:space="0" w:color="auto"/>
            <w:right w:val="none" w:sz="0" w:space="0" w:color="auto"/>
          </w:divBdr>
        </w:div>
        <w:div w:id="847787533">
          <w:marLeft w:val="640"/>
          <w:marRight w:val="0"/>
          <w:marTop w:val="0"/>
          <w:marBottom w:val="0"/>
          <w:divBdr>
            <w:top w:val="none" w:sz="0" w:space="0" w:color="auto"/>
            <w:left w:val="none" w:sz="0" w:space="0" w:color="auto"/>
            <w:bottom w:val="none" w:sz="0" w:space="0" w:color="auto"/>
            <w:right w:val="none" w:sz="0" w:space="0" w:color="auto"/>
          </w:divBdr>
        </w:div>
        <w:div w:id="920991904">
          <w:marLeft w:val="640"/>
          <w:marRight w:val="0"/>
          <w:marTop w:val="0"/>
          <w:marBottom w:val="0"/>
          <w:divBdr>
            <w:top w:val="none" w:sz="0" w:space="0" w:color="auto"/>
            <w:left w:val="none" w:sz="0" w:space="0" w:color="auto"/>
            <w:bottom w:val="none" w:sz="0" w:space="0" w:color="auto"/>
            <w:right w:val="none" w:sz="0" w:space="0" w:color="auto"/>
          </w:divBdr>
        </w:div>
        <w:div w:id="1230462155">
          <w:marLeft w:val="640"/>
          <w:marRight w:val="0"/>
          <w:marTop w:val="0"/>
          <w:marBottom w:val="0"/>
          <w:divBdr>
            <w:top w:val="none" w:sz="0" w:space="0" w:color="auto"/>
            <w:left w:val="none" w:sz="0" w:space="0" w:color="auto"/>
            <w:bottom w:val="none" w:sz="0" w:space="0" w:color="auto"/>
            <w:right w:val="none" w:sz="0" w:space="0" w:color="auto"/>
          </w:divBdr>
        </w:div>
        <w:div w:id="660692014">
          <w:marLeft w:val="640"/>
          <w:marRight w:val="0"/>
          <w:marTop w:val="0"/>
          <w:marBottom w:val="0"/>
          <w:divBdr>
            <w:top w:val="none" w:sz="0" w:space="0" w:color="auto"/>
            <w:left w:val="none" w:sz="0" w:space="0" w:color="auto"/>
            <w:bottom w:val="none" w:sz="0" w:space="0" w:color="auto"/>
            <w:right w:val="none" w:sz="0" w:space="0" w:color="auto"/>
          </w:divBdr>
        </w:div>
        <w:div w:id="2140683562">
          <w:marLeft w:val="640"/>
          <w:marRight w:val="0"/>
          <w:marTop w:val="0"/>
          <w:marBottom w:val="0"/>
          <w:divBdr>
            <w:top w:val="none" w:sz="0" w:space="0" w:color="auto"/>
            <w:left w:val="none" w:sz="0" w:space="0" w:color="auto"/>
            <w:bottom w:val="none" w:sz="0" w:space="0" w:color="auto"/>
            <w:right w:val="none" w:sz="0" w:space="0" w:color="auto"/>
          </w:divBdr>
        </w:div>
        <w:div w:id="223108676">
          <w:marLeft w:val="640"/>
          <w:marRight w:val="0"/>
          <w:marTop w:val="0"/>
          <w:marBottom w:val="0"/>
          <w:divBdr>
            <w:top w:val="none" w:sz="0" w:space="0" w:color="auto"/>
            <w:left w:val="none" w:sz="0" w:space="0" w:color="auto"/>
            <w:bottom w:val="none" w:sz="0" w:space="0" w:color="auto"/>
            <w:right w:val="none" w:sz="0" w:space="0" w:color="auto"/>
          </w:divBdr>
        </w:div>
        <w:div w:id="141653393">
          <w:marLeft w:val="640"/>
          <w:marRight w:val="0"/>
          <w:marTop w:val="0"/>
          <w:marBottom w:val="0"/>
          <w:divBdr>
            <w:top w:val="none" w:sz="0" w:space="0" w:color="auto"/>
            <w:left w:val="none" w:sz="0" w:space="0" w:color="auto"/>
            <w:bottom w:val="none" w:sz="0" w:space="0" w:color="auto"/>
            <w:right w:val="none" w:sz="0" w:space="0" w:color="auto"/>
          </w:divBdr>
        </w:div>
        <w:div w:id="833180280">
          <w:marLeft w:val="640"/>
          <w:marRight w:val="0"/>
          <w:marTop w:val="0"/>
          <w:marBottom w:val="0"/>
          <w:divBdr>
            <w:top w:val="none" w:sz="0" w:space="0" w:color="auto"/>
            <w:left w:val="none" w:sz="0" w:space="0" w:color="auto"/>
            <w:bottom w:val="none" w:sz="0" w:space="0" w:color="auto"/>
            <w:right w:val="none" w:sz="0" w:space="0" w:color="auto"/>
          </w:divBdr>
        </w:div>
        <w:div w:id="1241209665">
          <w:marLeft w:val="640"/>
          <w:marRight w:val="0"/>
          <w:marTop w:val="0"/>
          <w:marBottom w:val="0"/>
          <w:divBdr>
            <w:top w:val="none" w:sz="0" w:space="0" w:color="auto"/>
            <w:left w:val="none" w:sz="0" w:space="0" w:color="auto"/>
            <w:bottom w:val="none" w:sz="0" w:space="0" w:color="auto"/>
            <w:right w:val="none" w:sz="0" w:space="0" w:color="auto"/>
          </w:divBdr>
        </w:div>
        <w:div w:id="1507134324">
          <w:marLeft w:val="640"/>
          <w:marRight w:val="0"/>
          <w:marTop w:val="0"/>
          <w:marBottom w:val="0"/>
          <w:divBdr>
            <w:top w:val="none" w:sz="0" w:space="0" w:color="auto"/>
            <w:left w:val="none" w:sz="0" w:space="0" w:color="auto"/>
            <w:bottom w:val="none" w:sz="0" w:space="0" w:color="auto"/>
            <w:right w:val="none" w:sz="0" w:space="0" w:color="auto"/>
          </w:divBdr>
        </w:div>
        <w:div w:id="969554030">
          <w:marLeft w:val="640"/>
          <w:marRight w:val="0"/>
          <w:marTop w:val="0"/>
          <w:marBottom w:val="0"/>
          <w:divBdr>
            <w:top w:val="none" w:sz="0" w:space="0" w:color="auto"/>
            <w:left w:val="none" w:sz="0" w:space="0" w:color="auto"/>
            <w:bottom w:val="none" w:sz="0" w:space="0" w:color="auto"/>
            <w:right w:val="none" w:sz="0" w:space="0" w:color="auto"/>
          </w:divBdr>
        </w:div>
        <w:div w:id="602156215">
          <w:marLeft w:val="640"/>
          <w:marRight w:val="0"/>
          <w:marTop w:val="0"/>
          <w:marBottom w:val="0"/>
          <w:divBdr>
            <w:top w:val="none" w:sz="0" w:space="0" w:color="auto"/>
            <w:left w:val="none" w:sz="0" w:space="0" w:color="auto"/>
            <w:bottom w:val="none" w:sz="0" w:space="0" w:color="auto"/>
            <w:right w:val="none" w:sz="0" w:space="0" w:color="auto"/>
          </w:divBdr>
        </w:div>
        <w:div w:id="694842721">
          <w:marLeft w:val="640"/>
          <w:marRight w:val="0"/>
          <w:marTop w:val="0"/>
          <w:marBottom w:val="0"/>
          <w:divBdr>
            <w:top w:val="none" w:sz="0" w:space="0" w:color="auto"/>
            <w:left w:val="none" w:sz="0" w:space="0" w:color="auto"/>
            <w:bottom w:val="none" w:sz="0" w:space="0" w:color="auto"/>
            <w:right w:val="none" w:sz="0" w:space="0" w:color="auto"/>
          </w:divBdr>
        </w:div>
        <w:div w:id="2007828629">
          <w:marLeft w:val="640"/>
          <w:marRight w:val="0"/>
          <w:marTop w:val="0"/>
          <w:marBottom w:val="0"/>
          <w:divBdr>
            <w:top w:val="none" w:sz="0" w:space="0" w:color="auto"/>
            <w:left w:val="none" w:sz="0" w:space="0" w:color="auto"/>
            <w:bottom w:val="none" w:sz="0" w:space="0" w:color="auto"/>
            <w:right w:val="none" w:sz="0" w:space="0" w:color="auto"/>
          </w:divBdr>
        </w:div>
        <w:div w:id="1059018589">
          <w:marLeft w:val="640"/>
          <w:marRight w:val="0"/>
          <w:marTop w:val="0"/>
          <w:marBottom w:val="0"/>
          <w:divBdr>
            <w:top w:val="none" w:sz="0" w:space="0" w:color="auto"/>
            <w:left w:val="none" w:sz="0" w:space="0" w:color="auto"/>
            <w:bottom w:val="none" w:sz="0" w:space="0" w:color="auto"/>
            <w:right w:val="none" w:sz="0" w:space="0" w:color="auto"/>
          </w:divBdr>
        </w:div>
        <w:div w:id="1064108135">
          <w:marLeft w:val="640"/>
          <w:marRight w:val="0"/>
          <w:marTop w:val="0"/>
          <w:marBottom w:val="0"/>
          <w:divBdr>
            <w:top w:val="none" w:sz="0" w:space="0" w:color="auto"/>
            <w:left w:val="none" w:sz="0" w:space="0" w:color="auto"/>
            <w:bottom w:val="none" w:sz="0" w:space="0" w:color="auto"/>
            <w:right w:val="none" w:sz="0" w:space="0" w:color="auto"/>
          </w:divBdr>
        </w:div>
        <w:div w:id="716009659">
          <w:marLeft w:val="640"/>
          <w:marRight w:val="0"/>
          <w:marTop w:val="0"/>
          <w:marBottom w:val="0"/>
          <w:divBdr>
            <w:top w:val="none" w:sz="0" w:space="0" w:color="auto"/>
            <w:left w:val="none" w:sz="0" w:space="0" w:color="auto"/>
            <w:bottom w:val="none" w:sz="0" w:space="0" w:color="auto"/>
            <w:right w:val="none" w:sz="0" w:space="0" w:color="auto"/>
          </w:divBdr>
        </w:div>
        <w:div w:id="1649091436">
          <w:marLeft w:val="640"/>
          <w:marRight w:val="0"/>
          <w:marTop w:val="0"/>
          <w:marBottom w:val="0"/>
          <w:divBdr>
            <w:top w:val="none" w:sz="0" w:space="0" w:color="auto"/>
            <w:left w:val="none" w:sz="0" w:space="0" w:color="auto"/>
            <w:bottom w:val="none" w:sz="0" w:space="0" w:color="auto"/>
            <w:right w:val="none" w:sz="0" w:space="0" w:color="auto"/>
          </w:divBdr>
        </w:div>
        <w:div w:id="1729457880">
          <w:marLeft w:val="640"/>
          <w:marRight w:val="0"/>
          <w:marTop w:val="0"/>
          <w:marBottom w:val="0"/>
          <w:divBdr>
            <w:top w:val="none" w:sz="0" w:space="0" w:color="auto"/>
            <w:left w:val="none" w:sz="0" w:space="0" w:color="auto"/>
            <w:bottom w:val="none" w:sz="0" w:space="0" w:color="auto"/>
            <w:right w:val="none" w:sz="0" w:space="0" w:color="auto"/>
          </w:divBdr>
        </w:div>
        <w:div w:id="865753128">
          <w:marLeft w:val="640"/>
          <w:marRight w:val="0"/>
          <w:marTop w:val="0"/>
          <w:marBottom w:val="0"/>
          <w:divBdr>
            <w:top w:val="none" w:sz="0" w:space="0" w:color="auto"/>
            <w:left w:val="none" w:sz="0" w:space="0" w:color="auto"/>
            <w:bottom w:val="none" w:sz="0" w:space="0" w:color="auto"/>
            <w:right w:val="none" w:sz="0" w:space="0" w:color="auto"/>
          </w:divBdr>
        </w:div>
        <w:div w:id="2058120674">
          <w:marLeft w:val="640"/>
          <w:marRight w:val="0"/>
          <w:marTop w:val="0"/>
          <w:marBottom w:val="0"/>
          <w:divBdr>
            <w:top w:val="none" w:sz="0" w:space="0" w:color="auto"/>
            <w:left w:val="none" w:sz="0" w:space="0" w:color="auto"/>
            <w:bottom w:val="none" w:sz="0" w:space="0" w:color="auto"/>
            <w:right w:val="none" w:sz="0" w:space="0" w:color="auto"/>
          </w:divBdr>
        </w:div>
      </w:divsChild>
    </w:div>
    <w:div w:id="283003655">
      <w:bodyDiv w:val="1"/>
      <w:marLeft w:val="0"/>
      <w:marRight w:val="0"/>
      <w:marTop w:val="0"/>
      <w:marBottom w:val="0"/>
      <w:divBdr>
        <w:top w:val="none" w:sz="0" w:space="0" w:color="auto"/>
        <w:left w:val="none" w:sz="0" w:space="0" w:color="auto"/>
        <w:bottom w:val="none" w:sz="0" w:space="0" w:color="auto"/>
        <w:right w:val="none" w:sz="0" w:space="0" w:color="auto"/>
      </w:divBdr>
    </w:div>
    <w:div w:id="294482813">
      <w:bodyDiv w:val="1"/>
      <w:marLeft w:val="0"/>
      <w:marRight w:val="0"/>
      <w:marTop w:val="0"/>
      <w:marBottom w:val="0"/>
      <w:divBdr>
        <w:top w:val="none" w:sz="0" w:space="0" w:color="auto"/>
        <w:left w:val="none" w:sz="0" w:space="0" w:color="auto"/>
        <w:bottom w:val="none" w:sz="0" w:space="0" w:color="auto"/>
        <w:right w:val="none" w:sz="0" w:space="0" w:color="auto"/>
      </w:divBdr>
      <w:divsChild>
        <w:div w:id="1262102672">
          <w:marLeft w:val="640"/>
          <w:marRight w:val="0"/>
          <w:marTop w:val="0"/>
          <w:marBottom w:val="0"/>
          <w:divBdr>
            <w:top w:val="none" w:sz="0" w:space="0" w:color="auto"/>
            <w:left w:val="none" w:sz="0" w:space="0" w:color="auto"/>
            <w:bottom w:val="none" w:sz="0" w:space="0" w:color="auto"/>
            <w:right w:val="none" w:sz="0" w:space="0" w:color="auto"/>
          </w:divBdr>
        </w:div>
        <w:div w:id="1942448514">
          <w:marLeft w:val="640"/>
          <w:marRight w:val="0"/>
          <w:marTop w:val="0"/>
          <w:marBottom w:val="0"/>
          <w:divBdr>
            <w:top w:val="none" w:sz="0" w:space="0" w:color="auto"/>
            <w:left w:val="none" w:sz="0" w:space="0" w:color="auto"/>
            <w:bottom w:val="none" w:sz="0" w:space="0" w:color="auto"/>
            <w:right w:val="none" w:sz="0" w:space="0" w:color="auto"/>
          </w:divBdr>
        </w:div>
        <w:div w:id="2030910596">
          <w:marLeft w:val="640"/>
          <w:marRight w:val="0"/>
          <w:marTop w:val="0"/>
          <w:marBottom w:val="0"/>
          <w:divBdr>
            <w:top w:val="none" w:sz="0" w:space="0" w:color="auto"/>
            <w:left w:val="none" w:sz="0" w:space="0" w:color="auto"/>
            <w:bottom w:val="none" w:sz="0" w:space="0" w:color="auto"/>
            <w:right w:val="none" w:sz="0" w:space="0" w:color="auto"/>
          </w:divBdr>
        </w:div>
        <w:div w:id="616983596">
          <w:marLeft w:val="640"/>
          <w:marRight w:val="0"/>
          <w:marTop w:val="0"/>
          <w:marBottom w:val="0"/>
          <w:divBdr>
            <w:top w:val="none" w:sz="0" w:space="0" w:color="auto"/>
            <w:left w:val="none" w:sz="0" w:space="0" w:color="auto"/>
            <w:bottom w:val="none" w:sz="0" w:space="0" w:color="auto"/>
            <w:right w:val="none" w:sz="0" w:space="0" w:color="auto"/>
          </w:divBdr>
        </w:div>
        <w:div w:id="486821801">
          <w:marLeft w:val="640"/>
          <w:marRight w:val="0"/>
          <w:marTop w:val="0"/>
          <w:marBottom w:val="0"/>
          <w:divBdr>
            <w:top w:val="none" w:sz="0" w:space="0" w:color="auto"/>
            <w:left w:val="none" w:sz="0" w:space="0" w:color="auto"/>
            <w:bottom w:val="none" w:sz="0" w:space="0" w:color="auto"/>
            <w:right w:val="none" w:sz="0" w:space="0" w:color="auto"/>
          </w:divBdr>
        </w:div>
        <w:div w:id="589435783">
          <w:marLeft w:val="640"/>
          <w:marRight w:val="0"/>
          <w:marTop w:val="0"/>
          <w:marBottom w:val="0"/>
          <w:divBdr>
            <w:top w:val="none" w:sz="0" w:space="0" w:color="auto"/>
            <w:left w:val="none" w:sz="0" w:space="0" w:color="auto"/>
            <w:bottom w:val="none" w:sz="0" w:space="0" w:color="auto"/>
            <w:right w:val="none" w:sz="0" w:space="0" w:color="auto"/>
          </w:divBdr>
        </w:div>
        <w:div w:id="387265955">
          <w:marLeft w:val="640"/>
          <w:marRight w:val="0"/>
          <w:marTop w:val="0"/>
          <w:marBottom w:val="0"/>
          <w:divBdr>
            <w:top w:val="none" w:sz="0" w:space="0" w:color="auto"/>
            <w:left w:val="none" w:sz="0" w:space="0" w:color="auto"/>
            <w:bottom w:val="none" w:sz="0" w:space="0" w:color="auto"/>
            <w:right w:val="none" w:sz="0" w:space="0" w:color="auto"/>
          </w:divBdr>
        </w:div>
        <w:div w:id="288705710">
          <w:marLeft w:val="640"/>
          <w:marRight w:val="0"/>
          <w:marTop w:val="0"/>
          <w:marBottom w:val="0"/>
          <w:divBdr>
            <w:top w:val="none" w:sz="0" w:space="0" w:color="auto"/>
            <w:left w:val="none" w:sz="0" w:space="0" w:color="auto"/>
            <w:bottom w:val="none" w:sz="0" w:space="0" w:color="auto"/>
            <w:right w:val="none" w:sz="0" w:space="0" w:color="auto"/>
          </w:divBdr>
        </w:div>
        <w:div w:id="2107336496">
          <w:marLeft w:val="640"/>
          <w:marRight w:val="0"/>
          <w:marTop w:val="0"/>
          <w:marBottom w:val="0"/>
          <w:divBdr>
            <w:top w:val="none" w:sz="0" w:space="0" w:color="auto"/>
            <w:left w:val="none" w:sz="0" w:space="0" w:color="auto"/>
            <w:bottom w:val="none" w:sz="0" w:space="0" w:color="auto"/>
            <w:right w:val="none" w:sz="0" w:space="0" w:color="auto"/>
          </w:divBdr>
        </w:div>
        <w:div w:id="741834492">
          <w:marLeft w:val="640"/>
          <w:marRight w:val="0"/>
          <w:marTop w:val="0"/>
          <w:marBottom w:val="0"/>
          <w:divBdr>
            <w:top w:val="none" w:sz="0" w:space="0" w:color="auto"/>
            <w:left w:val="none" w:sz="0" w:space="0" w:color="auto"/>
            <w:bottom w:val="none" w:sz="0" w:space="0" w:color="auto"/>
            <w:right w:val="none" w:sz="0" w:space="0" w:color="auto"/>
          </w:divBdr>
        </w:div>
        <w:div w:id="1184437496">
          <w:marLeft w:val="640"/>
          <w:marRight w:val="0"/>
          <w:marTop w:val="0"/>
          <w:marBottom w:val="0"/>
          <w:divBdr>
            <w:top w:val="none" w:sz="0" w:space="0" w:color="auto"/>
            <w:left w:val="none" w:sz="0" w:space="0" w:color="auto"/>
            <w:bottom w:val="none" w:sz="0" w:space="0" w:color="auto"/>
            <w:right w:val="none" w:sz="0" w:space="0" w:color="auto"/>
          </w:divBdr>
        </w:div>
        <w:div w:id="974525255">
          <w:marLeft w:val="640"/>
          <w:marRight w:val="0"/>
          <w:marTop w:val="0"/>
          <w:marBottom w:val="0"/>
          <w:divBdr>
            <w:top w:val="none" w:sz="0" w:space="0" w:color="auto"/>
            <w:left w:val="none" w:sz="0" w:space="0" w:color="auto"/>
            <w:bottom w:val="none" w:sz="0" w:space="0" w:color="auto"/>
            <w:right w:val="none" w:sz="0" w:space="0" w:color="auto"/>
          </w:divBdr>
        </w:div>
        <w:div w:id="604004115">
          <w:marLeft w:val="640"/>
          <w:marRight w:val="0"/>
          <w:marTop w:val="0"/>
          <w:marBottom w:val="0"/>
          <w:divBdr>
            <w:top w:val="none" w:sz="0" w:space="0" w:color="auto"/>
            <w:left w:val="none" w:sz="0" w:space="0" w:color="auto"/>
            <w:bottom w:val="none" w:sz="0" w:space="0" w:color="auto"/>
            <w:right w:val="none" w:sz="0" w:space="0" w:color="auto"/>
          </w:divBdr>
        </w:div>
        <w:div w:id="657152137">
          <w:marLeft w:val="640"/>
          <w:marRight w:val="0"/>
          <w:marTop w:val="0"/>
          <w:marBottom w:val="0"/>
          <w:divBdr>
            <w:top w:val="none" w:sz="0" w:space="0" w:color="auto"/>
            <w:left w:val="none" w:sz="0" w:space="0" w:color="auto"/>
            <w:bottom w:val="none" w:sz="0" w:space="0" w:color="auto"/>
            <w:right w:val="none" w:sz="0" w:space="0" w:color="auto"/>
          </w:divBdr>
        </w:div>
        <w:div w:id="1398169877">
          <w:marLeft w:val="640"/>
          <w:marRight w:val="0"/>
          <w:marTop w:val="0"/>
          <w:marBottom w:val="0"/>
          <w:divBdr>
            <w:top w:val="none" w:sz="0" w:space="0" w:color="auto"/>
            <w:left w:val="none" w:sz="0" w:space="0" w:color="auto"/>
            <w:bottom w:val="none" w:sz="0" w:space="0" w:color="auto"/>
            <w:right w:val="none" w:sz="0" w:space="0" w:color="auto"/>
          </w:divBdr>
        </w:div>
        <w:div w:id="1076633256">
          <w:marLeft w:val="640"/>
          <w:marRight w:val="0"/>
          <w:marTop w:val="0"/>
          <w:marBottom w:val="0"/>
          <w:divBdr>
            <w:top w:val="none" w:sz="0" w:space="0" w:color="auto"/>
            <w:left w:val="none" w:sz="0" w:space="0" w:color="auto"/>
            <w:bottom w:val="none" w:sz="0" w:space="0" w:color="auto"/>
            <w:right w:val="none" w:sz="0" w:space="0" w:color="auto"/>
          </w:divBdr>
        </w:div>
        <w:div w:id="1093473772">
          <w:marLeft w:val="640"/>
          <w:marRight w:val="0"/>
          <w:marTop w:val="0"/>
          <w:marBottom w:val="0"/>
          <w:divBdr>
            <w:top w:val="none" w:sz="0" w:space="0" w:color="auto"/>
            <w:left w:val="none" w:sz="0" w:space="0" w:color="auto"/>
            <w:bottom w:val="none" w:sz="0" w:space="0" w:color="auto"/>
            <w:right w:val="none" w:sz="0" w:space="0" w:color="auto"/>
          </w:divBdr>
        </w:div>
        <w:div w:id="2021620579">
          <w:marLeft w:val="640"/>
          <w:marRight w:val="0"/>
          <w:marTop w:val="0"/>
          <w:marBottom w:val="0"/>
          <w:divBdr>
            <w:top w:val="none" w:sz="0" w:space="0" w:color="auto"/>
            <w:left w:val="none" w:sz="0" w:space="0" w:color="auto"/>
            <w:bottom w:val="none" w:sz="0" w:space="0" w:color="auto"/>
            <w:right w:val="none" w:sz="0" w:space="0" w:color="auto"/>
          </w:divBdr>
        </w:div>
        <w:div w:id="1715885520">
          <w:marLeft w:val="640"/>
          <w:marRight w:val="0"/>
          <w:marTop w:val="0"/>
          <w:marBottom w:val="0"/>
          <w:divBdr>
            <w:top w:val="none" w:sz="0" w:space="0" w:color="auto"/>
            <w:left w:val="none" w:sz="0" w:space="0" w:color="auto"/>
            <w:bottom w:val="none" w:sz="0" w:space="0" w:color="auto"/>
            <w:right w:val="none" w:sz="0" w:space="0" w:color="auto"/>
          </w:divBdr>
        </w:div>
        <w:div w:id="1758018719">
          <w:marLeft w:val="640"/>
          <w:marRight w:val="0"/>
          <w:marTop w:val="0"/>
          <w:marBottom w:val="0"/>
          <w:divBdr>
            <w:top w:val="none" w:sz="0" w:space="0" w:color="auto"/>
            <w:left w:val="none" w:sz="0" w:space="0" w:color="auto"/>
            <w:bottom w:val="none" w:sz="0" w:space="0" w:color="auto"/>
            <w:right w:val="none" w:sz="0" w:space="0" w:color="auto"/>
          </w:divBdr>
        </w:div>
        <w:div w:id="1544562341">
          <w:marLeft w:val="640"/>
          <w:marRight w:val="0"/>
          <w:marTop w:val="0"/>
          <w:marBottom w:val="0"/>
          <w:divBdr>
            <w:top w:val="none" w:sz="0" w:space="0" w:color="auto"/>
            <w:left w:val="none" w:sz="0" w:space="0" w:color="auto"/>
            <w:bottom w:val="none" w:sz="0" w:space="0" w:color="auto"/>
            <w:right w:val="none" w:sz="0" w:space="0" w:color="auto"/>
          </w:divBdr>
        </w:div>
        <w:div w:id="1731465285">
          <w:marLeft w:val="640"/>
          <w:marRight w:val="0"/>
          <w:marTop w:val="0"/>
          <w:marBottom w:val="0"/>
          <w:divBdr>
            <w:top w:val="none" w:sz="0" w:space="0" w:color="auto"/>
            <w:left w:val="none" w:sz="0" w:space="0" w:color="auto"/>
            <w:bottom w:val="none" w:sz="0" w:space="0" w:color="auto"/>
            <w:right w:val="none" w:sz="0" w:space="0" w:color="auto"/>
          </w:divBdr>
        </w:div>
        <w:div w:id="604070366">
          <w:marLeft w:val="640"/>
          <w:marRight w:val="0"/>
          <w:marTop w:val="0"/>
          <w:marBottom w:val="0"/>
          <w:divBdr>
            <w:top w:val="none" w:sz="0" w:space="0" w:color="auto"/>
            <w:left w:val="none" w:sz="0" w:space="0" w:color="auto"/>
            <w:bottom w:val="none" w:sz="0" w:space="0" w:color="auto"/>
            <w:right w:val="none" w:sz="0" w:space="0" w:color="auto"/>
          </w:divBdr>
        </w:div>
        <w:div w:id="1582449827">
          <w:marLeft w:val="640"/>
          <w:marRight w:val="0"/>
          <w:marTop w:val="0"/>
          <w:marBottom w:val="0"/>
          <w:divBdr>
            <w:top w:val="none" w:sz="0" w:space="0" w:color="auto"/>
            <w:left w:val="none" w:sz="0" w:space="0" w:color="auto"/>
            <w:bottom w:val="none" w:sz="0" w:space="0" w:color="auto"/>
            <w:right w:val="none" w:sz="0" w:space="0" w:color="auto"/>
          </w:divBdr>
        </w:div>
        <w:div w:id="2070494868">
          <w:marLeft w:val="640"/>
          <w:marRight w:val="0"/>
          <w:marTop w:val="0"/>
          <w:marBottom w:val="0"/>
          <w:divBdr>
            <w:top w:val="none" w:sz="0" w:space="0" w:color="auto"/>
            <w:left w:val="none" w:sz="0" w:space="0" w:color="auto"/>
            <w:bottom w:val="none" w:sz="0" w:space="0" w:color="auto"/>
            <w:right w:val="none" w:sz="0" w:space="0" w:color="auto"/>
          </w:divBdr>
        </w:div>
        <w:div w:id="907571602">
          <w:marLeft w:val="640"/>
          <w:marRight w:val="0"/>
          <w:marTop w:val="0"/>
          <w:marBottom w:val="0"/>
          <w:divBdr>
            <w:top w:val="none" w:sz="0" w:space="0" w:color="auto"/>
            <w:left w:val="none" w:sz="0" w:space="0" w:color="auto"/>
            <w:bottom w:val="none" w:sz="0" w:space="0" w:color="auto"/>
            <w:right w:val="none" w:sz="0" w:space="0" w:color="auto"/>
          </w:divBdr>
        </w:div>
        <w:div w:id="1415979527">
          <w:marLeft w:val="640"/>
          <w:marRight w:val="0"/>
          <w:marTop w:val="0"/>
          <w:marBottom w:val="0"/>
          <w:divBdr>
            <w:top w:val="none" w:sz="0" w:space="0" w:color="auto"/>
            <w:left w:val="none" w:sz="0" w:space="0" w:color="auto"/>
            <w:bottom w:val="none" w:sz="0" w:space="0" w:color="auto"/>
            <w:right w:val="none" w:sz="0" w:space="0" w:color="auto"/>
          </w:divBdr>
        </w:div>
        <w:div w:id="1263607831">
          <w:marLeft w:val="640"/>
          <w:marRight w:val="0"/>
          <w:marTop w:val="0"/>
          <w:marBottom w:val="0"/>
          <w:divBdr>
            <w:top w:val="none" w:sz="0" w:space="0" w:color="auto"/>
            <w:left w:val="none" w:sz="0" w:space="0" w:color="auto"/>
            <w:bottom w:val="none" w:sz="0" w:space="0" w:color="auto"/>
            <w:right w:val="none" w:sz="0" w:space="0" w:color="auto"/>
          </w:divBdr>
        </w:div>
        <w:div w:id="1024332259">
          <w:marLeft w:val="640"/>
          <w:marRight w:val="0"/>
          <w:marTop w:val="0"/>
          <w:marBottom w:val="0"/>
          <w:divBdr>
            <w:top w:val="none" w:sz="0" w:space="0" w:color="auto"/>
            <w:left w:val="none" w:sz="0" w:space="0" w:color="auto"/>
            <w:bottom w:val="none" w:sz="0" w:space="0" w:color="auto"/>
            <w:right w:val="none" w:sz="0" w:space="0" w:color="auto"/>
          </w:divBdr>
        </w:div>
        <w:div w:id="289894885">
          <w:marLeft w:val="640"/>
          <w:marRight w:val="0"/>
          <w:marTop w:val="0"/>
          <w:marBottom w:val="0"/>
          <w:divBdr>
            <w:top w:val="none" w:sz="0" w:space="0" w:color="auto"/>
            <w:left w:val="none" w:sz="0" w:space="0" w:color="auto"/>
            <w:bottom w:val="none" w:sz="0" w:space="0" w:color="auto"/>
            <w:right w:val="none" w:sz="0" w:space="0" w:color="auto"/>
          </w:divBdr>
        </w:div>
        <w:div w:id="289168853">
          <w:marLeft w:val="640"/>
          <w:marRight w:val="0"/>
          <w:marTop w:val="0"/>
          <w:marBottom w:val="0"/>
          <w:divBdr>
            <w:top w:val="none" w:sz="0" w:space="0" w:color="auto"/>
            <w:left w:val="none" w:sz="0" w:space="0" w:color="auto"/>
            <w:bottom w:val="none" w:sz="0" w:space="0" w:color="auto"/>
            <w:right w:val="none" w:sz="0" w:space="0" w:color="auto"/>
          </w:divBdr>
        </w:div>
        <w:div w:id="1911768649">
          <w:marLeft w:val="640"/>
          <w:marRight w:val="0"/>
          <w:marTop w:val="0"/>
          <w:marBottom w:val="0"/>
          <w:divBdr>
            <w:top w:val="none" w:sz="0" w:space="0" w:color="auto"/>
            <w:left w:val="none" w:sz="0" w:space="0" w:color="auto"/>
            <w:bottom w:val="none" w:sz="0" w:space="0" w:color="auto"/>
            <w:right w:val="none" w:sz="0" w:space="0" w:color="auto"/>
          </w:divBdr>
        </w:div>
        <w:div w:id="1942714958">
          <w:marLeft w:val="640"/>
          <w:marRight w:val="0"/>
          <w:marTop w:val="0"/>
          <w:marBottom w:val="0"/>
          <w:divBdr>
            <w:top w:val="none" w:sz="0" w:space="0" w:color="auto"/>
            <w:left w:val="none" w:sz="0" w:space="0" w:color="auto"/>
            <w:bottom w:val="none" w:sz="0" w:space="0" w:color="auto"/>
            <w:right w:val="none" w:sz="0" w:space="0" w:color="auto"/>
          </w:divBdr>
        </w:div>
        <w:div w:id="154030192">
          <w:marLeft w:val="640"/>
          <w:marRight w:val="0"/>
          <w:marTop w:val="0"/>
          <w:marBottom w:val="0"/>
          <w:divBdr>
            <w:top w:val="none" w:sz="0" w:space="0" w:color="auto"/>
            <w:left w:val="none" w:sz="0" w:space="0" w:color="auto"/>
            <w:bottom w:val="none" w:sz="0" w:space="0" w:color="auto"/>
            <w:right w:val="none" w:sz="0" w:space="0" w:color="auto"/>
          </w:divBdr>
        </w:div>
        <w:div w:id="774253741">
          <w:marLeft w:val="640"/>
          <w:marRight w:val="0"/>
          <w:marTop w:val="0"/>
          <w:marBottom w:val="0"/>
          <w:divBdr>
            <w:top w:val="none" w:sz="0" w:space="0" w:color="auto"/>
            <w:left w:val="none" w:sz="0" w:space="0" w:color="auto"/>
            <w:bottom w:val="none" w:sz="0" w:space="0" w:color="auto"/>
            <w:right w:val="none" w:sz="0" w:space="0" w:color="auto"/>
          </w:divBdr>
        </w:div>
        <w:div w:id="1885603710">
          <w:marLeft w:val="640"/>
          <w:marRight w:val="0"/>
          <w:marTop w:val="0"/>
          <w:marBottom w:val="0"/>
          <w:divBdr>
            <w:top w:val="none" w:sz="0" w:space="0" w:color="auto"/>
            <w:left w:val="none" w:sz="0" w:space="0" w:color="auto"/>
            <w:bottom w:val="none" w:sz="0" w:space="0" w:color="auto"/>
            <w:right w:val="none" w:sz="0" w:space="0" w:color="auto"/>
          </w:divBdr>
        </w:div>
        <w:div w:id="1532953376">
          <w:marLeft w:val="640"/>
          <w:marRight w:val="0"/>
          <w:marTop w:val="0"/>
          <w:marBottom w:val="0"/>
          <w:divBdr>
            <w:top w:val="none" w:sz="0" w:space="0" w:color="auto"/>
            <w:left w:val="none" w:sz="0" w:space="0" w:color="auto"/>
            <w:bottom w:val="none" w:sz="0" w:space="0" w:color="auto"/>
            <w:right w:val="none" w:sz="0" w:space="0" w:color="auto"/>
          </w:divBdr>
        </w:div>
        <w:div w:id="560487052">
          <w:marLeft w:val="640"/>
          <w:marRight w:val="0"/>
          <w:marTop w:val="0"/>
          <w:marBottom w:val="0"/>
          <w:divBdr>
            <w:top w:val="none" w:sz="0" w:space="0" w:color="auto"/>
            <w:left w:val="none" w:sz="0" w:space="0" w:color="auto"/>
            <w:bottom w:val="none" w:sz="0" w:space="0" w:color="auto"/>
            <w:right w:val="none" w:sz="0" w:space="0" w:color="auto"/>
          </w:divBdr>
        </w:div>
        <w:div w:id="1459646589">
          <w:marLeft w:val="640"/>
          <w:marRight w:val="0"/>
          <w:marTop w:val="0"/>
          <w:marBottom w:val="0"/>
          <w:divBdr>
            <w:top w:val="none" w:sz="0" w:space="0" w:color="auto"/>
            <w:left w:val="none" w:sz="0" w:space="0" w:color="auto"/>
            <w:bottom w:val="none" w:sz="0" w:space="0" w:color="auto"/>
            <w:right w:val="none" w:sz="0" w:space="0" w:color="auto"/>
          </w:divBdr>
        </w:div>
        <w:div w:id="893348546">
          <w:marLeft w:val="640"/>
          <w:marRight w:val="0"/>
          <w:marTop w:val="0"/>
          <w:marBottom w:val="0"/>
          <w:divBdr>
            <w:top w:val="none" w:sz="0" w:space="0" w:color="auto"/>
            <w:left w:val="none" w:sz="0" w:space="0" w:color="auto"/>
            <w:bottom w:val="none" w:sz="0" w:space="0" w:color="auto"/>
            <w:right w:val="none" w:sz="0" w:space="0" w:color="auto"/>
          </w:divBdr>
        </w:div>
        <w:div w:id="298802449">
          <w:marLeft w:val="640"/>
          <w:marRight w:val="0"/>
          <w:marTop w:val="0"/>
          <w:marBottom w:val="0"/>
          <w:divBdr>
            <w:top w:val="none" w:sz="0" w:space="0" w:color="auto"/>
            <w:left w:val="none" w:sz="0" w:space="0" w:color="auto"/>
            <w:bottom w:val="none" w:sz="0" w:space="0" w:color="auto"/>
            <w:right w:val="none" w:sz="0" w:space="0" w:color="auto"/>
          </w:divBdr>
        </w:div>
        <w:div w:id="407776794">
          <w:marLeft w:val="640"/>
          <w:marRight w:val="0"/>
          <w:marTop w:val="0"/>
          <w:marBottom w:val="0"/>
          <w:divBdr>
            <w:top w:val="none" w:sz="0" w:space="0" w:color="auto"/>
            <w:left w:val="none" w:sz="0" w:space="0" w:color="auto"/>
            <w:bottom w:val="none" w:sz="0" w:space="0" w:color="auto"/>
            <w:right w:val="none" w:sz="0" w:space="0" w:color="auto"/>
          </w:divBdr>
        </w:div>
        <w:div w:id="529222216">
          <w:marLeft w:val="640"/>
          <w:marRight w:val="0"/>
          <w:marTop w:val="0"/>
          <w:marBottom w:val="0"/>
          <w:divBdr>
            <w:top w:val="none" w:sz="0" w:space="0" w:color="auto"/>
            <w:left w:val="none" w:sz="0" w:space="0" w:color="auto"/>
            <w:bottom w:val="none" w:sz="0" w:space="0" w:color="auto"/>
            <w:right w:val="none" w:sz="0" w:space="0" w:color="auto"/>
          </w:divBdr>
        </w:div>
        <w:div w:id="1878618580">
          <w:marLeft w:val="640"/>
          <w:marRight w:val="0"/>
          <w:marTop w:val="0"/>
          <w:marBottom w:val="0"/>
          <w:divBdr>
            <w:top w:val="none" w:sz="0" w:space="0" w:color="auto"/>
            <w:left w:val="none" w:sz="0" w:space="0" w:color="auto"/>
            <w:bottom w:val="none" w:sz="0" w:space="0" w:color="auto"/>
            <w:right w:val="none" w:sz="0" w:space="0" w:color="auto"/>
          </w:divBdr>
        </w:div>
        <w:div w:id="1036932689">
          <w:marLeft w:val="640"/>
          <w:marRight w:val="0"/>
          <w:marTop w:val="0"/>
          <w:marBottom w:val="0"/>
          <w:divBdr>
            <w:top w:val="none" w:sz="0" w:space="0" w:color="auto"/>
            <w:left w:val="none" w:sz="0" w:space="0" w:color="auto"/>
            <w:bottom w:val="none" w:sz="0" w:space="0" w:color="auto"/>
            <w:right w:val="none" w:sz="0" w:space="0" w:color="auto"/>
          </w:divBdr>
        </w:div>
        <w:div w:id="1173375381">
          <w:marLeft w:val="640"/>
          <w:marRight w:val="0"/>
          <w:marTop w:val="0"/>
          <w:marBottom w:val="0"/>
          <w:divBdr>
            <w:top w:val="none" w:sz="0" w:space="0" w:color="auto"/>
            <w:left w:val="none" w:sz="0" w:space="0" w:color="auto"/>
            <w:bottom w:val="none" w:sz="0" w:space="0" w:color="auto"/>
            <w:right w:val="none" w:sz="0" w:space="0" w:color="auto"/>
          </w:divBdr>
        </w:div>
        <w:div w:id="1775704409">
          <w:marLeft w:val="640"/>
          <w:marRight w:val="0"/>
          <w:marTop w:val="0"/>
          <w:marBottom w:val="0"/>
          <w:divBdr>
            <w:top w:val="none" w:sz="0" w:space="0" w:color="auto"/>
            <w:left w:val="none" w:sz="0" w:space="0" w:color="auto"/>
            <w:bottom w:val="none" w:sz="0" w:space="0" w:color="auto"/>
            <w:right w:val="none" w:sz="0" w:space="0" w:color="auto"/>
          </w:divBdr>
        </w:div>
        <w:div w:id="1024863116">
          <w:marLeft w:val="640"/>
          <w:marRight w:val="0"/>
          <w:marTop w:val="0"/>
          <w:marBottom w:val="0"/>
          <w:divBdr>
            <w:top w:val="none" w:sz="0" w:space="0" w:color="auto"/>
            <w:left w:val="none" w:sz="0" w:space="0" w:color="auto"/>
            <w:bottom w:val="none" w:sz="0" w:space="0" w:color="auto"/>
            <w:right w:val="none" w:sz="0" w:space="0" w:color="auto"/>
          </w:divBdr>
        </w:div>
        <w:div w:id="1601376942">
          <w:marLeft w:val="640"/>
          <w:marRight w:val="0"/>
          <w:marTop w:val="0"/>
          <w:marBottom w:val="0"/>
          <w:divBdr>
            <w:top w:val="none" w:sz="0" w:space="0" w:color="auto"/>
            <w:left w:val="none" w:sz="0" w:space="0" w:color="auto"/>
            <w:bottom w:val="none" w:sz="0" w:space="0" w:color="auto"/>
            <w:right w:val="none" w:sz="0" w:space="0" w:color="auto"/>
          </w:divBdr>
        </w:div>
      </w:divsChild>
    </w:div>
    <w:div w:id="305621302">
      <w:bodyDiv w:val="1"/>
      <w:marLeft w:val="0"/>
      <w:marRight w:val="0"/>
      <w:marTop w:val="0"/>
      <w:marBottom w:val="0"/>
      <w:divBdr>
        <w:top w:val="none" w:sz="0" w:space="0" w:color="auto"/>
        <w:left w:val="none" w:sz="0" w:space="0" w:color="auto"/>
        <w:bottom w:val="none" w:sz="0" w:space="0" w:color="auto"/>
        <w:right w:val="none" w:sz="0" w:space="0" w:color="auto"/>
      </w:divBdr>
      <w:divsChild>
        <w:div w:id="1484540673">
          <w:marLeft w:val="640"/>
          <w:marRight w:val="0"/>
          <w:marTop w:val="0"/>
          <w:marBottom w:val="0"/>
          <w:divBdr>
            <w:top w:val="none" w:sz="0" w:space="0" w:color="auto"/>
            <w:left w:val="none" w:sz="0" w:space="0" w:color="auto"/>
            <w:bottom w:val="none" w:sz="0" w:space="0" w:color="auto"/>
            <w:right w:val="none" w:sz="0" w:space="0" w:color="auto"/>
          </w:divBdr>
        </w:div>
        <w:div w:id="167211757">
          <w:marLeft w:val="640"/>
          <w:marRight w:val="0"/>
          <w:marTop w:val="0"/>
          <w:marBottom w:val="0"/>
          <w:divBdr>
            <w:top w:val="none" w:sz="0" w:space="0" w:color="auto"/>
            <w:left w:val="none" w:sz="0" w:space="0" w:color="auto"/>
            <w:bottom w:val="none" w:sz="0" w:space="0" w:color="auto"/>
            <w:right w:val="none" w:sz="0" w:space="0" w:color="auto"/>
          </w:divBdr>
        </w:div>
        <w:div w:id="1192572895">
          <w:marLeft w:val="640"/>
          <w:marRight w:val="0"/>
          <w:marTop w:val="0"/>
          <w:marBottom w:val="0"/>
          <w:divBdr>
            <w:top w:val="none" w:sz="0" w:space="0" w:color="auto"/>
            <w:left w:val="none" w:sz="0" w:space="0" w:color="auto"/>
            <w:bottom w:val="none" w:sz="0" w:space="0" w:color="auto"/>
            <w:right w:val="none" w:sz="0" w:space="0" w:color="auto"/>
          </w:divBdr>
        </w:div>
        <w:div w:id="1149984066">
          <w:marLeft w:val="640"/>
          <w:marRight w:val="0"/>
          <w:marTop w:val="0"/>
          <w:marBottom w:val="0"/>
          <w:divBdr>
            <w:top w:val="none" w:sz="0" w:space="0" w:color="auto"/>
            <w:left w:val="none" w:sz="0" w:space="0" w:color="auto"/>
            <w:bottom w:val="none" w:sz="0" w:space="0" w:color="auto"/>
            <w:right w:val="none" w:sz="0" w:space="0" w:color="auto"/>
          </w:divBdr>
        </w:div>
        <w:div w:id="1990134640">
          <w:marLeft w:val="640"/>
          <w:marRight w:val="0"/>
          <w:marTop w:val="0"/>
          <w:marBottom w:val="0"/>
          <w:divBdr>
            <w:top w:val="none" w:sz="0" w:space="0" w:color="auto"/>
            <w:left w:val="none" w:sz="0" w:space="0" w:color="auto"/>
            <w:bottom w:val="none" w:sz="0" w:space="0" w:color="auto"/>
            <w:right w:val="none" w:sz="0" w:space="0" w:color="auto"/>
          </w:divBdr>
        </w:div>
        <w:div w:id="1746805598">
          <w:marLeft w:val="640"/>
          <w:marRight w:val="0"/>
          <w:marTop w:val="0"/>
          <w:marBottom w:val="0"/>
          <w:divBdr>
            <w:top w:val="none" w:sz="0" w:space="0" w:color="auto"/>
            <w:left w:val="none" w:sz="0" w:space="0" w:color="auto"/>
            <w:bottom w:val="none" w:sz="0" w:space="0" w:color="auto"/>
            <w:right w:val="none" w:sz="0" w:space="0" w:color="auto"/>
          </w:divBdr>
        </w:div>
        <w:div w:id="1332222663">
          <w:marLeft w:val="640"/>
          <w:marRight w:val="0"/>
          <w:marTop w:val="0"/>
          <w:marBottom w:val="0"/>
          <w:divBdr>
            <w:top w:val="none" w:sz="0" w:space="0" w:color="auto"/>
            <w:left w:val="none" w:sz="0" w:space="0" w:color="auto"/>
            <w:bottom w:val="none" w:sz="0" w:space="0" w:color="auto"/>
            <w:right w:val="none" w:sz="0" w:space="0" w:color="auto"/>
          </w:divBdr>
        </w:div>
        <w:div w:id="2000109275">
          <w:marLeft w:val="640"/>
          <w:marRight w:val="0"/>
          <w:marTop w:val="0"/>
          <w:marBottom w:val="0"/>
          <w:divBdr>
            <w:top w:val="none" w:sz="0" w:space="0" w:color="auto"/>
            <w:left w:val="none" w:sz="0" w:space="0" w:color="auto"/>
            <w:bottom w:val="none" w:sz="0" w:space="0" w:color="auto"/>
            <w:right w:val="none" w:sz="0" w:space="0" w:color="auto"/>
          </w:divBdr>
        </w:div>
        <w:div w:id="1754164003">
          <w:marLeft w:val="640"/>
          <w:marRight w:val="0"/>
          <w:marTop w:val="0"/>
          <w:marBottom w:val="0"/>
          <w:divBdr>
            <w:top w:val="none" w:sz="0" w:space="0" w:color="auto"/>
            <w:left w:val="none" w:sz="0" w:space="0" w:color="auto"/>
            <w:bottom w:val="none" w:sz="0" w:space="0" w:color="auto"/>
            <w:right w:val="none" w:sz="0" w:space="0" w:color="auto"/>
          </w:divBdr>
        </w:div>
      </w:divsChild>
    </w:div>
    <w:div w:id="311836303">
      <w:bodyDiv w:val="1"/>
      <w:marLeft w:val="0"/>
      <w:marRight w:val="0"/>
      <w:marTop w:val="0"/>
      <w:marBottom w:val="0"/>
      <w:divBdr>
        <w:top w:val="none" w:sz="0" w:space="0" w:color="auto"/>
        <w:left w:val="none" w:sz="0" w:space="0" w:color="auto"/>
        <w:bottom w:val="none" w:sz="0" w:space="0" w:color="auto"/>
        <w:right w:val="none" w:sz="0" w:space="0" w:color="auto"/>
      </w:divBdr>
    </w:div>
    <w:div w:id="316345575">
      <w:bodyDiv w:val="1"/>
      <w:marLeft w:val="0"/>
      <w:marRight w:val="0"/>
      <w:marTop w:val="0"/>
      <w:marBottom w:val="0"/>
      <w:divBdr>
        <w:top w:val="none" w:sz="0" w:space="0" w:color="auto"/>
        <w:left w:val="none" w:sz="0" w:space="0" w:color="auto"/>
        <w:bottom w:val="none" w:sz="0" w:space="0" w:color="auto"/>
        <w:right w:val="none" w:sz="0" w:space="0" w:color="auto"/>
      </w:divBdr>
      <w:divsChild>
        <w:div w:id="373165137">
          <w:marLeft w:val="640"/>
          <w:marRight w:val="0"/>
          <w:marTop w:val="0"/>
          <w:marBottom w:val="0"/>
          <w:divBdr>
            <w:top w:val="none" w:sz="0" w:space="0" w:color="auto"/>
            <w:left w:val="none" w:sz="0" w:space="0" w:color="auto"/>
            <w:bottom w:val="none" w:sz="0" w:space="0" w:color="auto"/>
            <w:right w:val="none" w:sz="0" w:space="0" w:color="auto"/>
          </w:divBdr>
        </w:div>
        <w:div w:id="806898787">
          <w:marLeft w:val="640"/>
          <w:marRight w:val="0"/>
          <w:marTop w:val="0"/>
          <w:marBottom w:val="0"/>
          <w:divBdr>
            <w:top w:val="none" w:sz="0" w:space="0" w:color="auto"/>
            <w:left w:val="none" w:sz="0" w:space="0" w:color="auto"/>
            <w:bottom w:val="none" w:sz="0" w:space="0" w:color="auto"/>
            <w:right w:val="none" w:sz="0" w:space="0" w:color="auto"/>
          </w:divBdr>
        </w:div>
        <w:div w:id="617302535">
          <w:marLeft w:val="640"/>
          <w:marRight w:val="0"/>
          <w:marTop w:val="0"/>
          <w:marBottom w:val="0"/>
          <w:divBdr>
            <w:top w:val="none" w:sz="0" w:space="0" w:color="auto"/>
            <w:left w:val="none" w:sz="0" w:space="0" w:color="auto"/>
            <w:bottom w:val="none" w:sz="0" w:space="0" w:color="auto"/>
            <w:right w:val="none" w:sz="0" w:space="0" w:color="auto"/>
          </w:divBdr>
        </w:div>
        <w:div w:id="294288878">
          <w:marLeft w:val="640"/>
          <w:marRight w:val="0"/>
          <w:marTop w:val="0"/>
          <w:marBottom w:val="0"/>
          <w:divBdr>
            <w:top w:val="none" w:sz="0" w:space="0" w:color="auto"/>
            <w:left w:val="none" w:sz="0" w:space="0" w:color="auto"/>
            <w:bottom w:val="none" w:sz="0" w:space="0" w:color="auto"/>
            <w:right w:val="none" w:sz="0" w:space="0" w:color="auto"/>
          </w:divBdr>
        </w:div>
        <w:div w:id="42678870">
          <w:marLeft w:val="640"/>
          <w:marRight w:val="0"/>
          <w:marTop w:val="0"/>
          <w:marBottom w:val="0"/>
          <w:divBdr>
            <w:top w:val="none" w:sz="0" w:space="0" w:color="auto"/>
            <w:left w:val="none" w:sz="0" w:space="0" w:color="auto"/>
            <w:bottom w:val="none" w:sz="0" w:space="0" w:color="auto"/>
            <w:right w:val="none" w:sz="0" w:space="0" w:color="auto"/>
          </w:divBdr>
        </w:div>
        <w:div w:id="1356422283">
          <w:marLeft w:val="640"/>
          <w:marRight w:val="0"/>
          <w:marTop w:val="0"/>
          <w:marBottom w:val="0"/>
          <w:divBdr>
            <w:top w:val="none" w:sz="0" w:space="0" w:color="auto"/>
            <w:left w:val="none" w:sz="0" w:space="0" w:color="auto"/>
            <w:bottom w:val="none" w:sz="0" w:space="0" w:color="auto"/>
            <w:right w:val="none" w:sz="0" w:space="0" w:color="auto"/>
          </w:divBdr>
        </w:div>
        <w:div w:id="514077618">
          <w:marLeft w:val="640"/>
          <w:marRight w:val="0"/>
          <w:marTop w:val="0"/>
          <w:marBottom w:val="0"/>
          <w:divBdr>
            <w:top w:val="none" w:sz="0" w:space="0" w:color="auto"/>
            <w:left w:val="none" w:sz="0" w:space="0" w:color="auto"/>
            <w:bottom w:val="none" w:sz="0" w:space="0" w:color="auto"/>
            <w:right w:val="none" w:sz="0" w:space="0" w:color="auto"/>
          </w:divBdr>
        </w:div>
        <w:div w:id="919826226">
          <w:marLeft w:val="640"/>
          <w:marRight w:val="0"/>
          <w:marTop w:val="0"/>
          <w:marBottom w:val="0"/>
          <w:divBdr>
            <w:top w:val="none" w:sz="0" w:space="0" w:color="auto"/>
            <w:left w:val="none" w:sz="0" w:space="0" w:color="auto"/>
            <w:bottom w:val="none" w:sz="0" w:space="0" w:color="auto"/>
            <w:right w:val="none" w:sz="0" w:space="0" w:color="auto"/>
          </w:divBdr>
        </w:div>
        <w:div w:id="1634406751">
          <w:marLeft w:val="640"/>
          <w:marRight w:val="0"/>
          <w:marTop w:val="0"/>
          <w:marBottom w:val="0"/>
          <w:divBdr>
            <w:top w:val="none" w:sz="0" w:space="0" w:color="auto"/>
            <w:left w:val="none" w:sz="0" w:space="0" w:color="auto"/>
            <w:bottom w:val="none" w:sz="0" w:space="0" w:color="auto"/>
            <w:right w:val="none" w:sz="0" w:space="0" w:color="auto"/>
          </w:divBdr>
        </w:div>
        <w:div w:id="1533419604">
          <w:marLeft w:val="640"/>
          <w:marRight w:val="0"/>
          <w:marTop w:val="0"/>
          <w:marBottom w:val="0"/>
          <w:divBdr>
            <w:top w:val="none" w:sz="0" w:space="0" w:color="auto"/>
            <w:left w:val="none" w:sz="0" w:space="0" w:color="auto"/>
            <w:bottom w:val="none" w:sz="0" w:space="0" w:color="auto"/>
            <w:right w:val="none" w:sz="0" w:space="0" w:color="auto"/>
          </w:divBdr>
        </w:div>
        <w:div w:id="2051763719">
          <w:marLeft w:val="640"/>
          <w:marRight w:val="0"/>
          <w:marTop w:val="0"/>
          <w:marBottom w:val="0"/>
          <w:divBdr>
            <w:top w:val="none" w:sz="0" w:space="0" w:color="auto"/>
            <w:left w:val="none" w:sz="0" w:space="0" w:color="auto"/>
            <w:bottom w:val="none" w:sz="0" w:space="0" w:color="auto"/>
            <w:right w:val="none" w:sz="0" w:space="0" w:color="auto"/>
          </w:divBdr>
        </w:div>
        <w:div w:id="22486194">
          <w:marLeft w:val="640"/>
          <w:marRight w:val="0"/>
          <w:marTop w:val="0"/>
          <w:marBottom w:val="0"/>
          <w:divBdr>
            <w:top w:val="none" w:sz="0" w:space="0" w:color="auto"/>
            <w:left w:val="none" w:sz="0" w:space="0" w:color="auto"/>
            <w:bottom w:val="none" w:sz="0" w:space="0" w:color="auto"/>
            <w:right w:val="none" w:sz="0" w:space="0" w:color="auto"/>
          </w:divBdr>
        </w:div>
        <w:div w:id="674653708">
          <w:marLeft w:val="640"/>
          <w:marRight w:val="0"/>
          <w:marTop w:val="0"/>
          <w:marBottom w:val="0"/>
          <w:divBdr>
            <w:top w:val="none" w:sz="0" w:space="0" w:color="auto"/>
            <w:left w:val="none" w:sz="0" w:space="0" w:color="auto"/>
            <w:bottom w:val="none" w:sz="0" w:space="0" w:color="auto"/>
            <w:right w:val="none" w:sz="0" w:space="0" w:color="auto"/>
          </w:divBdr>
        </w:div>
        <w:div w:id="1906449070">
          <w:marLeft w:val="640"/>
          <w:marRight w:val="0"/>
          <w:marTop w:val="0"/>
          <w:marBottom w:val="0"/>
          <w:divBdr>
            <w:top w:val="none" w:sz="0" w:space="0" w:color="auto"/>
            <w:left w:val="none" w:sz="0" w:space="0" w:color="auto"/>
            <w:bottom w:val="none" w:sz="0" w:space="0" w:color="auto"/>
            <w:right w:val="none" w:sz="0" w:space="0" w:color="auto"/>
          </w:divBdr>
        </w:div>
        <w:div w:id="2071733401">
          <w:marLeft w:val="640"/>
          <w:marRight w:val="0"/>
          <w:marTop w:val="0"/>
          <w:marBottom w:val="0"/>
          <w:divBdr>
            <w:top w:val="none" w:sz="0" w:space="0" w:color="auto"/>
            <w:left w:val="none" w:sz="0" w:space="0" w:color="auto"/>
            <w:bottom w:val="none" w:sz="0" w:space="0" w:color="auto"/>
            <w:right w:val="none" w:sz="0" w:space="0" w:color="auto"/>
          </w:divBdr>
        </w:div>
        <w:div w:id="305742123">
          <w:marLeft w:val="640"/>
          <w:marRight w:val="0"/>
          <w:marTop w:val="0"/>
          <w:marBottom w:val="0"/>
          <w:divBdr>
            <w:top w:val="none" w:sz="0" w:space="0" w:color="auto"/>
            <w:left w:val="none" w:sz="0" w:space="0" w:color="auto"/>
            <w:bottom w:val="none" w:sz="0" w:space="0" w:color="auto"/>
            <w:right w:val="none" w:sz="0" w:space="0" w:color="auto"/>
          </w:divBdr>
        </w:div>
        <w:div w:id="2138329879">
          <w:marLeft w:val="640"/>
          <w:marRight w:val="0"/>
          <w:marTop w:val="0"/>
          <w:marBottom w:val="0"/>
          <w:divBdr>
            <w:top w:val="none" w:sz="0" w:space="0" w:color="auto"/>
            <w:left w:val="none" w:sz="0" w:space="0" w:color="auto"/>
            <w:bottom w:val="none" w:sz="0" w:space="0" w:color="auto"/>
            <w:right w:val="none" w:sz="0" w:space="0" w:color="auto"/>
          </w:divBdr>
        </w:div>
        <w:div w:id="1845431948">
          <w:marLeft w:val="640"/>
          <w:marRight w:val="0"/>
          <w:marTop w:val="0"/>
          <w:marBottom w:val="0"/>
          <w:divBdr>
            <w:top w:val="none" w:sz="0" w:space="0" w:color="auto"/>
            <w:left w:val="none" w:sz="0" w:space="0" w:color="auto"/>
            <w:bottom w:val="none" w:sz="0" w:space="0" w:color="auto"/>
            <w:right w:val="none" w:sz="0" w:space="0" w:color="auto"/>
          </w:divBdr>
        </w:div>
        <w:div w:id="1720786385">
          <w:marLeft w:val="640"/>
          <w:marRight w:val="0"/>
          <w:marTop w:val="0"/>
          <w:marBottom w:val="0"/>
          <w:divBdr>
            <w:top w:val="none" w:sz="0" w:space="0" w:color="auto"/>
            <w:left w:val="none" w:sz="0" w:space="0" w:color="auto"/>
            <w:bottom w:val="none" w:sz="0" w:space="0" w:color="auto"/>
            <w:right w:val="none" w:sz="0" w:space="0" w:color="auto"/>
          </w:divBdr>
        </w:div>
        <w:div w:id="1360544834">
          <w:marLeft w:val="640"/>
          <w:marRight w:val="0"/>
          <w:marTop w:val="0"/>
          <w:marBottom w:val="0"/>
          <w:divBdr>
            <w:top w:val="none" w:sz="0" w:space="0" w:color="auto"/>
            <w:left w:val="none" w:sz="0" w:space="0" w:color="auto"/>
            <w:bottom w:val="none" w:sz="0" w:space="0" w:color="auto"/>
            <w:right w:val="none" w:sz="0" w:space="0" w:color="auto"/>
          </w:divBdr>
        </w:div>
        <w:div w:id="1953781012">
          <w:marLeft w:val="640"/>
          <w:marRight w:val="0"/>
          <w:marTop w:val="0"/>
          <w:marBottom w:val="0"/>
          <w:divBdr>
            <w:top w:val="none" w:sz="0" w:space="0" w:color="auto"/>
            <w:left w:val="none" w:sz="0" w:space="0" w:color="auto"/>
            <w:bottom w:val="none" w:sz="0" w:space="0" w:color="auto"/>
            <w:right w:val="none" w:sz="0" w:space="0" w:color="auto"/>
          </w:divBdr>
        </w:div>
        <w:div w:id="2010404303">
          <w:marLeft w:val="640"/>
          <w:marRight w:val="0"/>
          <w:marTop w:val="0"/>
          <w:marBottom w:val="0"/>
          <w:divBdr>
            <w:top w:val="none" w:sz="0" w:space="0" w:color="auto"/>
            <w:left w:val="none" w:sz="0" w:space="0" w:color="auto"/>
            <w:bottom w:val="none" w:sz="0" w:space="0" w:color="auto"/>
            <w:right w:val="none" w:sz="0" w:space="0" w:color="auto"/>
          </w:divBdr>
        </w:div>
        <w:div w:id="1335497109">
          <w:marLeft w:val="640"/>
          <w:marRight w:val="0"/>
          <w:marTop w:val="0"/>
          <w:marBottom w:val="0"/>
          <w:divBdr>
            <w:top w:val="none" w:sz="0" w:space="0" w:color="auto"/>
            <w:left w:val="none" w:sz="0" w:space="0" w:color="auto"/>
            <w:bottom w:val="none" w:sz="0" w:space="0" w:color="auto"/>
            <w:right w:val="none" w:sz="0" w:space="0" w:color="auto"/>
          </w:divBdr>
        </w:div>
        <w:div w:id="2028291686">
          <w:marLeft w:val="640"/>
          <w:marRight w:val="0"/>
          <w:marTop w:val="0"/>
          <w:marBottom w:val="0"/>
          <w:divBdr>
            <w:top w:val="none" w:sz="0" w:space="0" w:color="auto"/>
            <w:left w:val="none" w:sz="0" w:space="0" w:color="auto"/>
            <w:bottom w:val="none" w:sz="0" w:space="0" w:color="auto"/>
            <w:right w:val="none" w:sz="0" w:space="0" w:color="auto"/>
          </w:divBdr>
        </w:div>
        <w:div w:id="298265680">
          <w:marLeft w:val="640"/>
          <w:marRight w:val="0"/>
          <w:marTop w:val="0"/>
          <w:marBottom w:val="0"/>
          <w:divBdr>
            <w:top w:val="none" w:sz="0" w:space="0" w:color="auto"/>
            <w:left w:val="none" w:sz="0" w:space="0" w:color="auto"/>
            <w:bottom w:val="none" w:sz="0" w:space="0" w:color="auto"/>
            <w:right w:val="none" w:sz="0" w:space="0" w:color="auto"/>
          </w:divBdr>
        </w:div>
        <w:div w:id="1857965156">
          <w:marLeft w:val="640"/>
          <w:marRight w:val="0"/>
          <w:marTop w:val="0"/>
          <w:marBottom w:val="0"/>
          <w:divBdr>
            <w:top w:val="none" w:sz="0" w:space="0" w:color="auto"/>
            <w:left w:val="none" w:sz="0" w:space="0" w:color="auto"/>
            <w:bottom w:val="none" w:sz="0" w:space="0" w:color="auto"/>
            <w:right w:val="none" w:sz="0" w:space="0" w:color="auto"/>
          </w:divBdr>
        </w:div>
        <w:div w:id="1213006350">
          <w:marLeft w:val="640"/>
          <w:marRight w:val="0"/>
          <w:marTop w:val="0"/>
          <w:marBottom w:val="0"/>
          <w:divBdr>
            <w:top w:val="none" w:sz="0" w:space="0" w:color="auto"/>
            <w:left w:val="none" w:sz="0" w:space="0" w:color="auto"/>
            <w:bottom w:val="none" w:sz="0" w:space="0" w:color="auto"/>
            <w:right w:val="none" w:sz="0" w:space="0" w:color="auto"/>
          </w:divBdr>
        </w:div>
        <w:div w:id="165217801">
          <w:marLeft w:val="640"/>
          <w:marRight w:val="0"/>
          <w:marTop w:val="0"/>
          <w:marBottom w:val="0"/>
          <w:divBdr>
            <w:top w:val="none" w:sz="0" w:space="0" w:color="auto"/>
            <w:left w:val="none" w:sz="0" w:space="0" w:color="auto"/>
            <w:bottom w:val="none" w:sz="0" w:space="0" w:color="auto"/>
            <w:right w:val="none" w:sz="0" w:space="0" w:color="auto"/>
          </w:divBdr>
        </w:div>
        <w:div w:id="1690788048">
          <w:marLeft w:val="640"/>
          <w:marRight w:val="0"/>
          <w:marTop w:val="0"/>
          <w:marBottom w:val="0"/>
          <w:divBdr>
            <w:top w:val="none" w:sz="0" w:space="0" w:color="auto"/>
            <w:left w:val="none" w:sz="0" w:space="0" w:color="auto"/>
            <w:bottom w:val="none" w:sz="0" w:space="0" w:color="auto"/>
            <w:right w:val="none" w:sz="0" w:space="0" w:color="auto"/>
          </w:divBdr>
        </w:div>
        <w:div w:id="1032652848">
          <w:marLeft w:val="640"/>
          <w:marRight w:val="0"/>
          <w:marTop w:val="0"/>
          <w:marBottom w:val="0"/>
          <w:divBdr>
            <w:top w:val="none" w:sz="0" w:space="0" w:color="auto"/>
            <w:left w:val="none" w:sz="0" w:space="0" w:color="auto"/>
            <w:bottom w:val="none" w:sz="0" w:space="0" w:color="auto"/>
            <w:right w:val="none" w:sz="0" w:space="0" w:color="auto"/>
          </w:divBdr>
        </w:div>
        <w:div w:id="1895699689">
          <w:marLeft w:val="640"/>
          <w:marRight w:val="0"/>
          <w:marTop w:val="0"/>
          <w:marBottom w:val="0"/>
          <w:divBdr>
            <w:top w:val="none" w:sz="0" w:space="0" w:color="auto"/>
            <w:left w:val="none" w:sz="0" w:space="0" w:color="auto"/>
            <w:bottom w:val="none" w:sz="0" w:space="0" w:color="auto"/>
            <w:right w:val="none" w:sz="0" w:space="0" w:color="auto"/>
          </w:divBdr>
        </w:div>
        <w:div w:id="1337458726">
          <w:marLeft w:val="640"/>
          <w:marRight w:val="0"/>
          <w:marTop w:val="0"/>
          <w:marBottom w:val="0"/>
          <w:divBdr>
            <w:top w:val="none" w:sz="0" w:space="0" w:color="auto"/>
            <w:left w:val="none" w:sz="0" w:space="0" w:color="auto"/>
            <w:bottom w:val="none" w:sz="0" w:space="0" w:color="auto"/>
            <w:right w:val="none" w:sz="0" w:space="0" w:color="auto"/>
          </w:divBdr>
        </w:div>
        <w:div w:id="1145975003">
          <w:marLeft w:val="640"/>
          <w:marRight w:val="0"/>
          <w:marTop w:val="0"/>
          <w:marBottom w:val="0"/>
          <w:divBdr>
            <w:top w:val="none" w:sz="0" w:space="0" w:color="auto"/>
            <w:left w:val="none" w:sz="0" w:space="0" w:color="auto"/>
            <w:bottom w:val="none" w:sz="0" w:space="0" w:color="auto"/>
            <w:right w:val="none" w:sz="0" w:space="0" w:color="auto"/>
          </w:divBdr>
        </w:div>
        <w:div w:id="1489052422">
          <w:marLeft w:val="640"/>
          <w:marRight w:val="0"/>
          <w:marTop w:val="0"/>
          <w:marBottom w:val="0"/>
          <w:divBdr>
            <w:top w:val="none" w:sz="0" w:space="0" w:color="auto"/>
            <w:left w:val="none" w:sz="0" w:space="0" w:color="auto"/>
            <w:bottom w:val="none" w:sz="0" w:space="0" w:color="auto"/>
            <w:right w:val="none" w:sz="0" w:space="0" w:color="auto"/>
          </w:divBdr>
        </w:div>
        <w:div w:id="739984129">
          <w:marLeft w:val="640"/>
          <w:marRight w:val="0"/>
          <w:marTop w:val="0"/>
          <w:marBottom w:val="0"/>
          <w:divBdr>
            <w:top w:val="none" w:sz="0" w:space="0" w:color="auto"/>
            <w:left w:val="none" w:sz="0" w:space="0" w:color="auto"/>
            <w:bottom w:val="none" w:sz="0" w:space="0" w:color="auto"/>
            <w:right w:val="none" w:sz="0" w:space="0" w:color="auto"/>
          </w:divBdr>
        </w:div>
        <w:div w:id="314650378">
          <w:marLeft w:val="640"/>
          <w:marRight w:val="0"/>
          <w:marTop w:val="0"/>
          <w:marBottom w:val="0"/>
          <w:divBdr>
            <w:top w:val="none" w:sz="0" w:space="0" w:color="auto"/>
            <w:left w:val="none" w:sz="0" w:space="0" w:color="auto"/>
            <w:bottom w:val="none" w:sz="0" w:space="0" w:color="auto"/>
            <w:right w:val="none" w:sz="0" w:space="0" w:color="auto"/>
          </w:divBdr>
        </w:div>
        <w:div w:id="1947417801">
          <w:marLeft w:val="640"/>
          <w:marRight w:val="0"/>
          <w:marTop w:val="0"/>
          <w:marBottom w:val="0"/>
          <w:divBdr>
            <w:top w:val="none" w:sz="0" w:space="0" w:color="auto"/>
            <w:left w:val="none" w:sz="0" w:space="0" w:color="auto"/>
            <w:bottom w:val="none" w:sz="0" w:space="0" w:color="auto"/>
            <w:right w:val="none" w:sz="0" w:space="0" w:color="auto"/>
          </w:divBdr>
        </w:div>
        <w:div w:id="1969623770">
          <w:marLeft w:val="640"/>
          <w:marRight w:val="0"/>
          <w:marTop w:val="0"/>
          <w:marBottom w:val="0"/>
          <w:divBdr>
            <w:top w:val="none" w:sz="0" w:space="0" w:color="auto"/>
            <w:left w:val="none" w:sz="0" w:space="0" w:color="auto"/>
            <w:bottom w:val="none" w:sz="0" w:space="0" w:color="auto"/>
            <w:right w:val="none" w:sz="0" w:space="0" w:color="auto"/>
          </w:divBdr>
        </w:div>
        <w:div w:id="457333181">
          <w:marLeft w:val="640"/>
          <w:marRight w:val="0"/>
          <w:marTop w:val="0"/>
          <w:marBottom w:val="0"/>
          <w:divBdr>
            <w:top w:val="none" w:sz="0" w:space="0" w:color="auto"/>
            <w:left w:val="none" w:sz="0" w:space="0" w:color="auto"/>
            <w:bottom w:val="none" w:sz="0" w:space="0" w:color="auto"/>
            <w:right w:val="none" w:sz="0" w:space="0" w:color="auto"/>
          </w:divBdr>
        </w:div>
        <w:div w:id="1903785911">
          <w:marLeft w:val="640"/>
          <w:marRight w:val="0"/>
          <w:marTop w:val="0"/>
          <w:marBottom w:val="0"/>
          <w:divBdr>
            <w:top w:val="none" w:sz="0" w:space="0" w:color="auto"/>
            <w:left w:val="none" w:sz="0" w:space="0" w:color="auto"/>
            <w:bottom w:val="none" w:sz="0" w:space="0" w:color="auto"/>
            <w:right w:val="none" w:sz="0" w:space="0" w:color="auto"/>
          </w:divBdr>
        </w:div>
        <w:div w:id="337275506">
          <w:marLeft w:val="640"/>
          <w:marRight w:val="0"/>
          <w:marTop w:val="0"/>
          <w:marBottom w:val="0"/>
          <w:divBdr>
            <w:top w:val="none" w:sz="0" w:space="0" w:color="auto"/>
            <w:left w:val="none" w:sz="0" w:space="0" w:color="auto"/>
            <w:bottom w:val="none" w:sz="0" w:space="0" w:color="auto"/>
            <w:right w:val="none" w:sz="0" w:space="0" w:color="auto"/>
          </w:divBdr>
        </w:div>
        <w:div w:id="707530700">
          <w:marLeft w:val="640"/>
          <w:marRight w:val="0"/>
          <w:marTop w:val="0"/>
          <w:marBottom w:val="0"/>
          <w:divBdr>
            <w:top w:val="none" w:sz="0" w:space="0" w:color="auto"/>
            <w:left w:val="none" w:sz="0" w:space="0" w:color="auto"/>
            <w:bottom w:val="none" w:sz="0" w:space="0" w:color="auto"/>
            <w:right w:val="none" w:sz="0" w:space="0" w:color="auto"/>
          </w:divBdr>
        </w:div>
        <w:div w:id="16544987">
          <w:marLeft w:val="640"/>
          <w:marRight w:val="0"/>
          <w:marTop w:val="0"/>
          <w:marBottom w:val="0"/>
          <w:divBdr>
            <w:top w:val="none" w:sz="0" w:space="0" w:color="auto"/>
            <w:left w:val="none" w:sz="0" w:space="0" w:color="auto"/>
            <w:bottom w:val="none" w:sz="0" w:space="0" w:color="auto"/>
            <w:right w:val="none" w:sz="0" w:space="0" w:color="auto"/>
          </w:divBdr>
        </w:div>
        <w:div w:id="338822196">
          <w:marLeft w:val="640"/>
          <w:marRight w:val="0"/>
          <w:marTop w:val="0"/>
          <w:marBottom w:val="0"/>
          <w:divBdr>
            <w:top w:val="none" w:sz="0" w:space="0" w:color="auto"/>
            <w:left w:val="none" w:sz="0" w:space="0" w:color="auto"/>
            <w:bottom w:val="none" w:sz="0" w:space="0" w:color="auto"/>
            <w:right w:val="none" w:sz="0" w:space="0" w:color="auto"/>
          </w:divBdr>
        </w:div>
        <w:div w:id="1324163387">
          <w:marLeft w:val="640"/>
          <w:marRight w:val="0"/>
          <w:marTop w:val="0"/>
          <w:marBottom w:val="0"/>
          <w:divBdr>
            <w:top w:val="none" w:sz="0" w:space="0" w:color="auto"/>
            <w:left w:val="none" w:sz="0" w:space="0" w:color="auto"/>
            <w:bottom w:val="none" w:sz="0" w:space="0" w:color="auto"/>
            <w:right w:val="none" w:sz="0" w:space="0" w:color="auto"/>
          </w:divBdr>
        </w:div>
        <w:div w:id="1883470612">
          <w:marLeft w:val="640"/>
          <w:marRight w:val="0"/>
          <w:marTop w:val="0"/>
          <w:marBottom w:val="0"/>
          <w:divBdr>
            <w:top w:val="none" w:sz="0" w:space="0" w:color="auto"/>
            <w:left w:val="none" w:sz="0" w:space="0" w:color="auto"/>
            <w:bottom w:val="none" w:sz="0" w:space="0" w:color="auto"/>
            <w:right w:val="none" w:sz="0" w:space="0" w:color="auto"/>
          </w:divBdr>
        </w:div>
        <w:div w:id="2120486333">
          <w:marLeft w:val="640"/>
          <w:marRight w:val="0"/>
          <w:marTop w:val="0"/>
          <w:marBottom w:val="0"/>
          <w:divBdr>
            <w:top w:val="none" w:sz="0" w:space="0" w:color="auto"/>
            <w:left w:val="none" w:sz="0" w:space="0" w:color="auto"/>
            <w:bottom w:val="none" w:sz="0" w:space="0" w:color="auto"/>
            <w:right w:val="none" w:sz="0" w:space="0" w:color="auto"/>
          </w:divBdr>
        </w:div>
        <w:div w:id="396242899">
          <w:marLeft w:val="640"/>
          <w:marRight w:val="0"/>
          <w:marTop w:val="0"/>
          <w:marBottom w:val="0"/>
          <w:divBdr>
            <w:top w:val="none" w:sz="0" w:space="0" w:color="auto"/>
            <w:left w:val="none" w:sz="0" w:space="0" w:color="auto"/>
            <w:bottom w:val="none" w:sz="0" w:space="0" w:color="auto"/>
            <w:right w:val="none" w:sz="0" w:space="0" w:color="auto"/>
          </w:divBdr>
        </w:div>
        <w:div w:id="537789331">
          <w:marLeft w:val="640"/>
          <w:marRight w:val="0"/>
          <w:marTop w:val="0"/>
          <w:marBottom w:val="0"/>
          <w:divBdr>
            <w:top w:val="none" w:sz="0" w:space="0" w:color="auto"/>
            <w:left w:val="none" w:sz="0" w:space="0" w:color="auto"/>
            <w:bottom w:val="none" w:sz="0" w:space="0" w:color="auto"/>
            <w:right w:val="none" w:sz="0" w:space="0" w:color="auto"/>
          </w:divBdr>
        </w:div>
        <w:div w:id="735473099">
          <w:marLeft w:val="640"/>
          <w:marRight w:val="0"/>
          <w:marTop w:val="0"/>
          <w:marBottom w:val="0"/>
          <w:divBdr>
            <w:top w:val="none" w:sz="0" w:space="0" w:color="auto"/>
            <w:left w:val="none" w:sz="0" w:space="0" w:color="auto"/>
            <w:bottom w:val="none" w:sz="0" w:space="0" w:color="auto"/>
            <w:right w:val="none" w:sz="0" w:space="0" w:color="auto"/>
          </w:divBdr>
        </w:div>
        <w:div w:id="576860490">
          <w:marLeft w:val="640"/>
          <w:marRight w:val="0"/>
          <w:marTop w:val="0"/>
          <w:marBottom w:val="0"/>
          <w:divBdr>
            <w:top w:val="none" w:sz="0" w:space="0" w:color="auto"/>
            <w:left w:val="none" w:sz="0" w:space="0" w:color="auto"/>
            <w:bottom w:val="none" w:sz="0" w:space="0" w:color="auto"/>
            <w:right w:val="none" w:sz="0" w:space="0" w:color="auto"/>
          </w:divBdr>
        </w:div>
        <w:div w:id="1914197495">
          <w:marLeft w:val="640"/>
          <w:marRight w:val="0"/>
          <w:marTop w:val="0"/>
          <w:marBottom w:val="0"/>
          <w:divBdr>
            <w:top w:val="none" w:sz="0" w:space="0" w:color="auto"/>
            <w:left w:val="none" w:sz="0" w:space="0" w:color="auto"/>
            <w:bottom w:val="none" w:sz="0" w:space="0" w:color="auto"/>
            <w:right w:val="none" w:sz="0" w:space="0" w:color="auto"/>
          </w:divBdr>
        </w:div>
        <w:div w:id="229930241">
          <w:marLeft w:val="640"/>
          <w:marRight w:val="0"/>
          <w:marTop w:val="0"/>
          <w:marBottom w:val="0"/>
          <w:divBdr>
            <w:top w:val="none" w:sz="0" w:space="0" w:color="auto"/>
            <w:left w:val="none" w:sz="0" w:space="0" w:color="auto"/>
            <w:bottom w:val="none" w:sz="0" w:space="0" w:color="auto"/>
            <w:right w:val="none" w:sz="0" w:space="0" w:color="auto"/>
          </w:divBdr>
        </w:div>
        <w:div w:id="408622537">
          <w:marLeft w:val="640"/>
          <w:marRight w:val="0"/>
          <w:marTop w:val="0"/>
          <w:marBottom w:val="0"/>
          <w:divBdr>
            <w:top w:val="none" w:sz="0" w:space="0" w:color="auto"/>
            <w:left w:val="none" w:sz="0" w:space="0" w:color="auto"/>
            <w:bottom w:val="none" w:sz="0" w:space="0" w:color="auto"/>
            <w:right w:val="none" w:sz="0" w:space="0" w:color="auto"/>
          </w:divBdr>
        </w:div>
        <w:div w:id="2017879058">
          <w:marLeft w:val="640"/>
          <w:marRight w:val="0"/>
          <w:marTop w:val="0"/>
          <w:marBottom w:val="0"/>
          <w:divBdr>
            <w:top w:val="none" w:sz="0" w:space="0" w:color="auto"/>
            <w:left w:val="none" w:sz="0" w:space="0" w:color="auto"/>
            <w:bottom w:val="none" w:sz="0" w:space="0" w:color="auto"/>
            <w:right w:val="none" w:sz="0" w:space="0" w:color="auto"/>
          </w:divBdr>
        </w:div>
      </w:divsChild>
    </w:div>
    <w:div w:id="320163458">
      <w:bodyDiv w:val="1"/>
      <w:marLeft w:val="0"/>
      <w:marRight w:val="0"/>
      <w:marTop w:val="0"/>
      <w:marBottom w:val="0"/>
      <w:divBdr>
        <w:top w:val="none" w:sz="0" w:space="0" w:color="auto"/>
        <w:left w:val="none" w:sz="0" w:space="0" w:color="auto"/>
        <w:bottom w:val="none" w:sz="0" w:space="0" w:color="auto"/>
        <w:right w:val="none" w:sz="0" w:space="0" w:color="auto"/>
      </w:divBdr>
    </w:div>
    <w:div w:id="321205905">
      <w:bodyDiv w:val="1"/>
      <w:marLeft w:val="0"/>
      <w:marRight w:val="0"/>
      <w:marTop w:val="0"/>
      <w:marBottom w:val="0"/>
      <w:divBdr>
        <w:top w:val="none" w:sz="0" w:space="0" w:color="auto"/>
        <w:left w:val="none" w:sz="0" w:space="0" w:color="auto"/>
        <w:bottom w:val="none" w:sz="0" w:space="0" w:color="auto"/>
        <w:right w:val="none" w:sz="0" w:space="0" w:color="auto"/>
      </w:divBdr>
    </w:div>
    <w:div w:id="323970993">
      <w:bodyDiv w:val="1"/>
      <w:marLeft w:val="0"/>
      <w:marRight w:val="0"/>
      <w:marTop w:val="0"/>
      <w:marBottom w:val="0"/>
      <w:divBdr>
        <w:top w:val="none" w:sz="0" w:space="0" w:color="auto"/>
        <w:left w:val="none" w:sz="0" w:space="0" w:color="auto"/>
        <w:bottom w:val="none" w:sz="0" w:space="0" w:color="auto"/>
        <w:right w:val="none" w:sz="0" w:space="0" w:color="auto"/>
      </w:divBdr>
    </w:div>
    <w:div w:id="374426971">
      <w:bodyDiv w:val="1"/>
      <w:marLeft w:val="0"/>
      <w:marRight w:val="0"/>
      <w:marTop w:val="0"/>
      <w:marBottom w:val="0"/>
      <w:divBdr>
        <w:top w:val="none" w:sz="0" w:space="0" w:color="auto"/>
        <w:left w:val="none" w:sz="0" w:space="0" w:color="auto"/>
        <w:bottom w:val="none" w:sz="0" w:space="0" w:color="auto"/>
        <w:right w:val="none" w:sz="0" w:space="0" w:color="auto"/>
      </w:divBdr>
    </w:div>
    <w:div w:id="389615420">
      <w:bodyDiv w:val="1"/>
      <w:marLeft w:val="0"/>
      <w:marRight w:val="0"/>
      <w:marTop w:val="0"/>
      <w:marBottom w:val="0"/>
      <w:divBdr>
        <w:top w:val="none" w:sz="0" w:space="0" w:color="auto"/>
        <w:left w:val="none" w:sz="0" w:space="0" w:color="auto"/>
        <w:bottom w:val="none" w:sz="0" w:space="0" w:color="auto"/>
        <w:right w:val="none" w:sz="0" w:space="0" w:color="auto"/>
      </w:divBdr>
      <w:divsChild>
        <w:div w:id="1412577962">
          <w:marLeft w:val="640"/>
          <w:marRight w:val="0"/>
          <w:marTop w:val="0"/>
          <w:marBottom w:val="0"/>
          <w:divBdr>
            <w:top w:val="none" w:sz="0" w:space="0" w:color="auto"/>
            <w:left w:val="none" w:sz="0" w:space="0" w:color="auto"/>
            <w:bottom w:val="none" w:sz="0" w:space="0" w:color="auto"/>
            <w:right w:val="none" w:sz="0" w:space="0" w:color="auto"/>
          </w:divBdr>
        </w:div>
        <w:div w:id="2113739766">
          <w:marLeft w:val="640"/>
          <w:marRight w:val="0"/>
          <w:marTop w:val="0"/>
          <w:marBottom w:val="0"/>
          <w:divBdr>
            <w:top w:val="none" w:sz="0" w:space="0" w:color="auto"/>
            <w:left w:val="none" w:sz="0" w:space="0" w:color="auto"/>
            <w:bottom w:val="none" w:sz="0" w:space="0" w:color="auto"/>
            <w:right w:val="none" w:sz="0" w:space="0" w:color="auto"/>
          </w:divBdr>
        </w:div>
        <w:div w:id="1549368318">
          <w:marLeft w:val="640"/>
          <w:marRight w:val="0"/>
          <w:marTop w:val="0"/>
          <w:marBottom w:val="0"/>
          <w:divBdr>
            <w:top w:val="none" w:sz="0" w:space="0" w:color="auto"/>
            <w:left w:val="none" w:sz="0" w:space="0" w:color="auto"/>
            <w:bottom w:val="none" w:sz="0" w:space="0" w:color="auto"/>
            <w:right w:val="none" w:sz="0" w:space="0" w:color="auto"/>
          </w:divBdr>
        </w:div>
        <w:div w:id="737094747">
          <w:marLeft w:val="640"/>
          <w:marRight w:val="0"/>
          <w:marTop w:val="0"/>
          <w:marBottom w:val="0"/>
          <w:divBdr>
            <w:top w:val="none" w:sz="0" w:space="0" w:color="auto"/>
            <w:left w:val="none" w:sz="0" w:space="0" w:color="auto"/>
            <w:bottom w:val="none" w:sz="0" w:space="0" w:color="auto"/>
            <w:right w:val="none" w:sz="0" w:space="0" w:color="auto"/>
          </w:divBdr>
        </w:div>
        <w:div w:id="628512083">
          <w:marLeft w:val="640"/>
          <w:marRight w:val="0"/>
          <w:marTop w:val="0"/>
          <w:marBottom w:val="0"/>
          <w:divBdr>
            <w:top w:val="none" w:sz="0" w:space="0" w:color="auto"/>
            <w:left w:val="none" w:sz="0" w:space="0" w:color="auto"/>
            <w:bottom w:val="none" w:sz="0" w:space="0" w:color="auto"/>
            <w:right w:val="none" w:sz="0" w:space="0" w:color="auto"/>
          </w:divBdr>
        </w:div>
        <w:div w:id="617763365">
          <w:marLeft w:val="640"/>
          <w:marRight w:val="0"/>
          <w:marTop w:val="0"/>
          <w:marBottom w:val="0"/>
          <w:divBdr>
            <w:top w:val="none" w:sz="0" w:space="0" w:color="auto"/>
            <w:left w:val="none" w:sz="0" w:space="0" w:color="auto"/>
            <w:bottom w:val="none" w:sz="0" w:space="0" w:color="auto"/>
            <w:right w:val="none" w:sz="0" w:space="0" w:color="auto"/>
          </w:divBdr>
        </w:div>
        <w:div w:id="380133320">
          <w:marLeft w:val="640"/>
          <w:marRight w:val="0"/>
          <w:marTop w:val="0"/>
          <w:marBottom w:val="0"/>
          <w:divBdr>
            <w:top w:val="none" w:sz="0" w:space="0" w:color="auto"/>
            <w:left w:val="none" w:sz="0" w:space="0" w:color="auto"/>
            <w:bottom w:val="none" w:sz="0" w:space="0" w:color="auto"/>
            <w:right w:val="none" w:sz="0" w:space="0" w:color="auto"/>
          </w:divBdr>
        </w:div>
        <w:div w:id="893929133">
          <w:marLeft w:val="640"/>
          <w:marRight w:val="0"/>
          <w:marTop w:val="0"/>
          <w:marBottom w:val="0"/>
          <w:divBdr>
            <w:top w:val="none" w:sz="0" w:space="0" w:color="auto"/>
            <w:left w:val="none" w:sz="0" w:space="0" w:color="auto"/>
            <w:bottom w:val="none" w:sz="0" w:space="0" w:color="auto"/>
            <w:right w:val="none" w:sz="0" w:space="0" w:color="auto"/>
          </w:divBdr>
        </w:div>
        <w:div w:id="1018698480">
          <w:marLeft w:val="640"/>
          <w:marRight w:val="0"/>
          <w:marTop w:val="0"/>
          <w:marBottom w:val="0"/>
          <w:divBdr>
            <w:top w:val="none" w:sz="0" w:space="0" w:color="auto"/>
            <w:left w:val="none" w:sz="0" w:space="0" w:color="auto"/>
            <w:bottom w:val="none" w:sz="0" w:space="0" w:color="auto"/>
            <w:right w:val="none" w:sz="0" w:space="0" w:color="auto"/>
          </w:divBdr>
        </w:div>
        <w:div w:id="150026982">
          <w:marLeft w:val="640"/>
          <w:marRight w:val="0"/>
          <w:marTop w:val="0"/>
          <w:marBottom w:val="0"/>
          <w:divBdr>
            <w:top w:val="none" w:sz="0" w:space="0" w:color="auto"/>
            <w:left w:val="none" w:sz="0" w:space="0" w:color="auto"/>
            <w:bottom w:val="none" w:sz="0" w:space="0" w:color="auto"/>
            <w:right w:val="none" w:sz="0" w:space="0" w:color="auto"/>
          </w:divBdr>
        </w:div>
        <w:div w:id="943345293">
          <w:marLeft w:val="640"/>
          <w:marRight w:val="0"/>
          <w:marTop w:val="0"/>
          <w:marBottom w:val="0"/>
          <w:divBdr>
            <w:top w:val="none" w:sz="0" w:space="0" w:color="auto"/>
            <w:left w:val="none" w:sz="0" w:space="0" w:color="auto"/>
            <w:bottom w:val="none" w:sz="0" w:space="0" w:color="auto"/>
            <w:right w:val="none" w:sz="0" w:space="0" w:color="auto"/>
          </w:divBdr>
        </w:div>
        <w:div w:id="1498156403">
          <w:marLeft w:val="640"/>
          <w:marRight w:val="0"/>
          <w:marTop w:val="0"/>
          <w:marBottom w:val="0"/>
          <w:divBdr>
            <w:top w:val="none" w:sz="0" w:space="0" w:color="auto"/>
            <w:left w:val="none" w:sz="0" w:space="0" w:color="auto"/>
            <w:bottom w:val="none" w:sz="0" w:space="0" w:color="auto"/>
            <w:right w:val="none" w:sz="0" w:space="0" w:color="auto"/>
          </w:divBdr>
        </w:div>
        <w:div w:id="653029199">
          <w:marLeft w:val="640"/>
          <w:marRight w:val="0"/>
          <w:marTop w:val="0"/>
          <w:marBottom w:val="0"/>
          <w:divBdr>
            <w:top w:val="none" w:sz="0" w:space="0" w:color="auto"/>
            <w:left w:val="none" w:sz="0" w:space="0" w:color="auto"/>
            <w:bottom w:val="none" w:sz="0" w:space="0" w:color="auto"/>
            <w:right w:val="none" w:sz="0" w:space="0" w:color="auto"/>
          </w:divBdr>
        </w:div>
        <w:div w:id="258492834">
          <w:marLeft w:val="640"/>
          <w:marRight w:val="0"/>
          <w:marTop w:val="0"/>
          <w:marBottom w:val="0"/>
          <w:divBdr>
            <w:top w:val="none" w:sz="0" w:space="0" w:color="auto"/>
            <w:left w:val="none" w:sz="0" w:space="0" w:color="auto"/>
            <w:bottom w:val="none" w:sz="0" w:space="0" w:color="auto"/>
            <w:right w:val="none" w:sz="0" w:space="0" w:color="auto"/>
          </w:divBdr>
        </w:div>
        <w:div w:id="1876231001">
          <w:marLeft w:val="640"/>
          <w:marRight w:val="0"/>
          <w:marTop w:val="0"/>
          <w:marBottom w:val="0"/>
          <w:divBdr>
            <w:top w:val="none" w:sz="0" w:space="0" w:color="auto"/>
            <w:left w:val="none" w:sz="0" w:space="0" w:color="auto"/>
            <w:bottom w:val="none" w:sz="0" w:space="0" w:color="auto"/>
            <w:right w:val="none" w:sz="0" w:space="0" w:color="auto"/>
          </w:divBdr>
        </w:div>
        <w:div w:id="424962916">
          <w:marLeft w:val="640"/>
          <w:marRight w:val="0"/>
          <w:marTop w:val="0"/>
          <w:marBottom w:val="0"/>
          <w:divBdr>
            <w:top w:val="none" w:sz="0" w:space="0" w:color="auto"/>
            <w:left w:val="none" w:sz="0" w:space="0" w:color="auto"/>
            <w:bottom w:val="none" w:sz="0" w:space="0" w:color="auto"/>
            <w:right w:val="none" w:sz="0" w:space="0" w:color="auto"/>
          </w:divBdr>
        </w:div>
        <w:div w:id="1154027467">
          <w:marLeft w:val="640"/>
          <w:marRight w:val="0"/>
          <w:marTop w:val="0"/>
          <w:marBottom w:val="0"/>
          <w:divBdr>
            <w:top w:val="none" w:sz="0" w:space="0" w:color="auto"/>
            <w:left w:val="none" w:sz="0" w:space="0" w:color="auto"/>
            <w:bottom w:val="none" w:sz="0" w:space="0" w:color="auto"/>
            <w:right w:val="none" w:sz="0" w:space="0" w:color="auto"/>
          </w:divBdr>
        </w:div>
        <w:div w:id="679158618">
          <w:marLeft w:val="640"/>
          <w:marRight w:val="0"/>
          <w:marTop w:val="0"/>
          <w:marBottom w:val="0"/>
          <w:divBdr>
            <w:top w:val="none" w:sz="0" w:space="0" w:color="auto"/>
            <w:left w:val="none" w:sz="0" w:space="0" w:color="auto"/>
            <w:bottom w:val="none" w:sz="0" w:space="0" w:color="auto"/>
            <w:right w:val="none" w:sz="0" w:space="0" w:color="auto"/>
          </w:divBdr>
        </w:div>
        <w:div w:id="862324524">
          <w:marLeft w:val="640"/>
          <w:marRight w:val="0"/>
          <w:marTop w:val="0"/>
          <w:marBottom w:val="0"/>
          <w:divBdr>
            <w:top w:val="none" w:sz="0" w:space="0" w:color="auto"/>
            <w:left w:val="none" w:sz="0" w:space="0" w:color="auto"/>
            <w:bottom w:val="none" w:sz="0" w:space="0" w:color="auto"/>
            <w:right w:val="none" w:sz="0" w:space="0" w:color="auto"/>
          </w:divBdr>
        </w:div>
        <w:div w:id="2017026776">
          <w:marLeft w:val="640"/>
          <w:marRight w:val="0"/>
          <w:marTop w:val="0"/>
          <w:marBottom w:val="0"/>
          <w:divBdr>
            <w:top w:val="none" w:sz="0" w:space="0" w:color="auto"/>
            <w:left w:val="none" w:sz="0" w:space="0" w:color="auto"/>
            <w:bottom w:val="none" w:sz="0" w:space="0" w:color="auto"/>
            <w:right w:val="none" w:sz="0" w:space="0" w:color="auto"/>
          </w:divBdr>
        </w:div>
        <w:div w:id="321784965">
          <w:marLeft w:val="640"/>
          <w:marRight w:val="0"/>
          <w:marTop w:val="0"/>
          <w:marBottom w:val="0"/>
          <w:divBdr>
            <w:top w:val="none" w:sz="0" w:space="0" w:color="auto"/>
            <w:left w:val="none" w:sz="0" w:space="0" w:color="auto"/>
            <w:bottom w:val="none" w:sz="0" w:space="0" w:color="auto"/>
            <w:right w:val="none" w:sz="0" w:space="0" w:color="auto"/>
          </w:divBdr>
        </w:div>
        <w:div w:id="2005350682">
          <w:marLeft w:val="640"/>
          <w:marRight w:val="0"/>
          <w:marTop w:val="0"/>
          <w:marBottom w:val="0"/>
          <w:divBdr>
            <w:top w:val="none" w:sz="0" w:space="0" w:color="auto"/>
            <w:left w:val="none" w:sz="0" w:space="0" w:color="auto"/>
            <w:bottom w:val="none" w:sz="0" w:space="0" w:color="auto"/>
            <w:right w:val="none" w:sz="0" w:space="0" w:color="auto"/>
          </w:divBdr>
        </w:div>
        <w:div w:id="1240097175">
          <w:marLeft w:val="640"/>
          <w:marRight w:val="0"/>
          <w:marTop w:val="0"/>
          <w:marBottom w:val="0"/>
          <w:divBdr>
            <w:top w:val="none" w:sz="0" w:space="0" w:color="auto"/>
            <w:left w:val="none" w:sz="0" w:space="0" w:color="auto"/>
            <w:bottom w:val="none" w:sz="0" w:space="0" w:color="auto"/>
            <w:right w:val="none" w:sz="0" w:space="0" w:color="auto"/>
          </w:divBdr>
        </w:div>
        <w:div w:id="1716807356">
          <w:marLeft w:val="640"/>
          <w:marRight w:val="0"/>
          <w:marTop w:val="0"/>
          <w:marBottom w:val="0"/>
          <w:divBdr>
            <w:top w:val="none" w:sz="0" w:space="0" w:color="auto"/>
            <w:left w:val="none" w:sz="0" w:space="0" w:color="auto"/>
            <w:bottom w:val="none" w:sz="0" w:space="0" w:color="auto"/>
            <w:right w:val="none" w:sz="0" w:space="0" w:color="auto"/>
          </w:divBdr>
        </w:div>
        <w:div w:id="174926625">
          <w:marLeft w:val="640"/>
          <w:marRight w:val="0"/>
          <w:marTop w:val="0"/>
          <w:marBottom w:val="0"/>
          <w:divBdr>
            <w:top w:val="none" w:sz="0" w:space="0" w:color="auto"/>
            <w:left w:val="none" w:sz="0" w:space="0" w:color="auto"/>
            <w:bottom w:val="none" w:sz="0" w:space="0" w:color="auto"/>
            <w:right w:val="none" w:sz="0" w:space="0" w:color="auto"/>
          </w:divBdr>
        </w:div>
        <w:div w:id="1491292343">
          <w:marLeft w:val="640"/>
          <w:marRight w:val="0"/>
          <w:marTop w:val="0"/>
          <w:marBottom w:val="0"/>
          <w:divBdr>
            <w:top w:val="none" w:sz="0" w:space="0" w:color="auto"/>
            <w:left w:val="none" w:sz="0" w:space="0" w:color="auto"/>
            <w:bottom w:val="none" w:sz="0" w:space="0" w:color="auto"/>
            <w:right w:val="none" w:sz="0" w:space="0" w:color="auto"/>
          </w:divBdr>
        </w:div>
        <w:div w:id="757867214">
          <w:marLeft w:val="640"/>
          <w:marRight w:val="0"/>
          <w:marTop w:val="0"/>
          <w:marBottom w:val="0"/>
          <w:divBdr>
            <w:top w:val="none" w:sz="0" w:space="0" w:color="auto"/>
            <w:left w:val="none" w:sz="0" w:space="0" w:color="auto"/>
            <w:bottom w:val="none" w:sz="0" w:space="0" w:color="auto"/>
            <w:right w:val="none" w:sz="0" w:space="0" w:color="auto"/>
          </w:divBdr>
        </w:div>
        <w:div w:id="46296356">
          <w:marLeft w:val="640"/>
          <w:marRight w:val="0"/>
          <w:marTop w:val="0"/>
          <w:marBottom w:val="0"/>
          <w:divBdr>
            <w:top w:val="none" w:sz="0" w:space="0" w:color="auto"/>
            <w:left w:val="none" w:sz="0" w:space="0" w:color="auto"/>
            <w:bottom w:val="none" w:sz="0" w:space="0" w:color="auto"/>
            <w:right w:val="none" w:sz="0" w:space="0" w:color="auto"/>
          </w:divBdr>
        </w:div>
        <w:div w:id="225993119">
          <w:marLeft w:val="640"/>
          <w:marRight w:val="0"/>
          <w:marTop w:val="0"/>
          <w:marBottom w:val="0"/>
          <w:divBdr>
            <w:top w:val="none" w:sz="0" w:space="0" w:color="auto"/>
            <w:left w:val="none" w:sz="0" w:space="0" w:color="auto"/>
            <w:bottom w:val="none" w:sz="0" w:space="0" w:color="auto"/>
            <w:right w:val="none" w:sz="0" w:space="0" w:color="auto"/>
          </w:divBdr>
        </w:div>
        <w:div w:id="1662465997">
          <w:marLeft w:val="640"/>
          <w:marRight w:val="0"/>
          <w:marTop w:val="0"/>
          <w:marBottom w:val="0"/>
          <w:divBdr>
            <w:top w:val="none" w:sz="0" w:space="0" w:color="auto"/>
            <w:left w:val="none" w:sz="0" w:space="0" w:color="auto"/>
            <w:bottom w:val="none" w:sz="0" w:space="0" w:color="auto"/>
            <w:right w:val="none" w:sz="0" w:space="0" w:color="auto"/>
          </w:divBdr>
        </w:div>
        <w:div w:id="51656304">
          <w:marLeft w:val="640"/>
          <w:marRight w:val="0"/>
          <w:marTop w:val="0"/>
          <w:marBottom w:val="0"/>
          <w:divBdr>
            <w:top w:val="none" w:sz="0" w:space="0" w:color="auto"/>
            <w:left w:val="none" w:sz="0" w:space="0" w:color="auto"/>
            <w:bottom w:val="none" w:sz="0" w:space="0" w:color="auto"/>
            <w:right w:val="none" w:sz="0" w:space="0" w:color="auto"/>
          </w:divBdr>
        </w:div>
        <w:div w:id="1495760295">
          <w:marLeft w:val="640"/>
          <w:marRight w:val="0"/>
          <w:marTop w:val="0"/>
          <w:marBottom w:val="0"/>
          <w:divBdr>
            <w:top w:val="none" w:sz="0" w:space="0" w:color="auto"/>
            <w:left w:val="none" w:sz="0" w:space="0" w:color="auto"/>
            <w:bottom w:val="none" w:sz="0" w:space="0" w:color="auto"/>
            <w:right w:val="none" w:sz="0" w:space="0" w:color="auto"/>
          </w:divBdr>
        </w:div>
        <w:div w:id="454982270">
          <w:marLeft w:val="640"/>
          <w:marRight w:val="0"/>
          <w:marTop w:val="0"/>
          <w:marBottom w:val="0"/>
          <w:divBdr>
            <w:top w:val="none" w:sz="0" w:space="0" w:color="auto"/>
            <w:left w:val="none" w:sz="0" w:space="0" w:color="auto"/>
            <w:bottom w:val="none" w:sz="0" w:space="0" w:color="auto"/>
            <w:right w:val="none" w:sz="0" w:space="0" w:color="auto"/>
          </w:divBdr>
        </w:div>
        <w:div w:id="1025910217">
          <w:marLeft w:val="640"/>
          <w:marRight w:val="0"/>
          <w:marTop w:val="0"/>
          <w:marBottom w:val="0"/>
          <w:divBdr>
            <w:top w:val="none" w:sz="0" w:space="0" w:color="auto"/>
            <w:left w:val="none" w:sz="0" w:space="0" w:color="auto"/>
            <w:bottom w:val="none" w:sz="0" w:space="0" w:color="auto"/>
            <w:right w:val="none" w:sz="0" w:space="0" w:color="auto"/>
          </w:divBdr>
        </w:div>
        <w:div w:id="601961743">
          <w:marLeft w:val="640"/>
          <w:marRight w:val="0"/>
          <w:marTop w:val="0"/>
          <w:marBottom w:val="0"/>
          <w:divBdr>
            <w:top w:val="none" w:sz="0" w:space="0" w:color="auto"/>
            <w:left w:val="none" w:sz="0" w:space="0" w:color="auto"/>
            <w:bottom w:val="none" w:sz="0" w:space="0" w:color="auto"/>
            <w:right w:val="none" w:sz="0" w:space="0" w:color="auto"/>
          </w:divBdr>
        </w:div>
        <w:div w:id="377750515">
          <w:marLeft w:val="640"/>
          <w:marRight w:val="0"/>
          <w:marTop w:val="0"/>
          <w:marBottom w:val="0"/>
          <w:divBdr>
            <w:top w:val="none" w:sz="0" w:space="0" w:color="auto"/>
            <w:left w:val="none" w:sz="0" w:space="0" w:color="auto"/>
            <w:bottom w:val="none" w:sz="0" w:space="0" w:color="auto"/>
            <w:right w:val="none" w:sz="0" w:space="0" w:color="auto"/>
          </w:divBdr>
        </w:div>
        <w:div w:id="1295060542">
          <w:marLeft w:val="640"/>
          <w:marRight w:val="0"/>
          <w:marTop w:val="0"/>
          <w:marBottom w:val="0"/>
          <w:divBdr>
            <w:top w:val="none" w:sz="0" w:space="0" w:color="auto"/>
            <w:left w:val="none" w:sz="0" w:space="0" w:color="auto"/>
            <w:bottom w:val="none" w:sz="0" w:space="0" w:color="auto"/>
            <w:right w:val="none" w:sz="0" w:space="0" w:color="auto"/>
          </w:divBdr>
        </w:div>
        <w:div w:id="211039235">
          <w:marLeft w:val="640"/>
          <w:marRight w:val="0"/>
          <w:marTop w:val="0"/>
          <w:marBottom w:val="0"/>
          <w:divBdr>
            <w:top w:val="none" w:sz="0" w:space="0" w:color="auto"/>
            <w:left w:val="none" w:sz="0" w:space="0" w:color="auto"/>
            <w:bottom w:val="none" w:sz="0" w:space="0" w:color="auto"/>
            <w:right w:val="none" w:sz="0" w:space="0" w:color="auto"/>
          </w:divBdr>
        </w:div>
        <w:div w:id="514733565">
          <w:marLeft w:val="640"/>
          <w:marRight w:val="0"/>
          <w:marTop w:val="0"/>
          <w:marBottom w:val="0"/>
          <w:divBdr>
            <w:top w:val="none" w:sz="0" w:space="0" w:color="auto"/>
            <w:left w:val="none" w:sz="0" w:space="0" w:color="auto"/>
            <w:bottom w:val="none" w:sz="0" w:space="0" w:color="auto"/>
            <w:right w:val="none" w:sz="0" w:space="0" w:color="auto"/>
          </w:divBdr>
        </w:div>
        <w:div w:id="1439830452">
          <w:marLeft w:val="640"/>
          <w:marRight w:val="0"/>
          <w:marTop w:val="0"/>
          <w:marBottom w:val="0"/>
          <w:divBdr>
            <w:top w:val="none" w:sz="0" w:space="0" w:color="auto"/>
            <w:left w:val="none" w:sz="0" w:space="0" w:color="auto"/>
            <w:bottom w:val="none" w:sz="0" w:space="0" w:color="auto"/>
            <w:right w:val="none" w:sz="0" w:space="0" w:color="auto"/>
          </w:divBdr>
        </w:div>
        <w:div w:id="1993411972">
          <w:marLeft w:val="640"/>
          <w:marRight w:val="0"/>
          <w:marTop w:val="0"/>
          <w:marBottom w:val="0"/>
          <w:divBdr>
            <w:top w:val="none" w:sz="0" w:space="0" w:color="auto"/>
            <w:left w:val="none" w:sz="0" w:space="0" w:color="auto"/>
            <w:bottom w:val="none" w:sz="0" w:space="0" w:color="auto"/>
            <w:right w:val="none" w:sz="0" w:space="0" w:color="auto"/>
          </w:divBdr>
        </w:div>
        <w:div w:id="406077305">
          <w:marLeft w:val="640"/>
          <w:marRight w:val="0"/>
          <w:marTop w:val="0"/>
          <w:marBottom w:val="0"/>
          <w:divBdr>
            <w:top w:val="none" w:sz="0" w:space="0" w:color="auto"/>
            <w:left w:val="none" w:sz="0" w:space="0" w:color="auto"/>
            <w:bottom w:val="none" w:sz="0" w:space="0" w:color="auto"/>
            <w:right w:val="none" w:sz="0" w:space="0" w:color="auto"/>
          </w:divBdr>
        </w:div>
        <w:div w:id="1081490700">
          <w:marLeft w:val="640"/>
          <w:marRight w:val="0"/>
          <w:marTop w:val="0"/>
          <w:marBottom w:val="0"/>
          <w:divBdr>
            <w:top w:val="none" w:sz="0" w:space="0" w:color="auto"/>
            <w:left w:val="none" w:sz="0" w:space="0" w:color="auto"/>
            <w:bottom w:val="none" w:sz="0" w:space="0" w:color="auto"/>
            <w:right w:val="none" w:sz="0" w:space="0" w:color="auto"/>
          </w:divBdr>
        </w:div>
      </w:divsChild>
    </w:div>
    <w:div w:id="421991809">
      <w:bodyDiv w:val="1"/>
      <w:marLeft w:val="0"/>
      <w:marRight w:val="0"/>
      <w:marTop w:val="0"/>
      <w:marBottom w:val="0"/>
      <w:divBdr>
        <w:top w:val="none" w:sz="0" w:space="0" w:color="auto"/>
        <w:left w:val="none" w:sz="0" w:space="0" w:color="auto"/>
        <w:bottom w:val="none" w:sz="0" w:space="0" w:color="auto"/>
        <w:right w:val="none" w:sz="0" w:space="0" w:color="auto"/>
      </w:divBdr>
      <w:divsChild>
        <w:div w:id="1369647126">
          <w:marLeft w:val="640"/>
          <w:marRight w:val="0"/>
          <w:marTop w:val="0"/>
          <w:marBottom w:val="0"/>
          <w:divBdr>
            <w:top w:val="none" w:sz="0" w:space="0" w:color="auto"/>
            <w:left w:val="none" w:sz="0" w:space="0" w:color="auto"/>
            <w:bottom w:val="none" w:sz="0" w:space="0" w:color="auto"/>
            <w:right w:val="none" w:sz="0" w:space="0" w:color="auto"/>
          </w:divBdr>
        </w:div>
        <w:div w:id="1654025821">
          <w:marLeft w:val="640"/>
          <w:marRight w:val="0"/>
          <w:marTop w:val="0"/>
          <w:marBottom w:val="0"/>
          <w:divBdr>
            <w:top w:val="none" w:sz="0" w:space="0" w:color="auto"/>
            <w:left w:val="none" w:sz="0" w:space="0" w:color="auto"/>
            <w:bottom w:val="none" w:sz="0" w:space="0" w:color="auto"/>
            <w:right w:val="none" w:sz="0" w:space="0" w:color="auto"/>
          </w:divBdr>
        </w:div>
        <w:div w:id="853496944">
          <w:marLeft w:val="640"/>
          <w:marRight w:val="0"/>
          <w:marTop w:val="0"/>
          <w:marBottom w:val="0"/>
          <w:divBdr>
            <w:top w:val="none" w:sz="0" w:space="0" w:color="auto"/>
            <w:left w:val="none" w:sz="0" w:space="0" w:color="auto"/>
            <w:bottom w:val="none" w:sz="0" w:space="0" w:color="auto"/>
            <w:right w:val="none" w:sz="0" w:space="0" w:color="auto"/>
          </w:divBdr>
        </w:div>
        <w:div w:id="1194805208">
          <w:marLeft w:val="640"/>
          <w:marRight w:val="0"/>
          <w:marTop w:val="0"/>
          <w:marBottom w:val="0"/>
          <w:divBdr>
            <w:top w:val="none" w:sz="0" w:space="0" w:color="auto"/>
            <w:left w:val="none" w:sz="0" w:space="0" w:color="auto"/>
            <w:bottom w:val="none" w:sz="0" w:space="0" w:color="auto"/>
            <w:right w:val="none" w:sz="0" w:space="0" w:color="auto"/>
          </w:divBdr>
        </w:div>
        <w:div w:id="684745500">
          <w:marLeft w:val="640"/>
          <w:marRight w:val="0"/>
          <w:marTop w:val="0"/>
          <w:marBottom w:val="0"/>
          <w:divBdr>
            <w:top w:val="none" w:sz="0" w:space="0" w:color="auto"/>
            <w:left w:val="none" w:sz="0" w:space="0" w:color="auto"/>
            <w:bottom w:val="none" w:sz="0" w:space="0" w:color="auto"/>
            <w:right w:val="none" w:sz="0" w:space="0" w:color="auto"/>
          </w:divBdr>
        </w:div>
        <w:div w:id="413164205">
          <w:marLeft w:val="640"/>
          <w:marRight w:val="0"/>
          <w:marTop w:val="0"/>
          <w:marBottom w:val="0"/>
          <w:divBdr>
            <w:top w:val="none" w:sz="0" w:space="0" w:color="auto"/>
            <w:left w:val="none" w:sz="0" w:space="0" w:color="auto"/>
            <w:bottom w:val="none" w:sz="0" w:space="0" w:color="auto"/>
            <w:right w:val="none" w:sz="0" w:space="0" w:color="auto"/>
          </w:divBdr>
        </w:div>
        <w:div w:id="1097143302">
          <w:marLeft w:val="640"/>
          <w:marRight w:val="0"/>
          <w:marTop w:val="0"/>
          <w:marBottom w:val="0"/>
          <w:divBdr>
            <w:top w:val="none" w:sz="0" w:space="0" w:color="auto"/>
            <w:left w:val="none" w:sz="0" w:space="0" w:color="auto"/>
            <w:bottom w:val="none" w:sz="0" w:space="0" w:color="auto"/>
            <w:right w:val="none" w:sz="0" w:space="0" w:color="auto"/>
          </w:divBdr>
        </w:div>
        <w:div w:id="1778791955">
          <w:marLeft w:val="640"/>
          <w:marRight w:val="0"/>
          <w:marTop w:val="0"/>
          <w:marBottom w:val="0"/>
          <w:divBdr>
            <w:top w:val="none" w:sz="0" w:space="0" w:color="auto"/>
            <w:left w:val="none" w:sz="0" w:space="0" w:color="auto"/>
            <w:bottom w:val="none" w:sz="0" w:space="0" w:color="auto"/>
            <w:right w:val="none" w:sz="0" w:space="0" w:color="auto"/>
          </w:divBdr>
        </w:div>
        <w:div w:id="1512985160">
          <w:marLeft w:val="640"/>
          <w:marRight w:val="0"/>
          <w:marTop w:val="0"/>
          <w:marBottom w:val="0"/>
          <w:divBdr>
            <w:top w:val="none" w:sz="0" w:space="0" w:color="auto"/>
            <w:left w:val="none" w:sz="0" w:space="0" w:color="auto"/>
            <w:bottom w:val="none" w:sz="0" w:space="0" w:color="auto"/>
            <w:right w:val="none" w:sz="0" w:space="0" w:color="auto"/>
          </w:divBdr>
        </w:div>
        <w:div w:id="876623966">
          <w:marLeft w:val="640"/>
          <w:marRight w:val="0"/>
          <w:marTop w:val="0"/>
          <w:marBottom w:val="0"/>
          <w:divBdr>
            <w:top w:val="none" w:sz="0" w:space="0" w:color="auto"/>
            <w:left w:val="none" w:sz="0" w:space="0" w:color="auto"/>
            <w:bottom w:val="none" w:sz="0" w:space="0" w:color="auto"/>
            <w:right w:val="none" w:sz="0" w:space="0" w:color="auto"/>
          </w:divBdr>
        </w:div>
        <w:div w:id="1940330105">
          <w:marLeft w:val="640"/>
          <w:marRight w:val="0"/>
          <w:marTop w:val="0"/>
          <w:marBottom w:val="0"/>
          <w:divBdr>
            <w:top w:val="none" w:sz="0" w:space="0" w:color="auto"/>
            <w:left w:val="none" w:sz="0" w:space="0" w:color="auto"/>
            <w:bottom w:val="none" w:sz="0" w:space="0" w:color="auto"/>
            <w:right w:val="none" w:sz="0" w:space="0" w:color="auto"/>
          </w:divBdr>
        </w:div>
        <w:div w:id="1628201736">
          <w:marLeft w:val="640"/>
          <w:marRight w:val="0"/>
          <w:marTop w:val="0"/>
          <w:marBottom w:val="0"/>
          <w:divBdr>
            <w:top w:val="none" w:sz="0" w:space="0" w:color="auto"/>
            <w:left w:val="none" w:sz="0" w:space="0" w:color="auto"/>
            <w:bottom w:val="none" w:sz="0" w:space="0" w:color="auto"/>
            <w:right w:val="none" w:sz="0" w:space="0" w:color="auto"/>
          </w:divBdr>
        </w:div>
        <w:div w:id="1534921474">
          <w:marLeft w:val="640"/>
          <w:marRight w:val="0"/>
          <w:marTop w:val="0"/>
          <w:marBottom w:val="0"/>
          <w:divBdr>
            <w:top w:val="none" w:sz="0" w:space="0" w:color="auto"/>
            <w:left w:val="none" w:sz="0" w:space="0" w:color="auto"/>
            <w:bottom w:val="none" w:sz="0" w:space="0" w:color="auto"/>
            <w:right w:val="none" w:sz="0" w:space="0" w:color="auto"/>
          </w:divBdr>
        </w:div>
        <w:div w:id="805926387">
          <w:marLeft w:val="640"/>
          <w:marRight w:val="0"/>
          <w:marTop w:val="0"/>
          <w:marBottom w:val="0"/>
          <w:divBdr>
            <w:top w:val="none" w:sz="0" w:space="0" w:color="auto"/>
            <w:left w:val="none" w:sz="0" w:space="0" w:color="auto"/>
            <w:bottom w:val="none" w:sz="0" w:space="0" w:color="auto"/>
            <w:right w:val="none" w:sz="0" w:space="0" w:color="auto"/>
          </w:divBdr>
        </w:div>
        <w:div w:id="1959797051">
          <w:marLeft w:val="640"/>
          <w:marRight w:val="0"/>
          <w:marTop w:val="0"/>
          <w:marBottom w:val="0"/>
          <w:divBdr>
            <w:top w:val="none" w:sz="0" w:space="0" w:color="auto"/>
            <w:left w:val="none" w:sz="0" w:space="0" w:color="auto"/>
            <w:bottom w:val="none" w:sz="0" w:space="0" w:color="auto"/>
            <w:right w:val="none" w:sz="0" w:space="0" w:color="auto"/>
          </w:divBdr>
        </w:div>
        <w:div w:id="205920853">
          <w:marLeft w:val="640"/>
          <w:marRight w:val="0"/>
          <w:marTop w:val="0"/>
          <w:marBottom w:val="0"/>
          <w:divBdr>
            <w:top w:val="none" w:sz="0" w:space="0" w:color="auto"/>
            <w:left w:val="none" w:sz="0" w:space="0" w:color="auto"/>
            <w:bottom w:val="none" w:sz="0" w:space="0" w:color="auto"/>
            <w:right w:val="none" w:sz="0" w:space="0" w:color="auto"/>
          </w:divBdr>
        </w:div>
        <w:div w:id="856507748">
          <w:marLeft w:val="640"/>
          <w:marRight w:val="0"/>
          <w:marTop w:val="0"/>
          <w:marBottom w:val="0"/>
          <w:divBdr>
            <w:top w:val="none" w:sz="0" w:space="0" w:color="auto"/>
            <w:left w:val="none" w:sz="0" w:space="0" w:color="auto"/>
            <w:bottom w:val="none" w:sz="0" w:space="0" w:color="auto"/>
            <w:right w:val="none" w:sz="0" w:space="0" w:color="auto"/>
          </w:divBdr>
        </w:div>
        <w:div w:id="734862850">
          <w:marLeft w:val="640"/>
          <w:marRight w:val="0"/>
          <w:marTop w:val="0"/>
          <w:marBottom w:val="0"/>
          <w:divBdr>
            <w:top w:val="none" w:sz="0" w:space="0" w:color="auto"/>
            <w:left w:val="none" w:sz="0" w:space="0" w:color="auto"/>
            <w:bottom w:val="none" w:sz="0" w:space="0" w:color="auto"/>
            <w:right w:val="none" w:sz="0" w:space="0" w:color="auto"/>
          </w:divBdr>
        </w:div>
        <w:div w:id="1587807304">
          <w:marLeft w:val="640"/>
          <w:marRight w:val="0"/>
          <w:marTop w:val="0"/>
          <w:marBottom w:val="0"/>
          <w:divBdr>
            <w:top w:val="none" w:sz="0" w:space="0" w:color="auto"/>
            <w:left w:val="none" w:sz="0" w:space="0" w:color="auto"/>
            <w:bottom w:val="none" w:sz="0" w:space="0" w:color="auto"/>
            <w:right w:val="none" w:sz="0" w:space="0" w:color="auto"/>
          </w:divBdr>
        </w:div>
        <w:div w:id="1594053625">
          <w:marLeft w:val="640"/>
          <w:marRight w:val="0"/>
          <w:marTop w:val="0"/>
          <w:marBottom w:val="0"/>
          <w:divBdr>
            <w:top w:val="none" w:sz="0" w:space="0" w:color="auto"/>
            <w:left w:val="none" w:sz="0" w:space="0" w:color="auto"/>
            <w:bottom w:val="none" w:sz="0" w:space="0" w:color="auto"/>
            <w:right w:val="none" w:sz="0" w:space="0" w:color="auto"/>
          </w:divBdr>
        </w:div>
        <w:div w:id="874083208">
          <w:marLeft w:val="640"/>
          <w:marRight w:val="0"/>
          <w:marTop w:val="0"/>
          <w:marBottom w:val="0"/>
          <w:divBdr>
            <w:top w:val="none" w:sz="0" w:space="0" w:color="auto"/>
            <w:left w:val="none" w:sz="0" w:space="0" w:color="auto"/>
            <w:bottom w:val="none" w:sz="0" w:space="0" w:color="auto"/>
            <w:right w:val="none" w:sz="0" w:space="0" w:color="auto"/>
          </w:divBdr>
        </w:div>
        <w:div w:id="1615599300">
          <w:marLeft w:val="640"/>
          <w:marRight w:val="0"/>
          <w:marTop w:val="0"/>
          <w:marBottom w:val="0"/>
          <w:divBdr>
            <w:top w:val="none" w:sz="0" w:space="0" w:color="auto"/>
            <w:left w:val="none" w:sz="0" w:space="0" w:color="auto"/>
            <w:bottom w:val="none" w:sz="0" w:space="0" w:color="auto"/>
            <w:right w:val="none" w:sz="0" w:space="0" w:color="auto"/>
          </w:divBdr>
        </w:div>
        <w:div w:id="1759445208">
          <w:marLeft w:val="640"/>
          <w:marRight w:val="0"/>
          <w:marTop w:val="0"/>
          <w:marBottom w:val="0"/>
          <w:divBdr>
            <w:top w:val="none" w:sz="0" w:space="0" w:color="auto"/>
            <w:left w:val="none" w:sz="0" w:space="0" w:color="auto"/>
            <w:bottom w:val="none" w:sz="0" w:space="0" w:color="auto"/>
            <w:right w:val="none" w:sz="0" w:space="0" w:color="auto"/>
          </w:divBdr>
        </w:div>
        <w:div w:id="1437407625">
          <w:marLeft w:val="640"/>
          <w:marRight w:val="0"/>
          <w:marTop w:val="0"/>
          <w:marBottom w:val="0"/>
          <w:divBdr>
            <w:top w:val="none" w:sz="0" w:space="0" w:color="auto"/>
            <w:left w:val="none" w:sz="0" w:space="0" w:color="auto"/>
            <w:bottom w:val="none" w:sz="0" w:space="0" w:color="auto"/>
            <w:right w:val="none" w:sz="0" w:space="0" w:color="auto"/>
          </w:divBdr>
        </w:div>
        <w:div w:id="385881147">
          <w:marLeft w:val="640"/>
          <w:marRight w:val="0"/>
          <w:marTop w:val="0"/>
          <w:marBottom w:val="0"/>
          <w:divBdr>
            <w:top w:val="none" w:sz="0" w:space="0" w:color="auto"/>
            <w:left w:val="none" w:sz="0" w:space="0" w:color="auto"/>
            <w:bottom w:val="none" w:sz="0" w:space="0" w:color="auto"/>
            <w:right w:val="none" w:sz="0" w:space="0" w:color="auto"/>
          </w:divBdr>
        </w:div>
        <w:div w:id="975718230">
          <w:marLeft w:val="640"/>
          <w:marRight w:val="0"/>
          <w:marTop w:val="0"/>
          <w:marBottom w:val="0"/>
          <w:divBdr>
            <w:top w:val="none" w:sz="0" w:space="0" w:color="auto"/>
            <w:left w:val="none" w:sz="0" w:space="0" w:color="auto"/>
            <w:bottom w:val="none" w:sz="0" w:space="0" w:color="auto"/>
            <w:right w:val="none" w:sz="0" w:space="0" w:color="auto"/>
          </w:divBdr>
        </w:div>
        <w:div w:id="1975408553">
          <w:marLeft w:val="640"/>
          <w:marRight w:val="0"/>
          <w:marTop w:val="0"/>
          <w:marBottom w:val="0"/>
          <w:divBdr>
            <w:top w:val="none" w:sz="0" w:space="0" w:color="auto"/>
            <w:left w:val="none" w:sz="0" w:space="0" w:color="auto"/>
            <w:bottom w:val="none" w:sz="0" w:space="0" w:color="auto"/>
            <w:right w:val="none" w:sz="0" w:space="0" w:color="auto"/>
          </w:divBdr>
        </w:div>
        <w:div w:id="1917591701">
          <w:marLeft w:val="640"/>
          <w:marRight w:val="0"/>
          <w:marTop w:val="0"/>
          <w:marBottom w:val="0"/>
          <w:divBdr>
            <w:top w:val="none" w:sz="0" w:space="0" w:color="auto"/>
            <w:left w:val="none" w:sz="0" w:space="0" w:color="auto"/>
            <w:bottom w:val="none" w:sz="0" w:space="0" w:color="auto"/>
            <w:right w:val="none" w:sz="0" w:space="0" w:color="auto"/>
          </w:divBdr>
        </w:div>
        <w:div w:id="436488901">
          <w:marLeft w:val="640"/>
          <w:marRight w:val="0"/>
          <w:marTop w:val="0"/>
          <w:marBottom w:val="0"/>
          <w:divBdr>
            <w:top w:val="none" w:sz="0" w:space="0" w:color="auto"/>
            <w:left w:val="none" w:sz="0" w:space="0" w:color="auto"/>
            <w:bottom w:val="none" w:sz="0" w:space="0" w:color="auto"/>
            <w:right w:val="none" w:sz="0" w:space="0" w:color="auto"/>
          </w:divBdr>
        </w:div>
        <w:div w:id="399793608">
          <w:marLeft w:val="640"/>
          <w:marRight w:val="0"/>
          <w:marTop w:val="0"/>
          <w:marBottom w:val="0"/>
          <w:divBdr>
            <w:top w:val="none" w:sz="0" w:space="0" w:color="auto"/>
            <w:left w:val="none" w:sz="0" w:space="0" w:color="auto"/>
            <w:bottom w:val="none" w:sz="0" w:space="0" w:color="auto"/>
            <w:right w:val="none" w:sz="0" w:space="0" w:color="auto"/>
          </w:divBdr>
        </w:div>
        <w:div w:id="2137795989">
          <w:marLeft w:val="640"/>
          <w:marRight w:val="0"/>
          <w:marTop w:val="0"/>
          <w:marBottom w:val="0"/>
          <w:divBdr>
            <w:top w:val="none" w:sz="0" w:space="0" w:color="auto"/>
            <w:left w:val="none" w:sz="0" w:space="0" w:color="auto"/>
            <w:bottom w:val="none" w:sz="0" w:space="0" w:color="auto"/>
            <w:right w:val="none" w:sz="0" w:space="0" w:color="auto"/>
          </w:divBdr>
        </w:div>
        <w:div w:id="2043826006">
          <w:marLeft w:val="640"/>
          <w:marRight w:val="0"/>
          <w:marTop w:val="0"/>
          <w:marBottom w:val="0"/>
          <w:divBdr>
            <w:top w:val="none" w:sz="0" w:space="0" w:color="auto"/>
            <w:left w:val="none" w:sz="0" w:space="0" w:color="auto"/>
            <w:bottom w:val="none" w:sz="0" w:space="0" w:color="auto"/>
            <w:right w:val="none" w:sz="0" w:space="0" w:color="auto"/>
          </w:divBdr>
        </w:div>
        <w:div w:id="1358651796">
          <w:marLeft w:val="640"/>
          <w:marRight w:val="0"/>
          <w:marTop w:val="0"/>
          <w:marBottom w:val="0"/>
          <w:divBdr>
            <w:top w:val="none" w:sz="0" w:space="0" w:color="auto"/>
            <w:left w:val="none" w:sz="0" w:space="0" w:color="auto"/>
            <w:bottom w:val="none" w:sz="0" w:space="0" w:color="auto"/>
            <w:right w:val="none" w:sz="0" w:space="0" w:color="auto"/>
          </w:divBdr>
        </w:div>
        <w:div w:id="80180391">
          <w:marLeft w:val="640"/>
          <w:marRight w:val="0"/>
          <w:marTop w:val="0"/>
          <w:marBottom w:val="0"/>
          <w:divBdr>
            <w:top w:val="none" w:sz="0" w:space="0" w:color="auto"/>
            <w:left w:val="none" w:sz="0" w:space="0" w:color="auto"/>
            <w:bottom w:val="none" w:sz="0" w:space="0" w:color="auto"/>
            <w:right w:val="none" w:sz="0" w:space="0" w:color="auto"/>
          </w:divBdr>
        </w:div>
        <w:div w:id="70466808">
          <w:marLeft w:val="640"/>
          <w:marRight w:val="0"/>
          <w:marTop w:val="0"/>
          <w:marBottom w:val="0"/>
          <w:divBdr>
            <w:top w:val="none" w:sz="0" w:space="0" w:color="auto"/>
            <w:left w:val="none" w:sz="0" w:space="0" w:color="auto"/>
            <w:bottom w:val="none" w:sz="0" w:space="0" w:color="auto"/>
            <w:right w:val="none" w:sz="0" w:space="0" w:color="auto"/>
          </w:divBdr>
        </w:div>
        <w:div w:id="175730667">
          <w:marLeft w:val="640"/>
          <w:marRight w:val="0"/>
          <w:marTop w:val="0"/>
          <w:marBottom w:val="0"/>
          <w:divBdr>
            <w:top w:val="none" w:sz="0" w:space="0" w:color="auto"/>
            <w:left w:val="none" w:sz="0" w:space="0" w:color="auto"/>
            <w:bottom w:val="none" w:sz="0" w:space="0" w:color="auto"/>
            <w:right w:val="none" w:sz="0" w:space="0" w:color="auto"/>
          </w:divBdr>
        </w:div>
        <w:div w:id="217669594">
          <w:marLeft w:val="640"/>
          <w:marRight w:val="0"/>
          <w:marTop w:val="0"/>
          <w:marBottom w:val="0"/>
          <w:divBdr>
            <w:top w:val="none" w:sz="0" w:space="0" w:color="auto"/>
            <w:left w:val="none" w:sz="0" w:space="0" w:color="auto"/>
            <w:bottom w:val="none" w:sz="0" w:space="0" w:color="auto"/>
            <w:right w:val="none" w:sz="0" w:space="0" w:color="auto"/>
          </w:divBdr>
        </w:div>
        <w:div w:id="1398940330">
          <w:marLeft w:val="640"/>
          <w:marRight w:val="0"/>
          <w:marTop w:val="0"/>
          <w:marBottom w:val="0"/>
          <w:divBdr>
            <w:top w:val="none" w:sz="0" w:space="0" w:color="auto"/>
            <w:left w:val="none" w:sz="0" w:space="0" w:color="auto"/>
            <w:bottom w:val="none" w:sz="0" w:space="0" w:color="auto"/>
            <w:right w:val="none" w:sz="0" w:space="0" w:color="auto"/>
          </w:divBdr>
        </w:div>
        <w:div w:id="1314525123">
          <w:marLeft w:val="640"/>
          <w:marRight w:val="0"/>
          <w:marTop w:val="0"/>
          <w:marBottom w:val="0"/>
          <w:divBdr>
            <w:top w:val="none" w:sz="0" w:space="0" w:color="auto"/>
            <w:left w:val="none" w:sz="0" w:space="0" w:color="auto"/>
            <w:bottom w:val="none" w:sz="0" w:space="0" w:color="auto"/>
            <w:right w:val="none" w:sz="0" w:space="0" w:color="auto"/>
          </w:divBdr>
        </w:div>
        <w:div w:id="611136964">
          <w:marLeft w:val="640"/>
          <w:marRight w:val="0"/>
          <w:marTop w:val="0"/>
          <w:marBottom w:val="0"/>
          <w:divBdr>
            <w:top w:val="none" w:sz="0" w:space="0" w:color="auto"/>
            <w:left w:val="none" w:sz="0" w:space="0" w:color="auto"/>
            <w:bottom w:val="none" w:sz="0" w:space="0" w:color="auto"/>
            <w:right w:val="none" w:sz="0" w:space="0" w:color="auto"/>
          </w:divBdr>
        </w:div>
        <w:div w:id="107898084">
          <w:marLeft w:val="640"/>
          <w:marRight w:val="0"/>
          <w:marTop w:val="0"/>
          <w:marBottom w:val="0"/>
          <w:divBdr>
            <w:top w:val="none" w:sz="0" w:space="0" w:color="auto"/>
            <w:left w:val="none" w:sz="0" w:space="0" w:color="auto"/>
            <w:bottom w:val="none" w:sz="0" w:space="0" w:color="auto"/>
            <w:right w:val="none" w:sz="0" w:space="0" w:color="auto"/>
          </w:divBdr>
        </w:div>
        <w:div w:id="893739404">
          <w:marLeft w:val="640"/>
          <w:marRight w:val="0"/>
          <w:marTop w:val="0"/>
          <w:marBottom w:val="0"/>
          <w:divBdr>
            <w:top w:val="none" w:sz="0" w:space="0" w:color="auto"/>
            <w:left w:val="none" w:sz="0" w:space="0" w:color="auto"/>
            <w:bottom w:val="none" w:sz="0" w:space="0" w:color="auto"/>
            <w:right w:val="none" w:sz="0" w:space="0" w:color="auto"/>
          </w:divBdr>
        </w:div>
        <w:div w:id="96491017">
          <w:marLeft w:val="640"/>
          <w:marRight w:val="0"/>
          <w:marTop w:val="0"/>
          <w:marBottom w:val="0"/>
          <w:divBdr>
            <w:top w:val="none" w:sz="0" w:space="0" w:color="auto"/>
            <w:left w:val="none" w:sz="0" w:space="0" w:color="auto"/>
            <w:bottom w:val="none" w:sz="0" w:space="0" w:color="auto"/>
            <w:right w:val="none" w:sz="0" w:space="0" w:color="auto"/>
          </w:divBdr>
        </w:div>
        <w:div w:id="1203787970">
          <w:marLeft w:val="640"/>
          <w:marRight w:val="0"/>
          <w:marTop w:val="0"/>
          <w:marBottom w:val="0"/>
          <w:divBdr>
            <w:top w:val="none" w:sz="0" w:space="0" w:color="auto"/>
            <w:left w:val="none" w:sz="0" w:space="0" w:color="auto"/>
            <w:bottom w:val="none" w:sz="0" w:space="0" w:color="auto"/>
            <w:right w:val="none" w:sz="0" w:space="0" w:color="auto"/>
          </w:divBdr>
        </w:div>
        <w:div w:id="1249729244">
          <w:marLeft w:val="640"/>
          <w:marRight w:val="0"/>
          <w:marTop w:val="0"/>
          <w:marBottom w:val="0"/>
          <w:divBdr>
            <w:top w:val="none" w:sz="0" w:space="0" w:color="auto"/>
            <w:left w:val="none" w:sz="0" w:space="0" w:color="auto"/>
            <w:bottom w:val="none" w:sz="0" w:space="0" w:color="auto"/>
            <w:right w:val="none" w:sz="0" w:space="0" w:color="auto"/>
          </w:divBdr>
        </w:div>
        <w:div w:id="786852439">
          <w:marLeft w:val="640"/>
          <w:marRight w:val="0"/>
          <w:marTop w:val="0"/>
          <w:marBottom w:val="0"/>
          <w:divBdr>
            <w:top w:val="none" w:sz="0" w:space="0" w:color="auto"/>
            <w:left w:val="none" w:sz="0" w:space="0" w:color="auto"/>
            <w:bottom w:val="none" w:sz="0" w:space="0" w:color="auto"/>
            <w:right w:val="none" w:sz="0" w:space="0" w:color="auto"/>
          </w:divBdr>
        </w:div>
        <w:div w:id="994725220">
          <w:marLeft w:val="640"/>
          <w:marRight w:val="0"/>
          <w:marTop w:val="0"/>
          <w:marBottom w:val="0"/>
          <w:divBdr>
            <w:top w:val="none" w:sz="0" w:space="0" w:color="auto"/>
            <w:left w:val="none" w:sz="0" w:space="0" w:color="auto"/>
            <w:bottom w:val="none" w:sz="0" w:space="0" w:color="auto"/>
            <w:right w:val="none" w:sz="0" w:space="0" w:color="auto"/>
          </w:divBdr>
        </w:div>
        <w:div w:id="30031827">
          <w:marLeft w:val="640"/>
          <w:marRight w:val="0"/>
          <w:marTop w:val="0"/>
          <w:marBottom w:val="0"/>
          <w:divBdr>
            <w:top w:val="none" w:sz="0" w:space="0" w:color="auto"/>
            <w:left w:val="none" w:sz="0" w:space="0" w:color="auto"/>
            <w:bottom w:val="none" w:sz="0" w:space="0" w:color="auto"/>
            <w:right w:val="none" w:sz="0" w:space="0" w:color="auto"/>
          </w:divBdr>
        </w:div>
        <w:div w:id="281157910">
          <w:marLeft w:val="640"/>
          <w:marRight w:val="0"/>
          <w:marTop w:val="0"/>
          <w:marBottom w:val="0"/>
          <w:divBdr>
            <w:top w:val="none" w:sz="0" w:space="0" w:color="auto"/>
            <w:left w:val="none" w:sz="0" w:space="0" w:color="auto"/>
            <w:bottom w:val="none" w:sz="0" w:space="0" w:color="auto"/>
            <w:right w:val="none" w:sz="0" w:space="0" w:color="auto"/>
          </w:divBdr>
        </w:div>
        <w:div w:id="362285678">
          <w:marLeft w:val="640"/>
          <w:marRight w:val="0"/>
          <w:marTop w:val="0"/>
          <w:marBottom w:val="0"/>
          <w:divBdr>
            <w:top w:val="none" w:sz="0" w:space="0" w:color="auto"/>
            <w:left w:val="none" w:sz="0" w:space="0" w:color="auto"/>
            <w:bottom w:val="none" w:sz="0" w:space="0" w:color="auto"/>
            <w:right w:val="none" w:sz="0" w:space="0" w:color="auto"/>
          </w:divBdr>
        </w:div>
      </w:divsChild>
    </w:div>
    <w:div w:id="425536750">
      <w:bodyDiv w:val="1"/>
      <w:marLeft w:val="0"/>
      <w:marRight w:val="0"/>
      <w:marTop w:val="0"/>
      <w:marBottom w:val="0"/>
      <w:divBdr>
        <w:top w:val="none" w:sz="0" w:space="0" w:color="auto"/>
        <w:left w:val="none" w:sz="0" w:space="0" w:color="auto"/>
        <w:bottom w:val="none" w:sz="0" w:space="0" w:color="auto"/>
        <w:right w:val="none" w:sz="0" w:space="0" w:color="auto"/>
      </w:divBdr>
      <w:divsChild>
        <w:div w:id="324629033">
          <w:marLeft w:val="640"/>
          <w:marRight w:val="0"/>
          <w:marTop w:val="0"/>
          <w:marBottom w:val="0"/>
          <w:divBdr>
            <w:top w:val="none" w:sz="0" w:space="0" w:color="auto"/>
            <w:left w:val="none" w:sz="0" w:space="0" w:color="auto"/>
            <w:bottom w:val="none" w:sz="0" w:space="0" w:color="auto"/>
            <w:right w:val="none" w:sz="0" w:space="0" w:color="auto"/>
          </w:divBdr>
        </w:div>
        <w:div w:id="1312949808">
          <w:marLeft w:val="640"/>
          <w:marRight w:val="0"/>
          <w:marTop w:val="0"/>
          <w:marBottom w:val="0"/>
          <w:divBdr>
            <w:top w:val="none" w:sz="0" w:space="0" w:color="auto"/>
            <w:left w:val="none" w:sz="0" w:space="0" w:color="auto"/>
            <w:bottom w:val="none" w:sz="0" w:space="0" w:color="auto"/>
            <w:right w:val="none" w:sz="0" w:space="0" w:color="auto"/>
          </w:divBdr>
        </w:div>
        <w:div w:id="380058200">
          <w:marLeft w:val="640"/>
          <w:marRight w:val="0"/>
          <w:marTop w:val="0"/>
          <w:marBottom w:val="0"/>
          <w:divBdr>
            <w:top w:val="none" w:sz="0" w:space="0" w:color="auto"/>
            <w:left w:val="none" w:sz="0" w:space="0" w:color="auto"/>
            <w:bottom w:val="none" w:sz="0" w:space="0" w:color="auto"/>
            <w:right w:val="none" w:sz="0" w:space="0" w:color="auto"/>
          </w:divBdr>
        </w:div>
        <w:div w:id="1970358731">
          <w:marLeft w:val="640"/>
          <w:marRight w:val="0"/>
          <w:marTop w:val="0"/>
          <w:marBottom w:val="0"/>
          <w:divBdr>
            <w:top w:val="none" w:sz="0" w:space="0" w:color="auto"/>
            <w:left w:val="none" w:sz="0" w:space="0" w:color="auto"/>
            <w:bottom w:val="none" w:sz="0" w:space="0" w:color="auto"/>
            <w:right w:val="none" w:sz="0" w:space="0" w:color="auto"/>
          </w:divBdr>
        </w:div>
        <w:div w:id="1313372247">
          <w:marLeft w:val="640"/>
          <w:marRight w:val="0"/>
          <w:marTop w:val="0"/>
          <w:marBottom w:val="0"/>
          <w:divBdr>
            <w:top w:val="none" w:sz="0" w:space="0" w:color="auto"/>
            <w:left w:val="none" w:sz="0" w:space="0" w:color="auto"/>
            <w:bottom w:val="none" w:sz="0" w:space="0" w:color="auto"/>
            <w:right w:val="none" w:sz="0" w:space="0" w:color="auto"/>
          </w:divBdr>
        </w:div>
        <w:div w:id="1411653898">
          <w:marLeft w:val="640"/>
          <w:marRight w:val="0"/>
          <w:marTop w:val="0"/>
          <w:marBottom w:val="0"/>
          <w:divBdr>
            <w:top w:val="none" w:sz="0" w:space="0" w:color="auto"/>
            <w:left w:val="none" w:sz="0" w:space="0" w:color="auto"/>
            <w:bottom w:val="none" w:sz="0" w:space="0" w:color="auto"/>
            <w:right w:val="none" w:sz="0" w:space="0" w:color="auto"/>
          </w:divBdr>
        </w:div>
        <w:div w:id="283973958">
          <w:marLeft w:val="640"/>
          <w:marRight w:val="0"/>
          <w:marTop w:val="0"/>
          <w:marBottom w:val="0"/>
          <w:divBdr>
            <w:top w:val="none" w:sz="0" w:space="0" w:color="auto"/>
            <w:left w:val="none" w:sz="0" w:space="0" w:color="auto"/>
            <w:bottom w:val="none" w:sz="0" w:space="0" w:color="auto"/>
            <w:right w:val="none" w:sz="0" w:space="0" w:color="auto"/>
          </w:divBdr>
        </w:div>
        <w:div w:id="1159157482">
          <w:marLeft w:val="640"/>
          <w:marRight w:val="0"/>
          <w:marTop w:val="0"/>
          <w:marBottom w:val="0"/>
          <w:divBdr>
            <w:top w:val="none" w:sz="0" w:space="0" w:color="auto"/>
            <w:left w:val="none" w:sz="0" w:space="0" w:color="auto"/>
            <w:bottom w:val="none" w:sz="0" w:space="0" w:color="auto"/>
            <w:right w:val="none" w:sz="0" w:space="0" w:color="auto"/>
          </w:divBdr>
        </w:div>
        <w:div w:id="1104687464">
          <w:marLeft w:val="640"/>
          <w:marRight w:val="0"/>
          <w:marTop w:val="0"/>
          <w:marBottom w:val="0"/>
          <w:divBdr>
            <w:top w:val="none" w:sz="0" w:space="0" w:color="auto"/>
            <w:left w:val="none" w:sz="0" w:space="0" w:color="auto"/>
            <w:bottom w:val="none" w:sz="0" w:space="0" w:color="auto"/>
            <w:right w:val="none" w:sz="0" w:space="0" w:color="auto"/>
          </w:divBdr>
        </w:div>
        <w:div w:id="361512346">
          <w:marLeft w:val="640"/>
          <w:marRight w:val="0"/>
          <w:marTop w:val="0"/>
          <w:marBottom w:val="0"/>
          <w:divBdr>
            <w:top w:val="none" w:sz="0" w:space="0" w:color="auto"/>
            <w:left w:val="none" w:sz="0" w:space="0" w:color="auto"/>
            <w:bottom w:val="none" w:sz="0" w:space="0" w:color="auto"/>
            <w:right w:val="none" w:sz="0" w:space="0" w:color="auto"/>
          </w:divBdr>
        </w:div>
        <w:div w:id="984628306">
          <w:marLeft w:val="640"/>
          <w:marRight w:val="0"/>
          <w:marTop w:val="0"/>
          <w:marBottom w:val="0"/>
          <w:divBdr>
            <w:top w:val="none" w:sz="0" w:space="0" w:color="auto"/>
            <w:left w:val="none" w:sz="0" w:space="0" w:color="auto"/>
            <w:bottom w:val="none" w:sz="0" w:space="0" w:color="auto"/>
            <w:right w:val="none" w:sz="0" w:space="0" w:color="auto"/>
          </w:divBdr>
        </w:div>
        <w:div w:id="2015447870">
          <w:marLeft w:val="640"/>
          <w:marRight w:val="0"/>
          <w:marTop w:val="0"/>
          <w:marBottom w:val="0"/>
          <w:divBdr>
            <w:top w:val="none" w:sz="0" w:space="0" w:color="auto"/>
            <w:left w:val="none" w:sz="0" w:space="0" w:color="auto"/>
            <w:bottom w:val="none" w:sz="0" w:space="0" w:color="auto"/>
            <w:right w:val="none" w:sz="0" w:space="0" w:color="auto"/>
          </w:divBdr>
        </w:div>
        <w:div w:id="429471466">
          <w:marLeft w:val="640"/>
          <w:marRight w:val="0"/>
          <w:marTop w:val="0"/>
          <w:marBottom w:val="0"/>
          <w:divBdr>
            <w:top w:val="none" w:sz="0" w:space="0" w:color="auto"/>
            <w:left w:val="none" w:sz="0" w:space="0" w:color="auto"/>
            <w:bottom w:val="none" w:sz="0" w:space="0" w:color="auto"/>
            <w:right w:val="none" w:sz="0" w:space="0" w:color="auto"/>
          </w:divBdr>
        </w:div>
        <w:div w:id="374621916">
          <w:marLeft w:val="640"/>
          <w:marRight w:val="0"/>
          <w:marTop w:val="0"/>
          <w:marBottom w:val="0"/>
          <w:divBdr>
            <w:top w:val="none" w:sz="0" w:space="0" w:color="auto"/>
            <w:left w:val="none" w:sz="0" w:space="0" w:color="auto"/>
            <w:bottom w:val="none" w:sz="0" w:space="0" w:color="auto"/>
            <w:right w:val="none" w:sz="0" w:space="0" w:color="auto"/>
          </w:divBdr>
        </w:div>
        <w:div w:id="1279145575">
          <w:marLeft w:val="640"/>
          <w:marRight w:val="0"/>
          <w:marTop w:val="0"/>
          <w:marBottom w:val="0"/>
          <w:divBdr>
            <w:top w:val="none" w:sz="0" w:space="0" w:color="auto"/>
            <w:left w:val="none" w:sz="0" w:space="0" w:color="auto"/>
            <w:bottom w:val="none" w:sz="0" w:space="0" w:color="auto"/>
            <w:right w:val="none" w:sz="0" w:space="0" w:color="auto"/>
          </w:divBdr>
        </w:div>
        <w:div w:id="1852719066">
          <w:marLeft w:val="640"/>
          <w:marRight w:val="0"/>
          <w:marTop w:val="0"/>
          <w:marBottom w:val="0"/>
          <w:divBdr>
            <w:top w:val="none" w:sz="0" w:space="0" w:color="auto"/>
            <w:left w:val="none" w:sz="0" w:space="0" w:color="auto"/>
            <w:bottom w:val="none" w:sz="0" w:space="0" w:color="auto"/>
            <w:right w:val="none" w:sz="0" w:space="0" w:color="auto"/>
          </w:divBdr>
        </w:div>
      </w:divsChild>
    </w:div>
    <w:div w:id="444275628">
      <w:bodyDiv w:val="1"/>
      <w:marLeft w:val="0"/>
      <w:marRight w:val="0"/>
      <w:marTop w:val="0"/>
      <w:marBottom w:val="0"/>
      <w:divBdr>
        <w:top w:val="none" w:sz="0" w:space="0" w:color="auto"/>
        <w:left w:val="none" w:sz="0" w:space="0" w:color="auto"/>
        <w:bottom w:val="none" w:sz="0" w:space="0" w:color="auto"/>
        <w:right w:val="none" w:sz="0" w:space="0" w:color="auto"/>
      </w:divBdr>
    </w:div>
    <w:div w:id="468787122">
      <w:bodyDiv w:val="1"/>
      <w:marLeft w:val="0"/>
      <w:marRight w:val="0"/>
      <w:marTop w:val="0"/>
      <w:marBottom w:val="0"/>
      <w:divBdr>
        <w:top w:val="none" w:sz="0" w:space="0" w:color="auto"/>
        <w:left w:val="none" w:sz="0" w:space="0" w:color="auto"/>
        <w:bottom w:val="none" w:sz="0" w:space="0" w:color="auto"/>
        <w:right w:val="none" w:sz="0" w:space="0" w:color="auto"/>
      </w:divBdr>
      <w:divsChild>
        <w:div w:id="2137868069">
          <w:marLeft w:val="640"/>
          <w:marRight w:val="0"/>
          <w:marTop w:val="0"/>
          <w:marBottom w:val="0"/>
          <w:divBdr>
            <w:top w:val="none" w:sz="0" w:space="0" w:color="auto"/>
            <w:left w:val="none" w:sz="0" w:space="0" w:color="auto"/>
            <w:bottom w:val="none" w:sz="0" w:space="0" w:color="auto"/>
            <w:right w:val="none" w:sz="0" w:space="0" w:color="auto"/>
          </w:divBdr>
        </w:div>
        <w:div w:id="1612200714">
          <w:marLeft w:val="640"/>
          <w:marRight w:val="0"/>
          <w:marTop w:val="0"/>
          <w:marBottom w:val="0"/>
          <w:divBdr>
            <w:top w:val="none" w:sz="0" w:space="0" w:color="auto"/>
            <w:left w:val="none" w:sz="0" w:space="0" w:color="auto"/>
            <w:bottom w:val="none" w:sz="0" w:space="0" w:color="auto"/>
            <w:right w:val="none" w:sz="0" w:space="0" w:color="auto"/>
          </w:divBdr>
        </w:div>
        <w:div w:id="1584030367">
          <w:marLeft w:val="640"/>
          <w:marRight w:val="0"/>
          <w:marTop w:val="0"/>
          <w:marBottom w:val="0"/>
          <w:divBdr>
            <w:top w:val="none" w:sz="0" w:space="0" w:color="auto"/>
            <w:left w:val="none" w:sz="0" w:space="0" w:color="auto"/>
            <w:bottom w:val="none" w:sz="0" w:space="0" w:color="auto"/>
            <w:right w:val="none" w:sz="0" w:space="0" w:color="auto"/>
          </w:divBdr>
        </w:div>
        <w:div w:id="1678924730">
          <w:marLeft w:val="640"/>
          <w:marRight w:val="0"/>
          <w:marTop w:val="0"/>
          <w:marBottom w:val="0"/>
          <w:divBdr>
            <w:top w:val="none" w:sz="0" w:space="0" w:color="auto"/>
            <w:left w:val="none" w:sz="0" w:space="0" w:color="auto"/>
            <w:bottom w:val="none" w:sz="0" w:space="0" w:color="auto"/>
            <w:right w:val="none" w:sz="0" w:space="0" w:color="auto"/>
          </w:divBdr>
        </w:div>
        <w:div w:id="1514220072">
          <w:marLeft w:val="640"/>
          <w:marRight w:val="0"/>
          <w:marTop w:val="0"/>
          <w:marBottom w:val="0"/>
          <w:divBdr>
            <w:top w:val="none" w:sz="0" w:space="0" w:color="auto"/>
            <w:left w:val="none" w:sz="0" w:space="0" w:color="auto"/>
            <w:bottom w:val="none" w:sz="0" w:space="0" w:color="auto"/>
            <w:right w:val="none" w:sz="0" w:space="0" w:color="auto"/>
          </w:divBdr>
        </w:div>
        <w:div w:id="627202824">
          <w:marLeft w:val="640"/>
          <w:marRight w:val="0"/>
          <w:marTop w:val="0"/>
          <w:marBottom w:val="0"/>
          <w:divBdr>
            <w:top w:val="none" w:sz="0" w:space="0" w:color="auto"/>
            <w:left w:val="none" w:sz="0" w:space="0" w:color="auto"/>
            <w:bottom w:val="none" w:sz="0" w:space="0" w:color="auto"/>
            <w:right w:val="none" w:sz="0" w:space="0" w:color="auto"/>
          </w:divBdr>
        </w:div>
        <w:div w:id="816186875">
          <w:marLeft w:val="640"/>
          <w:marRight w:val="0"/>
          <w:marTop w:val="0"/>
          <w:marBottom w:val="0"/>
          <w:divBdr>
            <w:top w:val="none" w:sz="0" w:space="0" w:color="auto"/>
            <w:left w:val="none" w:sz="0" w:space="0" w:color="auto"/>
            <w:bottom w:val="none" w:sz="0" w:space="0" w:color="auto"/>
            <w:right w:val="none" w:sz="0" w:space="0" w:color="auto"/>
          </w:divBdr>
        </w:div>
        <w:div w:id="1961107473">
          <w:marLeft w:val="640"/>
          <w:marRight w:val="0"/>
          <w:marTop w:val="0"/>
          <w:marBottom w:val="0"/>
          <w:divBdr>
            <w:top w:val="none" w:sz="0" w:space="0" w:color="auto"/>
            <w:left w:val="none" w:sz="0" w:space="0" w:color="auto"/>
            <w:bottom w:val="none" w:sz="0" w:space="0" w:color="auto"/>
            <w:right w:val="none" w:sz="0" w:space="0" w:color="auto"/>
          </w:divBdr>
        </w:div>
        <w:div w:id="576986637">
          <w:marLeft w:val="640"/>
          <w:marRight w:val="0"/>
          <w:marTop w:val="0"/>
          <w:marBottom w:val="0"/>
          <w:divBdr>
            <w:top w:val="none" w:sz="0" w:space="0" w:color="auto"/>
            <w:left w:val="none" w:sz="0" w:space="0" w:color="auto"/>
            <w:bottom w:val="none" w:sz="0" w:space="0" w:color="auto"/>
            <w:right w:val="none" w:sz="0" w:space="0" w:color="auto"/>
          </w:divBdr>
        </w:div>
        <w:div w:id="1954360462">
          <w:marLeft w:val="640"/>
          <w:marRight w:val="0"/>
          <w:marTop w:val="0"/>
          <w:marBottom w:val="0"/>
          <w:divBdr>
            <w:top w:val="none" w:sz="0" w:space="0" w:color="auto"/>
            <w:left w:val="none" w:sz="0" w:space="0" w:color="auto"/>
            <w:bottom w:val="none" w:sz="0" w:space="0" w:color="auto"/>
            <w:right w:val="none" w:sz="0" w:space="0" w:color="auto"/>
          </w:divBdr>
        </w:div>
        <w:div w:id="1299215525">
          <w:marLeft w:val="640"/>
          <w:marRight w:val="0"/>
          <w:marTop w:val="0"/>
          <w:marBottom w:val="0"/>
          <w:divBdr>
            <w:top w:val="none" w:sz="0" w:space="0" w:color="auto"/>
            <w:left w:val="none" w:sz="0" w:space="0" w:color="auto"/>
            <w:bottom w:val="none" w:sz="0" w:space="0" w:color="auto"/>
            <w:right w:val="none" w:sz="0" w:space="0" w:color="auto"/>
          </w:divBdr>
        </w:div>
        <w:div w:id="594898413">
          <w:marLeft w:val="640"/>
          <w:marRight w:val="0"/>
          <w:marTop w:val="0"/>
          <w:marBottom w:val="0"/>
          <w:divBdr>
            <w:top w:val="none" w:sz="0" w:space="0" w:color="auto"/>
            <w:left w:val="none" w:sz="0" w:space="0" w:color="auto"/>
            <w:bottom w:val="none" w:sz="0" w:space="0" w:color="auto"/>
            <w:right w:val="none" w:sz="0" w:space="0" w:color="auto"/>
          </w:divBdr>
        </w:div>
        <w:div w:id="1600137533">
          <w:marLeft w:val="640"/>
          <w:marRight w:val="0"/>
          <w:marTop w:val="0"/>
          <w:marBottom w:val="0"/>
          <w:divBdr>
            <w:top w:val="none" w:sz="0" w:space="0" w:color="auto"/>
            <w:left w:val="none" w:sz="0" w:space="0" w:color="auto"/>
            <w:bottom w:val="none" w:sz="0" w:space="0" w:color="auto"/>
            <w:right w:val="none" w:sz="0" w:space="0" w:color="auto"/>
          </w:divBdr>
        </w:div>
        <w:div w:id="916481922">
          <w:marLeft w:val="640"/>
          <w:marRight w:val="0"/>
          <w:marTop w:val="0"/>
          <w:marBottom w:val="0"/>
          <w:divBdr>
            <w:top w:val="none" w:sz="0" w:space="0" w:color="auto"/>
            <w:left w:val="none" w:sz="0" w:space="0" w:color="auto"/>
            <w:bottom w:val="none" w:sz="0" w:space="0" w:color="auto"/>
            <w:right w:val="none" w:sz="0" w:space="0" w:color="auto"/>
          </w:divBdr>
        </w:div>
        <w:div w:id="654720703">
          <w:marLeft w:val="640"/>
          <w:marRight w:val="0"/>
          <w:marTop w:val="0"/>
          <w:marBottom w:val="0"/>
          <w:divBdr>
            <w:top w:val="none" w:sz="0" w:space="0" w:color="auto"/>
            <w:left w:val="none" w:sz="0" w:space="0" w:color="auto"/>
            <w:bottom w:val="none" w:sz="0" w:space="0" w:color="auto"/>
            <w:right w:val="none" w:sz="0" w:space="0" w:color="auto"/>
          </w:divBdr>
        </w:div>
        <w:div w:id="1649020674">
          <w:marLeft w:val="640"/>
          <w:marRight w:val="0"/>
          <w:marTop w:val="0"/>
          <w:marBottom w:val="0"/>
          <w:divBdr>
            <w:top w:val="none" w:sz="0" w:space="0" w:color="auto"/>
            <w:left w:val="none" w:sz="0" w:space="0" w:color="auto"/>
            <w:bottom w:val="none" w:sz="0" w:space="0" w:color="auto"/>
            <w:right w:val="none" w:sz="0" w:space="0" w:color="auto"/>
          </w:divBdr>
        </w:div>
        <w:div w:id="1342127501">
          <w:marLeft w:val="640"/>
          <w:marRight w:val="0"/>
          <w:marTop w:val="0"/>
          <w:marBottom w:val="0"/>
          <w:divBdr>
            <w:top w:val="none" w:sz="0" w:space="0" w:color="auto"/>
            <w:left w:val="none" w:sz="0" w:space="0" w:color="auto"/>
            <w:bottom w:val="none" w:sz="0" w:space="0" w:color="auto"/>
            <w:right w:val="none" w:sz="0" w:space="0" w:color="auto"/>
          </w:divBdr>
        </w:div>
        <w:div w:id="413207780">
          <w:marLeft w:val="640"/>
          <w:marRight w:val="0"/>
          <w:marTop w:val="0"/>
          <w:marBottom w:val="0"/>
          <w:divBdr>
            <w:top w:val="none" w:sz="0" w:space="0" w:color="auto"/>
            <w:left w:val="none" w:sz="0" w:space="0" w:color="auto"/>
            <w:bottom w:val="none" w:sz="0" w:space="0" w:color="auto"/>
            <w:right w:val="none" w:sz="0" w:space="0" w:color="auto"/>
          </w:divBdr>
        </w:div>
        <w:div w:id="1465194851">
          <w:marLeft w:val="640"/>
          <w:marRight w:val="0"/>
          <w:marTop w:val="0"/>
          <w:marBottom w:val="0"/>
          <w:divBdr>
            <w:top w:val="none" w:sz="0" w:space="0" w:color="auto"/>
            <w:left w:val="none" w:sz="0" w:space="0" w:color="auto"/>
            <w:bottom w:val="none" w:sz="0" w:space="0" w:color="auto"/>
            <w:right w:val="none" w:sz="0" w:space="0" w:color="auto"/>
          </w:divBdr>
        </w:div>
        <w:div w:id="2013146022">
          <w:marLeft w:val="640"/>
          <w:marRight w:val="0"/>
          <w:marTop w:val="0"/>
          <w:marBottom w:val="0"/>
          <w:divBdr>
            <w:top w:val="none" w:sz="0" w:space="0" w:color="auto"/>
            <w:left w:val="none" w:sz="0" w:space="0" w:color="auto"/>
            <w:bottom w:val="none" w:sz="0" w:space="0" w:color="auto"/>
            <w:right w:val="none" w:sz="0" w:space="0" w:color="auto"/>
          </w:divBdr>
        </w:div>
        <w:div w:id="842286239">
          <w:marLeft w:val="640"/>
          <w:marRight w:val="0"/>
          <w:marTop w:val="0"/>
          <w:marBottom w:val="0"/>
          <w:divBdr>
            <w:top w:val="none" w:sz="0" w:space="0" w:color="auto"/>
            <w:left w:val="none" w:sz="0" w:space="0" w:color="auto"/>
            <w:bottom w:val="none" w:sz="0" w:space="0" w:color="auto"/>
            <w:right w:val="none" w:sz="0" w:space="0" w:color="auto"/>
          </w:divBdr>
        </w:div>
        <w:div w:id="1894930020">
          <w:marLeft w:val="640"/>
          <w:marRight w:val="0"/>
          <w:marTop w:val="0"/>
          <w:marBottom w:val="0"/>
          <w:divBdr>
            <w:top w:val="none" w:sz="0" w:space="0" w:color="auto"/>
            <w:left w:val="none" w:sz="0" w:space="0" w:color="auto"/>
            <w:bottom w:val="none" w:sz="0" w:space="0" w:color="auto"/>
            <w:right w:val="none" w:sz="0" w:space="0" w:color="auto"/>
          </w:divBdr>
        </w:div>
        <w:div w:id="603461122">
          <w:marLeft w:val="640"/>
          <w:marRight w:val="0"/>
          <w:marTop w:val="0"/>
          <w:marBottom w:val="0"/>
          <w:divBdr>
            <w:top w:val="none" w:sz="0" w:space="0" w:color="auto"/>
            <w:left w:val="none" w:sz="0" w:space="0" w:color="auto"/>
            <w:bottom w:val="none" w:sz="0" w:space="0" w:color="auto"/>
            <w:right w:val="none" w:sz="0" w:space="0" w:color="auto"/>
          </w:divBdr>
        </w:div>
        <w:div w:id="1347631085">
          <w:marLeft w:val="640"/>
          <w:marRight w:val="0"/>
          <w:marTop w:val="0"/>
          <w:marBottom w:val="0"/>
          <w:divBdr>
            <w:top w:val="none" w:sz="0" w:space="0" w:color="auto"/>
            <w:left w:val="none" w:sz="0" w:space="0" w:color="auto"/>
            <w:bottom w:val="none" w:sz="0" w:space="0" w:color="auto"/>
            <w:right w:val="none" w:sz="0" w:space="0" w:color="auto"/>
          </w:divBdr>
        </w:div>
        <w:div w:id="1197231837">
          <w:marLeft w:val="640"/>
          <w:marRight w:val="0"/>
          <w:marTop w:val="0"/>
          <w:marBottom w:val="0"/>
          <w:divBdr>
            <w:top w:val="none" w:sz="0" w:space="0" w:color="auto"/>
            <w:left w:val="none" w:sz="0" w:space="0" w:color="auto"/>
            <w:bottom w:val="none" w:sz="0" w:space="0" w:color="auto"/>
            <w:right w:val="none" w:sz="0" w:space="0" w:color="auto"/>
          </w:divBdr>
        </w:div>
        <w:div w:id="923954685">
          <w:marLeft w:val="640"/>
          <w:marRight w:val="0"/>
          <w:marTop w:val="0"/>
          <w:marBottom w:val="0"/>
          <w:divBdr>
            <w:top w:val="none" w:sz="0" w:space="0" w:color="auto"/>
            <w:left w:val="none" w:sz="0" w:space="0" w:color="auto"/>
            <w:bottom w:val="none" w:sz="0" w:space="0" w:color="auto"/>
            <w:right w:val="none" w:sz="0" w:space="0" w:color="auto"/>
          </w:divBdr>
        </w:div>
        <w:div w:id="2063285514">
          <w:marLeft w:val="640"/>
          <w:marRight w:val="0"/>
          <w:marTop w:val="0"/>
          <w:marBottom w:val="0"/>
          <w:divBdr>
            <w:top w:val="none" w:sz="0" w:space="0" w:color="auto"/>
            <w:left w:val="none" w:sz="0" w:space="0" w:color="auto"/>
            <w:bottom w:val="none" w:sz="0" w:space="0" w:color="auto"/>
            <w:right w:val="none" w:sz="0" w:space="0" w:color="auto"/>
          </w:divBdr>
        </w:div>
        <w:div w:id="1573197532">
          <w:marLeft w:val="640"/>
          <w:marRight w:val="0"/>
          <w:marTop w:val="0"/>
          <w:marBottom w:val="0"/>
          <w:divBdr>
            <w:top w:val="none" w:sz="0" w:space="0" w:color="auto"/>
            <w:left w:val="none" w:sz="0" w:space="0" w:color="auto"/>
            <w:bottom w:val="none" w:sz="0" w:space="0" w:color="auto"/>
            <w:right w:val="none" w:sz="0" w:space="0" w:color="auto"/>
          </w:divBdr>
        </w:div>
        <w:div w:id="463624214">
          <w:marLeft w:val="640"/>
          <w:marRight w:val="0"/>
          <w:marTop w:val="0"/>
          <w:marBottom w:val="0"/>
          <w:divBdr>
            <w:top w:val="none" w:sz="0" w:space="0" w:color="auto"/>
            <w:left w:val="none" w:sz="0" w:space="0" w:color="auto"/>
            <w:bottom w:val="none" w:sz="0" w:space="0" w:color="auto"/>
            <w:right w:val="none" w:sz="0" w:space="0" w:color="auto"/>
          </w:divBdr>
        </w:div>
        <w:div w:id="1802453141">
          <w:marLeft w:val="640"/>
          <w:marRight w:val="0"/>
          <w:marTop w:val="0"/>
          <w:marBottom w:val="0"/>
          <w:divBdr>
            <w:top w:val="none" w:sz="0" w:space="0" w:color="auto"/>
            <w:left w:val="none" w:sz="0" w:space="0" w:color="auto"/>
            <w:bottom w:val="none" w:sz="0" w:space="0" w:color="auto"/>
            <w:right w:val="none" w:sz="0" w:space="0" w:color="auto"/>
          </w:divBdr>
        </w:div>
        <w:div w:id="778259072">
          <w:marLeft w:val="640"/>
          <w:marRight w:val="0"/>
          <w:marTop w:val="0"/>
          <w:marBottom w:val="0"/>
          <w:divBdr>
            <w:top w:val="none" w:sz="0" w:space="0" w:color="auto"/>
            <w:left w:val="none" w:sz="0" w:space="0" w:color="auto"/>
            <w:bottom w:val="none" w:sz="0" w:space="0" w:color="auto"/>
            <w:right w:val="none" w:sz="0" w:space="0" w:color="auto"/>
          </w:divBdr>
        </w:div>
        <w:div w:id="977301764">
          <w:marLeft w:val="640"/>
          <w:marRight w:val="0"/>
          <w:marTop w:val="0"/>
          <w:marBottom w:val="0"/>
          <w:divBdr>
            <w:top w:val="none" w:sz="0" w:space="0" w:color="auto"/>
            <w:left w:val="none" w:sz="0" w:space="0" w:color="auto"/>
            <w:bottom w:val="none" w:sz="0" w:space="0" w:color="auto"/>
            <w:right w:val="none" w:sz="0" w:space="0" w:color="auto"/>
          </w:divBdr>
        </w:div>
        <w:div w:id="1098915560">
          <w:marLeft w:val="640"/>
          <w:marRight w:val="0"/>
          <w:marTop w:val="0"/>
          <w:marBottom w:val="0"/>
          <w:divBdr>
            <w:top w:val="none" w:sz="0" w:space="0" w:color="auto"/>
            <w:left w:val="none" w:sz="0" w:space="0" w:color="auto"/>
            <w:bottom w:val="none" w:sz="0" w:space="0" w:color="auto"/>
            <w:right w:val="none" w:sz="0" w:space="0" w:color="auto"/>
          </w:divBdr>
        </w:div>
        <w:div w:id="143393930">
          <w:marLeft w:val="640"/>
          <w:marRight w:val="0"/>
          <w:marTop w:val="0"/>
          <w:marBottom w:val="0"/>
          <w:divBdr>
            <w:top w:val="none" w:sz="0" w:space="0" w:color="auto"/>
            <w:left w:val="none" w:sz="0" w:space="0" w:color="auto"/>
            <w:bottom w:val="none" w:sz="0" w:space="0" w:color="auto"/>
            <w:right w:val="none" w:sz="0" w:space="0" w:color="auto"/>
          </w:divBdr>
        </w:div>
        <w:div w:id="1392928608">
          <w:marLeft w:val="640"/>
          <w:marRight w:val="0"/>
          <w:marTop w:val="0"/>
          <w:marBottom w:val="0"/>
          <w:divBdr>
            <w:top w:val="none" w:sz="0" w:space="0" w:color="auto"/>
            <w:left w:val="none" w:sz="0" w:space="0" w:color="auto"/>
            <w:bottom w:val="none" w:sz="0" w:space="0" w:color="auto"/>
            <w:right w:val="none" w:sz="0" w:space="0" w:color="auto"/>
          </w:divBdr>
        </w:div>
        <w:div w:id="369184610">
          <w:marLeft w:val="640"/>
          <w:marRight w:val="0"/>
          <w:marTop w:val="0"/>
          <w:marBottom w:val="0"/>
          <w:divBdr>
            <w:top w:val="none" w:sz="0" w:space="0" w:color="auto"/>
            <w:left w:val="none" w:sz="0" w:space="0" w:color="auto"/>
            <w:bottom w:val="none" w:sz="0" w:space="0" w:color="auto"/>
            <w:right w:val="none" w:sz="0" w:space="0" w:color="auto"/>
          </w:divBdr>
        </w:div>
        <w:div w:id="1816679043">
          <w:marLeft w:val="640"/>
          <w:marRight w:val="0"/>
          <w:marTop w:val="0"/>
          <w:marBottom w:val="0"/>
          <w:divBdr>
            <w:top w:val="none" w:sz="0" w:space="0" w:color="auto"/>
            <w:left w:val="none" w:sz="0" w:space="0" w:color="auto"/>
            <w:bottom w:val="none" w:sz="0" w:space="0" w:color="auto"/>
            <w:right w:val="none" w:sz="0" w:space="0" w:color="auto"/>
          </w:divBdr>
        </w:div>
        <w:div w:id="1747923649">
          <w:marLeft w:val="640"/>
          <w:marRight w:val="0"/>
          <w:marTop w:val="0"/>
          <w:marBottom w:val="0"/>
          <w:divBdr>
            <w:top w:val="none" w:sz="0" w:space="0" w:color="auto"/>
            <w:left w:val="none" w:sz="0" w:space="0" w:color="auto"/>
            <w:bottom w:val="none" w:sz="0" w:space="0" w:color="auto"/>
            <w:right w:val="none" w:sz="0" w:space="0" w:color="auto"/>
          </w:divBdr>
        </w:div>
        <w:div w:id="734662058">
          <w:marLeft w:val="640"/>
          <w:marRight w:val="0"/>
          <w:marTop w:val="0"/>
          <w:marBottom w:val="0"/>
          <w:divBdr>
            <w:top w:val="none" w:sz="0" w:space="0" w:color="auto"/>
            <w:left w:val="none" w:sz="0" w:space="0" w:color="auto"/>
            <w:bottom w:val="none" w:sz="0" w:space="0" w:color="auto"/>
            <w:right w:val="none" w:sz="0" w:space="0" w:color="auto"/>
          </w:divBdr>
        </w:div>
        <w:div w:id="905146753">
          <w:marLeft w:val="640"/>
          <w:marRight w:val="0"/>
          <w:marTop w:val="0"/>
          <w:marBottom w:val="0"/>
          <w:divBdr>
            <w:top w:val="none" w:sz="0" w:space="0" w:color="auto"/>
            <w:left w:val="none" w:sz="0" w:space="0" w:color="auto"/>
            <w:bottom w:val="none" w:sz="0" w:space="0" w:color="auto"/>
            <w:right w:val="none" w:sz="0" w:space="0" w:color="auto"/>
          </w:divBdr>
        </w:div>
        <w:div w:id="1251886549">
          <w:marLeft w:val="640"/>
          <w:marRight w:val="0"/>
          <w:marTop w:val="0"/>
          <w:marBottom w:val="0"/>
          <w:divBdr>
            <w:top w:val="none" w:sz="0" w:space="0" w:color="auto"/>
            <w:left w:val="none" w:sz="0" w:space="0" w:color="auto"/>
            <w:bottom w:val="none" w:sz="0" w:space="0" w:color="auto"/>
            <w:right w:val="none" w:sz="0" w:space="0" w:color="auto"/>
          </w:divBdr>
        </w:div>
        <w:div w:id="135925057">
          <w:marLeft w:val="640"/>
          <w:marRight w:val="0"/>
          <w:marTop w:val="0"/>
          <w:marBottom w:val="0"/>
          <w:divBdr>
            <w:top w:val="none" w:sz="0" w:space="0" w:color="auto"/>
            <w:left w:val="none" w:sz="0" w:space="0" w:color="auto"/>
            <w:bottom w:val="none" w:sz="0" w:space="0" w:color="auto"/>
            <w:right w:val="none" w:sz="0" w:space="0" w:color="auto"/>
          </w:divBdr>
        </w:div>
        <w:div w:id="87164520">
          <w:marLeft w:val="640"/>
          <w:marRight w:val="0"/>
          <w:marTop w:val="0"/>
          <w:marBottom w:val="0"/>
          <w:divBdr>
            <w:top w:val="none" w:sz="0" w:space="0" w:color="auto"/>
            <w:left w:val="none" w:sz="0" w:space="0" w:color="auto"/>
            <w:bottom w:val="none" w:sz="0" w:space="0" w:color="auto"/>
            <w:right w:val="none" w:sz="0" w:space="0" w:color="auto"/>
          </w:divBdr>
        </w:div>
        <w:div w:id="797723794">
          <w:marLeft w:val="640"/>
          <w:marRight w:val="0"/>
          <w:marTop w:val="0"/>
          <w:marBottom w:val="0"/>
          <w:divBdr>
            <w:top w:val="none" w:sz="0" w:space="0" w:color="auto"/>
            <w:left w:val="none" w:sz="0" w:space="0" w:color="auto"/>
            <w:bottom w:val="none" w:sz="0" w:space="0" w:color="auto"/>
            <w:right w:val="none" w:sz="0" w:space="0" w:color="auto"/>
          </w:divBdr>
        </w:div>
        <w:div w:id="981076454">
          <w:marLeft w:val="640"/>
          <w:marRight w:val="0"/>
          <w:marTop w:val="0"/>
          <w:marBottom w:val="0"/>
          <w:divBdr>
            <w:top w:val="none" w:sz="0" w:space="0" w:color="auto"/>
            <w:left w:val="none" w:sz="0" w:space="0" w:color="auto"/>
            <w:bottom w:val="none" w:sz="0" w:space="0" w:color="auto"/>
            <w:right w:val="none" w:sz="0" w:space="0" w:color="auto"/>
          </w:divBdr>
        </w:div>
        <w:div w:id="992828793">
          <w:marLeft w:val="640"/>
          <w:marRight w:val="0"/>
          <w:marTop w:val="0"/>
          <w:marBottom w:val="0"/>
          <w:divBdr>
            <w:top w:val="none" w:sz="0" w:space="0" w:color="auto"/>
            <w:left w:val="none" w:sz="0" w:space="0" w:color="auto"/>
            <w:bottom w:val="none" w:sz="0" w:space="0" w:color="auto"/>
            <w:right w:val="none" w:sz="0" w:space="0" w:color="auto"/>
          </w:divBdr>
        </w:div>
        <w:div w:id="2105028653">
          <w:marLeft w:val="640"/>
          <w:marRight w:val="0"/>
          <w:marTop w:val="0"/>
          <w:marBottom w:val="0"/>
          <w:divBdr>
            <w:top w:val="none" w:sz="0" w:space="0" w:color="auto"/>
            <w:left w:val="none" w:sz="0" w:space="0" w:color="auto"/>
            <w:bottom w:val="none" w:sz="0" w:space="0" w:color="auto"/>
            <w:right w:val="none" w:sz="0" w:space="0" w:color="auto"/>
          </w:divBdr>
        </w:div>
        <w:div w:id="494612756">
          <w:marLeft w:val="640"/>
          <w:marRight w:val="0"/>
          <w:marTop w:val="0"/>
          <w:marBottom w:val="0"/>
          <w:divBdr>
            <w:top w:val="none" w:sz="0" w:space="0" w:color="auto"/>
            <w:left w:val="none" w:sz="0" w:space="0" w:color="auto"/>
            <w:bottom w:val="none" w:sz="0" w:space="0" w:color="auto"/>
            <w:right w:val="none" w:sz="0" w:space="0" w:color="auto"/>
          </w:divBdr>
        </w:div>
        <w:div w:id="334957923">
          <w:marLeft w:val="640"/>
          <w:marRight w:val="0"/>
          <w:marTop w:val="0"/>
          <w:marBottom w:val="0"/>
          <w:divBdr>
            <w:top w:val="none" w:sz="0" w:space="0" w:color="auto"/>
            <w:left w:val="none" w:sz="0" w:space="0" w:color="auto"/>
            <w:bottom w:val="none" w:sz="0" w:space="0" w:color="auto"/>
            <w:right w:val="none" w:sz="0" w:space="0" w:color="auto"/>
          </w:divBdr>
        </w:div>
        <w:div w:id="1201867552">
          <w:marLeft w:val="640"/>
          <w:marRight w:val="0"/>
          <w:marTop w:val="0"/>
          <w:marBottom w:val="0"/>
          <w:divBdr>
            <w:top w:val="none" w:sz="0" w:space="0" w:color="auto"/>
            <w:left w:val="none" w:sz="0" w:space="0" w:color="auto"/>
            <w:bottom w:val="none" w:sz="0" w:space="0" w:color="auto"/>
            <w:right w:val="none" w:sz="0" w:space="0" w:color="auto"/>
          </w:divBdr>
        </w:div>
        <w:div w:id="90393924">
          <w:marLeft w:val="640"/>
          <w:marRight w:val="0"/>
          <w:marTop w:val="0"/>
          <w:marBottom w:val="0"/>
          <w:divBdr>
            <w:top w:val="none" w:sz="0" w:space="0" w:color="auto"/>
            <w:left w:val="none" w:sz="0" w:space="0" w:color="auto"/>
            <w:bottom w:val="none" w:sz="0" w:space="0" w:color="auto"/>
            <w:right w:val="none" w:sz="0" w:space="0" w:color="auto"/>
          </w:divBdr>
        </w:div>
        <w:div w:id="225147680">
          <w:marLeft w:val="640"/>
          <w:marRight w:val="0"/>
          <w:marTop w:val="0"/>
          <w:marBottom w:val="0"/>
          <w:divBdr>
            <w:top w:val="none" w:sz="0" w:space="0" w:color="auto"/>
            <w:left w:val="none" w:sz="0" w:space="0" w:color="auto"/>
            <w:bottom w:val="none" w:sz="0" w:space="0" w:color="auto"/>
            <w:right w:val="none" w:sz="0" w:space="0" w:color="auto"/>
          </w:divBdr>
        </w:div>
        <w:div w:id="374161623">
          <w:marLeft w:val="640"/>
          <w:marRight w:val="0"/>
          <w:marTop w:val="0"/>
          <w:marBottom w:val="0"/>
          <w:divBdr>
            <w:top w:val="none" w:sz="0" w:space="0" w:color="auto"/>
            <w:left w:val="none" w:sz="0" w:space="0" w:color="auto"/>
            <w:bottom w:val="none" w:sz="0" w:space="0" w:color="auto"/>
            <w:right w:val="none" w:sz="0" w:space="0" w:color="auto"/>
          </w:divBdr>
        </w:div>
        <w:div w:id="1442991830">
          <w:marLeft w:val="640"/>
          <w:marRight w:val="0"/>
          <w:marTop w:val="0"/>
          <w:marBottom w:val="0"/>
          <w:divBdr>
            <w:top w:val="none" w:sz="0" w:space="0" w:color="auto"/>
            <w:left w:val="none" w:sz="0" w:space="0" w:color="auto"/>
            <w:bottom w:val="none" w:sz="0" w:space="0" w:color="auto"/>
            <w:right w:val="none" w:sz="0" w:space="0" w:color="auto"/>
          </w:divBdr>
        </w:div>
        <w:div w:id="1969847822">
          <w:marLeft w:val="640"/>
          <w:marRight w:val="0"/>
          <w:marTop w:val="0"/>
          <w:marBottom w:val="0"/>
          <w:divBdr>
            <w:top w:val="none" w:sz="0" w:space="0" w:color="auto"/>
            <w:left w:val="none" w:sz="0" w:space="0" w:color="auto"/>
            <w:bottom w:val="none" w:sz="0" w:space="0" w:color="auto"/>
            <w:right w:val="none" w:sz="0" w:space="0" w:color="auto"/>
          </w:divBdr>
        </w:div>
      </w:divsChild>
    </w:div>
    <w:div w:id="472062310">
      <w:bodyDiv w:val="1"/>
      <w:marLeft w:val="0"/>
      <w:marRight w:val="0"/>
      <w:marTop w:val="0"/>
      <w:marBottom w:val="0"/>
      <w:divBdr>
        <w:top w:val="none" w:sz="0" w:space="0" w:color="auto"/>
        <w:left w:val="none" w:sz="0" w:space="0" w:color="auto"/>
        <w:bottom w:val="none" w:sz="0" w:space="0" w:color="auto"/>
        <w:right w:val="none" w:sz="0" w:space="0" w:color="auto"/>
      </w:divBdr>
    </w:div>
    <w:div w:id="488137873">
      <w:bodyDiv w:val="1"/>
      <w:marLeft w:val="0"/>
      <w:marRight w:val="0"/>
      <w:marTop w:val="0"/>
      <w:marBottom w:val="0"/>
      <w:divBdr>
        <w:top w:val="none" w:sz="0" w:space="0" w:color="auto"/>
        <w:left w:val="none" w:sz="0" w:space="0" w:color="auto"/>
        <w:bottom w:val="none" w:sz="0" w:space="0" w:color="auto"/>
        <w:right w:val="none" w:sz="0" w:space="0" w:color="auto"/>
      </w:divBdr>
    </w:div>
    <w:div w:id="506134607">
      <w:bodyDiv w:val="1"/>
      <w:marLeft w:val="0"/>
      <w:marRight w:val="0"/>
      <w:marTop w:val="0"/>
      <w:marBottom w:val="0"/>
      <w:divBdr>
        <w:top w:val="none" w:sz="0" w:space="0" w:color="auto"/>
        <w:left w:val="none" w:sz="0" w:space="0" w:color="auto"/>
        <w:bottom w:val="none" w:sz="0" w:space="0" w:color="auto"/>
        <w:right w:val="none" w:sz="0" w:space="0" w:color="auto"/>
      </w:divBdr>
    </w:div>
    <w:div w:id="520163226">
      <w:bodyDiv w:val="1"/>
      <w:marLeft w:val="0"/>
      <w:marRight w:val="0"/>
      <w:marTop w:val="0"/>
      <w:marBottom w:val="0"/>
      <w:divBdr>
        <w:top w:val="none" w:sz="0" w:space="0" w:color="auto"/>
        <w:left w:val="none" w:sz="0" w:space="0" w:color="auto"/>
        <w:bottom w:val="none" w:sz="0" w:space="0" w:color="auto"/>
        <w:right w:val="none" w:sz="0" w:space="0" w:color="auto"/>
      </w:divBdr>
      <w:divsChild>
        <w:div w:id="1385955693">
          <w:marLeft w:val="640"/>
          <w:marRight w:val="0"/>
          <w:marTop w:val="0"/>
          <w:marBottom w:val="0"/>
          <w:divBdr>
            <w:top w:val="none" w:sz="0" w:space="0" w:color="auto"/>
            <w:left w:val="none" w:sz="0" w:space="0" w:color="auto"/>
            <w:bottom w:val="none" w:sz="0" w:space="0" w:color="auto"/>
            <w:right w:val="none" w:sz="0" w:space="0" w:color="auto"/>
          </w:divBdr>
        </w:div>
        <w:div w:id="147332459">
          <w:marLeft w:val="640"/>
          <w:marRight w:val="0"/>
          <w:marTop w:val="0"/>
          <w:marBottom w:val="0"/>
          <w:divBdr>
            <w:top w:val="none" w:sz="0" w:space="0" w:color="auto"/>
            <w:left w:val="none" w:sz="0" w:space="0" w:color="auto"/>
            <w:bottom w:val="none" w:sz="0" w:space="0" w:color="auto"/>
            <w:right w:val="none" w:sz="0" w:space="0" w:color="auto"/>
          </w:divBdr>
        </w:div>
        <w:div w:id="490876901">
          <w:marLeft w:val="640"/>
          <w:marRight w:val="0"/>
          <w:marTop w:val="0"/>
          <w:marBottom w:val="0"/>
          <w:divBdr>
            <w:top w:val="none" w:sz="0" w:space="0" w:color="auto"/>
            <w:left w:val="none" w:sz="0" w:space="0" w:color="auto"/>
            <w:bottom w:val="none" w:sz="0" w:space="0" w:color="auto"/>
            <w:right w:val="none" w:sz="0" w:space="0" w:color="auto"/>
          </w:divBdr>
        </w:div>
        <w:div w:id="1841039834">
          <w:marLeft w:val="640"/>
          <w:marRight w:val="0"/>
          <w:marTop w:val="0"/>
          <w:marBottom w:val="0"/>
          <w:divBdr>
            <w:top w:val="none" w:sz="0" w:space="0" w:color="auto"/>
            <w:left w:val="none" w:sz="0" w:space="0" w:color="auto"/>
            <w:bottom w:val="none" w:sz="0" w:space="0" w:color="auto"/>
            <w:right w:val="none" w:sz="0" w:space="0" w:color="auto"/>
          </w:divBdr>
        </w:div>
        <w:div w:id="420759126">
          <w:marLeft w:val="640"/>
          <w:marRight w:val="0"/>
          <w:marTop w:val="0"/>
          <w:marBottom w:val="0"/>
          <w:divBdr>
            <w:top w:val="none" w:sz="0" w:space="0" w:color="auto"/>
            <w:left w:val="none" w:sz="0" w:space="0" w:color="auto"/>
            <w:bottom w:val="none" w:sz="0" w:space="0" w:color="auto"/>
            <w:right w:val="none" w:sz="0" w:space="0" w:color="auto"/>
          </w:divBdr>
        </w:div>
        <w:div w:id="958218034">
          <w:marLeft w:val="640"/>
          <w:marRight w:val="0"/>
          <w:marTop w:val="0"/>
          <w:marBottom w:val="0"/>
          <w:divBdr>
            <w:top w:val="none" w:sz="0" w:space="0" w:color="auto"/>
            <w:left w:val="none" w:sz="0" w:space="0" w:color="auto"/>
            <w:bottom w:val="none" w:sz="0" w:space="0" w:color="auto"/>
            <w:right w:val="none" w:sz="0" w:space="0" w:color="auto"/>
          </w:divBdr>
        </w:div>
        <w:div w:id="943732894">
          <w:marLeft w:val="640"/>
          <w:marRight w:val="0"/>
          <w:marTop w:val="0"/>
          <w:marBottom w:val="0"/>
          <w:divBdr>
            <w:top w:val="none" w:sz="0" w:space="0" w:color="auto"/>
            <w:left w:val="none" w:sz="0" w:space="0" w:color="auto"/>
            <w:bottom w:val="none" w:sz="0" w:space="0" w:color="auto"/>
            <w:right w:val="none" w:sz="0" w:space="0" w:color="auto"/>
          </w:divBdr>
        </w:div>
        <w:div w:id="169611389">
          <w:marLeft w:val="640"/>
          <w:marRight w:val="0"/>
          <w:marTop w:val="0"/>
          <w:marBottom w:val="0"/>
          <w:divBdr>
            <w:top w:val="none" w:sz="0" w:space="0" w:color="auto"/>
            <w:left w:val="none" w:sz="0" w:space="0" w:color="auto"/>
            <w:bottom w:val="none" w:sz="0" w:space="0" w:color="auto"/>
            <w:right w:val="none" w:sz="0" w:space="0" w:color="auto"/>
          </w:divBdr>
        </w:div>
        <w:div w:id="2049377734">
          <w:marLeft w:val="640"/>
          <w:marRight w:val="0"/>
          <w:marTop w:val="0"/>
          <w:marBottom w:val="0"/>
          <w:divBdr>
            <w:top w:val="none" w:sz="0" w:space="0" w:color="auto"/>
            <w:left w:val="none" w:sz="0" w:space="0" w:color="auto"/>
            <w:bottom w:val="none" w:sz="0" w:space="0" w:color="auto"/>
            <w:right w:val="none" w:sz="0" w:space="0" w:color="auto"/>
          </w:divBdr>
        </w:div>
        <w:div w:id="1752119745">
          <w:marLeft w:val="640"/>
          <w:marRight w:val="0"/>
          <w:marTop w:val="0"/>
          <w:marBottom w:val="0"/>
          <w:divBdr>
            <w:top w:val="none" w:sz="0" w:space="0" w:color="auto"/>
            <w:left w:val="none" w:sz="0" w:space="0" w:color="auto"/>
            <w:bottom w:val="none" w:sz="0" w:space="0" w:color="auto"/>
            <w:right w:val="none" w:sz="0" w:space="0" w:color="auto"/>
          </w:divBdr>
        </w:div>
        <w:div w:id="168719882">
          <w:marLeft w:val="640"/>
          <w:marRight w:val="0"/>
          <w:marTop w:val="0"/>
          <w:marBottom w:val="0"/>
          <w:divBdr>
            <w:top w:val="none" w:sz="0" w:space="0" w:color="auto"/>
            <w:left w:val="none" w:sz="0" w:space="0" w:color="auto"/>
            <w:bottom w:val="none" w:sz="0" w:space="0" w:color="auto"/>
            <w:right w:val="none" w:sz="0" w:space="0" w:color="auto"/>
          </w:divBdr>
        </w:div>
        <w:div w:id="1334071658">
          <w:marLeft w:val="640"/>
          <w:marRight w:val="0"/>
          <w:marTop w:val="0"/>
          <w:marBottom w:val="0"/>
          <w:divBdr>
            <w:top w:val="none" w:sz="0" w:space="0" w:color="auto"/>
            <w:left w:val="none" w:sz="0" w:space="0" w:color="auto"/>
            <w:bottom w:val="none" w:sz="0" w:space="0" w:color="auto"/>
            <w:right w:val="none" w:sz="0" w:space="0" w:color="auto"/>
          </w:divBdr>
        </w:div>
        <w:div w:id="1982736119">
          <w:marLeft w:val="640"/>
          <w:marRight w:val="0"/>
          <w:marTop w:val="0"/>
          <w:marBottom w:val="0"/>
          <w:divBdr>
            <w:top w:val="none" w:sz="0" w:space="0" w:color="auto"/>
            <w:left w:val="none" w:sz="0" w:space="0" w:color="auto"/>
            <w:bottom w:val="none" w:sz="0" w:space="0" w:color="auto"/>
            <w:right w:val="none" w:sz="0" w:space="0" w:color="auto"/>
          </w:divBdr>
        </w:div>
        <w:div w:id="535510348">
          <w:marLeft w:val="640"/>
          <w:marRight w:val="0"/>
          <w:marTop w:val="0"/>
          <w:marBottom w:val="0"/>
          <w:divBdr>
            <w:top w:val="none" w:sz="0" w:space="0" w:color="auto"/>
            <w:left w:val="none" w:sz="0" w:space="0" w:color="auto"/>
            <w:bottom w:val="none" w:sz="0" w:space="0" w:color="auto"/>
            <w:right w:val="none" w:sz="0" w:space="0" w:color="auto"/>
          </w:divBdr>
        </w:div>
        <w:div w:id="1298490565">
          <w:marLeft w:val="640"/>
          <w:marRight w:val="0"/>
          <w:marTop w:val="0"/>
          <w:marBottom w:val="0"/>
          <w:divBdr>
            <w:top w:val="none" w:sz="0" w:space="0" w:color="auto"/>
            <w:left w:val="none" w:sz="0" w:space="0" w:color="auto"/>
            <w:bottom w:val="none" w:sz="0" w:space="0" w:color="auto"/>
            <w:right w:val="none" w:sz="0" w:space="0" w:color="auto"/>
          </w:divBdr>
        </w:div>
        <w:div w:id="1001541387">
          <w:marLeft w:val="640"/>
          <w:marRight w:val="0"/>
          <w:marTop w:val="0"/>
          <w:marBottom w:val="0"/>
          <w:divBdr>
            <w:top w:val="none" w:sz="0" w:space="0" w:color="auto"/>
            <w:left w:val="none" w:sz="0" w:space="0" w:color="auto"/>
            <w:bottom w:val="none" w:sz="0" w:space="0" w:color="auto"/>
            <w:right w:val="none" w:sz="0" w:space="0" w:color="auto"/>
          </w:divBdr>
        </w:div>
        <w:div w:id="1136220570">
          <w:marLeft w:val="640"/>
          <w:marRight w:val="0"/>
          <w:marTop w:val="0"/>
          <w:marBottom w:val="0"/>
          <w:divBdr>
            <w:top w:val="none" w:sz="0" w:space="0" w:color="auto"/>
            <w:left w:val="none" w:sz="0" w:space="0" w:color="auto"/>
            <w:bottom w:val="none" w:sz="0" w:space="0" w:color="auto"/>
            <w:right w:val="none" w:sz="0" w:space="0" w:color="auto"/>
          </w:divBdr>
        </w:div>
        <w:div w:id="1549103969">
          <w:marLeft w:val="640"/>
          <w:marRight w:val="0"/>
          <w:marTop w:val="0"/>
          <w:marBottom w:val="0"/>
          <w:divBdr>
            <w:top w:val="none" w:sz="0" w:space="0" w:color="auto"/>
            <w:left w:val="none" w:sz="0" w:space="0" w:color="auto"/>
            <w:bottom w:val="none" w:sz="0" w:space="0" w:color="auto"/>
            <w:right w:val="none" w:sz="0" w:space="0" w:color="auto"/>
          </w:divBdr>
        </w:div>
        <w:div w:id="1905486675">
          <w:marLeft w:val="640"/>
          <w:marRight w:val="0"/>
          <w:marTop w:val="0"/>
          <w:marBottom w:val="0"/>
          <w:divBdr>
            <w:top w:val="none" w:sz="0" w:space="0" w:color="auto"/>
            <w:left w:val="none" w:sz="0" w:space="0" w:color="auto"/>
            <w:bottom w:val="none" w:sz="0" w:space="0" w:color="auto"/>
            <w:right w:val="none" w:sz="0" w:space="0" w:color="auto"/>
          </w:divBdr>
        </w:div>
        <w:div w:id="4599729">
          <w:marLeft w:val="640"/>
          <w:marRight w:val="0"/>
          <w:marTop w:val="0"/>
          <w:marBottom w:val="0"/>
          <w:divBdr>
            <w:top w:val="none" w:sz="0" w:space="0" w:color="auto"/>
            <w:left w:val="none" w:sz="0" w:space="0" w:color="auto"/>
            <w:bottom w:val="none" w:sz="0" w:space="0" w:color="auto"/>
            <w:right w:val="none" w:sz="0" w:space="0" w:color="auto"/>
          </w:divBdr>
        </w:div>
        <w:div w:id="450365902">
          <w:marLeft w:val="640"/>
          <w:marRight w:val="0"/>
          <w:marTop w:val="0"/>
          <w:marBottom w:val="0"/>
          <w:divBdr>
            <w:top w:val="none" w:sz="0" w:space="0" w:color="auto"/>
            <w:left w:val="none" w:sz="0" w:space="0" w:color="auto"/>
            <w:bottom w:val="none" w:sz="0" w:space="0" w:color="auto"/>
            <w:right w:val="none" w:sz="0" w:space="0" w:color="auto"/>
          </w:divBdr>
        </w:div>
        <w:div w:id="1809281397">
          <w:marLeft w:val="640"/>
          <w:marRight w:val="0"/>
          <w:marTop w:val="0"/>
          <w:marBottom w:val="0"/>
          <w:divBdr>
            <w:top w:val="none" w:sz="0" w:space="0" w:color="auto"/>
            <w:left w:val="none" w:sz="0" w:space="0" w:color="auto"/>
            <w:bottom w:val="none" w:sz="0" w:space="0" w:color="auto"/>
            <w:right w:val="none" w:sz="0" w:space="0" w:color="auto"/>
          </w:divBdr>
        </w:div>
        <w:div w:id="1422144678">
          <w:marLeft w:val="640"/>
          <w:marRight w:val="0"/>
          <w:marTop w:val="0"/>
          <w:marBottom w:val="0"/>
          <w:divBdr>
            <w:top w:val="none" w:sz="0" w:space="0" w:color="auto"/>
            <w:left w:val="none" w:sz="0" w:space="0" w:color="auto"/>
            <w:bottom w:val="none" w:sz="0" w:space="0" w:color="auto"/>
            <w:right w:val="none" w:sz="0" w:space="0" w:color="auto"/>
          </w:divBdr>
        </w:div>
        <w:div w:id="2069837261">
          <w:marLeft w:val="640"/>
          <w:marRight w:val="0"/>
          <w:marTop w:val="0"/>
          <w:marBottom w:val="0"/>
          <w:divBdr>
            <w:top w:val="none" w:sz="0" w:space="0" w:color="auto"/>
            <w:left w:val="none" w:sz="0" w:space="0" w:color="auto"/>
            <w:bottom w:val="none" w:sz="0" w:space="0" w:color="auto"/>
            <w:right w:val="none" w:sz="0" w:space="0" w:color="auto"/>
          </w:divBdr>
        </w:div>
        <w:div w:id="558054030">
          <w:marLeft w:val="640"/>
          <w:marRight w:val="0"/>
          <w:marTop w:val="0"/>
          <w:marBottom w:val="0"/>
          <w:divBdr>
            <w:top w:val="none" w:sz="0" w:space="0" w:color="auto"/>
            <w:left w:val="none" w:sz="0" w:space="0" w:color="auto"/>
            <w:bottom w:val="none" w:sz="0" w:space="0" w:color="auto"/>
            <w:right w:val="none" w:sz="0" w:space="0" w:color="auto"/>
          </w:divBdr>
        </w:div>
        <w:div w:id="584265500">
          <w:marLeft w:val="640"/>
          <w:marRight w:val="0"/>
          <w:marTop w:val="0"/>
          <w:marBottom w:val="0"/>
          <w:divBdr>
            <w:top w:val="none" w:sz="0" w:space="0" w:color="auto"/>
            <w:left w:val="none" w:sz="0" w:space="0" w:color="auto"/>
            <w:bottom w:val="none" w:sz="0" w:space="0" w:color="auto"/>
            <w:right w:val="none" w:sz="0" w:space="0" w:color="auto"/>
          </w:divBdr>
        </w:div>
        <w:div w:id="151336681">
          <w:marLeft w:val="640"/>
          <w:marRight w:val="0"/>
          <w:marTop w:val="0"/>
          <w:marBottom w:val="0"/>
          <w:divBdr>
            <w:top w:val="none" w:sz="0" w:space="0" w:color="auto"/>
            <w:left w:val="none" w:sz="0" w:space="0" w:color="auto"/>
            <w:bottom w:val="none" w:sz="0" w:space="0" w:color="auto"/>
            <w:right w:val="none" w:sz="0" w:space="0" w:color="auto"/>
          </w:divBdr>
        </w:div>
        <w:div w:id="112675357">
          <w:marLeft w:val="640"/>
          <w:marRight w:val="0"/>
          <w:marTop w:val="0"/>
          <w:marBottom w:val="0"/>
          <w:divBdr>
            <w:top w:val="none" w:sz="0" w:space="0" w:color="auto"/>
            <w:left w:val="none" w:sz="0" w:space="0" w:color="auto"/>
            <w:bottom w:val="none" w:sz="0" w:space="0" w:color="auto"/>
            <w:right w:val="none" w:sz="0" w:space="0" w:color="auto"/>
          </w:divBdr>
        </w:div>
        <w:div w:id="575092386">
          <w:marLeft w:val="640"/>
          <w:marRight w:val="0"/>
          <w:marTop w:val="0"/>
          <w:marBottom w:val="0"/>
          <w:divBdr>
            <w:top w:val="none" w:sz="0" w:space="0" w:color="auto"/>
            <w:left w:val="none" w:sz="0" w:space="0" w:color="auto"/>
            <w:bottom w:val="none" w:sz="0" w:space="0" w:color="auto"/>
            <w:right w:val="none" w:sz="0" w:space="0" w:color="auto"/>
          </w:divBdr>
        </w:div>
        <w:div w:id="1611082117">
          <w:marLeft w:val="640"/>
          <w:marRight w:val="0"/>
          <w:marTop w:val="0"/>
          <w:marBottom w:val="0"/>
          <w:divBdr>
            <w:top w:val="none" w:sz="0" w:space="0" w:color="auto"/>
            <w:left w:val="none" w:sz="0" w:space="0" w:color="auto"/>
            <w:bottom w:val="none" w:sz="0" w:space="0" w:color="auto"/>
            <w:right w:val="none" w:sz="0" w:space="0" w:color="auto"/>
          </w:divBdr>
        </w:div>
        <w:div w:id="1156261865">
          <w:marLeft w:val="640"/>
          <w:marRight w:val="0"/>
          <w:marTop w:val="0"/>
          <w:marBottom w:val="0"/>
          <w:divBdr>
            <w:top w:val="none" w:sz="0" w:space="0" w:color="auto"/>
            <w:left w:val="none" w:sz="0" w:space="0" w:color="auto"/>
            <w:bottom w:val="none" w:sz="0" w:space="0" w:color="auto"/>
            <w:right w:val="none" w:sz="0" w:space="0" w:color="auto"/>
          </w:divBdr>
        </w:div>
        <w:div w:id="3477580">
          <w:marLeft w:val="640"/>
          <w:marRight w:val="0"/>
          <w:marTop w:val="0"/>
          <w:marBottom w:val="0"/>
          <w:divBdr>
            <w:top w:val="none" w:sz="0" w:space="0" w:color="auto"/>
            <w:left w:val="none" w:sz="0" w:space="0" w:color="auto"/>
            <w:bottom w:val="none" w:sz="0" w:space="0" w:color="auto"/>
            <w:right w:val="none" w:sz="0" w:space="0" w:color="auto"/>
          </w:divBdr>
        </w:div>
        <w:div w:id="1639610178">
          <w:marLeft w:val="640"/>
          <w:marRight w:val="0"/>
          <w:marTop w:val="0"/>
          <w:marBottom w:val="0"/>
          <w:divBdr>
            <w:top w:val="none" w:sz="0" w:space="0" w:color="auto"/>
            <w:left w:val="none" w:sz="0" w:space="0" w:color="auto"/>
            <w:bottom w:val="none" w:sz="0" w:space="0" w:color="auto"/>
            <w:right w:val="none" w:sz="0" w:space="0" w:color="auto"/>
          </w:divBdr>
        </w:div>
        <w:div w:id="241724664">
          <w:marLeft w:val="640"/>
          <w:marRight w:val="0"/>
          <w:marTop w:val="0"/>
          <w:marBottom w:val="0"/>
          <w:divBdr>
            <w:top w:val="none" w:sz="0" w:space="0" w:color="auto"/>
            <w:left w:val="none" w:sz="0" w:space="0" w:color="auto"/>
            <w:bottom w:val="none" w:sz="0" w:space="0" w:color="auto"/>
            <w:right w:val="none" w:sz="0" w:space="0" w:color="auto"/>
          </w:divBdr>
        </w:div>
        <w:div w:id="604733228">
          <w:marLeft w:val="640"/>
          <w:marRight w:val="0"/>
          <w:marTop w:val="0"/>
          <w:marBottom w:val="0"/>
          <w:divBdr>
            <w:top w:val="none" w:sz="0" w:space="0" w:color="auto"/>
            <w:left w:val="none" w:sz="0" w:space="0" w:color="auto"/>
            <w:bottom w:val="none" w:sz="0" w:space="0" w:color="auto"/>
            <w:right w:val="none" w:sz="0" w:space="0" w:color="auto"/>
          </w:divBdr>
        </w:div>
        <w:div w:id="1368918192">
          <w:marLeft w:val="640"/>
          <w:marRight w:val="0"/>
          <w:marTop w:val="0"/>
          <w:marBottom w:val="0"/>
          <w:divBdr>
            <w:top w:val="none" w:sz="0" w:space="0" w:color="auto"/>
            <w:left w:val="none" w:sz="0" w:space="0" w:color="auto"/>
            <w:bottom w:val="none" w:sz="0" w:space="0" w:color="auto"/>
            <w:right w:val="none" w:sz="0" w:space="0" w:color="auto"/>
          </w:divBdr>
        </w:div>
        <w:div w:id="1047493174">
          <w:marLeft w:val="640"/>
          <w:marRight w:val="0"/>
          <w:marTop w:val="0"/>
          <w:marBottom w:val="0"/>
          <w:divBdr>
            <w:top w:val="none" w:sz="0" w:space="0" w:color="auto"/>
            <w:left w:val="none" w:sz="0" w:space="0" w:color="auto"/>
            <w:bottom w:val="none" w:sz="0" w:space="0" w:color="auto"/>
            <w:right w:val="none" w:sz="0" w:space="0" w:color="auto"/>
          </w:divBdr>
        </w:div>
        <w:div w:id="90899665">
          <w:marLeft w:val="640"/>
          <w:marRight w:val="0"/>
          <w:marTop w:val="0"/>
          <w:marBottom w:val="0"/>
          <w:divBdr>
            <w:top w:val="none" w:sz="0" w:space="0" w:color="auto"/>
            <w:left w:val="none" w:sz="0" w:space="0" w:color="auto"/>
            <w:bottom w:val="none" w:sz="0" w:space="0" w:color="auto"/>
            <w:right w:val="none" w:sz="0" w:space="0" w:color="auto"/>
          </w:divBdr>
        </w:div>
        <w:div w:id="176384299">
          <w:marLeft w:val="640"/>
          <w:marRight w:val="0"/>
          <w:marTop w:val="0"/>
          <w:marBottom w:val="0"/>
          <w:divBdr>
            <w:top w:val="none" w:sz="0" w:space="0" w:color="auto"/>
            <w:left w:val="none" w:sz="0" w:space="0" w:color="auto"/>
            <w:bottom w:val="none" w:sz="0" w:space="0" w:color="auto"/>
            <w:right w:val="none" w:sz="0" w:space="0" w:color="auto"/>
          </w:divBdr>
        </w:div>
        <w:div w:id="608119613">
          <w:marLeft w:val="640"/>
          <w:marRight w:val="0"/>
          <w:marTop w:val="0"/>
          <w:marBottom w:val="0"/>
          <w:divBdr>
            <w:top w:val="none" w:sz="0" w:space="0" w:color="auto"/>
            <w:left w:val="none" w:sz="0" w:space="0" w:color="auto"/>
            <w:bottom w:val="none" w:sz="0" w:space="0" w:color="auto"/>
            <w:right w:val="none" w:sz="0" w:space="0" w:color="auto"/>
          </w:divBdr>
        </w:div>
      </w:divsChild>
    </w:div>
    <w:div w:id="525603691">
      <w:bodyDiv w:val="1"/>
      <w:marLeft w:val="0"/>
      <w:marRight w:val="0"/>
      <w:marTop w:val="0"/>
      <w:marBottom w:val="0"/>
      <w:divBdr>
        <w:top w:val="none" w:sz="0" w:space="0" w:color="auto"/>
        <w:left w:val="none" w:sz="0" w:space="0" w:color="auto"/>
        <w:bottom w:val="none" w:sz="0" w:space="0" w:color="auto"/>
        <w:right w:val="none" w:sz="0" w:space="0" w:color="auto"/>
      </w:divBdr>
    </w:div>
    <w:div w:id="532379378">
      <w:bodyDiv w:val="1"/>
      <w:marLeft w:val="0"/>
      <w:marRight w:val="0"/>
      <w:marTop w:val="0"/>
      <w:marBottom w:val="0"/>
      <w:divBdr>
        <w:top w:val="none" w:sz="0" w:space="0" w:color="auto"/>
        <w:left w:val="none" w:sz="0" w:space="0" w:color="auto"/>
        <w:bottom w:val="none" w:sz="0" w:space="0" w:color="auto"/>
        <w:right w:val="none" w:sz="0" w:space="0" w:color="auto"/>
      </w:divBdr>
    </w:div>
    <w:div w:id="533933076">
      <w:bodyDiv w:val="1"/>
      <w:marLeft w:val="0"/>
      <w:marRight w:val="0"/>
      <w:marTop w:val="0"/>
      <w:marBottom w:val="0"/>
      <w:divBdr>
        <w:top w:val="none" w:sz="0" w:space="0" w:color="auto"/>
        <w:left w:val="none" w:sz="0" w:space="0" w:color="auto"/>
        <w:bottom w:val="none" w:sz="0" w:space="0" w:color="auto"/>
        <w:right w:val="none" w:sz="0" w:space="0" w:color="auto"/>
      </w:divBdr>
      <w:divsChild>
        <w:div w:id="1571034728">
          <w:marLeft w:val="640"/>
          <w:marRight w:val="0"/>
          <w:marTop w:val="0"/>
          <w:marBottom w:val="0"/>
          <w:divBdr>
            <w:top w:val="none" w:sz="0" w:space="0" w:color="auto"/>
            <w:left w:val="none" w:sz="0" w:space="0" w:color="auto"/>
            <w:bottom w:val="none" w:sz="0" w:space="0" w:color="auto"/>
            <w:right w:val="none" w:sz="0" w:space="0" w:color="auto"/>
          </w:divBdr>
        </w:div>
        <w:div w:id="775292171">
          <w:marLeft w:val="640"/>
          <w:marRight w:val="0"/>
          <w:marTop w:val="0"/>
          <w:marBottom w:val="0"/>
          <w:divBdr>
            <w:top w:val="none" w:sz="0" w:space="0" w:color="auto"/>
            <w:left w:val="none" w:sz="0" w:space="0" w:color="auto"/>
            <w:bottom w:val="none" w:sz="0" w:space="0" w:color="auto"/>
            <w:right w:val="none" w:sz="0" w:space="0" w:color="auto"/>
          </w:divBdr>
        </w:div>
        <w:div w:id="268246224">
          <w:marLeft w:val="640"/>
          <w:marRight w:val="0"/>
          <w:marTop w:val="0"/>
          <w:marBottom w:val="0"/>
          <w:divBdr>
            <w:top w:val="none" w:sz="0" w:space="0" w:color="auto"/>
            <w:left w:val="none" w:sz="0" w:space="0" w:color="auto"/>
            <w:bottom w:val="none" w:sz="0" w:space="0" w:color="auto"/>
            <w:right w:val="none" w:sz="0" w:space="0" w:color="auto"/>
          </w:divBdr>
        </w:div>
        <w:div w:id="379282129">
          <w:marLeft w:val="640"/>
          <w:marRight w:val="0"/>
          <w:marTop w:val="0"/>
          <w:marBottom w:val="0"/>
          <w:divBdr>
            <w:top w:val="none" w:sz="0" w:space="0" w:color="auto"/>
            <w:left w:val="none" w:sz="0" w:space="0" w:color="auto"/>
            <w:bottom w:val="none" w:sz="0" w:space="0" w:color="auto"/>
            <w:right w:val="none" w:sz="0" w:space="0" w:color="auto"/>
          </w:divBdr>
        </w:div>
        <w:div w:id="1795055888">
          <w:marLeft w:val="640"/>
          <w:marRight w:val="0"/>
          <w:marTop w:val="0"/>
          <w:marBottom w:val="0"/>
          <w:divBdr>
            <w:top w:val="none" w:sz="0" w:space="0" w:color="auto"/>
            <w:left w:val="none" w:sz="0" w:space="0" w:color="auto"/>
            <w:bottom w:val="none" w:sz="0" w:space="0" w:color="auto"/>
            <w:right w:val="none" w:sz="0" w:space="0" w:color="auto"/>
          </w:divBdr>
        </w:div>
        <w:div w:id="184179988">
          <w:marLeft w:val="640"/>
          <w:marRight w:val="0"/>
          <w:marTop w:val="0"/>
          <w:marBottom w:val="0"/>
          <w:divBdr>
            <w:top w:val="none" w:sz="0" w:space="0" w:color="auto"/>
            <w:left w:val="none" w:sz="0" w:space="0" w:color="auto"/>
            <w:bottom w:val="none" w:sz="0" w:space="0" w:color="auto"/>
            <w:right w:val="none" w:sz="0" w:space="0" w:color="auto"/>
          </w:divBdr>
        </w:div>
        <w:div w:id="687832074">
          <w:marLeft w:val="640"/>
          <w:marRight w:val="0"/>
          <w:marTop w:val="0"/>
          <w:marBottom w:val="0"/>
          <w:divBdr>
            <w:top w:val="none" w:sz="0" w:space="0" w:color="auto"/>
            <w:left w:val="none" w:sz="0" w:space="0" w:color="auto"/>
            <w:bottom w:val="none" w:sz="0" w:space="0" w:color="auto"/>
            <w:right w:val="none" w:sz="0" w:space="0" w:color="auto"/>
          </w:divBdr>
        </w:div>
        <w:div w:id="78184727">
          <w:marLeft w:val="640"/>
          <w:marRight w:val="0"/>
          <w:marTop w:val="0"/>
          <w:marBottom w:val="0"/>
          <w:divBdr>
            <w:top w:val="none" w:sz="0" w:space="0" w:color="auto"/>
            <w:left w:val="none" w:sz="0" w:space="0" w:color="auto"/>
            <w:bottom w:val="none" w:sz="0" w:space="0" w:color="auto"/>
            <w:right w:val="none" w:sz="0" w:space="0" w:color="auto"/>
          </w:divBdr>
        </w:div>
        <w:div w:id="1448357186">
          <w:marLeft w:val="640"/>
          <w:marRight w:val="0"/>
          <w:marTop w:val="0"/>
          <w:marBottom w:val="0"/>
          <w:divBdr>
            <w:top w:val="none" w:sz="0" w:space="0" w:color="auto"/>
            <w:left w:val="none" w:sz="0" w:space="0" w:color="auto"/>
            <w:bottom w:val="none" w:sz="0" w:space="0" w:color="auto"/>
            <w:right w:val="none" w:sz="0" w:space="0" w:color="auto"/>
          </w:divBdr>
        </w:div>
        <w:div w:id="2123567242">
          <w:marLeft w:val="640"/>
          <w:marRight w:val="0"/>
          <w:marTop w:val="0"/>
          <w:marBottom w:val="0"/>
          <w:divBdr>
            <w:top w:val="none" w:sz="0" w:space="0" w:color="auto"/>
            <w:left w:val="none" w:sz="0" w:space="0" w:color="auto"/>
            <w:bottom w:val="none" w:sz="0" w:space="0" w:color="auto"/>
            <w:right w:val="none" w:sz="0" w:space="0" w:color="auto"/>
          </w:divBdr>
        </w:div>
        <w:div w:id="417411564">
          <w:marLeft w:val="640"/>
          <w:marRight w:val="0"/>
          <w:marTop w:val="0"/>
          <w:marBottom w:val="0"/>
          <w:divBdr>
            <w:top w:val="none" w:sz="0" w:space="0" w:color="auto"/>
            <w:left w:val="none" w:sz="0" w:space="0" w:color="auto"/>
            <w:bottom w:val="none" w:sz="0" w:space="0" w:color="auto"/>
            <w:right w:val="none" w:sz="0" w:space="0" w:color="auto"/>
          </w:divBdr>
        </w:div>
        <w:div w:id="471752545">
          <w:marLeft w:val="640"/>
          <w:marRight w:val="0"/>
          <w:marTop w:val="0"/>
          <w:marBottom w:val="0"/>
          <w:divBdr>
            <w:top w:val="none" w:sz="0" w:space="0" w:color="auto"/>
            <w:left w:val="none" w:sz="0" w:space="0" w:color="auto"/>
            <w:bottom w:val="none" w:sz="0" w:space="0" w:color="auto"/>
            <w:right w:val="none" w:sz="0" w:space="0" w:color="auto"/>
          </w:divBdr>
        </w:div>
        <w:div w:id="2006663223">
          <w:marLeft w:val="640"/>
          <w:marRight w:val="0"/>
          <w:marTop w:val="0"/>
          <w:marBottom w:val="0"/>
          <w:divBdr>
            <w:top w:val="none" w:sz="0" w:space="0" w:color="auto"/>
            <w:left w:val="none" w:sz="0" w:space="0" w:color="auto"/>
            <w:bottom w:val="none" w:sz="0" w:space="0" w:color="auto"/>
            <w:right w:val="none" w:sz="0" w:space="0" w:color="auto"/>
          </w:divBdr>
        </w:div>
        <w:div w:id="295792304">
          <w:marLeft w:val="640"/>
          <w:marRight w:val="0"/>
          <w:marTop w:val="0"/>
          <w:marBottom w:val="0"/>
          <w:divBdr>
            <w:top w:val="none" w:sz="0" w:space="0" w:color="auto"/>
            <w:left w:val="none" w:sz="0" w:space="0" w:color="auto"/>
            <w:bottom w:val="none" w:sz="0" w:space="0" w:color="auto"/>
            <w:right w:val="none" w:sz="0" w:space="0" w:color="auto"/>
          </w:divBdr>
        </w:div>
        <w:div w:id="1309091591">
          <w:marLeft w:val="640"/>
          <w:marRight w:val="0"/>
          <w:marTop w:val="0"/>
          <w:marBottom w:val="0"/>
          <w:divBdr>
            <w:top w:val="none" w:sz="0" w:space="0" w:color="auto"/>
            <w:left w:val="none" w:sz="0" w:space="0" w:color="auto"/>
            <w:bottom w:val="none" w:sz="0" w:space="0" w:color="auto"/>
            <w:right w:val="none" w:sz="0" w:space="0" w:color="auto"/>
          </w:divBdr>
        </w:div>
        <w:div w:id="1277445170">
          <w:marLeft w:val="640"/>
          <w:marRight w:val="0"/>
          <w:marTop w:val="0"/>
          <w:marBottom w:val="0"/>
          <w:divBdr>
            <w:top w:val="none" w:sz="0" w:space="0" w:color="auto"/>
            <w:left w:val="none" w:sz="0" w:space="0" w:color="auto"/>
            <w:bottom w:val="none" w:sz="0" w:space="0" w:color="auto"/>
            <w:right w:val="none" w:sz="0" w:space="0" w:color="auto"/>
          </w:divBdr>
        </w:div>
        <w:div w:id="2128154285">
          <w:marLeft w:val="640"/>
          <w:marRight w:val="0"/>
          <w:marTop w:val="0"/>
          <w:marBottom w:val="0"/>
          <w:divBdr>
            <w:top w:val="none" w:sz="0" w:space="0" w:color="auto"/>
            <w:left w:val="none" w:sz="0" w:space="0" w:color="auto"/>
            <w:bottom w:val="none" w:sz="0" w:space="0" w:color="auto"/>
            <w:right w:val="none" w:sz="0" w:space="0" w:color="auto"/>
          </w:divBdr>
        </w:div>
      </w:divsChild>
    </w:div>
    <w:div w:id="539980484">
      <w:bodyDiv w:val="1"/>
      <w:marLeft w:val="0"/>
      <w:marRight w:val="0"/>
      <w:marTop w:val="0"/>
      <w:marBottom w:val="0"/>
      <w:divBdr>
        <w:top w:val="none" w:sz="0" w:space="0" w:color="auto"/>
        <w:left w:val="none" w:sz="0" w:space="0" w:color="auto"/>
        <w:bottom w:val="none" w:sz="0" w:space="0" w:color="auto"/>
        <w:right w:val="none" w:sz="0" w:space="0" w:color="auto"/>
      </w:divBdr>
    </w:div>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546332738">
      <w:bodyDiv w:val="1"/>
      <w:marLeft w:val="0"/>
      <w:marRight w:val="0"/>
      <w:marTop w:val="0"/>
      <w:marBottom w:val="0"/>
      <w:divBdr>
        <w:top w:val="none" w:sz="0" w:space="0" w:color="auto"/>
        <w:left w:val="none" w:sz="0" w:space="0" w:color="auto"/>
        <w:bottom w:val="none" w:sz="0" w:space="0" w:color="auto"/>
        <w:right w:val="none" w:sz="0" w:space="0" w:color="auto"/>
      </w:divBdr>
      <w:divsChild>
        <w:div w:id="1473331821">
          <w:marLeft w:val="640"/>
          <w:marRight w:val="0"/>
          <w:marTop w:val="0"/>
          <w:marBottom w:val="0"/>
          <w:divBdr>
            <w:top w:val="none" w:sz="0" w:space="0" w:color="auto"/>
            <w:left w:val="none" w:sz="0" w:space="0" w:color="auto"/>
            <w:bottom w:val="none" w:sz="0" w:space="0" w:color="auto"/>
            <w:right w:val="none" w:sz="0" w:space="0" w:color="auto"/>
          </w:divBdr>
        </w:div>
        <w:div w:id="750275412">
          <w:marLeft w:val="640"/>
          <w:marRight w:val="0"/>
          <w:marTop w:val="0"/>
          <w:marBottom w:val="0"/>
          <w:divBdr>
            <w:top w:val="none" w:sz="0" w:space="0" w:color="auto"/>
            <w:left w:val="none" w:sz="0" w:space="0" w:color="auto"/>
            <w:bottom w:val="none" w:sz="0" w:space="0" w:color="auto"/>
            <w:right w:val="none" w:sz="0" w:space="0" w:color="auto"/>
          </w:divBdr>
        </w:div>
        <w:div w:id="1516961944">
          <w:marLeft w:val="640"/>
          <w:marRight w:val="0"/>
          <w:marTop w:val="0"/>
          <w:marBottom w:val="0"/>
          <w:divBdr>
            <w:top w:val="none" w:sz="0" w:space="0" w:color="auto"/>
            <w:left w:val="none" w:sz="0" w:space="0" w:color="auto"/>
            <w:bottom w:val="none" w:sz="0" w:space="0" w:color="auto"/>
            <w:right w:val="none" w:sz="0" w:space="0" w:color="auto"/>
          </w:divBdr>
        </w:div>
        <w:div w:id="871577299">
          <w:marLeft w:val="640"/>
          <w:marRight w:val="0"/>
          <w:marTop w:val="0"/>
          <w:marBottom w:val="0"/>
          <w:divBdr>
            <w:top w:val="none" w:sz="0" w:space="0" w:color="auto"/>
            <w:left w:val="none" w:sz="0" w:space="0" w:color="auto"/>
            <w:bottom w:val="none" w:sz="0" w:space="0" w:color="auto"/>
            <w:right w:val="none" w:sz="0" w:space="0" w:color="auto"/>
          </w:divBdr>
        </w:div>
        <w:div w:id="1734622990">
          <w:marLeft w:val="640"/>
          <w:marRight w:val="0"/>
          <w:marTop w:val="0"/>
          <w:marBottom w:val="0"/>
          <w:divBdr>
            <w:top w:val="none" w:sz="0" w:space="0" w:color="auto"/>
            <w:left w:val="none" w:sz="0" w:space="0" w:color="auto"/>
            <w:bottom w:val="none" w:sz="0" w:space="0" w:color="auto"/>
            <w:right w:val="none" w:sz="0" w:space="0" w:color="auto"/>
          </w:divBdr>
        </w:div>
        <w:div w:id="1810395731">
          <w:marLeft w:val="640"/>
          <w:marRight w:val="0"/>
          <w:marTop w:val="0"/>
          <w:marBottom w:val="0"/>
          <w:divBdr>
            <w:top w:val="none" w:sz="0" w:space="0" w:color="auto"/>
            <w:left w:val="none" w:sz="0" w:space="0" w:color="auto"/>
            <w:bottom w:val="none" w:sz="0" w:space="0" w:color="auto"/>
            <w:right w:val="none" w:sz="0" w:space="0" w:color="auto"/>
          </w:divBdr>
        </w:div>
        <w:div w:id="379983225">
          <w:marLeft w:val="640"/>
          <w:marRight w:val="0"/>
          <w:marTop w:val="0"/>
          <w:marBottom w:val="0"/>
          <w:divBdr>
            <w:top w:val="none" w:sz="0" w:space="0" w:color="auto"/>
            <w:left w:val="none" w:sz="0" w:space="0" w:color="auto"/>
            <w:bottom w:val="none" w:sz="0" w:space="0" w:color="auto"/>
            <w:right w:val="none" w:sz="0" w:space="0" w:color="auto"/>
          </w:divBdr>
        </w:div>
        <w:div w:id="1052847014">
          <w:marLeft w:val="640"/>
          <w:marRight w:val="0"/>
          <w:marTop w:val="0"/>
          <w:marBottom w:val="0"/>
          <w:divBdr>
            <w:top w:val="none" w:sz="0" w:space="0" w:color="auto"/>
            <w:left w:val="none" w:sz="0" w:space="0" w:color="auto"/>
            <w:bottom w:val="none" w:sz="0" w:space="0" w:color="auto"/>
            <w:right w:val="none" w:sz="0" w:space="0" w:color="auto"/>
          </w:divBdr>
        </w:div>
        <w:div w:id="1108701518">
          <w:marLeft w:val="640"/>
          <w:marRight w:val="0"/>
          <w:marTop w:val="0"/>
          <w:marBottom w:val="0"/>
          <w:divBdr>
            <w:top w:val="none" w:sz="0" w:space="0" w:color="auto"/>
            <w:left w:val="none" w:sz="0" w:space="0" w:color="auto"/>
            <w:bottom w:val="none" w:sz="0" w:space="0" w:color="auto"/>
            <w:right w:val="none" w:sz="0" w:space="0" w:color="auto"/>
          </w:divBdr>
        </w:div>
        <w:div w:id="1295018952">
          <w:marLeft w:val="640"/>
          <w:marRight w:val="0"/>
          <w:marTop w:val="0"/>
          <w:marBottom w:val="0"/>
          <w:divBdr>
            <w:top w:val="none" w:sz="0" w:space="0" w:color="auto"/>
            <w:left w:val="none" w:sz="0" w:space="0" w:color="auto"/>
            <w:bottom w:val="none" w:sz="0" w:space="0" w:color="auto"/>
            <w:right w:val="none" w:sz="0" w:space="0" w:color="auto"/>
          </w:divBdr>
        </w:div>
        <w:div w:id="777408817">
          <w:marLeft w:val="640"/>
          <w:marRight w:val="0"/>
          <w:marTop w:val="0"/>
          <w:marBottom w:val="0"/>
          <w:divBdr>
            <w:top w:val="none" w:sz="0" w:space="0" w:color="auto"/>
            <w:left w:val="none" w:sz="0" w:space="0" w:color="auto"/>
            <w:bottom w:val="none" w:sz="0" w:space="0" w:color="auto"/>
            <w:right w:val="none" w:sz="0" w:space="0" w:color="auto"/>
          </w:divBdr>
        </w:div>
        <w:div w:id="151261152">
          <w:marLeft w:val="640"/>
          <w:marRight w:val="0"/>
          <w:marTop w:val="0"/>
          <w:marBottom w:val="0"/>
          <w:divBdr>
            <w:top w:val="none" w:sz="0" w:space="0" w:color="auto"/>
            <w:left w:val="none" w:sz="0" w:space="0" w:color="auto"/>
            <w:bottom w:val="none" w:sz="0" w:space="0" w:color="auto"/>
            <w:right w:val="none" w:sz="0" w:space="0" w:color="auto"/>
          </w:divBdr>
        </w:div>
        <w:div w:id="1630937541">
          <w:marLeft w:val="640"/>
          <w:marRight w:val="0"/>
          <w:marTop w:val="0"/>
          <w:marBottom w:val="0"/>
          <w:divBdr>
            <w:top w:val="none" w:sz="0" w:space="0" w:color="auto"/>
            <w:left w:val="none" w:sz="0" w:space="0" w:color="auto"/>
            <w:bottom w:val="none" w:sz="0" w:space="0" w:color="auto"/>
            <w:right w:val="none" w:sz="0" w:space="0" w:color="auto"/>
          </w:divBdr>
        </w:div>
        <w:div w:id="1629822354">
          <w:marLeft w:val="640"/>
          <w:marRight w:val="0"/>
          <w:marTop w:val="0"/>
          <w:marBottom w:val="0"/>
          <w:divBdr>
            <w:top w:val="none" w:sz="0" w:space="0" w:color="auto"/>
            <w:left w:val="none" w:sz="0" w:space="0" w:color="auto"/>
            <w:bottom w:val="none" w:sz="0" w:space="0" w:color="auto"/>
            <w:right w:val="none" w:sz="0" w:space="0" w:color="auto"/>
          </w:divBdr>
        </w:div>
        <w:div w:id="1453403319">
          <w:marLeft w:val="640"/>
          <w:marRight w:val="0"/>
          <w:marTop w:val="0"/>
          <w:marBottom w:val="0"/>
          <w:divBdr>
            <w:top w:val="none" w:sz="0" w:space="0" w:color="auto"/>
            <w:left w:val="none" w:sz="0" w:space="0" w:color="auto"/>
            <w:bottom w:val="none" w:sz="0" w:space="0" w:color="auto"/>
            <w:right w:val="none" w:sz="0" w:space="0" w:color="auto"/>
          </w:divBdr>
        </w:div>
        <w:div w:id="1275134442">
          <w:marLeft w:val="640"/>
          <w:marRight w:val="0"/>
          <w:marTop w:val="0"/>
          <w:marBottom w:val="0"/>
          <w:divBdr>
            <w:top w:val="none" w:sz="0" w:space="0" w:color="auto"/>
            <w:left w:val="none" w:sz="0" w:space="0" w:color="auto"/>
            <w:bottom w:val="none" w:sz="0" w:space="0" w:color="auto"/>
            <w:right w:val="none" w:sz="0" w:space="0" w:color="auto"/>
          </w:divBdr>
        </w:div>
        <w:div w:id="47264403">
          <w:marLeft w:val="640"/>
          <w:marRight w:val="0"/>
          <w:marTop w:val="0"/>
          <w:marBottom w:val="0"/>
          <w:divBdr>
            <w:top w:val="none" w:sz="0" w:space="0" w:color="auto"/>
            <w:left w:val="none" w:sz="0" w:space="0" w:color="auto"/>
            <w:bottom w:val="none" w:sz="0" w:space="0" w:color="auto"/>
            <w:right w:val="none" w:sz="0" w:space="0" w:color="auto"/>
          </w:divBdr>
        </w:div>
        <w:div w:id="1399326569">
          <w:marLeft w:val="640"/>
          <w:marRight w:val="0"/>
          <w:marTop w:val="0"/>
          <w:marBottom w:val="0"/>
          <w:divBdr>
            <w:top w:val="none" w:sz="0" w:space="0" w:color="auto"/>
            <w:left w:val="none" w:sz="0" w:space="0" w:color="auto"/>
            <w:bottom w:val="none" w:sz="0" w:space="0" w:color="auto"/>
            <w:right w:val="none" w:sz="0" w:space="0" w:color="auto"/>
          </w:divBdr>
        </w:div>
        <w:div w:id="2035498201">
          <w:marLeft w:val="640"/>
          <w:marRight w:val="0"/>
          <w:marTop w:val="0"/>
          <w:marBottom w:val="0"/>
          <w:divBdr>
            <w:top w:val="none" w:sz="0" w:space="0" w:color="auto"/>
            <w:left w:val="none" w:sz="0" w:space="0" w:color="auto"/>
            <w:bottom w:val="none" w:sz="0" w:space="0" w:color="auto"/>
            <w:right w:val="none" w:sz="0" w:space="0" w:color="auto"/>
          </w:divBdr>
        </w:div>
        <w:div w:id="1301808475">
          <w:marLeft w:val="640"/>
          <w:marRight w:val="0"/>
          <w:marTop w:val="0"/>
          <w:marBottom w:val="0"/>
          <w:divBdr>
            <w:top w:val="none" w:sz="0" w:space="0" w:color="auto"/>
            <w:left w:val="none" w:sz="0" w:space="0" w:color="auto"/>
            <w:bottom w:val="none" w:sz="0" w:space="0" w:color="auto"/>
            <w:right w:val="none" w:sz="0" w:space="0" w:color="auto"/>
          </w:divBdr>
        </w:div>
        <w:div w:id="1615822328">
          <w:marLeft w:val="640"/>
          <w:marRight w:val="0"/>
          <w:marTop w:val="0"/>
          <w:marBottom w:val="0"/>
          <w:divBdr>
            <w:top w:val="none" w:sz="0" w:space="0" w:color="auto"/>
            <w:left w:val="none" w:sz="0" w:space="0" w:color="auto"/>
            <w:bottom w:val="none" w:sz="0" w:space="0" w:color="auto"/>
            <w:right w:val="none" w:sz="0" w:space="0" w:color="auto"/>
          </w:divBdr>
        </w:div>
        <w:div w:id="1461681580">
          <w:marLeft w:val="640"/>
          <w:marRight w:val="0"/>
          <w:marTop w:val="0"/>
          <w:marBottom w:val="0"/>
          <w:divBdr>
            <w:top w:val="none" w:sz="0" w:space="0" w:color="auto"/>
            <w:left w:val="none" w:sz="0" w:space="0" w:color="auto"/>
            <w:bottom w:val="none" w:sz="0" w:space="0" w:color="auto"/>
            <w:right w:val="none" w:sz="0" w:space="0" w:color="auto"/>
          </w:divBdr>
        </w:div>
        <w:div w:id="1807627579">
          <w:marLeft w:val="640"/>
          <w:marRight w:val="0"/>
          <w:marTop w:val="0"/>
          <w:marBottom w:val="0"/>
          <w:divBdr>
            <w:top w:val="none" w:sz="0" w:space="0" w:color="auto"/>
            <w:left w:val="none" w:sz="0" w:space="0" w:color="auto"/>
            <w:bottom w:val="none" w:sz="0" w:space="0" w:color="auto"/>
            <w:right w:val="none" w:sz="0" w:space="0" w:color="auto"/>
          </w:divBdr>
        </w:div>
        <w:div w:id="53042098">
          <w:marLeft w:val="640"/>
          <w:marRight w:val="0"/>
          <w:marTop w:val="0"/>
          <w:marBottom w:val="0"/>
          <w:divBdr>
            <w:top w:val="none" w:sz="0" w:space="0" w:color="auto"/>
            <w:left w:val="none" w:sz="0" w:space="0" w:color="auto"/>
            <w:bottom w:val="none" w:sz="0" w:space="0" w:color="auto"/>
            <w:right w:val="none" w:sz="0" w:space="0" w:color="auto"/>
          </w:divBdr>
        </w:div>
        <w:div w:id="496724976">
          <w:marLeft w:val="640"/>
          <w:marRight w:val="0"/>
          <w:marTop w:val="0"/>
          <w:marBottom w:val="0"/>
          <w:divBdr>
            <w:top w:val="none" w:sz="0" w:space="0" w:color="auto"/>
            <w:left w:val="none" w:sz="0" w:space="0" w:color="auto"/>
            <w:bottom w:val="none" w:sz="0" w:space="0" w:color="auto"/>
            <w:right w:val="none" w:sz="0" w:space="0" w:color="auto"/>
          </w:divBdr>
        </w:div>
        <w:div w:id="1960842107">
          <w:marLeft w:val="640"/>
          <w:marRight w:val="0"/>
          <w:marTop w:val="0"/>
          <w:marBottom w:val="0"/>
          <w:divBdr>
            <w:top w:val="none" w:sz="0" w:space="0" w:color="auto"/>
            <w:left w:val="none" w:sz="0" w:space="0" w:color="auto"/>
            <w:bottom w:val="none" w:sz="0" w:space="0" w:color="auto"/>
            <w:right w:val="none" w:sz="0" w:space="0" w:color="auto"/>
          </w:divBdr>
        </w:div>
        <w:div w:id="1020201257">
          <w:marLeft w:val="640"/>
          <w:marRight w:val="0"/>
          <w:marTop w:val="0"/>
          <w:marBottom w:val="0"/>
          <w:divBdr>
            <w:top w:val="none" w:sz="0" w:space="0" w:color="auto"/>
            <w:left w:val="none" w:sz="0" w:space="0" w:color="auto"/>
            <w:bottom w:val="none" w:sz="0" w:space="0" w:color="auto"/>
            <w:right w:val="none" w:sz="0" w:space="0" w:color="auto"/>
          </w:divBdr>
        </w:div>
        <w:div w:id="895091413">
          <w:marLeft w:val="640"/>
          <w:marRight w:val="0"/>
          <w:marTop w:val="0"/>
          <w:marBottom w:val="0"/>
          <w:divBdr>
            <w:top w:val="none" w:sz="0" w:space="0" w:color="auto"/>
            <w:left w:val="none" w:sz="0" w:space="0" w:color="auto"/>
            <w:bottom w:val="none" w:sz="0" w:space="0" w:color="auto"/>
            <w:right w:val="none" w:sz="0" w:space="0" w:color="auto"/>
          </w:divBdr>
        </w:div>
        <w:div w:id="660546233">
          <w:marLeft w:val="640"/>
          <w:marRight w:val="0"/>
          <w:marTop w:val="0"/>
          <w:marBottom w:val="0"/>
          <w:divBdr>
            <w:top w:val="none" w:sz="0" w:space="0" w:color="auto"/>
            <w:left w:val="none" w:sz="0" w:space="0" w:color="auto"/>
            <w:bottom w:val="none" w:sz="0" w:space="0" w:color="auto"/>
            <w:right w:val="none" w:sz="0" w:space="0" w:color="auto"/>
          </w:divBdr>
        </w:div>
        <w:div w:id="405956454">
          <w:marLeft w:val="640"/>
          <w:marRight w:val="0"/>
          <w:marTop w:val="0"/>
          <w:marBottom w:val="0"/>
          <w:divBdr>
            <w:top w:val="none" w:sz="0" w:space="0" w:color="auto"/>
            <w:left w:val="none" w:sz="0" w:space="0" w:color="auto"/>
            <w:bottom w:val="none" w:sz="0" w:space="0" w:color="auto"/>
            <w:right w:val="none" w:sz="0" w:space="0" w:color="auto"/>
          </w:divBdr>
        </w:div>
        <w:div w:id="1105804724">
          <w:marLeft w:val="640"/>
          <w:marRight w:val="0"/>
          <w:marTop w:val="0"/>
          <w:marBottom w:val="0"/>
          <w:divBdr>
            <w:top w:val="none" w:sz="0" w:space="0" w:color="auto"/>
            <w:left w:val="none" w:sz="0" w:space="0" w:color="auto"/>
            <w:bottom w:val="none" w:sz="0" w:space="0" w:color="auto"/>
            <w:right w:val="none" w:sz="0" w:space="0" w:color="auto"/>
          </w:divBdr>
        </w:div>
        <w:div w:id="1718385763">
          <w:marLeft w:val="640"/>
          <w:marRight w:val="0"/>
          <w:marTop w:val="0"/>
          <w:marBottom w:val="0"/>
          <w:divBdr>
            <w:top w:val="none" w:sz="0" w:space="0" w:color="auto"/>
            <w:left w:val="none" w:sz="0" w:space="0" w:color="auto"/>
            <w:bottom w:val="none" w:sz="0" w:space="0" w:color="auto"/>
            <w:right w:val="none" w:sz="0" w:space="0" w:color="auto"/>
          </w:divBdr>
        </w:div>
        <w:div w:id="142475691">
          <w:marLeft w:val="640"/>
          <w:marRight w:val="0"/>
          <w:marTop w:val="0"/>
          <w:marBottom w:val="0"/>
          <w:divBdr>
            <w:top w:val="none" w:sz="0" w:space="0" w:color="auto"/>
            <w:left w:val="none" w:sz="0" w:space="0" w:color="auto"/>
            <w:bottom w:val="none" w:sz="0" w:space="0" w:color="auto"/>
            <w:right w:val="none" w:sz="0" w:space="0" w:color="auto"/>
          </w:divBdr>
        </w:div>
        <w:div w:id="1698047887">
          <w:marLeft w:val="640"/>
          <w:marRight w:val="0"/>
          <w:marTop w:val="0"/>
          <w:marBottom w:val="0"/>
          <w:divBdr>
            <w:top w:val="none" w:sz="0" w:space="0" w:color="auto"/>
            <w:left w:val="none" w:sz="0" w:space="0" w:color="auto"/>
            <w:bottom w:val="none" w:sz="0" w:space="0" w:color="auto"/>
            <w:right w:val="none" w:sz="0" w:space="0" w:color="auto"/>
          </w:divBdr>
        </w:div>
        <w:div w:id="2898193">
          <w:marLeft w:val="640"/>
          <w:marRight w:val="0"/>
          <w:marTop w:val="0"/>
          <w:marBottom w:val="0"/>
          <w:divBdr>
            <w:top w:val="none" w:sz="0" w:space="0" w:color="auto"/>
            <w:left w:val="none" w:sz="0" w:space="0" w:color="auto"/>
            <w:bottom w:val="none" w:sz="0" w:space="0" w:color="auto"/>
            <w:right w:val="none" w:sz="0" w:space="0" w:color="auto"/>
          </w:divBdr>
        </w:div>
        <w:div w:id="35278231">
          <w:marLeft w:val="640"/>
          <w:marRight w:val="0"/>
          <w:marTop w:val="0"/>
          <w:marBottom w:val="0"/>
          <w:divBdr>
            <w:top w:val="none" w:sz="0" w:space="0" w:color="auto"/>
            <w:left w:val="none" w:sz="0" w:space="0" w:color="auto"/>
            <w:bottom w:val="none" w:sz="0" w:space="0" w:color="auto"/>
            <w:right w:val="none" w:sz="0" w:space="0" w:color="auto"/>
          </w:divBdr>
        </w:div>
        <w:div w:id="1370375951">
          <w:marLeft w:val="640"/>
          <w:marRight w:val="0"/>
          <w:marTop w:val="0"/>
          <w:marBottom w:val="0"/>
          <w:divBdr>
            <w:top w:val="none" w:sz="0" w:space="0" w:color="auto"/>
            <w:left w:val="none" w:sz="0" w:space="0" w:color="auto"/>
            <w:bottom w:val="none" w:sz="0" w:space="0" w:color="auto"/>
            <w:right w:val="none" w:sz="0" w:space="0" w:color="auto"/>
          </w:divBdr>
        </w:div>
        <w:div w:id="2001107828">
          <w:marLeft w:val="640"/>
          <w:marRight w:val="0"/>
          <w:marTop w:val="0"/>
          <w:marBottom w:val="0"/>
          <w:divBdr>
            <w:top w:val="none" w:sz="0" w:space="0" w:color="auto"/>
            <w:left w:val="none" w:sz="0" w:space="0" w:color="auto"/>
            <w:bottom w:val="none" w:sz="0" w:space="0" w:color="auto"/>
            <w:right w:val="none" w:sz="0" w:space="0" w:color="auto"/>
          </w:divBdr>
        </w:div>
        <w:div w:id="179661296">
          <w:marLeft w:val="640"/>
          <w:marRight w:val="0"/>
          <w:marTop w:val="0"/>
          <w:marBottom w:val="0"/>
          <w:divBdr>
            <w:top w:val="none" w:sz="0" w:space="0" w:color="auto"/>
            <w:left w:val="none" w:sz="0" w:space="0" w:color="auto"/>
            <w:bottom w:val="none" w:sz="0" w:space="0" w:color="auto"/>
            <w:right w:val="none" w:sz="0" w:space="0" w:color="auto"/>
          </w:divBdr>
        </w:div>
        <w:div w:id="1049767915">
          <w:marLeft w:val="640"/>
          <w:marRight w:val="0"/>
          <w:marTop w:val="0"/>
          <w:marBottom w:val="0"/>
          <w:divBdr>
            <w:top w:val="none" w:sz="0" w:space="0" w:color="auto"/>
            <w:left w:val="none" w:sz="0" w:space="0" w:color="auto"/>
            <w:bottom w:val="none" w:sz="0" w:space="0" w:color="auto"/>
            <w:right w:val="none" w:sz="0" w:space="0" w:color="auto"/>
          </w:divBdr>
        </w:div>
        <w:div w:id="1271670600">
          <w:marLeft w:val="640"/>
          <w:marRight w:val="0"/>
          <w:marTop w:val="0"/>
          <w:marBottom w:val="0"/>
          <w:divBdr>
            <w:top w:val="none" w:sz="0" w:space="0" w:color="auto"/>
            <w:left w:val="none" w:sz="0" w:space="0" w:color="auto"/>
            <w:bottom w:val="none" w:sz="0" w:space="0" w:color="auto"/>
            <w:right w:val="none" w:sz="0" w:space="0" w:color="auto"/>
          </w:divBdr>
        </w:div>
        <w:div w:id="1960725690">
          <w:marLeft w:val="640"/>
          <w:marRight w:val="0"/>
          <w:marTop w:val="0"/>
          <w:marBottom w:val="0"/>
          <w:divBdr>
            <w:top w:val="none" w:sz="0" w:space="0" w:color="auto"/>
            <w:left w:val="none" w:sz="0" w:space="0" w:color="auto"/>
            <w:bottom w:val="none" w:sz="0" w:space="0" w:color="auto"/>
            <w:right w:val="none" w:sz="0" w:space="0" w:color="auto"/>
          </w:divBdr>
        </w:div>
        <w:div w:id="1159232107">
          <w:marLeft w:val="640"/>
          <w:marRight w:val="0"/>
          <w:marTop w:val="0"/>
          <w:marBottom w:val="0"/>
          <w:divBdr>
            <w:top w:val="none" w:sz="0" w:space="0" w:color="auto"/>
            <w:left w:val="none" w:sz="0" w:space="0" w:color="auto"/>
            <w:bottom w:val="none" w:sz="0" w:space="0" w:color="auto"/>
            <w:right w:val="none" w:sz="0" w:space="0" w:color="auto"/>
          </w:divBdr>
        </w:div>
        <w:div w:id="768047066">
          <w:marLeft w:val="640"/>
          <w:marRight w:val="0"/>
          <w:marTop w:val="0"/>
          <w:marBottom w:val="0"/>
          <w:divBdr>
            <w:top w:val="none" w:sz="0" w:space="0" w:color="auto"/>
            <w:left w:val="none" w:sz="0" w:space="0" w:color="auto"/>
            <w:bottom w:val="none" w:sz="0" w:space="0" w:color="auto"/>
            <w:right w:val="none" w:sz="0" w:space="0" w:color="auto"/>
          </w:divBdr>
        </w:div>
        <w:div w:id="2045133463">
          <w:marLeft w:val="640"/>
          <w:marRight w:val="0"/>
          <w:marTop w:val="0"/>
          <w:marBottom w:val="0"/>
          <w:divBdr>
            <w:top w:val="none" w:sz="0" w:space="0" w:color="auto"/>
            <w:left w:val="none" w:sz="0" w:space="0" w:color="auto"/>
            <w:bottom w:val="none" w:sz="0" w:space="0" w:color="auto"/>
            <w:right w:val="none" w:sz="0" w:space="0" w:color="auto"/>
          </w:divBdr>
        </w:div>
        <w:div w:id="474953809">
          <w:marLeft w:val="640"/>
          <w:marRight w:val="0"/>
          <w:marTop w:val="0"/>
          <w:marBottom w:val="0"/>
          <w:divBdr>
            <w:top w:val="none" w:sz="0" w:space="0" w:color="auto"/>
            <w:left w:val="none" w:sz="0" w:space="0" w:color="auto"/>
            <w:bottom w:val="none" w:sz="0" w:space="0" w:color="auto"/>
            <w:right w:val="none" w:sz="0" w:space="0" w:color="auto"/>
          </w:divBdr>
        </w:div>
        <w:div w:id="1929848891">
          <w:marLeft w:val="640"/>
          <w:marRight w:val="0"/>
          <w:marTop w:val="0"/>
          <w:marBottom w:val="0"/>
          <w:divBdr>
            <w:top w:val="none" w:sz="0" w:space="0" w:color="auto"/>
            <w:left w:val="none" w:sz="0" w:space="0" w:color="auto"/>
            <w:bottom w:val="none" w:sz="0" w:space="0" w:color="auto"/>
            <w:right w:val="none" w:sz="0" w:space="0" w:color="auto"/>
          </w:divBdr>
        </w:div>
        <w:div w:id="1729691926">
          <w:marLeft w:val="640"/>
          <w:marRight w:val="0"/>
          <w:marTop w:val="0"/>
          <w:marBottom w:val="0"/>
          <w:divBdr>
            <w:top w:val="none" w:sz="0" w:space="0" w:color="auto"/>
            <w:left w:val="none" w:sz="0" w:space="0" w:color="auto"/>
            <w:bottom w:val="none" w:sz="0" w:space="0" w:color="auto"/>
            <w:right w:val="none" w:sz="0" w:space="0" w:color="auto"/>
          </w:divBdr>
        </w:div>
        <w:div w:id="1522427223">
          <w:marLeft w:val="640"/>
          <w:marRight w:val="0"/>
          <w:marTop w:val="0"/>
          <w:marBottom w:val="0"/>
          <w:divBdr>
            <w:top w:val="none" w:sz="0" w:space="0" w:color="auto"/>
            <w:left w:val="none" w:sz="0" w:space="0" w:color="auto"/>
            <w:bottom w:val="none" w:sz="0" w:space="0" w:color="auto"/>
            <w:right w:val="none" w:sz="0" w:space="0" w:color="auto"/>
          </w:divBdr>
        </w:div>
        <w:div w:id="420756248">
          <w:marLeft w:val="640"/>
          <w:marRight w:val="0"/>
          <w:marTop w:val="0"/>
          <w:marBottom w:val="0"/>
          <w:divBdr>
            <w:top w:val="none" w:sz="0" w:space="0" w:color="auto"/>
            <w:left w:val="none" w:sz="0" w:space="0" w:color="auto"/>
            <w:bottom w:val="none" w:sz="0" w:space="0" w:color="auto"/>
            <w:right w:val="none" w:sz="0" w:space="0" w:color="auto"/>
          </w:divBdr>
        </w:div>
        <w:div w:id="1627470673">
          <w:marLeft w:val="640"/>
          <w:marRight w:val="0"/>
          <w:marTop w:val="0"/>
          <w:marBottom w:val="0"/>
          <w:divBdr>
            <w:top w:val="none" w:sz="0" w:space="0" w:color="auto"/>
            <w:left w:val="none" w:sz="0" w:space="0" w:color="auto"/>
            <w:bottom w:val="none" w:sz="0" w:space="0" w:color="auto"/>
            <w:right w:val="none" w:sz="0" w:space="0" w:color="auto"/>
          </w:divBdr>
        </w:div>
        <w:div w:id="1418019007">
          <w:marLeft w:val="640"/>
          <w:marRight w:val="0"/>
          <w:marTop w:val="0"/>
          <w:marBottom w:val="0"/>
          <w:divBdr>
            <w:top w:val="none" w:sz="0" w:space="0" w:color="auto"/>
            <w:left w:val="none" w:sz="0" w:space="0" w:color="auto"/>
            <w:bottom w:val="none" w:sz="0" w:space="0" w:color="auto"/>
            <w:right w:val="none" w:sz="0" w:space="0" w:color="auto"/>
          </w:divBdr>
        </w:div>
        <w:div w:id="1271208380">
          <w:marLeft w:val="640"/>
          <w:marRight w:val="0"/>
          <w:marTop w:val="0"/>
          <w:marBottom w:val="0"/>
          <w:divBdr>
            <w:top w:val="none" w:sz="0" w:space="0" w:color="auto"/>
            <w:left w:val="none" w:sz="0" w:space="0" w:color="auto"/>
            <w:bottom w:val="none" w:sz="0" w:space="0" w:color="auto"/>
            <w:right w:val="none" w:sz="0" w:space="0" w:color="auto"/>
          </w:divBdr>
        </w:div>
        <w:div w:id="791168539">
          <w:marLeft w:val="640"/>
          <w:marRight w:val="0"/>
          <w:marTop w:val="0"/>
          <w:marBottom w:val="0"/>
          <w:divBdr>
            <w:top w:val="none" w:sz="0" w:space="0" w:color="auto"/>
            <w:left w:val="none" w:sz="0" w:space="0" w:color="auto"/>
            <w:bottom w:val="none" w:sz="0" w:space="0" w:color="auto"/>
            <w:right w:val="none" w:sz="0" w:space="0" w:color="auto"/>
          </w:divBdr>
        </w:div>
        <w:div w:id="634991689">
          <w:marLeft w:val="640"/>
          <w:marRight w:val="0"/>
          <w:marTop w:val="0"/>
          <w:marBottom w:val="0"/>
          <w:divBdr>
            <w:top w:val="none" w:sz="0" w:space="0" w:color="auto"/>
            <w:left w:val="none" w:sz="0" w:space="0" w:color="auto"/>
            <w:bottom w:val="none" w:sz="0" w:space="0" w:color="auto"/>
            <w:right w:val="none" w:sz="0" w:space="0" w:color="auto"/>
          </w:divBdr>
        </w:div>
        <w:div w:id="231742175">
          <w:marLeft w:val="640"/>
          <w:marRight w:val="0"/>
          <w:marTop w:val="0"/>
          <w:marBottom w:val="0"/>
          <w:divBdr>
            <w:top w:val="none" w:sz="0" w:space="0" w:color="auto"/>
            <w:left w:val="none" w:sz="0" w:space="0" w:color="auto"/>
            <w:bottom w:val="none" w:sz="0" w:space="0" w:color="auto"/>
            <w:right w:val="none" w:sz="0" w:space="0" w:color="auto"/>
          </w:divBdr>
        </w:div>
        <w:div w:id="1900509551">
          <w:marLeft w:val="640"/>
          <w:marRight w:val="0"/>
          <w:marTop w:val="0"/>
          <w:marBottom w:val="0"/>
          <w:divBdr>
            <w:top w:val="none" w:sz="0" w:space="0" w:color="auto"/>
            <w:left w:val="none" w:sz="0" w:space="0" w:color="auto"/>
            <w:bottom w:val="none" w:sz="0" w:space="0" w:color="auto"/>
            <w:right w:val="none" w:sz="0" w:space="0" w:color="auto"/>
          </w:divBdr>
        </w:div>
        <w:div w:id="1497964360">
          <w:marLeft w:val="640"/>
          <w:marRight w:val="0"/>
          <w:marTop w:val="0"/>
          <w:marBottom w:val="0"/>
          <w:divBdr>
            <w:top w:val="none" w:sz="0" w:space="0" w:color="auto"/>
            <w:left w:val="none" w:sz="0" w:space="0" w:color="auto"/>
            <w:bottom w:val="none" w:sz="0" w:space="0" w:color="auto"/>
            <w:right w:val="none" w:sz="0" w:space="0" w:color="auto"/>
          </w:divBdr>
        </w:div>
        <w:div w:id="592785677">
          <w:marLeft w:val="640"/>
          <w:marRight w:val="0"/>
          <w:marTop w:val="0"/>
          <w:marBottom w:val="0"/>
          <w:divBdr>
            <w:top w:val="none" w:sz="0" w:space="0" w:color="auto"/>
            <w:left w:val="none" w:sz="0" w:space="0" w:color="auto"/>
            <w:bottom w:val="none" w:sz="0" w:space="0" w:color="auto"/>
            <w:right w:val="none" w:sz="0" w:space="0" w:color="auto"/>
          </w:divBdr>
        </w:div>
      </w:divsChild>
    </w:div>
    <w:div w:id="557086953">
      <w:bodyDiv w:val="1"/>
      <w:marLeft w:val="0"/>
      <w:marRight w:val="0"/>
      <w:marTop w:val="0"/>
      <w:marBottom w:val="0"/>
      <w:divBdr>
        <w:top w:val="none" w:sz="0" w:space="0" w:color="auto"/>
        <w:left w:val="none" w:sz="0" w:space="0" w:color="auto"/>
        <w:bottom w:val="none" w:sz="0" w:space="0" w:color="auto"/>
        <w:right w:val="none" w:sz="0" w:space="0" w:color="auto"/>
      </w:divBdr>
    </w:div>
    <w:div w:id="561062409">
      <w:bodyDiv w:val="1"/>
      <w:marLeft w:val="0"/>
      <w:marRight w:val="0"/>
      <w:marTop w:val="0"/>
      <w:marBottom w:val="0"/>
      <w:divBdr>
        <w:top w:val="none" w:sz="0" w:space="0" w:color="auto"/>
        <w:left w:val="none" w:sz="0" w:space="0" w:color="auto"/>
        <w:bottom w:val="none" w:sz="0" w:space="0" w:color="auto"/>
        <w:right w:val="none" w:sz="0" w:space="0" w:color="auto"/>
      </w:divBdr>
    </w:div>
    <w:div w:id="575210405">
      <w:bodyDiv w:val="1"/>
      <w:marLeft w:val="0"/>
      <w:marRight w:val="0"/>
      <w:marTop w:val="0"/>
      <w:marBottom w:val="0"/>
      <w:divBdr>
        <w:top w:val="none" w:sz="0" w:space="0" w:color="auto"/>
        <w:left w:val="none" w:sz="0" w:space="0" w:color="auto"/>
        <w:bottom w:val="none" w:sz="0" w:space="0" w:color="auto"/>
        <w:right w:val="none" w:sz="0" w:space="0" w:color="auto"/>
      </w:divBdr>
    </w:div>
    <w:div w:id="588392274">
      <w:bodyDiv w:val="1"/>
      <w:marLeft w:val="0"/>
      <w:marRight w:val="0"/>
      <w:marTop w:val="0"/>
      <w:marBottom w:val="0"/>
      <w:divBdr>
        <w:top w:val="none" w:sz="0" w:space="0" w:color="auto"/>
        <w:left w:val="none" w:sz="0" w:space="0" w:color="auto"/>
        <w:bottom w:val="none" w:sz="0" w:space="0" w:color="auto"/>
        <w:right w:val="none" w:sz="0" w:space="0" w:color="auto"/>
      </w:divBdr>
    </w:div>
    <w:div w:id="604771817">
      <w:bodyDiv w:val="1"/>
      <w:marLeft w:val="0"/>
      <w:marRight w:val="0"/>
      <w:marTop w:val="0"/>
      <w:marBottom w:val="0"/>
      <w:divBdr>
        <w:top w:val="none" w:sz="0" w:space="0" w:color="auto"/>
        <w:left w:val="none" w:sz="0" w:space="0" w:color="auto"/>
        <w:bottom w:val="none" w:sz="0" w:space="0" w:color="auto"/>
        <w:right w:val="none" w:sz="0" w:space="0" w:color="auto"/>
      </w:divBdr>
    </w:div>
    <w:div w:id="608394336">
      <w:bodyDiv w:val="1"/>
      <w:marLeft w:val="0"/>
      <w:marRight w:val="0"/>
      <w:marTop w:val="0"/>
      <w:marBottom w:val="0"/>
      <w:divBdr>
        <w:top w:val="none" w:sz="0" w:space="0" w:color="auto"/>
        <w:left w:val="none" w:sz="0" w:space="0" w:color="auto"/>
        <w:bottom w:val="none" w:sz="0" w:space="0" w:color="auto"/>
        <w:right w:val="none" w:sz="0" w:space="0" w:color="auto"/>
      </w:divBdr>
      <w:divsChild>
        <w:div w:id="274021145">
          <w:marLeft w:val="640"/>
          <w:marRight w:val="0"/>
          <w:marTop w:val="0"/>
          <w:marBottom w:val="0"/>
          <w:divBdr>
            <w:top w:val="none" w:sz="0" w:space="0" w:color="auto"/>
            <w:left w:val="none" w:sz="0" w:space="0" w:color="auto"/>
            <w:bottom w:val="none" w:sz="0" w:space="0" w:color="auto"/>
            <w:right w:val="none" w:sz="0" w:space="0" w:color="auto"/>
          </w:divBdr>
        </w:div>
        <w:div w:id="166092012">
          <w:marLeft w:val="640"/>
          <w:marRight w:val="0"/>
          <w:marTop w:val="0"/>
          <w:marBottom w:val="0"/>
          <w:divBdr>
            <w:top w:val="none" w:sz="0" w:space="0" w:color="auto"/>
            <w:left w:val="none" w:sz="0" w:space="0" w:color="auto"/>
            <w:bottom w:val="none" w:sz="0" w:space="0" w:color="auto"/>
            <w:right w:val="none" w:sz="0" w:space="0" w:color="auto"/>
          </w:divBdr>
        </w:div>
        <w:div w:id="1387491123">
          <w:marLeft w:val="640"/>
          <w:marRight w:val="0"/>
          <w:marTop w:val="0"/>
          <w:marBottom w:val="0"/>
          <w:divBdr>
            <w:top w:val="none" w:sz="0" w:space="0" w:color="auto"/>
            <w:left w:val="none" w:sz="0" w:space="0" w:color="auto"/>
            <w:bottom w:val="none" w:sz="0" w:space="0" w:color="auto"/>
            <w:right w:val="none" w:sz="0" w:space="0" w:color="auto"/>
          </w:divBdr>
        </w:div>
        <w:div w:id="1548180207">
          <w:marLeft w:val="640"/>
          <w:marRight w:val="0"/>
          <w:marTop w:val="0"/>
          <w:marBottom w:val="0"/>
          <w:divBdr>
            <w:top w:val="none" w:sz="0" w:space="0" w:color="auto"/>
            <w:left w:val="none" w:sz="0" w:space="0" w:color="auto"/>
            <w:bottom w:val="none" w:sz="0" w:space="0" w:color="auto"/>
            <w:right w:val="none" w:sz="0" w:space="0" w:color="auto"/>
          </w:divBdr>
        </w:div>
        <w:div w:id="1116874608">
          <w:marLeft w:val="640"/>
          <w:marRight w:val="0"/>
          <w:marTop w:val="0"/>
          <w:marBottom w:val="0"/>
          <w:divBdr>
            <w:top w:val="none" w:sz="0" w:space="0" w:color="auto"/>
            <w:left w:val="none" w:sz="0" w:space="0" w:color="auto"/>
            <w:bottom w:val="none" w:sz="0" w:space="0" w:color="auto"/>
            <w:right w:val="none" w:sz="0" w:space="0" w:color="auto"/>
          </w:divBdr>
        </w:div>
        <w:div w:id="1632976825">
          <w:marLeft w:val="640"/>
          <w:marRight w:val="0"/>
          <w:marTop w:val="0"/>
          <w:marBottom w:val="0"/>
          <w:divBdr>
            <w:top w:val="none" w:sz="0" w:space="0" w:color="auto"/>
            <w:left w:val="none" w:sz="0" w:space="0" w:color="auto"/>
            <w:bottom w:val="none" w:sz="0" w:space="0" w:color="auto"/>
            <w:right w:val="none" w:sz="0" w:space="0" w:color="auto"/>
          </w:divBdr>
        </w:div>
        <w:div w:id="355272753">
          <w:marLeft w:val="640"/>
          <w:marRight w:val="0"/>
          <w:marTop w:val="0"/>
          <w:marBottom w:val="0"/>
          <w:divBdr>
            <w:top w:val="none" w:sz="0" w:space="0" w:color="auto"/>
            <w:left w:val="none" w:sz="0" w:space="0" w:color="auto"/>
            <w:bottom w:val="none" w:sz="0" w:space="0" w:color="auto"/>
            <w:right w:val="none" w:sz="0" w:space="0" w:color="auto"/>
          </w:divBdr>
        </w:div>
        <w:div w:id="650134220">
          <w:marLeft w:val="640"/>
          <w:marRight w:val="0"/>
          <w:marTop w:val="0"/>
          <w:marBottom w:val="0"/>
          <w:divBdr>
            <w:top w:val="none" w:sz="0" w:space="0" w:color="auto"/>
            <w:left w:val="none" w:sz="0" w:space="0" w:color="auto"/>
            <w:bottom w:val="none" w:sz="0" w:space="0" w:color="auto"/>
            <w:right w:val="none" w:sz="0" w:space="0" w:color="auto"/>
          </w:divBdr>
        </w:div>
        <w:div w:id="1858688804">
          <w:marLeft w:val="640"/>
          <w:marRight w:val="0"/>
          <w:marTop w:val="0"/>
          <w:marBottom w:val="0"/>
          <w:divBdr>
            <w:top w:val="none" w:sz="0" w:space="0" w:color="auto"/>
            <w:left w:val="none" w:sz="0" w:space="0" w:color="auto"/>
            <w:bottom w:val="none" w:sz="0" w:space="0" w:color="auto"/>
            <w:right w:val="none" w:sz="0" w:space="0" w:color="auto"/>
          </w:divBdr>
        </w:div>
        <w:div w:id="796803157">
          <w:marLeft w:val="640"/>
          <w:marRight w:val="0"/>
          <w:marTop w:val="0"/>
          <w:marBottom w:val="0"/>
          <w:divBdr>
            <w:top w:val="none" w:sz="0" w:space="0" w:color="auto"/>
            <w:left w:val="none" w:sz="0" w:space="0" w:color="auto"/>
            <w:bottom w:val="none" w:sz="0" w:space="0" w:color="auto"/>
            <w:right w:val="none" w:sz="0" w:space="0" w:color="auto"/>
          </w:divBdr>
        </w:div>
        <w:div w:id="311570188">
          <w:marLeft w:val="640"/>
          <w:marRight w:val="0"/>
          <w:marTop w:val="0"/>
          <w:marBottom w:val="0"/>
          <w:divBdr>
            <w:top w:val="none" w:sz="0" w:space="0" w:color="auto"/>
            <w:left w:val="none" w:sz="0" w:space="0" w:color="auto"/>
            <w:bottom w:val="none" w:sz="0" w:space="0" w:color="auto"/>
            <w:right w:val="none" w:sz="0" w:space="0" w:color="auto"/>
          </w:divBdr>
        </w:div>
        <w:div w:id="1613971347">
          <w:marLeft w:val="640"/>
          <w:marRight w:val="0"/>
          <w:marTop w:val="0"/>
          <w:marBottom w:val="0"/>
          <w:divBdr>
            <w:top w:val="none" w:sz="0" w:space="0" w:color="auto"/>
            <w:left w:val="none" w:sz="0" w:space="0" w:color="auto"/>
            <w:bottom w:val="none" w:sz="0" w:space="0" w:color="auto"/>
            <w:right w:val="none" w:sz="0" w:space="0" w:color="auto"/>
          </w:divBdr>
        </w:div>
        <w:div w:id="444081391">
          <w:marLeft w:val="640"/>
          <w:marRight w:val="0"/>
          <w:marTop w:val="0"/>
          <w:marBottom w:val="0"/>
          <w:divBdr>
            <w:top w:val="none" w:sz="0" w:space="0" w:color="auto"/>
            <w:left w:val="none" w:sz="0" w:space="0" w:color="auto"/>
            <w:bottom w:val="none" w:sz="0" w:space="0" w:color="auto"/>
            <w:right w:val="none" w:sz="0" w:space="0" w:color="auto"/>
          </w:divBdr>
        </w:div>
        <w:div w:id="1994409200">
          <w:marLeft w:val="640"/>
          <w:marRight w:val="0"/>
          <w:marTop w:val="0"/>
          <w:marBottom w:val="0"/>
          <w:divBdr>
            <w:top w:val="none" w:sz="0" w:space="0" w:color="auto"/>
            <w:left w:val="none" w:sz="0" w:space="0" w:color="auto"/>
            <w:bottom w:val="none" w:sz="0" w:space="0" w:color="auto"/>
            <w:right w:val="none" w:sz="0" w:space="0" w:color="auto"/>
          </w:divBdr>
        </w:div>
        <w:div w:id="387798712">
          <w:marLeft w:val="640"/>
          <w:marRight w:val="0"/>
          <w:marTop w:val="0"/>
          <w:marBottom w:val="0"/>
          <w:divBdr>
            <w:top w:val="none" w:sz="0" w:space="0" w:color="auto"/>
            <w:left w:val="none" w:sz="0" w:space="0" w:color="auto"/>
            <w:bottom w:val="none" w:sz="0" w:space="0" w:color="auto"/>
            <w:right w:val="none" w:sz="0" w:space="0" w:color="auto"/>
          </w:divBdr>
        </w:div>
        <w:div w:id="89081614">
          <w:marLeft w:val="640"/>
          <w:marRight w:val="0"/>
          <w:marTop w:val="0"/>
          <w:marBottom w:val="0"/>
          <w:divBdr>
            <w:top w:val="none" w:sz="0" w:space="0" w:color="auto"/>
            <w:left w:val="none" w:sz="0" w:space="0" w:color="auto"/>
            <w:bottom w:val="none" w:sz="0" w:space="0" w:color="auto"/>
            <w:right w:val="none" w:sz="0" w:space="0" w:color="auto"/>
          </w:divBdr>
        </w:div>
        <w:div w:id="861170350">
          <w:marLeft w:val="640"/>
          <w:marRight w:val="0"/>
          <w:marTop w:val="0"/>
          <w:marBottom w:val="0"/>
          <w:divBdr>
            <w:top w:val="none" w:sz="0" w:space="0" w:color="auto"/>
            <w:left w:val="none" w:sz="0" w:space="0" w:color="auto"/>
            <w:bottom w:val="none" w:sz="0" w:space="0" w:color="auto"/>
            <w:right w:val="none" w:sz="0" w:space="0" w:color="auto"/>
          </w:divBdr>
        </w:div>
        <w:div w:id="449856334">
          <w:marLeft w:val="640"/>
          <w:marRight w:val="0"/>
          <w:marTop w:val="0"/>
          <w:marBottom w:val="0"/>
          <w:divBdr>
            <w:top w:val="none" w:sz="0" w:space="0" w:color="auto"/>
            <w:left w:val="none" w:sz="0" w:space="0" w:color="auto"/>
            <w:bottom w:val="none" w:sz="0" w:space="0" w:color="auto"/>
            <w:right w:val="none" w:sz="0" w:space="0" w:color="auto"/>
          </w:divBdr>
        </w:div>
        <w:div w:id="1615408611">
          <w:marLeft w:val="640"/>
          <w:marRight w:val="0"/>
          <w:marTop w:val="0"/>
          <w:marBottom w:val="0"/>
          <w:divBdr>
            <w:top w:val="none" w:sz="0" w:space="0" w:color="auto"/>
            <w:left w:val="none" w:sz="0" w:space="0" w:color="auto"/>
            <w:bottom w:val="none" w:sz="0" w:space="0" w:color="auto"/>
            <w:right w:val="none" w:sz="0" w:space="0" w:color="auto"/>
          </w:divBdr>
        </w:div>
        <w:div w:id="2038697443">
          <w:marLeft w:val="640"/>
          <w:marRight w:val="0"/>
          <w:marTop w:val="0"/>
          <w:marBottom w:val="0"/>
          <w:divBdr>
            <w:top w:val="none" w:sz="0" w:space="0" w:color="auto"/>
            <w:left w:val="none" w:sz="0" w:space="0" w:color="auto"/>
            <w:bottom w:val="none" w:sz="0" w:space="0" w:color="auto"/>
            <w:right w:val="none" w:sz="0" w:space="0" w:color="auto"/>
          </w:divBdr>
        </w:div>
        <w:div w:id="795490863">
          <w:marLeft w:val="640"/>
          <w:marRight w:val="0"/>
          <w:marTop w:val="0"/>
          <w:marBottom w:val="0"/>
          <w:divBdr>
            <w:top w:val="none" w:sz="0" w:space="0" w:color="auto"/>
            <w:left w:val="none" w:sz="0" w:space="0" w:color="auto"/>
            <w:bottom w:val="none" w:sz="0" w:space="0" w:color="auto"/>
            <w:right w:val="none" w:sz="0" w:space="0" w:color="auto"/>
          </w:divBdr>
        </w:div>
        <w:div w:id="1174685285">
          <w:marLeft w:val="640"/>
          <w:marRight w:val="0"/>
          <w:marTop w:val="0"/>
          <w:marBottom w:val="0"/>
          <w:divBdr>
            <w:top w:val="none" w:sz="0" w:space="0" w:color="auto"/>
            <w:left w:val="none" w:sz="0" w:space="0" w:color="auto"/>
            <w:bottom w:val="none" w:sz="0" w:space="0" w:color="auto"/>
            <w:right w:val="none" w:sz="0" w:space="0" w:color="auto"/>
          </w:divBdr>
        </w:div>
        <w:div w:id="471678987">
          <w:marLeft w:val="640"/>
          <w:marRight w:val="0"/>
          <w:marTop w:val="0"/>
          <w:marBottom w:val="0"/>
          <w:divBdr>
            <w:top w:val="none" w:sz="0" w:space="0" w:color="auto"/>
            <w:left w:val="none" w:sz="0" w:space="0" w:color="auto"/>
            <w:bottom w:val="none" w:sz="0" w:space="0" w:color="auto"/>
            <w:right w:val="none" w:sz="0" w:space="0" w:color="auto"/>
          </w:divBdr>
        </w:div>
        <w:div w:id="354381853">
          <w:marLeft w:val="640"/>
          <w:marRight w:val="0"/>
          <w:marTop w:val="0"/>
          <w:marBottom w:val="0"/>
          <w:divBdr>
            <w:top w:val="none" w:sz="0" w:space="0" w:color="auto"/>
            <w:left w:val="none" w:sz="0" w:space="0" w:color="auto"/>
            <w:bottom w:val="none" w:sz="0" w:space="0" w:color="auto"/>
            <w:right w:val="none" w:sz="0" w:space="0" w:color="auto"/>
          </w:divBdr>
        </w:div>
        <w:div w:id="1613895654">
          <w:marLeft w:val="640"/>
          <w:marRight w:val="0"/>
          <w:marTop w:val="0"/>
          <w:marBottom w:val="0"/>
          <w:divBdr>
            <w:top w:val="none" w:sz="0" w:space="0" w:color="auto"/>
            <w:left w:val="none" w:sz="0" w:space="0" w:color="auto"/>
            <w:bottom w:val="none" w:sz="0" w:space="0" w:color="auto"/>
            <w:right w:val="none" w:sz="0" w:space="0" w:color="auto"/>
          </w:divBdr>
        </w:div>
        <w:div w:id="538320607">
          <w:marLeft w:val="640"/>
          <w:marRight w:val="0"/>
          <w:marTop w:val="0"/>
          <w:marBottom w:val="0"/>
          <w:divBdr>
            <w:top w:val="none" w:sz="0" w:space="0" w:color="auto"/>
            <w:left w:val="none" w:sz="0" w:space="0" w:color="auto"/>
            <w:bottom w:val="none" w:sz="0" w:space="0" w:color="auto"/>
            <w:right w:val="none" w:sz="0" w:space="0" w:color="auto"/>
          </w:divBdr>
        </w:div>
        <w:div w:id="1352487742">
          <w:marLeft w:val="640"/>
          <w:marRight w:val="0"/>
          <w:marTop w:val="0"/>
          <w:marBottom w:val="0"/>
          <w:divBdr>
            <w:top w:val="none" w:sz="0" w:space="0" w:color="auto"/>
            <w:left w:val="none" w:sz="0" w:space="0" w:color="auto"/>
            <w:bottom w:val="none" w:sz="0" w:space="0" w:color="auto"/>
            <w:right w:val="none" w:sz="0" w:space="0" w:color="auto"/>
          </w:divBdr>
        </w:div>
        <w:div w:id="1959986250">
          <w:marLeft w:val="640"/>
          <w:marRight w:val="0"/>
          <w:marTop w:val="0"/>
          <w:marBottom w:val="0"/>
          <w:divBdr>
            <w:top w:val="none" w:sz="0" w:space="0" w:color="auto"/>
            <w:left w:val="none" w:sz="0" w:space="0" w:color="auto"/>
            <w:bottom w:val="none" w:sz="0" w:space="0" w:color="auto"/>
            <w:right w:val="none" w:sz="0" w:space="0" w:color="auto"/>
          </w:divBdr>
        </w:div>
        <w:div w:id="1370762914">
          <w:marLeft w:val="640"/>
          <w:marRight w:val="0"/>
          <w:marTop w:val="0"/>
          <w:marBottom w:val="0"/>
          <w:divBdr>
            <w:top w:val="none" w:sz="0" w:space="0" w:color="auto"/>
            <w:left w:val="none" w:sz="0" w:space="0" w:color="auto"/>
            <w:bottom w:val="none" w:sz="0" w:space="0" w:color="auto"/>
            <w:right w:val="none" w:sz="0" w:space="0" w:color="auto"/>
          </w:divBdr>
        </w:div>
        <w:div w:id="1324120528">
          <w:marLeft w:val="640"/>
          <w:marRight w:val="0"/>
          <w:marTop w:val="0"/>
          <w:marBottom w:val="0"/>
          <w:divBdr>
            <w:top w:val="none" w:sz="0" w:space="0" w:color="auto"/>
            <w:left w:val="none" w:sz="0" w:space="0" w:color="auto"/>
            <w:bottom w:val="none" w:sz="0" w:space="0" w:color="auto"/>
            <w:right w:val="none" w:sz="0" w:space="0" w:color="auto"/>
          </w:divBdr>
        </w:div>
        <w:div w:id="128474383">
          <w:marLeft w:val="640"/>
          <w:marRight w:val="0"/>
          <w:marTop w:val="0"/>
          <w:marBottom w:val="0"/>
          <w:divBdr>
            <w:top w:val="none" w:sz="0" w:space="0" w:color="auto"/>
            <w:left w:val="none" w:sz="0" w:space="0" w:color="auto"/>
            <w:bottom w:val="none" w:sz="0" w:space="0" w:color="auto"/>
            <w:right w:val="none" w:sz="0" w:space="0" w:color="auto"/>
          </w:divBdr>
        </w:div>
        <w:div w:id="2058505319">
          <w:marLeft w:val="640"/>
          <w:marRight w:val="0"/>
          <w:marTop w:val="0"/>
          <w:marBottom w:val="0"/>
          <w:divBdr>
            <w:top w:val="none" w:sz="0" w:space="0" w:color="auto"/>
            <w:left w:val="none" w:sz="0" w:space="0" w:color="auto"/>
            <w:bottom w:val="none" w:sz="0" w:space="0" w:color="auto"/>
            <w:right w:val="none" w:sz="0" w:space="0" w:color="auto"/>
          </w:divBdr>
        </w:div>
        <w:div w:id="1465000853">
          <w:marLeft w:val="640"/>
          <w:marRight w:val="0"/>
          <w:marTop w:val="0"/>
          <w:marBottom w:val="0"/>
          <w:divBdr>
            <w:top w:val="none" w:sz="0" w:space="0" w:color="auto"/>
            <w:left w:val="none" w:sz="0" w:space="0" w:color="auto"/>
            <w:bottom w:val="none" w:sz="0" w:space="0" w:color="auto"/>
            <w:right w:val="none" w:sz="0" w:space="0" w:color="auto"/>
          </w:divBdr>
        </w:div>
        <w:div w:id="1025206013">
          <w:marLeft w:val="640"/>
          <w:marRight w:val="0"/>
          <w:marTop w:val="0"/>
          <w:marBottom w:val="0"/>
          <w:divBdr>
            <w:top w:val="none" w:sz="0" w:space="0" w:color="auto"/>
            <w:left w:val="none" w:sz="0" w:space="0" w:color="auto"/>
            <w:bottom w:val="none" w:sz="0" w:space="0" w:color="auto"/>
            <w:right w:val="none" w:sz="0" w:space="0" w:color="auto"/>
          </w:divBdr>
        </w:div>
        <w:div w:id="314262608">
          <w:marLeft w:val="640"/>
          <w:marRight w:val="0"/>
          <w:marTop w:val="0"/>
          <w:marBottom w:val="0"/>
          <w:divBdr>
            <w:top w:val="none" w:sz="0" w:space="0" w:color="auto"/>
            <w:left w:val="none" w:sz="0" w:space="0" w:color="auto"/>
            <w:bottom w:val="none" w:sz="0" w:space="0" w:color="auto"/>
            <w:right w:val="none" w:sz="0" w:space="0" w:color="auto"/>
          </w:divBdr>
        </w:div>
      </w:divsChild>
    </w:div>
    <w:div w:id="627206155">
      <w:bodyDiv w:val="1"/>
      <w:marLeft w:val="0"/>
      <w:marRight w:val="0"/>
      <w:marTop w:val="0"/>
      <w:marBottom w:val="0"/>
      <w:divBdr>
        <w:top w:val="none" w:sz="0" w:space="0" w:color="auto"/>
        <w:left w:val="none" w:sz="0" w:space="0" w:color="auto"/>
        <w:bottom w:val="none" w:sz="0" w:space="0" w:color="auto"/>
        <w:right w:val="none" w:sz="0" w:space="0" w:color="auto"/>
      </w:divBdr>
    </w:div>
    <w:div w:id="638725175">
      <w:bodyDiv w:val="1"/>
      <w:marLeft w:val="0"/>
      <w:marRight w:val="0"/>
      <w:marTop w:val="0"/>
      <w:marBottom w:val="0"/>
      <w:divBdr>
        <w:top w:val="none" w:sz="0" w:space="0" w:color="auto"/>
        <w:left w:val="none" w:sz="0" w:space="0" w:color="auto"/>
        <w:bottom w:val="none" w:sz="0" w:space="0" w:color="auto"/>
        <w:right w:val="none" w:sz="0" w:space="0" w:color="auto"/>
      </w:divBdr>
      <w:divsChild>
        <w:div w:id="2088992554">
          <w:marLeft w:val="640"/>
          <w:marRight w:val="0"/>
          <w:marTop w:val="0"/>
          <w:marBottom w:val="0"/>
          <w:divBdr>
            <w:top w:val="none" w:sz="0" w:space="0" w:color="auto"/>
            <w:left w:val="none" w:sz="0" w:space="0" w:color="auto"/>
            <w:bottom w:val="none" w:sz="0" w:space="0" w:color="auto"/>
            <w:right w:val="none" w:sz="0" w:space="0" w:color="auto"/>
          </w:divBdr>
        </w:div>
        <w:div w:id="1007563547">
          <w:marLeft w:val="640"/>
          <w:marRight w:val="0"/>
          <w:marTop w:val="0"/>
          <w:marBottom w:val="0"/>
          <w:divBdr>
            <w:top w:val="none" w:sz="0" w:space="0" w:color="auto"/>
            <w:left w:val="none" w:sz="0" w:space="0" w:color="auto"/>
            <w:bottom w:val="none" w:sz="0" w:space="0" w:color="auto"/>
            <w:right w:val="none" w:sz="0" w:space="0" w:color="auto"/>
          </w:divBdr>
        </w:div>
        <w:div w:id="165286376">
          <w:marLeft w:val="640"/>
          <w:marRight w:val="0"/>
          <w:marTop w:val="0"/>
          <w:marBottom w:val="0"/>
          <w:divBdr>
            <w:top w:val="none" w:sz="0" w:space="0" w:color="auto"/>
            <w:left w:val="none" w:sz="0" w:space="0" w:color="auto"/>
            <w:bottom w:val="none" w:sz="0" w:space="0" w:color="auto"/>
            <w:right w:val="none" w:sz="0" w:space="0" w:color="auto"/>
          </w:divBdr>
        </w:div>
        <w:div w:id="1813861087">
          <w:marLeft w:val="640"/>
          <w:marRight w:val="0"/>
          <w:marTop w:val="0"/>
          <w:marBottom w:val="0"/>
          <w:divBdr>
            <w:top w:val="none" w:sz="0" w:space="0" w:color="auto"/>
            <w:left w:val="none" w:sz="0" w:space="0" w:color="auto"/>
            <w:bottom w:val="none" w:sz="0" w:space="0" w:color="auto"/>
            <w:right w:val="none" w:sz="0" w:space="0" w:color="auto"/>
          </w:divBdr>
        </w:div>
        <w:div w:id="794525452">
          <w:marLeft w:val="640"/>
          <w:marRight w:val="0"/>
          <w:marTop w:val="0"/>
          <w:marBottom w:val="0"/>
          <w:divBdr>
            <w:top w:val="none" w:sz="0" w:space="0" w:color="auto"/>
            <w:left w:val="none" w:sz="0" w:space="0" w:color="auto"/>
            <w:bottom w:val="none" w:sz="0" w:space="0" w:color="auto"/>
            <w:right w:val="none" w:sz="0" w:space="0" w:color="auto"/>
          </w:divBdr>
        </w:div>
        <w:div w:id="509683159">
          <w:marLeft w:val="640"/>
          <w:marRight w:val="0"/>
          <w:marTop w:val="0"/>
          <w:marBottom w:val="0"/>
          <w:divBdr>
            <w:top w:val="none" w:sz="0" w:space="0" w:color="auto"/>
            <w:left w:val="none" w:sz="0" w:space="0" w:color="auto"/>
            <w:bottom w:val="none" w:sz="0" w:space="0" w:color="auto"/>
            <w:right w:val="none" w:sz="0" w:space="0" w:color="auto"/>
          </w:divBdr>
        </w:div>
        <w:div w:id="269971099">
          <w:marLeft w:val="640"/>
          <w:marRight w:val="0"/>
          <w:marTop w:val="0"/>
          <w:marBottom w:val="0"/>
          <w:divBdr>
            <w:top w:val="none" w:sz="0" w:space="0" w:color="auto"/>
            <w:left w:val="none" w:sz="0" w:space="0" w:color="auto"/>
            <w:bottom w:val="none" w:sz="0" w:space="0" w:color="auto"/>
            <w:right w:val="none" w:sz="0" w:space="0" w:color="auto"/>
          </w:divBdr>
        </w:div>
        <w:div w:id="1811366048">
          <w:marLeft w:val="640"/>
          <w:marRight w:val="0"/>
          <w:marTop w:val="0"/>
          <w:marBottom w:val="0"/>
          <w:divBdr>
            <w:top w:val="none" w:sz="0" w:space="0" w:color="auto"/>
            <w:left w:val="none" w:sz="0" w:space="0" w:color="auto"/>
            <w:bottom w:val="none" w:sz="0" w:space="0" w:color="auto"/>
            <w:right w:val="none" w:sz="0" w:space="0" w:color="auto"/>
          </w:divBdr>
        </w:div>
        <w:div w:id="889613660">
          <w:marLeft w:val="640"/>
          <w:marRight w:val="0"/>
          <w:marTop w:val="0"/>
          <w:marBottom w:val="0"/>
          <w:divBdr>
            <w:top w:val="none" w:sz="0" w:space="0" w:color="auto"/>
            <w:left w:val="none" w:sz="0" w:space="0" w:color="auto"/>
            <w:bottom w:val="none" w:sz="0" w:space="0" w:color="auto"/>
            <w:right w:val="none" w:sz="0" w:space="0" w:color="auto"/>
          </w:divBdr>
        </w:div>
        <w:div w:id="141192507">
          <w:marLeft w:val="640"/>
          <w:marRight w:val="0"/>
          <w:marTop w:val="0"/>
          <w:marBottom w:val="0"/>
          <w:divBdr>
            <w:top w:val="none" w:sz="0" w:space="0" w:color="auto"/>
            <w:left w:val="none" w:sz="0" w:space="0" w:color="auto"/>
            <w:bottom w:val="none" w:sz="0" w:space="0" w:color="auto"/>
            <w:right w:val="none" w:sz="0" w:space="0" w:color="auto"/>
          </w:divBdr>
        </w:div>
        <w:div w:id="1350834029">
          <w:marLeft w:val="640"/>
          <w:marRight w:val="0"/>
          <w:marTop w:val="0"/>
          <w:marBottom w:val="0"/>
          <w:divBdr>
            <w:top w:val="none" w:sz="0" w:space="0" w:color="auto"/>
            <w:left w:val="none" w:sz="0" w:space="0" w:color="auto"/>
            <w:bottom w:val="none" w:sz="0" w:space="0" w:color="auto"/>
            <w:right w:val="none" w:sz="0" w:space="0" w:color="auto"/>
          </w:divBdr>
        </w:div>
        <w:div w:id="1312056969">
          <w:marLeft w:val="640"/>
          <w:marRight w:val="0"/>
          <w:marTop w:val="0"/>
          <w:marBottom w:val="0"/>
          <w:divBdr>
            <w:top w:val="none" w:sz="0" w:space="0" w:color="auto"/>
            <w:left w:val="none" w:sz="0" w:space="0" w:color="auto"/>
            <w:bottom w:val="none" w:sz="0" w:space="0" w:color="auto"/>
            <w:right w:val="none" w:sz="0" w:space="0" w:color="auto"/>
          </w:divBdr>
        </w:div>
        <w:div w:id="1240285497">
          <w:marLeft w:val="640"/>
          <w:marRight w:val="0"/>
          <w:marTop w:val="0"/>
          <w:marBottom w:val="0"/>
          <w:divBdr>
            <w:top w:val="none" w:sz="0" w:space="0" w:color="auto"/>
            <w:left w:val="none" w:sz="0" w:space="0" w:color="auto"/>
            <w:bottom w:val="none" w:sz="0" w:space="0" w:color="auto"/>
            <w:right w:val="none" w:sz="0" w:space="0" w:color="auto"/>
          </w:divBdr>
        </w:div>
        <w:div w:id="396630234">
          <w:marLeft w:val="640"/>
          <w:marRight w:val="0"/>
          <w:marTop w:val="0"/>
          <w:marBottom w:val="0"/>
          <w:divBdr>
            <w:top w:val="none" w:sz="0" w:space="0" w:color="auto"/>
            <w:left w:val="none" w:sz="0" w:space="0" w:color="auto"/>
            <w:bottom w:val="none" w:sz="0" w:space="0" w:color="auto"/>
            <w:right w:val="none" w:sz="0" w:space="0" w:color="auto"/>
          </w:divBdr>
        </w:div>
        <w:div w:id="1403092242">
          <w:marLeft w:val="640"/>
          <w:marRight w:val="0"/>
          <w:marTop w:val="0"/>
          <w:marBottom w:val="0"/>
          <w:divBdr>
            <w:top w:val="none" w:sz="0" w:space="0" w:color="auto"/>
            <w:left w:val="none" w:sz="0" w:space="0" w:color="auto"/>
            <w:bottom w:val="none" w:sz="0" w:space="0" w:color="auto"/>
            <w:right w:val="none" w:sz="0" w:space="0" w:color="auto"/>
          </w:divBdr>
        </w:div>
        <w:div w:id="1704213278">
          <w:marLeft w:val="640"/>
          <w:marRight w:val="0"/>
          <w:marTop w:val="0"/>
          <w:marBottom w:val="0"/>
          <w:divBdr>
            <w:top w:val="none" w:sz="0" w:space="0" w:color="auto"/>
            <w:left w:val="none" w:sz="0" w:space="0" w:color="auto"/>
            <w:bottom w:val="none" w:sz="0" w:space="0" w:color="auto"/>
            <w:right w:val="none" w:sz="0" w:space="0" w:color="auto"/>
          </w:divBdr>
        </w:div>
        <w:div w:id="982730887">
          <w:marLeft w:val="640"/>
          <w:marRight w:val="0"/>
          <w:marTop w:val="0"/>
          <w:marBottom w:val="0"/>
          <w:divBdr>
            <w:top w:val="none" w:sz="0" w:space="0" w:color="auto"/>
            <w:left w:val="none" w:sz="0" w:space="0" w:color="auto"/>
            <w:bottom w:val="none" w:sz="0" w:space="0" w:color="auto"/>
            <w:right w:val="none" w:sz="0" w:space="0" w:color="auto"/>
          </w:divBdr>
        </w:div>
        <w:div w:id="73356969">
          <w:marLeft w:val="640"/>
          <w:marRight w:val="0"/>
          <w:marTop w:val="0"/>
          <w:marBottom w:val="0"/>
          <w:divBdr>
            <w:top w:val="none" w:sz="0" w:space="0" w:color="auto"/>
            <w:left w:val="none" w:sz="0" w:space="0" w:color="auto"/>
            <w:bottom w:val="none" w:sz="0" w:space="0" w:color="auto"/>
            <w:right w:val="none" w:sz="0" w:space="0" w:color="auto"/>
          </w:divBdr>
        </w:div>
        <w:div w:id="692151034">
          <w:marLeft w:val="640"/>
          <w:marRight w:val="0"/>
          <w:marTop w:val="0"/>
          <w:marBottom w:val="0"/>
          <w:divBdr>
            <w:top w:val="none" w:sz="0" w:space="0" w:color="auto"/>
            <w:left w:val="none" w:sz="0" w:space="0" w:color="auto"/>
            <w:bottom w:val="none" w:sz="0" w:space="0" w:color="auto"/>
            <w:right w:val="none" w:sz="0" w:space="0" w:color="auto"/>
          </w:divBdr>
        </w:div>
        <w:div w:id="404689021">
          <w:marLeft w:val="640"/>
          <w:marRight w:val="0"/>
          <w:marTop w:val="0"/>
          <w:marBottom w:val="0"/>
          <w:divBdr>
            <w:top w:val="none" w:sz="0" w:space="0" w:color="auto"/>
            <w:left w:val="none" w:sz="0" w:space="0" w:color="auto"/>
            <w:bottom w:val="none" w:sz="0" w:space="0" w:color="auto"/>
            <w:right w:val="none" w:sz="0" w:space="0" w:color="auto"/>
          </w:divBdr>
        </w:div>
        <w:div w:id="561215696">
          <w:marLeft w:val="640"/>
          <w:marRight w:val="0"/>
          <w:marTop w:val="0"/>
          <w:marBottom w:val="0"/>
          <w:divBdr>
            <w:top w:val="none" w:sz="0" w:space="0" w:color="auto"/>
            <w:left w:val="none" w:sz="0" w:space="0" w:color="auto"/>
            <w:bottom w:val="none" w:sz="0" w:space="0" w:color="auto"/>
            <w:right w:val="none" w:sz="0" w:space="0" w:color="auto"/>
          </w:divBdr>
        </w:div>
        <w:div w:id="52429592">
          <w:marLeft w:val="640"/>
          <w:marRight w:val="0"/>
          <w:marTop w:val="0"/>
          <w:marBottom w:val="0"/>
          <w:divBdr>
            <w:top w:val="none" w:sz="0" w:space="0" w:color="auto"/>
            <w:left w:val="none" w:sz="0" w:space="0" w:color="auto"/>
            <w:bottom w:val="none" w:sz="0" w:space="0" w:color="auto"/>
            <w:right w:val="none" w:sz="0" w:space="0" w:color="auto"/>
          </w:divBdr>
        </w:div>
        <w:div w:id="2115516959">
          <w:marLeft w:val="640"/>
          <w:marRight w:val="0"/>
          <w:marTop w:val="0"/>
          <w:marBottom w:val="0"/>
          <w:divBdr>
            <w:top w:val="none" w:sz="0" w:space="0" w:color="auto"/>
            <w:left w:val="none" w:sz="0" w:space="0" w:color="auto"/>
            <w:bottom w:val="none" w:sz="0" w:space="0" w:color="auto"/>
            <w:right w:val="none" w:sz="0" w:space="0" w:color="auto"/>
          </w:divBdr>
        </w:div>
        <w:div w:id="1088111351">
          <w:marLeft w:val="640"/>
          <w:marRight w:val="0"/>
          <w:marTop w:val="0"/>
          <w:marBottom w:val="0"/>
          <w:divBdr>
            <w:top w:val="none" w:sz="0" w:space="0" w:color="auto"/>
            <w:left w:val="none" w:sz="0" w:space="0" w:color="auto"/>
            <w:bottom w:val="none" w:sz="0" w:space="0" w:color="auto"/>
            <w:right w:val="none" w:sz="0" w:space="0" w:color="auto"/>
          </w:divBdr>
        </w:div>
        <w:div w:id="1383795931">
          <w:marLeft w:val="640"/>
          <w:marRight w:val="0"/>
          <w:marTop w:val="0"/>
          <w:marBottom w:val="0"/>
          <w:divBdr>
            <w:top w:val="none" w:sz="0" w:space="0" w:color="auto"/>
            <w:left w:val="none" w:sz="0" w:space="0" w:color="auto"/>
            <w:bottom w:val="none" w:sz="0" w:space="0" w:color="auto"/>
            <w:right w:val="none" w:sz="0" w:space="0" w:color="auto"/>
          </w:divBdr>
        </w:div>
        <w:div w:id="308748693">
          <w:marLeft w:val="640"/>
          <w:marRight w:val="0"/>
          <w:marTop w:val="0"/>
          <w:marBottom w:val="0"/>
          <w:divBdr>
            <w:top w:val="none" w:sz="0" w:space="0" w:color="auto"/>
            <w:left w:val="none" w:sz="0" w:space="0" w:color="auto"/>
            <w:bottom w:val="none" w:sz="0" w:space="0" w:color="auto"/>
            <w:right w:val="none" w:sz="0" w:space="0" w:color="auto"/>
          </w:divBdr>
        </w:div>
        <w:div w:id="1817869663">
          <w:marLeft w:val="640"/>
          <w:marRight w:val="0"/>
          <w:marTop w:val="0"/>
          <w:marBottom w:val="0"/>
          <w:divBdr>
            <w:top w:val="none" w:sz="0" w:space="0" w:color="auto"/>
            <w:left w:val="none" w:sz="0" w:space="0" w:color="auto"/>
            <w:bottom w:val="none" w:sz="0" w:space="0" w:color="auto"/>
            <w:right w:val="none" w:sz="0" w:space="0" w:color="auto"/>
          </w:divBdr>
        </w:div>
        <w:div w:id="718631232">
          <w:marLeft w:val="640"/>
          <w:marRight w:val="0"/>
          <w:marTop w:val="0"/>
          <w:marBottom w:val="0"/>
          <w:divBdr>
            <w:top w:val="none" w:sz="0" w:space="0" w:color="auto"/>
            <w:left w:val="none" w:sz="0" w:space="0" w:color="auto"/>
            <w:bottom w:val="none" w:sz="0" w:space="0" w:color="auto"/>
            <w:right w:val="none" w:sz="0" w:space="0" w:color="auto"/>
          </w:divBdr>
        </w:div>
      </w:divsChild>
    </w:div>
    <w:div w:id="644745724">
      <w:bodyDiv w:val="1"/>
      <w:marLeft w:val="0"/>
      <w:marRight w:val="0"/>
      <w:marTop w:val="0"/>
      <w:marBottom w:val="0"/>
      <w:divBdr>
        <w:top w:val="none" w:sz="0" w:space="0" w:color="auto"/>
        <w:left w:val="none" w:sz="0" w:space="0" w:color="auto"/>
        <w:bottom w:val="none" w:sz="0" w:space="0" w:color="auto"/>
        <w:right w:val="none" w:sz="0" w:space="0" w:color="auto"/>
      </w:divBdr>
      <w:divsChild>
        <w:div w:id="683290262">
          <w:marLeft w:val="640"/>
          <w:marRight w:val="0"/>
          <w:marTop w:val="0"/>
          <w:marBottom w:val="0"/>
          <w:divBdr>
            <w:top w:val="none" w:sz="0" w:space="0" w:color="auto"/>
            <w:left w:val="none" w:sz="0" w:space="0" w:color="auto"/>
            <w:bottom w:val="none" w:sz="0" w:space="0" w:color="auto"/>
            <w:right w:val="none" w:sz="0" w:space="0" w:color="auto"/>
          </w:divBdr>
        </w:div>
        <w:div w:id="1114835680">
          <w:marLeft w:val="640"/>
          <w:marRight w:val="0"/>
          <w:marTop w:val="0"/>
          <w:marBottom w:val="0"/>
          <w:divBdr>
            <w:top w:val="none" w:sz="0" w:space="0" w:color="auto"/>
            <w:left w:val="none" w:sz="0" w:space="0" w:color="auto"/>
            <w:bottom w:val="none" w:sz="0" w:space="0" w:color="auto"/>
            <w:right w:val="none" w:sz="0" w:space="0" w:color="auto"/>
          </w:divBdr>
        </w:div>
        <w:div w:id="1375814299">
          <w:marLeft w:val="640"/>
          <w:marRight w:val="0"/>
          <w:marTop w:val="0"/>
          <w:marBottom w:val="0"/>
          <w:divBdr>
            <w:top w:val="none" w:sz="0" w:space="0" w:color="auto"/>
            <w:left w:val="none" w:sz="0" w:space="0" w:color="auto"/>
            <w:bottom w:val="none" w:sz="0" w:space="0" w:color="auto"/>
            <w:right w:val="none" w:sz="0" w:space="0" w:color="auto"/>
          </w:divBdr>
        </w:div>
        <w:div w:id="283118054">
          <w:marLeft w:val="640"/>
          <w:marRight w:val="0"/>
          <w:marTop w:val="0"/>
          <w:marBottom w:val="0"/>
          <w:divBdr>
            <w:top w:val="none" w:sz="0" w:space="0" w:color="auto"/>
            <w:left w:val="none" w:sz="0" w:space="0" w:color="auto"/>
            <w:bottom w:val="none" w:sz="0" w:space="0" w:color="auto"/>
            <w:right w:val="none" w:sz="0" w:space="0" w:color="auto"/>
          </w:divBdr>
        </w:div>
        <w:div w:id="287441442">
          <w:marLeft w:val="640"/>
          <w:marRight w:val="0"/>
          <w:marTop w:val="0"/>
          <w:marBottom w:val="0"/>
          <w:divBdr>
            <w:top w:val="none" w:sz="0" w:space="0" w:color="auto"/>
            <w:left w:val="none" w:sz="0" w:space="0" w:color="auto"/>
            <w:bottom w:val="none" w:sz="0" w:space="0" w:color="auto"/>
            <w:right w:val="none" w:sz="0" w:space="0" w:color="auto"/>
          </w:divBdr>
        </w:div>
        <w:div w:id="1525359188">
          <w:marLeft w:val="640"/>
          <w:marRight w:val="0"/>
          <w:marTop w:val="0"/>
          <w:marBottom w:val="0"/>
          <w:divBdr>
            <w:top w:val="none" w:sz="0" w:space="0" w:color="auto"/>
            <w:left w:val="none" w:sz="0" w:space="0" w:color="auto"/>
            <w:bottom w:val="none" w:sz="0" w:space="0" w:color="auto"/>
            <w:right w:val="none" w:sz="0" w:space="0" w:color="auto"/>
          </w:divBdr>
        </w:div>
        <w:div w:id="1495073114">
          <w:marLeft w:val="640"/>
          <w:marRight w:val="0"/>
          <w:marTop w:val="0"/>
          <w:marBottom w:val="0"/>
          <w:divBdr>
            <w:top w:val="none" w:sz="0" w:space="0" w:color="auto"/>
            <w:left w:val="none" w:sz="0" w:space="0" w:color="auto"/>
            <w:bottom w:val="none" w:sz="0" w:space="0" w:color="auto"/>
            <w:right w:val="none" w:sz="0" w:space="0" w:color="auto"/>
          </w:divBdr>
        </w:div>
        <w:div w:id="212543167">
          <w:marLeft w:val="640"/>
          <w:marRight w:val="0"/>
          <w:marTop w:val="0"/>
          <w:marBottom w:val="0"/>
          <w:divBdr>
            <w:top w:val="none" w:sz="0" w:space="0" w:color="auto"/>
            <w:left w:val="none" w:sz="0" w:space="0" w:color="auto"/>
            <w:bottom w:val="none" w:sz="0" w:space="0" w:color="auto"/>
            <w:right w:val="none" w:sz="0" w:space="0" w:color="auto"/>
          </w:divBdr>
        </w:div>
        <w:div w:id="1065497259">
          <w:marLeft w:val="640"/>
          <w:marRight w:val="0"/>
          <w:marTop w:val="0"/>
          <w:marBottom w:val="0"/>
          <w:divBdr>
            <w:top w:val="none" w:sz="0" w:space="0" w:color="auto"/>
            <w:left w:val="none" w:sz="0" w:space="0" w:color="auto"/>
            <w:bottom w:val="none" w:sz="0" w:space="0" w:color="auto"/>
            <w:right w:val="none" w:sz="0" w:space="0" w:color="auto"/>
          </w:divBdr>
        </w:div>
        <w:div w:id="1024012521">
          <w:marLeft w:val="640"/>
          <w:marRight w:val="0"/>
          <w:marTop w:val="0"/>
          <w:marBottom w:val="0"/>
          <w:divBdr>
            <w:top w:val="none" w:sz="0" w:space="0" w:color="auto"/>
            <w:left w:val="none" w:sz="0" w:space="0" w:color="auto"/>
            <w:bottom w:val="none" w:sz="0" w:space="0" w:color="auto"/>
            <w:right w:val="none" w:sz="0" w:space="0" w:color="auto"/>
          </w:divBdr>
        </w:div>
        <w:div w:id="986711348">
          <w:marLeft w:val="640"/>
          <w:marRight w:val="0"/>
          <w:marTop w:val="0"/>
          <w:marBottom w:val="0"/>
          <w:divBdr>
            <w:top w:val="none" w:sz="0" w:space="0" w:color="auto"/>
            <w:left w:val="none" w:sz="0" w:space="0" w:color="auto"/>
            <w:bottom w:val="none" w:sz="0" w:space="0" w:color="auto"/>
            <w:right w:val="none" w:sz="0" w:space="0" w:color="auto"/>
          </w:divBdr>
        </w:div>
      </w:divsChild>
    </w:div>
    <w:div w:id="644970298">
      <w:bodyDiv w:val="1"/>
      <w:marLeft w:val="0"/>
      <w:marRight w:val="0"/>
      <w:marTop w:val="0"/>
      <w:marBottom w:val="0"/>
      <w:divBdr>
        <w:top w:val="none" w:sz="0" w:space="0" w:color="auto"/>
        <w:left w:val="none" w:sz="0" w:space="0" w:color="auto"/>
        <w:bottom w:val="none" w:sz="0" w:space="0" w:color="auto"/>
        <w:right w:val="none" w:sz="0" w:space="0" w:color="auto"/>
      </w:divBdr>
    </w:div>
    <w:div w:id="651448592">
      <w:bodyDiv w:val="1"/>
      <w:marLeft w:val="0"/>
      <w:marRight w:val="0"/>
      <w:marTop w:val="0"/>
      <w:marBottom w:val="0"/>
      <w:divBdr>
        <w:top w:val="none" w:sz="0" w:space="0" w:color="auto"/>
        <w:left w:val="none" w:sz="0" w:space="0" w:color="auto"/>
        <w:bottom w:val="none" w:sz="0" w:space="0" w:color="auto"/>
        <w:right w:val="none" w:sz="0" w:space="0" w:color="auto"/>
      </w:divBdr>
    </w:div>
    <w:div w:id="654188690">
      <w:bodyDiv w:val="1"/>
      <w:marLeft w:val="0"/>
      <w:marRight w:val="0"/>
      <w:marTop w:val="0"/>
      <w:marBottom w:val="0"/>
      <w:divBdr>
        <w:top w:val="none" w:sz="0" w:space="0" w:color="auto"/>
        <w:left w:val="none" w:sz="0" w:space="0" w:color="auto"/>
        <w:bottom w:val="none" w:sz="0" w:space="0" w:color="auto"/>
        <w:right w:val="none" w:sz="0" w:space="0" w:color="auto"/>
      </w:divBdr>
    </w:div>
    <w:div w:id="684357596">
      <w:bodyDiv w:val="1"/>
      <w:marLeft w:val="0"/>
      <w:marRight w:val="0"/>
      <w:marTop w:val="0"/>
      <w:marBottom w:val="0"/>
      <w:divBdr>
        <w:top w:val="none" w:sz="0" w:space="0" w:color="auto"/>
        <w:left w:val="none" w:sz="0" w:space="0" w:color="auto"/>
        <w:bottom w:val="none" w:sz="0" w:space="0" w:color="auto"/>
        <w:right w:val="none" w:sz="0" w:space="0" w:color="auto"/>
      </w:divBdr>
      <w:divsChild>
        <w:div w:id="1748109358">
          <w:marLeft w:val="640"/>
          <w:marRight w:val="0"/>
          <w:marTop w:val="0"/>
          <w:marBottom w:val="0"/>
          <w:divBdr>
            <w:top w:val="none" w:sz="0" w:space="0" w:color="auto"/>
            <w:left w:val="none" w:sz="0" w:space="0" w:color="auto"/>
            <w:bottom w:val="none" w:sz="0" w:space="0" w:color="auto"/>
            <w:right w:val="none" w:sz="0" w:space="0" w:color="auto"/>
          </w:divBdr>
        </w:div>
        <w:div w:id="1425491644">
          <w:marLeft w:val="640"/>
          <w:marRight w:val="0"/>
          <w:marTop w:val="0"/>
          <w:marBottom w:val="0"/>
          <w:divBdr>
            <w:top w:val="none" w:sz="0" w:space="0" w:color="auto"/>
            <w:left w:val="none" w:sz="0" w:space="0" w:color="auto"/>
            <w:bottom w:val="none" w:sz="0" w:space="0" w:color="auto"/>
            <w:right w:val="none" w:sz="0" w:space="0" w:color="auto"/>
          </w:divBdr>
        </w:div>
        <w:div w:id="1200168524">
          <w:marLeft w:val="640"/>
          <w:marRight w:val="0"/>
          <w:marTop w:val="0"/>
          <w:marBottom w:val="0"/>
          <w:divBdr>
            <w:top w:val="none" w:sz="0" w:space="0" w:color="auto"/>
            <w:left w:val="none" w:sz="0" w:space="0" w:color="auto"/>
            <w:bottom w:val="none" w:sz="0" w:space="0" w:color="auto"/>
            <w:right w:val="none" w:sz="0" w:space="0" w:color="auto"/>
          </w:divBdr>
        </w:div>
        <w:div w:id="349338947">
          <w:marLeft w:val="640"/>
          <w:marRight w:val="0"/>
          <w:marTop w:val="0"/>
          <w:marBottom w:val="0"/>
          <w:divBdr>
            <w:top w:val="none" w:sz="0" w:space="0" w:color="auto"/>
            <w:left w:val="none" w:sz="0" w:space="0" w:color="auto"/>
            <w:bottom w:val="none" w:sz="0" w:space="0" w:color="auto"/>
            <w:right w:val="none" w:sz="0" w:space="0" w:color="auto"/>
          </w:divBdr>
        </w:div>
        <w:div w:id="1848055222">
          <w:marLeft w:val="640"/>
          <w:marRight w:val="0"/>
          <w:marTop w:val="0"/>
          <w:marBottom w:val="0"/>
          <w:divBdr>
            <w:top w:val="none" w:sz="0" w:space="0" w:color="auto"/>
            <w:left w:val="none" w:sz="0" w:space="0" w:color="auto"/>
            <w:bottom w:val="none" w:sz="0" w:space="0" w:color="auto"/>
            <w:right w:val="none" w:sz="0" w:space="0" w:color="auto"/>
          </w:divBdr>
        </w:div>
        <w:div w:id="1027633259">
          <w:marLeft w:val="640"/>
          <w:marRight w:val="0"/>
          <w:marTop w:val="0"/>
          <w:marBottom w:val="0"/>
          <w:divBdr>
            <w:top w:val="none" w:sz="0" w:space="0" w:color="auto"/>
            <w:left w:val="none" w:sz="0" w:space="0" w:color="auto"/>
            <w:bottom w:val="none" w:sz="0" w:space="0" w:color="auto"/>
            <w:right w:val="none" w:sz="0" w:space="0" w:color="auto"/>
          </w:divBdr>
        </w:div>
        <w:div w:id="103961968">
          <w:marLeft w:val="640"/>
          <w:marRight w:val="0"/>
          <w:marTop w:val="0"/>
          <w:marBottom w:val="0"/>
          <w:divBdr>
            <w:top w:val="none" w:sz="0" w:space="0" w:color="auto"/>
            <w:left w:val="none" w:sz="0" w:space="0" w:color="auto"/>
            <w:bottom w:val="none" w:sz="0" w:space="0" w:color="auto"/>
            <w:right w:val="none" w:sz="0" w:space="0" w:color="auto"/>
          </w:divBdr>
        </w:div>
        <w:div w:id="561673304">
          <w:marLeft w:val="640"/>
          <w:marRight w:val="0"/>
          <w:marTop w:val="0"/>
          <w:marBottom w:val="0"/>
          <w:divBdr>
            <w:top w:val="none" w:sz="0" w:space="0" w:color="auto"/>
            <w:left w:val="none" w:sz="0" w:space="0" w:color="auto"/>
            <w:bottom w:val="none" w:sz="0" w:space="0" w:color="auto"/>
            <w:right w:val="none" w:sz="0" w:space="0" w:color="auto"/>
          </w:divBdr>
        </w:div>
        <w:div w:id="2119252817">
          <w:marLeft w:val="640"/>
          <w:marRight w:val="0"/>
          <w:marTop w:val="0"/>
          <w:marBottom w:val="0"/>
          <w:divBdr>
            <w:top w:val="none" w:sz="0" w:space="0" w:color="auto"/>
            <w:left w:val="none" w:sz="0" w:space="0" w:color="auto"/>
            <w:bottom w:val="none" w:sz="0" w:space="0" w:color="auto"/>
            <w:right w:val="none" w:sz="0" w:space="0" w:color="auto"/>
          </w:divBdr>
        </w:div>
        <w:div w:id="701445697">
          <w:marLeft w:val="640"/>
          <w:marRight w:val="0"/>
          <w:marTop w:val="0"/>
          <w:marBottom w:val="0"/>
          <w:divBdr>
            <w:top w:val="none" w:sz="0" w:space="0" w:color="auto"/>
            <w:left w:val="none" w:sz="0" w:space="0" w:color="auto"/>
            <w:bottom w:val="none" w:sz="0" w:space="0" w:color="auto"/>
            <w:right w:val="none" w:sz="0" w:space="0" w:color="auto"/>
          </w:divBdr>
        </w:div>
        <w:div w:id="1904022808">
          <w:marLeft w:val="640"/>
          <w:marRight w:val="0"/>
          <w:marTop w:val="0"/>
          <w:marBottom w:val="0"/>
          <w:divBdr>
            <w:top w:val="none" w:sz="0" w:space="0" w:color="auto"/>
            <w:left w:val="none" w:sz="0" w:space="0" w:color="auto"/>
            <w:bottom w:val="none" w:sz="0" w:space="0" w:color="auto"/>
            <w:right w:val="none" w:sz="0" w:space="0" w:color="auto"/>
          </w:divBdr>
        </w:div>
        <w:div w:id="626282923">
          <w:marLeft w:val="640"/>
          <w:marRight w:val="0"/>
          <w:marTop w:val="0"/>
          <w:marBottom w:val="0"/>
          <w:divBdr>
            <w:top w:val="none" w:sz="0" w:space="0" w:color="auto"/>
            <w:left w:val="none" w:sz="0" w:space="0" w:color="auto"/>
            <w:bottom w:val="none" w:sz="0" w:space="0" w:color="auto"/>
            <w:right w:val="none" w:sz="0" w:space="0" w:color="auto"/>
          </w:divBdr>
        </w:div>
        <w:div w:id="2050061202">
          <w:marLeft w:val="640"/>
          <w:marRight w:val="0"/>
          <w:marTop w:val="0"/>
          <w:marBottom w:val="0"/>
          <w:divBdr>
            <w:top w:val="none" w:sz="0" w:space="0" w:color="auto"/>
            <w:left w:val="none" w:sz="0" w:space="0" w:color="auto"/>
            <w:bottom w:val="none" w:sz="0" w:space="0" w:color="auto"/>
            <w:right w:val="none" w:sz="0" w:space="0" w:color="auto"/>
          </w:divBdr>
        </w:div>
        <w:div w:id="525796936">
          <w:marLeft w:val="640"/>
          <w:marRight w:val="0"/>
          <w:marTop w:val="0"/>
          <w:marBottom w:val="0"/>
          <w:divBdr>
            <w:top w:val="none" w:sz="0" w:space="0" w:color="auto"/>
            <w:left w:val="none" w:sz="0" w:space="0" w:color="auto"/>
            <w:bottom w:val="none" w:sz="0" w:space="0" w:color="auto"/>
            <w:right w:val="none" w:sz="0" w:space="0" w:color="auto"/>
          </w:divBdr>
        </w:div>
        <w:div w:id="1766264714">
          <w:marLeft w:val="640"/>
          <w:marRight w:val="0"/>
          <w:marTop w:val="0"/>
          <w:marBottom w:val="0"/>
          <w:divBdr>
            <w:top w:val="none" w:sz="0" w:space="0" w:color="auto"/>
            <w:left w:val="none" w:sz="0" w:space="0" w:color="auto"/>
            <w:bottom w:val="none" w:sz="0" w:space="0" w:color="auto"/>
            <w:right w:val="none" w:sz="0" w:space="0" w:color="auto"/>
          </w:divBdr>
        </w:div>
        <w:div w:id="1947106042">
          <w:marLeft w:val="640"/>
          <w:marRight w:val="0"/>
          <w:marTop w:val="0"/>
          <w:marBottom w:val="0"/>
          <w:divBdr>
            <w:top w:val="none" w:sz="0" w:space="0" w:color="auto"/>
            <w:left w:val="none" w:sz="0" w:space="0" w:color="auto"/>
            <w:bottom w:val="none" w:sz="0" w:space="0" w:color="auto"/>
            <w:right w:val="none" w:sz="0" w:space="0" w:color="auto"/>
          </w:divBdr>
        </w:div>
        <w:div w:id="1005790878">
          <w:marLeft w:val="640"/>
          <w:marRight w:val="0"/>
          <w:marTop w:val="0"/>
          <w:marBottom w:val="0"/>
          <w:divBdr>
            <w:top w:val="none" w:sz="0" w:space="0" w:color="auto"/>
            <w:left w:val="none" w:sz="0" w:space="0" w:color="auto"/>
            <w:bottom w:val="none" w:sz="0" w:space="0" w:color="auto"/>
            <w:right w:val="none" w:sz="0" w:space="0" w:color="auto"/>
          </w:divBdr>
        </w:div>
        <w:div w:id="404839321">
          <w:marLeft w:val="640"/>
          <w:marRight w:val="0"/>
          <w:marTop w:val="0"/>
          <w:marBottom w:val="0"/>
          <w:divBdr>
            <w:top w:val="none" w:sz="0" w:space="0" w:color="auto"/>
            <w:left w:val="none" w:sz="0" w:space="0" w:color="auto"/>
            <w:bottom w:val="none" w:sz="0" w:space="0" w:color="auto"/>
            <w:right w:val="none" w:sz="0" w:space="0" w:color="auto"/>
          </w:divBdr>
        </w:div>
        <w:div w:id="144664832">
          <w:marLeft w:val="640"/>
          <w:marRight w:val="0"/>
          <w:marTop w:val="0"/>
          <w:marBottom w:val="0"/>
          <w:divBdr>
            <w:top w:val="none" w:sz="0" w:space="0" w:color="auto"/>
            <w:left w:val="none" w:sz="0" w:space="0" w:color="auto"/>
            <w:bottom w:val="none" w:sz="0" w:space="0" w:color="auto"/>
            <w:right w:val="none" w:sz="0" w:space="0" w:color="auto"/>
          </w:divBdr>
        </w:div>
        <w:div w:id="1461849180">
          <w:marLeft w:val="640"/>
          <w:marRight w:val="0"/>
          <w:marTop w:val="0"/>
          <w:marBottom w:val="0"/>
          <w:divBdr>
            <w:top w:val="none" w:sz="0" w:space="0" w:color="auto"/>
            <w:left w:val="none" w:sz="0" w:space="0" w:color="auto"/>
            <w:bottom w:val="none" w:sz="0" w:space="0" w:color="auto"/>
            <w:right w:val="none" w:sz="0" w:space="0" w:color="auto"/>
          </w:divBdr>
        </w:div>
        <w:div w:id="379138314">
          <w:marLeft w:val="640"/>
          <w:marRight w:val="0"/>
          <w:marTop w:val="0"/>
          <w:marBottom w:val="0"/>
          <w:divBdr>
            <w:top w:val="none" w:sz="0" w:space="0" w:color="auto"/>
            <w:left w:val="none" w:sz="0" w:space="0" w:color="auto"/>
            <w:bottom w:val="none" w:sz="0" w:space="0" w:color="auto"/>
            <w:right w:val="none" w:sz="0" w:space="0" w:color="auto"/>
          </w:divBdr>
        </w:div>
        <w:div w:id="1346980326">
          <w:marLeft w:val="640"/>
          <w:marRight w:val="0"/>
          <w:marTop w:val="0"/>
          <w:marBottom w:val="0"/>
          <w:divBdr>
            <w:top w:val="none" w:sz="0" w:space="0" w:color="auto"/>
            <w:left w:val="none" w:sz="0" w:space="0" w:color="auto"/>
            <w:bottom w:val="none" w:sz="0" w:space="0" w:color="auto"/>
            <w:right w:val="none" w:sz="0" w:space="0" w:color="auto"/>
          </w:divBdr>
        </w:div>
        <w:div w:id="174928226">
          <w:marLeft w:val="640"/>
          <w:marRight w:val="0"/>
          <w:marTop w:val="0"/>
          <w:marBottom w:val="0"/>
          <w:divBdr>
            <w:top w:val="none" w:sz="0" w:space="0" w:color="auto"/>
            <w:left w:val="none" w:sz="0" w:space="0" w:color="auto"/>
            <w:bottom w:val="none" w:sz="0" w:space="0" w:color="auto"/>
            <w:right w:val="none" w:sz="0" w:space="0" w:color="auto"/>
          </w:divBdr>
        </w:div>
        <w:div w:id="2020113268">
          <w:marLeft w:val="640"/>
          <w:marRight w:val="0"/>
          <w:marTop w:val="0"/>
          <w:marBottom w:val="0"/>
          <w:divBdr>
            <w:top w:val="none" w:sz="0" w:space="0" w:color="auto"/>
            <w:left w:val="none" w:sz="0" w:space="0" w:color="auto"/>
            <w:bottom w:val="none" w:sz="0" w:space="0" w:color="auto"/>
            <w:right w:val="none" w:sz="0" w:space="0" w:color="auto"/>
          </w:divBdr>
        </w:div>
        <w:div w:id="310670479">
          <w:marLeft w:val="640"/>
          <w:marRight w:val="0"/>
          <w:marTop w:val="0"/>
          <w:marBottom w:val="0"/>
          <w:divBdr>
            <w:top w:val="none" w:sz="0" w:space="0" w:color="auto"/>
            <w:left w:val="none" w:sz="0" w:space="0" w:color="auto"/>
            <w:bottom w:val="none" w:sz="0" w:space="0" w:color="auto"/>
            <w:right w:val="none" w:sz="0" w:space="0" w:color="auto"/>
          </w:divBdr>
        </w:div>
        <w:div w:id="1849979995">
          <w:marLeft w:val="640"/>
          <w:marRight w:val="0"/>
          <w:marTop w:val="0"/>
          <w:marBottom w:val="0"/>
          <w:divBdr>
            <w:top w:val="none" w:sz="0" w:space="0" w:color="auto"/>
            <w:left w:val="none" w:sz="0" w:space="0" w:color="auto"/>
            <w:bottom w:val="none" w:sz="0" w:space="0" w:color="auto"/>
            <w:right w:val="none" w:sz="0" w:space="0" w:color="auto"/>
          </w:divBdr>
        </w:div>
        <w:div w:id="2125070700">
          <w:marLeft w:val="640"/>
          <w:marRight w:val="0"/>
          <w:marTop w:val="0"/>
          <w:marBottom w:val="0"/>
          <w:divBdr>
            <w:top w:val="none" w:sz="0" w:space="0" w:color="auto"/>
            <w:left w:val="none" w:sz="0" w:space="0" w:color="auto"/>
            <w:bottom w:val="none" w:sz="0" w:space="0" w:color="auto"/>
            <w:right w:val="none" w:sz="0" w:space="0" w:color="auto"/>
          </w:divBdr>
        </w:div>
        <w:div w:id="484201295">
          <w:marLeft w:val="640"/>
          <w:marRight w:val="0"/>
          <w:marTop w:val="0"/>
          <w:marBottom w:val="0"/>
          <w:divBdr>
            <w:top w:val="none" w:sz="0" w:space="0" w:color="auto"/>
            <w:left w:val="none" w:sz="0" w:space="0" w:color="auto"/>
            <w:bottom w:val="none" w:sz="0" w:space="0" w:color="auto"/>
            <w:right w:val="none" w:sz="0" w:space="0" w:color="auto"/>
          </w:divBdr>
        </w:div>
        <w:div w:id="655767945">
          <w:marLeft w:val="640"/>
          <w:marRight w:val="0"/>
          <w:marTop w:val="0"/>
          <w:marBottom w:val="0"/>
          <w:divBdr>
            <w:top w:val="none" w:sz="0" w:space="0" w:color="auto"/>
            <w:left w:val="none" w:sz="0" w:space="0" w:color="auto"/>
            <w:bottom w:val="none" w:sz="0" w:space="0" w:color="auto"/>
            <w:right w:val="none" w:sz="0" w:space="0" w:color="auto"/>
          </w:divBdr>
        </w:div>
        <w:div w:id="296843033">
          <w:marLeft w:val="640"/>
          <w:marRight w:val="0"/>
          <w:marTop w:val="0"/>
          <w:marBottom w:val="0"/>
          <w:divBdr>
            <w:top w:val="none" w:sz="0" w:space="0" w:color="auto"/>
            <w:left w:val="none" w:sz="0" w:space="0" w:color="auto"/>
            <w:bottom w:val="none" w:sz="0" w:space="0" w:color="auto"/>
            <w:right w:val="none" w:sz="0" w:space="0" w:color="auto"/>
          </w:divBdr>
        </w:div>
        <w:div w:id="112948269">
          <w:marLeft w:val="640"/>
          <w:marRight w:val="0"/>
          <w:marTop w:val="0"/>
          <w:marBottom w:val="0"/>
          <w:divBdr>
            <w:top w:val="none" w:sz="0" w:space="0" w:color="auto"/>
            <w:left w:val="none" w:sz="0" w:space="0" w:color="auto"/>
            <w:bottom w:val="none" w:sz="0" w:space="0" w:color="auto"/>
            <w:right w:val="none" w:sz="0" w:space="0" w:color="auto"/>
          </w:divBdr>
        </w:div>
        <w:div w:id="654186464">
          <w:marLeft w:val="640"/>
          <w:marRight w:val="0"/>
          <w:marTop w:val="0"/>
          <w:marBottom w:val="0"/>
          <w:divBdr>
            <w:top w:val="none" w:sz="0" w:space="0" w:color="auto"/>
            <w:left w:val="none" w:sz="0" w:space="0" w:color="auto"/>
            <w:bottom w:val="none" w:sz="0" w:space="0" w:color="auto"/>
            <w:right w:val="none" w:sz="0" w:space="0" w:color="auto"/>
          </w:divBdr>
        </w:div>
        <w:div w:id="1771126522">
          <w:marLeft w:val="640"/>
          <w:marRight w:val="0"/>
          <w:marTop w:val="0"/>
          <w:marBottom w:val="0"/>
          <w:divBdr>
            <w:top w:val="none" w:sz="0" w:space="0" w:color="auto"/>
            <w:left w:val="none" w:sz="0" w:space="0" w:color="auto"/>
            <w:bottom w:val="none" w:sz="0" w:space="0" w:color="auto"/>
            <w:right w:val="none" w:sz="0" w:space="0" w:color="auto"/>
          </w:divBdr>
        </w:div>
        <w:div w:id="1844468248">
          <w:marLeft w:val="640"/>
          <w:marRight w:val="0"/>
          <w:marTop w:val="0"/>
          <w:marBottom w:val="0"/>
          <w:divBdr>
            <w:top w:val="none" w:sz="0" w:space="0" w:color="auto"/>
            <w:left w:val="none" w:sz="0" w:space="0" w:color="auto"/>
            <w:bottom w:val="none" w:sz="0" w:space="0" w:color="auto"/>
            <w:right w:val="none" w:sz="0" w:space="0" w:color="auto"/>
          </w:divBdr>
        </w:div>
        <w:div w:id="521625961">
          <w:marLeft w:val="640"/>
          <w:marRight w:val="0"/>
          <w:marTop w:val="0"/>
          <w:marBottom w:val="0"/>
          <w:divBdr>
            <w:top w:val="none" w:sz="0" w:space="0" w:color="auto"/>
            <w:left w:val="none" w:sz="0" w:space="0" w:color="auto"/>
            <w:bottom w:val="none" w:sz="0" w:space="0" w:color="auto"/>
            <w:right w:val="none" w:sz="0" w:space="0" w:color="auto"/>
          </w:divBdr>
        </w:div>
        <w:div w:id="1795052963">
          <w:marLeft w:val="640"/>
          <w:marRight w:val="0"/>
          <w:marTop w:val="0"/>
          <w:marBottom w:val="0"/>
          <w:divBdr>
            <w:top w:val="none" w:sz="0" w:space="0" w:color="auto"/>
            <w:left w:val="none" w:sz="0" w:space="0" w:color="auto"/>
            <w:bottom w:val="none" w:sz="0" w:space="0" w:color="auto"/>
            <w:right w:val="none" w:sz="0" w:space="0" w:color="auto"/>
          </w:divBdr>
        </w:div>
        <w:div w:id="1668635892">
          <w:marLeft w:val="640"/>
          <w:marRight w:val="0"/>
          <w:marTop w:val="0"/>
          <w:marBottom w:val="0"/>
          <w:divBdr>
            <w:top w:val="none" w:sz="0" w:space="0" w:color="auto"/>
            <w:left w:val="none" w:sz="0" w:space="0" w:color="auto"/>
            <w:bottom w:val="none" w:sz="0" w:space="0" w:color="auto"/>
            <w:right w:val="none" w:sz="0" w:space="0" w:color="auto"/>
          </w:divBdr>
        </w:div>
        <w:div w:id="1660884265">
          <w:marLeft w:val="640"/>
          <w:marRight w:val="0"/>
          <w:marTop w:val="0"/>
          <w:marBottom w:val="0"/>
          <w:divBdr>
            <w:top w:val="none" w:sz="0" w:space="0" w:color="auto"/>
            <w:left w:val="none" w:sz="0" w:space="0" w:color="auto"/>
            <w:bottom w:val="none" w:sz="0" w:space="0" w:color="auto"/>
            <w:right w:val="none" w:sz="0" w:space="0" w:color="auto"/>
          </w:divBdr>
        </w:div>
        <w:div w:id="1615749903">
          <w:marLeft w:val="640"/>
          <w:marRight w:val="0"/>
          <w:marTop w:val="0"/>
          <w:marBottom w:val="0"/>
          <w:divBdr>
            <w:top w:val="none" w:sz="0" w:space="0" w:color="auto"/>
            <w:left w:val="none" w:sz="0" w:space="0" w:color="auto"/>
            <w:bottom w:val="none" w:sz="0" w:space="0" w:color="auto"/>
            <w:right w:val="none" w:sz="0" w:space="0" w:color="auto"/>
          </w:divBdr>
        </w:div>
        <w:div w:id="1252272939">
          <w:marLeft w:val="640"/>
          <w:marRight w:val="0"/>
          <w:marTop w:val="0"/>
          <w:marBottom w:val="0"/>
          <w:divBdr>
            <w:top w:val="none" w:sz="0" w:space="0" w:color="auto"/>
            <w:left w:val="none" w:sz="0" w:space="0" w:color="auto"/>
            <w:bottom w:val="none" w:sz="0" w:space="0" w:color="auto"/>
            <w:right w:val="none" w:sz="0" w:space="0" w:color="auto"/>
          </w:divBdr>
        </w:div>
        <w:div w:id="675887043">
          <w:marLeft w:val="640"/>
          <w:marRight w:val="0"/>
          <w:marTop w:val="0"/>
          <w:marBottom w:val="0"/>
          <w:divBdr>
            <w:top w:val="none" w:sz="0" w:space="0" w:color="auto"/>
            <w:left w:val="none" w:sz="0" w:space="0" w:color="auto"/>
            <w:bottom w:val="none" w:sz="0" w:space="0" w:color="auto"/>
            <w:right w:val="none" w:sz="0" w:space="0" w:color="auto"/>
          </w:divBdr>
        </w:div>
        <w:div w:id="2069330863">
          <w:marLeft w:val="640"/>
          <w:marRight w:val="0"/>
          <w:marTop w:val="0"/>
          <w:marBottom w:val="0"/>
          <w:divBdr>
            <w:top w:val="none" w:sz="0" w:space="0" w:color="auto"/>
            <w:left w:val="none" w:sz="0" w:space="0" w:color="auto"/>
            <w:bottom w:val="none" w:sz="0" w:space="0" w:color="auto"/>
            <w:right w:val="none" w:sz="0" w:space="0" w:color="auto"/>
          </w:divBdr>
        </w:div>
        <w:div w:id="1524899848">
          <w:marLeft w:val="640"/>
          <w:marRight w:val="0"/>
          <w:marTop w:val="0"/>
          <w:marBottom w:val="0"/>
          <w:divBdr>
            <w:top w:val="none" w:sz="0" w:space="0" w:color="auto"/>
            <w:left w:val="none" w:sz="0" w:space="0" w:color="auto"/>
            <w:bottom w:val="none" w:sz="0" w:space="0" w:color="auto"/>
            <w:right w:val="none" w:sz="0" w:space="0" w:color="auto"/>
          </w:divBdr>
        </w:div>
      </w:divsChild>
    </w:div>
    <w:div w:id="700201935">
      <w:bodyDiv w:val="1"/>
      <w:marLeft w:val="0"/>
      <w:marRight w:val="0"/>
      <w:marTop w:val="0"/>
      <w:marBottom w:val="0"/>
      <w:divBdr>
        <w:top w:val="none" w:sz="0" w:space="0" w:color="auto"/>
        <w:left w:val="none" w:sz="0" w:space="0" w:color="auto"/>
        <w:bottom w:val="none" w:sz="0" w:space="0" w:color="auto"/>
        <w:right w:val="none" w:sz="0" w:space="0" w:color="auto"/>
      </w:divBdr>
      <w:divsChild>
        <w:div w:id="1110929129">
          <w:marLeft w:val="640"/>
          <w:marRight w:val="0"/>
          <w:marTop w:val="0"/>
          <w:marBottom w:val="0"/>
          <w:divBdr>
            <w:top w:val="none" w:sz="0" w:space="0" w:color="auto"/>
            <w:left w:val="none" w:sz="0" w:space="0" w:color="auto"/>
            <w:bottom w:val="none" w:sz="0" w:space="0" w:color="auto"/>
            <w:right w:val="none" w:sz="0" w:space="0" w:color="auto"/>
          </w:divBdr>
        </w:div>
        <w:div w:id="1743983827">
          <w:marLeft w:val="640"/>
          <w:marRight w:val="0"/>
          <w:marTop w:val="0"/>
          <w:marBottom w:val="0"/>
          <w:divBdr>
            <w:top w:val="none" w:sz="0" w:space="0" w:color="auto"/>
            <w:left w:val="none" w:sz="0" w:space="0" w:color="auto"/>
            <w:bottom w:val="none" w:sz="0" w:space="0" w:color="auto"/>
            <w:right w:val="none" w:sz="0" w:space="0" w:color="auto"/>
          </w:divBdr>
        </w:div>
        <w:div w:id="772937727">
          <w:marLeft w:val="640"/>
          <w:marRight w:val="0"/>
          <w:marTop w:val="0"/>
          <w:marBottom w:val="0"/>
          <w:divBdr>
            <w:top w:val="none" w:sz="0" w:space="0" w:color="auto"/>
            <w:left w:val="none" w:sz="0" w:space="0" w:color="auto"/>
            <w:bottom w:val="none" w:sz="0" w:space="0" w:color="auto"/>
            <w:right w:val="none" w:sz="0" w:space="0" w:color="auto"/>
          </w:divBdr>
        </w:div>
        <w:div w:id="1699700393">
          <w:marLeft w:val="640"/>
          <w:marRight w:val="0"/>
          <w:marTop w:val="0"/>
          <w:marBottom w:val="0"/>
          <w:divBdr>
            <w:top w:val="none" w:sz="0" w:space="0" w:color="auto"/>
            <w:left w:val="none" w:sz="0" w:space="0" w:color="auto"/>
            <w:bottom w:val="none" w:sz="0" w:space="0" w:color="auto"/>
            <w:right w:val="none" w:sz="0" w:space="0" w:color="auto"/>
          </w:divBdr>
        </w:div>
        <w:div w:id="63724335">
          <w:marLeft w:val="640"/>
          <w:marRight w:val="0"/>
          <w:marTop w:val="0"/>
          <w:marBottom w:val="0"/>
          <w:divBdr>
            <w:top w:val="none" w:sz="0" w:space="0" w:color="auto"/>
            <w:left w:val="none" w:sz="0" w:space="0" w:color="auto"/>
            <w:bottom w:val="none" w:sz="0" w:space="0" w:color="auto"/>
            <w:right w:val="none" w:sz="0" w:space="0" w:color="auto"/>
          </w:divBdr>
        </w:div>
        <w:div w:id="5060237">
          <w:marLeft w:val="640"/>
          <w:marRight w:val="0"/>
          <w:marTop w:val="0"/>
          <w:marBottom w:val="0"/>
          <w:divBdr>
            <w:top w:val="none" w:sz="0" w:space="0" w:color="auto"/>
            <w:left w:val="none" w:sz="0" w:space="0" w:color="auto"/>
            <w:bottom w:val="none" w:sz="0" w:space="0" w:color="auto"/>
            <w:right w:val="none" w:sz="0" w:space="0" w:color="auto"/>
          </w:divBdr>
        </w:div>
        <w:div w:id="468135531">
          <w:marLeft w:val="640"/>
          <w:marRight w:val="0"/>
          <w:marTop w:val="0"/>
          <w:marBottom w:val="0"/>
          <w:divBdr>
            <w:top w:val="none" w:sz="0" w:space="0" w:color="auto"/>
            <w:left w:val="none" w:sz="0" w:space="0" w:color="auto"/>
            <w:bottom w:val="none" w:sz="0" w:space="0" w:color="auto"/>
            <w:right w:val="none" w:sz="0" w:space="0" w:color="auto"/>
          </w:divBdr>
        </w:div>
        <w:div w:id="2016767084">
          <w:marLeft w:val="640"/>
          <w:marRight w:val="0"/>
          <w:marTop w:val="0"/>
          <w:marBottom w:val="0"/>
          <w:divBdr>
            <w:top w:val="none" w:sz="0" w:space="0" w:color="auto"/>
            <w:left w:val="none" w:sz="0" w:space="0" w:color="auto"/>
            <w:bottom w:val="none" w:sz="0" w:space="0" w:color="auto"/>
            <w:right w:val="none" w:sz="0" w:space="0" w:color="auto"/>
          </w:divBdr>
        </w:div>
        <w:div w:id="1675381412">
          <w:marLeft w:val="640"/>
          <w:marRight w:val="0"/>
          <w:marTop w:val="0"/>
          <w:marBottom w:val="0"/>
          <w:divBdr>
            <w:top w:val="none" w:sz="0" w:space="0" w:color="auto"/>
            <w:left w:val="none" w:sz="0" w:space="0" w:color="auto"/>
            <w:bottom w:val="none" w:sz="0" w:space="0" w:color="auto"/>
            <w:right w:val="none" w:sz="0" w:space="0" w:color="auto"/>
          </w:divBdr>
        </w:div>
        <w:div w:id="486479738">
          <w:marLeft w:val="640"/>
          <w:marRight w:val="0"/>
          <w:marTop w:val="0"/>
          <w:marBottom w:val="0"/>
          <w:divBdr>
            <w:top w:val="none" w:sz="0" w:space="0" w:color="auto"/>
            <w:left w:val="none" w:sz="0" w:space="0" w:color="auto"/>
            <w:bottom w:val="none" w:sz="0" w:space="0" w:color="auto"/>
            <w:right w:val="none" w:sz="0" w:space="0" w:color="auto"/>
          </w:divBdr>
        </w:div>
        <w:div w:id="2075203793">
          <w:marLeft w:val="640"/>
          <w:marRight w:val="0"/>
          <w:marTop w:val="0"/>
          <w:marBottom w:val="0"/>
          <w:divBdr>
            <w:top w:val="none" w:sz="0" w:space="0" w:color="auto"/>
            <w:left w:val="none" w:sz="0" w:space="0" w:color="auto"/>
            <w:bottom w:val="none" w:sz="0" w:space="0" w:color="auto"/>
            <w:right w:val="none" w:sz="0" w:space="0" w:color="auto"/>
          </w:divBdr>
        </w:div>
        <w:div w:id="1906185537">
          <w:marLeft w:val="640"/>
          <w:marRight w:val="0"/>
          <w:marTop w:val="0"/>
          <w:marBottom w:val="0"/>
          <w:divBdr>
            <w:top w:val="none" w:sz="0" w:space="0" w:color="auto"/>
            <w:left w:val="none" w:sz="0" w:space="0" w:color="auto"/>
            <w:bottom w:val="none" w:sz="0" w:space="0" w:color="auto"/>
            <w:right w:val="none" w:sz="0" w:space="0" w:color="auto"/>
          </w:divBdr>
        </w:div>
        <w:div w:id="580918598">
          <w:marLeft w:val="640"/>
          <w:marRight w:val="0"/>
          <w:marTop w:val="0"/>
          <w:marBottom w:val="0"/>
          <w:divBdr>
            <w:top w:val="none" w:sz="0" w:space="0" w:color="auto"/>
            <w:left w:val="none" w:sz="0" w:space="0" w:color="auto"/>
            <w:bottom w:val="none" w:sz="0" w:space="0" w:color="auto"/>
            <w:right w:val="none" w:sz="0" w:space="0" w:color="auto"/>
          </w:divBdr>
        </w:div>
        <w:div w:id="1020936116">
          <w:marLeft w:val="640"/>
          <w:marRight w:val="0"/>
          <w:marTop w:val="0"/>
          <w:marBottom w:val="0"/>
          <w:divBdr>
            <w:top w:val="none" w:sz="0" w:space="0" w:color="auto"/>
            <w:left w:val="none" w:sz="0" w:space="0" w:color="auto"/>
            <w:bottom w:val="none" w:sz="0" w:space="0" w:color="auto"/>
            <w:right w:val="none" w:sz="0" w:space="0" w:color="auto"/>
          </w:divBdr>
        </w:div>
        <w:div w:id="2102142942">
          <w:marLeft w:val="640"/>
          <w:marRight w:val="0"/>
          <w:marTop w:val="0"/>
          <w:marBottom w:val="0"/>
          <w:divBdr>
            <w:top w:val="none" w:sz="0" w:space="0" w:color="auto"/>
            <w:left w:val="none" w:sz="0" w:space="0" w:color="auto"/>
            <w:bottom w:val="none" w:sz="0" w:space="0" w:color="auto"/>
            <w:right w:val="none" w:sz="0" w:space="0" w:color="auto"/>
          </w:divBdr>
        </w:div>
        <w:div w:id="1328677111">
          <w:marLeft w:val="640"/>
          <w:marRight w:val="0"/>
          <w:marTop w:val="0"/>
          <w:marBottom w:val="0"/>
          <w:divBdr>
            <w:top w:val="none" w:sz="0" w:space="0" w:color="auto"/>
            <w:left w:val="none" w:sz="0" w:space="0" w:color="auto"/>
            <w:bottom w:val="none" w:sz="0" w:space="0" w:color="auto"/>
            <w:right w:val="none" w:sz="0" w:space="0" w:color="auto"/>
          </w:divBdr>
        </w:div>
        <w:div w:id="149104022">
          <w:marLeft w:val="640"/>
          <w:marRight w:val="0"/>
          <w:marTop w:val="0"/>
          <w:marBottom w:val="0"/>
          <w:divBdr>
            <w:top w:val="none" w:sz="0" w:space="0" w:color="auto"/>
            <w:left w:val="none" w:sz="0" w:space="0" w:color="auto"/>
            <w:bottom w:val="none" w:sz="0" w:space="0" w:color="auto"/>
            <w:right w:val="none" w:sz="0" w:space="0" w:color="auto"/>
          </w:divBdr>
        </w:div>
        <w:div w:id="391777815">
          <w:marLeft w:val="640"/>
          <w:marRight w:val="0"/>
          <w:marTop w:val="0"/>
          <w:marBottom w:val="0"/>
          <w:divBdr>
            <w:top w:val="none" w:sz="0" w:space="0" w:color="auto"/>
            <w:left w:val="none" w:sz="0" w:space="0" w:color="auto"/>
            <w:bottom w:val="none" w:sz="0" w:space="0" w:color="auto"/>
            <w:right w:val="none" w:sz="0" w:space="0" w:color="auto"/>
          </w:divBdr>
        </w:div>
        <w:div w:id="7948395">
          <w:marLeft w:val="640"/>
          <w:marRight w:val="0"/>
          <w:marTop w:val="0"/>
          <w:marBottom w:val="0"/>
          <w:divBdr>
            <w:top w:val="none" w:sz="0" w:space="0" w:color="auto"/>
            <w:left w:val="none" w:sz="0" w:space="0" w:color="auto"/>
            <w:bottom w:val="none" w:sz="0" w:space="0" w:color="auto"/>
            <w:right w:val="none" w:sz="0" w:space="0" w:color="auto"/>
          </w:divBdr>
        </w:div>
        <w:div w:id="1737777396">
          <w:marLeft w:val="640"/>
          <w:marRight w:val="0"/>
          <w:marTop w:val="0"/>
          <w:marBottom w:val="0"/>
          <w:divBdr>
            <w:top w:val="none" w:sz="0" w:space="0" w:color="auto"/>
            <w:left w:val="none" w:sz="0" w:space="0" w:color="auto"/>
            <w:bottom w:val="none" w:sz="0" w:space="0" w:color="auto"/>
            <w:right w:val="none" w:sz="0" w:space="0" w:color="auto"/>
          </w:divBdr>
        </w:div>
        <w:div w:id="506793267">
          <w:marLeft w:val="640"/>
          <w:marRight w:val="0"/>
          <w:marTop w:val="0"/>
          <w:marBottom w:val="0"/>
          <w:divBdr>
            <w:top w:val="none" w:sz="0" w:space="0" w:color="auto"/>
            <w:left w:val="none" w:sz="0" w:space="0" w:color="auto"/>
            <w:bottom w:val="none" w:sz="0" w:space="0" w:color="auto"/>
            <w:right w:val="none" w:sz="0" w:space="0" w:color="auto"/>
          </w:divBdr>
        </w:div>
        <w:div w:id="34736840">
          <w:marLeft w:val="640"/>
          <w:marRight w:val="0"/>
          <w:marTop w:val="0"/>
          <w:marBottom w:val="0"/>
          <w:divBdr>
            <w:top w:val="none" w:sz="0" w:space="0" w:color="auto"/>
            <w:left w:val="none" w:sz="0" w:space="0" w:color="auto"/>
            <w:bottom w:val="none" w:sz="0" w:space="0" w:color="auto"/>
            <w:right w:val="none" w:sz="0" w:space="0" w:color="auto"/>
          </w:divBdr>
        </w:div>
        <w:div w:id="872153326">
          <w:marLeft w:val="640"/>
          <w:marRight w:val="0"/>
          <w:marTop w:val="0"/>
          <w:marBottom w:val="0"/>
          <w:divBdr>
            <w:top w:val="none" w:sz="0" w:space="0" w:color="auto"/>
            <w:left w:val="none" w:sz="0" w:space="0" w:color="auto"/>
            <w:bottom w:val="none" w:sz="0" w:space="0" w:color="auto"/>
            <w:right w:val="none" w:sz="0" w:space="0" w:color="auto"/>
          </w:divBdr>
        </w:div>
        <w:div w:id="104277009">
          <w:marLeft w:val="640"/>
          <w:marRight w:val="0"/>
          <w:marTop w:val="0"/>
          <w:marBottom w:val="0"/>
          <w:divBdr>
            <w:top w:val="none" w:sz="0" w:space="0" w:color="auto"/>
            <w:left w:val="none" w:sz="0" w:space="0" w:color="auto"/>
            <w:bottom w:val="none" w:sz="0" w:space="0" w:color="auto"/>
            <w:right w:val="none" w:sz="0" w:space="0" w:color="auto"/>
          </w:divBdr>
        </w:div>
        <w:div w:id="240258149">
          <w:marLeft w:val="640"/>
          <w:marRight w:val="0"/>
          <w:marTop w:val="0"/>
          <w:marBottom w:val="0"/>
          <w:divBdr>
            <w:top w:val="none" w:sz="0" w:space="0" w:color="auto"/>
            <w:left w:val="none" w:sz="0" w:space="0" w:color="auto"/>
            <w:bottom w:val="none" w:sz="0" w:space="0" w:color="auto"/>
            <w:right w:val="none" w:sz="0" w:space="0" w:color="auto"/>
          </w:divBdr>
        </w:div>
        <w:div w:id="1031416215">
          <w:marLeft w:val="640"/>
          <w:marRight w:val="0"/>
          <w:marTop w:val="0"/>
          <w:marBottom w:val="0"/>
          <w:divBdr>
            <w:top w:val="none" w:sz="0" w:space="0" w:color="auto"/>
            <w:left w:val="none" w:sz="0" w:space="0" w:color="auto"/>
            <w:bottom w:val="none" w:sz="0" w:space="0" w:color="auto"/>
            <w:right w:val="none" w:sz="0" w:space="0" w:color="auto"/>
          </w:divBdr>
        </w:div>
        <w:div w:id="743911812">
          <w:marLeft w:val="640"/>
          <w:marRight w:val="0"/>
          <w:marTop w:val="0"/>
          <w:marBottom w:val="0"/>
          <w:divBdr>
            <w:top w:val="none" w:sz="0" w:space="0" w:color="auto"/>
            <w:left w:val="none" w:sz="0" w:space="0" w:color="auto"/>
            <w:bottom w:val="none" w:sz="0" w:space="0" w:color="auto"/>
            <w:right w:val="none" w:sz="0" w:space="0" w:color="auto"/>
          </w:divBdr>
        </w:div>
        <w:div w:id="1201478856">
          <w:marLeft w:val="640"/>
          <w:marRight w:val="0"/>
          <w:marTop w:val="0"/>
          <w:marBottom w:val="0"/>
          <w:divBdr>
            <w:top w:val="none" w:sz="0" w:space="0" w:color="auto"/>
            <w:left w:val="none" w:sz="0" w:space="0" w:color="auto"/>
            <w:bottom w:val="none" w:sz="0" w:space="0" w:color="auto"/>
            <w:right w:val="none" w:sz="0" w:space="0" w:color="auto"/>
          </w:divBdr>
        </w:div>
        <w:div w:id="1537694547">
          <w:marLeft w:val="640"/>
          <w:marRight w:val="0"/>
          <w:marTop w:val="0"/>
          <w:marBottom w:val="0"/>
          <w:divBdr>
            <w:top w:val="none" w:sz="0" w:space="0" w:color="auto"/>
            <w:left w:val="none" w:sz="0" w:space="0" w:color="auto"/>
            <w:bottom w:val="none" w:sz="0" w:space="0" w:color="auto"/>
            <w:right w:val="none" w:sz="0" w:space="0" w:color="auto"/>
          </w:divBdr>
        </w:div>
        <w:div w:id="1492139849">
          <w:marLeft w:val="640"/>
          <w:marRight w:val="0"/>
          <w:marTop w:val="0"/>
          <w:marBottom w:val="0"/>
          <w:divBdr>
            <w:top w:val="none" w:sz="0" w:space="0" w:color="auto"/>
            <w:left w:val="none" w:sz="0" w:space="0" w:color="auto"/>
            <w:bottom w:val="none" w:sz="0" w:space="0" w:color="auto"/>
            <w:right w:val="none" w:sz="0" w:space="0" w:color="auto"/>
          </w:divBdr>
        </w:div>
        <w:div w:id="1136068846">
          <w:marLeft w:val="640"/>
          <w:marRight w:val="0"/>
          <w:marTop w:val="0"/>
          <w:marBottom w:val="0"/>
          <w:divBdr>
            <w:top w:val="none" w:sz="0" w:space="0" w:color="auto"/>
            <w:left w:val="none" w:sz="0" w:space="0" w:color="auto"/>
            <w:bottom w:val="none" w:sz="0" w:space="0" w:color="auto"/>
            <w:right w:val="none" w:sz="0" w:space="0" w:color="auto"/>
          </w:divBdr>
        </w:div>
        <w:div w:id="1445610063">
          <w:marLeft w:val="640"/>
          <w:marRight w:val="0"/>
          <w:marTop w:val="0"/>
          <w:marBottom w:val="0"/>
          <w:divBdr>
            <w:top w:val="none" w:sz="0" w:space="0" w:color="auto"/>
            <w:left w:val="none" w:sz="0" w:space="0" w:color="auto"/>
            <w:bottom w:val="none" w:sz="0" w:space="0" w:color="auto"/>
            <w:right w:val="none" w:sz="0" w:space="0" w:color="auto"/>
          </w:divBdr>
        </w:div>
        <w:div w:id="878393350">
          <w:marLeft w:val="640"/>
          <w:marRight w:val="0"/>
          <w:marTop w:val="0"/>
          <w:marBottom w:val="0"/>
          <w:divBdr>
            <w:top w:val="none" w:sz="0" w:space="0" w:color="auto"/>
            <w:left w:val="none" w:sz="0" w:space="0" w:color="auto"/>
            <w:bottom w:val="none" w:sz="0" w:space="0" w:color="auto"/>
            <w:right w:val="none" w:sz="0" w:space="0" w:color="auto"/>
          </w:divBdr>
        </w:div>
        <w:div w:id="1181436422">
          <w:marLeft w:val="640"/>
          <w:marRight w:val="0"/>
          <w:marTop w:val="0"/>
          <w:marBottom w:val="0"/>
          <w:divBdr>
            <w:top w:val="none" w:sz="0" w:space="0" w:color="auto"/>
            <w:left w:val="none" w:sz="0" w:space="0" w:color="auto"/>
            <w:bottom w:val="none" w:sz="0" w:space="0" w:color="auto"/>
            <w:right w:val="none" w:sz="0" w:space="0" w:color="auto"/>
          </w:divBdr>
        </w:div>
        <w:div w:id="830368212">
          <w:marLeft w:val="640"/>
          <w:marRight w:val="0"/>
          <w:marTop w:val="0"/>
          <w:marBottom w:val="0"/>
          <w:divBdr>
            <w:top w:val="none" w:sz="0" w:space="0" w:color="auto"/>
            <w:left w:val="none" w:sz="0" w:space="0" w:color="auto"/>
            <w:bottom w:val="none" w:sz="0" w:space="0" w:color="auto"/>
            <w:right w:val="none" w:sz="0" w:space="0" w:color="auto"/>
          </w:divBdr>
        </w:div>
        <w:div w:id="1494567010">
          <w:marLeft w:val="640"/>
          <w:marRight w:val="0"/>
          <w:marTop w:val="0"/>
          <w:marBottom w:val="0"/>
          <w:divBdr>
            <w:top w:val="none" w:sz="0" w:space="0" w:color="auto"/>
            <w:left w:val="none" w:sz="0" w:space="0" w:color="auto"/>
            <w:bottom w:val="none" w:sz="0" w:space="0" w:color="auto"/>
            <w:right w:val="none" w:sz="0" w:space="0" w:color="auto"/>
          </w:divBdr>
        </w:div>
        <w:div w:id="1954096952">
          <w:marLeft w:val="640"/>
          <w:marRight w:val="0"/>
          <w:marTop w:val="0"/>
          <w:marBottom w:val="0"/>
          <w:divBdr>
            <w:top w:val="none" w:sz="0" w:space="0" w:color="auto"/>
            <w:left w:val="none" w:sz="0" w:space="0" w:color="auto"/>
            <w:bottom w:val="none" w:sz="0" w:space="0" w:color="auto"/>
            <w:right w:val="none" w:sz="0" w:space="0" w:color="auto"/>
          </w:divBdr>
        </w:div>
        <w:div w:id="1436249247">
          <w:marLeft w:val="640"/>
          <w:marRight w:val="0"/>
          <w:marTop w:val="0"/>
          <w:marBottom w:val="0"/>
          <w:divBdr>
            <w:top w:val="none" w:sz="0" w:space="0" w:color="auto"/>
            <w:left w:val="none" w:sz="0" w:space="0" w:color="auto"/>
            <w:bottom w:val="none" w:sz="0" w:space="0" w:color="auto"/>
            <w:right w:val="none" w:sz="0" w:space="0" w:color="auto"/>
          </w:divBdr>
        </w:div>
        <w:div w:id="112287058">
          <w:marLeft w:val="640"/>
          <w:marRight w:val="0"/>
          <w:marTop w:val="0"/>
          <w:marBottom w:val="0"/>
          <w:divBdr>
            <w:top w:val="none" w:sz="0" w:space="0" w:color="auto"/>
            <w:left w:val="none" w:sz="0" w:space="0" w:color="auto"/>
            <w:bottom w:val="none" w:sz="0" w:space="0" w:color="auto"/>
            <w:right w:val="none" w:sz="0" w:space="0" w:color="auto"/>
          </w:divBdr>
        </w:div>
        <w:div w:id="2042784877">
          <w:marLeft w:val="640"/>
          <w:marRight w:val="0"/>
          <w:marTop w:val="0"/>
          <w:marBottom w:val="0"/>
          <w:divBdr>
            <w:top w:val="none" w:sz="0" w:space="0" w:color="auto"/>
            <w:left w:val="none" w:sz="0" w:space="0" w:color="auto"/>
            <w:bottom w:val="none" w:sz="0" w:space="0" w:color="auto"/>
            <w:right w:val="none" w:sz="0" w:space="0" w:color="auto"/>
          </w:divBdr>
        </w:div>
        <w:div w:id="400252745">
          <w:marLeft w:val="640"/>
          <w:marRight w:val="0"/>
          <w:marTop w:val="0"/>
          <w:marBottom w:val="0"/>
          <w:divBdr>
            <w:top w:val="none" w:sz="0" w:space="0" w:color="auto"/>
            <w:left w:val="none" w:sz="0" w:space="0" w:color="auto"/>
            <w:bottom w:val="none" w:sz="0" w:space="0" w:color="auto"/>
            <w:right w:val="none" w:sz="0" w:space="0" w:color="auto"/>
          </w:divBdr>
        </w:div>
        <w:div w:id="1837452637">
          <w:marLeft w:val="640"/>
          <w:marRight w:val="0"/>
          <w:marTop w:val="0"/>
          <w:marBottom w:val="0"/>
          <w:divBdr>
            <w:top w:val="none" w:sz="0" w:space="0" w:color="auto"/>
            <w:left w:val="none" w:sz="0" w:space="0" w:color="auto"/>
            <w:bottom w:val="none" w:sz="0" w:space="0" w:color="auto"/>
            <w:right w:val="none" w:sz="0" w:space="0" w:color="auto"/>
          </w:divBdr>
        </w:div>
        <w:div w:id="153575385">
          <w:marLeft w:val="640"/>
          <w:marRight w:val="0"/>
          <w:marTop w:val="0"/>
          <w:marBottom w:val="0"/>
          <w:divBdr>
            <w:top w:val="none" w:sz="0" w:space="0" w:color="auto"/>
            <w:left w:val="none" w:sz="0" w:space="0" w:color="auto"/>
            <w:bottom w:val="none" w:sz="0" w:space="0" w:color="auto"/>
            <w:right w:val="none" w:sz="0" w:space="0" w:color="auto"/>
          </w:divBdr>
        </w:div>
        <w:div w:id="785468390">
          <w:marLeft w:val="640"/>
          <w:marRight w:val="0"/>
          <w:marTop w:val="0"/>
          <w:marBottom w:val="0"/>
          <w:divBdr>
            <w:top w:val="none" w:sz="0" w:space="0" w:color="auto"/>
            <w:left w:val="none" w:sz="0" w:space="0" w:color="auto"/>
            <w:bottom w:val="none" w:sz="0" w:space="0" w:color="auto"/>
            <w:right w:val="none" w:sz="0" w:space="0" w:color="auto"/>
          </w:divBdr>
        </w:div>
        <w:div w:id="1348363124">
          <w:marLeft w:val="640"/>
          <w:marRight w:val="0"/>
          <w:marTop w:val="0"/>
          <w:marBottom w:val="0"/>
          <w:divBdr>
            <w:top w:val="none" w:sz="0" w:space="0" w:color="auto"/>
            <w:left w:val="none" w:sz="0" w:space="0" w:color="auto"/>
            <w:bottom w:val="none" w:sz="0" w:space="0" w:color="auto"/>
            <w:right w:val="none" w:sz="0" w:space="0" w:color="auto"/>
          </w:divBdr>
        </w:div>
        <w:div w:id="721295403">
          <w:marLeft w:val="640"/>
          <w:marRight w:val="0"/>
          <w:marTop w:val="0"/>
          <w:marBottom w:val="0"/>
          <w:divBdr>
            <w:top w:val="none" w:sz="0" w:space="0" w:color="auto"/>
            <w:left w:val="none" w:sz="0" w:space="0" w:color="auto"/>
            <w:bottom w:val="none" w:sz="0" w:space="0" w:color="auto"/>
            <w:right w:val="none" w:sz="0" w:space="0" w:color="auto"/>
          </w:divBdr>
        </w:div>
        <w:div w:id="1211650101">
          <w:marLeft w:val="640"/>
          <w:marRight w:val="0"/>
          <w:marTop w:val="0"/>
          <w:marBottom w:val="0"/>
          <w:divBdr>
            <w:top w:val="none" w:sz="0" w:space="0" w:color="auto"/>
            <w:left w:val="none" w:sz="0" w:space="0" w:color="auto"/>
            <w:bottom w:val="none" w:sz="0" w:space="0" w:color="auto"/>
            <w:right w:val="none" w:sz="0" w:space="0" w:color="auto"/>
          </w:divBdr>
        </w:div>
        <w:div w:id="817694672">
          <w:marLeft w:val="640"/>
          <w:marRight w:val="0"/>
          <w:marTop w:val="0"/>
          <w:marBottom w:val="0"/>
          <w:divBdr>
            <w:top w:val="none" w:sz="0" w:space="0" w:color="auto"/>
            <w:left w:val="none" w:sz="0" w:space="0" w:color="auto"/>
            <w:bottom w:val="none" w:sz="0" w:space="0" w:color="auto"/>
            <w:right w:val="none" w:sz="0" w:space="0" w:color="auto"/>
          </w:divBdr>
        </w:div>
        <w:div w:id="1749771230">
          <w:marLeft w:val="640"/>
          <w:marRight w:val="0"/>
          <w:marTop w:val="0"/>
          <w:marBottom w:val="0"/>
          <w:divBdr>
            <w:top w:val="none" w:sz="0" w:space="0" w:color="auto"/>
            <w:left w:val="none" w:sz="0" w:space="0" w:color="auto"/>
            <w:bottom w:val="none" w:sz="0" w:space="0" w:color="auto"/>
            <w:right w:val="none" w:sz="0" w:space="0" w:color="auto"/>
          </w:divBdr>
        </w:div>
        <w:div w:id="2061781062">
          <w:marLeft w:val="640"/>
          <w:marRight w:val="0"/>
          <w:marTop w:val="0"/>
          <w:marBottom w:val="0"/>
          <w:divBdr>
            <w:top w:val="none" w:sz="0" w:space="0" w:color="auto"/>
            <w:left w:val="none" w:sz="0" w:space="0" w:color="auto"/>
            <w:bottom w:val="none" w:sz="0" w:space="0" w:color="auto"/>
            <w:right w:val="none" w:sz="0" w:space="0" w:color="auto"/>
          </w:divBdr>
        </w:div>
        <w:div w:id="1119059744">
          <w:marLeft w:val="640"/>
          <w:marRight w:val="0"/>
          <w:marTop w:val="0"/>
          <w:marBottom w:val="0"/>
          <w:divBdr>
            <w:top w:val="none" w:sz="0" w:space="0" w:color="auto"/>
            <w:left w:val="none" w:sz="0" w:space="0" w:color="auto"/>
            <w:bottom w:val="none" w:sz="0" w:space="0" w:color="auto"/>
            <w:right w:val="none" w:sz="0" w:space="0" w:color="auto"/>
          </w:divBdr>
        </w:div>
        <w:div w:id="1217157244">
          <w:marLeft w:val="640"/>
          <w:marRight w:val="0"/>
          <w:marTop w:val="0"/>
          <w:marBottom w:val="0"/>
          <w:divBdr>
            <w:top w:val="none" w:sz="0" w:space="0" w:color="auto"/>
            <w:left w:val="none" w:sz="0" w:space="0" w:color="auto"/>
            <w:bottom w:val="none" w:sz="0" w:space="0" w:color="auto"/>
            <w:right w:val="none" w:sz="0" w:space="0" w:color="auto"/>
          </w:divBdr>
        </w:div>
        <w:div w:id="1719932637">
          <w:marLeft w:val="640"/>
          <w:marRight w:val="0"/>
          <w:marTop w:val="0"/>
          <w:marBottom w:val="0"/>
          <w:divBdr>
            <w:top w:val="none" w:sz="0" w:space="0" w:color="auto"/>
            <w:left w:val="none" w:sz="0" w:space="0" w:color="auto"/>
            <w:bottom w:val="none" w:sz="0" w:space="0" w:color="auto"/>
            <w:right w:val="none" w:sz="0" w:space="0" w:color="auto"/>
          </w:divBdr>
        </w:div>
        <w:div w:id="173109993">
          <w:marLeft w:val="640"/>
          <w:marRight w:val="0"/>
          <w:marTop w:val="0"/>
          <w:marBottom w:val="0"/>
          <w:divBdr>
            <w:top w:val="none" w:sz="0" w:space="0" w:color="auto"/>
            <w:left w:val="none" w:sz="0" w:space="0" w:color="auto"/>
            <w:bottom w:val="none" w:sz="0" w:space="0" w:color="auto"/>
            <w:right w:val="none" w:sz="0" w:space="0" w:color="auto"/>
          </w:divBdr>
        </w:div>
        <w:div w:id="2036228317">
          <w:marLeft w:val="640"/>
          <w:marRight w:val="0"/>
          <w:marTop w:val="0"/>
          <w:marBottom w:val="0"/>
          <w:divBdr>
            <w:top w:val="none" w:sz="0" w:space="0" w:color="auto"/>
            <w:left w:val="none" w:sz="0" w:space="0" w:color="auto"/>
            <w:bottom w:val="none" w:sz="0" w:space="0" w:color="auto"/>
            <w:right w:val="none" w:sz="0" w:space="0" w:color="auto"/>
          </w:divBdr>
        </w:div>
        <w:div w:id="1686439122">
          <w:marLeft w:val="640"/>
          <w:marRight w:val="0"/>
          <w:marTop w:val="0"/>
          <w:marBottom w:val="0"/>
          <w:divBdr>
            <w:top w:val="none" w:sz="0" w:space="0" w:color="auto"/>
            <w:left w:val="none" w:sz="0" w:space="0" w:color="auto"/>
            <w:bottom w:val="none" w:sz="0" w:space="0" w:color="auto"/>
            <w:right w:val="none" w:sz="0" w:space="0" w:color="auto"/>
          </w:divBdr>
        </w:div>
        <w:div w:id="716005525">
          <w:marLeft w:val="640"/>
          <w:marRight w:val="0"/>
          <w:marTop w:val="0"/>
          <w:marBottom w:val="0"/>
          <w:divBdr>
            <w:top w:val="none" w:sz="0" w:space="0" w:color="auto"/>
            <w:left w:val="none" w:sz="0" w:space="0" w:color="auto"/>
            <w:bottom w:val="none" w:sz="0" w:space="0" w:color="auto"/>
            <w:right w:val="none" w:sz="0" w:space="0" w:color="auto"/>
          </w:divBdr>
        </w:div>
        <w:div w:id="714500398">
          <w:marLeft w:val="640"/>
          <w:marRight w:val="0"/>
          <w:marTop w:val="0"/>
          <w:marBottom w:val="0"/>
          <w:divBdr>
            <w:top w:val="none" w:sz="0" w:space="0" w:color="auto"/>
            <w:left w:val="none" w:sz="0" w:space="0" w:color="auto"/>
            <w:bottom w:val="none" w:sz="0" w:space="0" w:color="auto"/>
            <w:right w:val="none" w:sz="0" w:space="0" w:color="auto"/>
          </w:divBdr>
        </w:div>
        <w:div w:id="1606383695">
          <w:marLeft w:val="640"/>
          <w:marRight w:val="0"/>
          <w:marTop w:val="0"/>
          <w:marBottom w:val="0"/>
          <w:divBdr>
            <w:top w:val="none" w:sz="0" w:space="0" w:color="auto"/>
            <w:left w:val="none" w:sz="0" w:space="0" w:color="auto"/>
            <w:bottom w:val="none" w:sz="0" w:space="0" w:color="auto"/>
            <w:right w:val="none" w:sz="0" w:space="0" w:color="auto"/>
          </w:divBdr>
        </w:div>
        <w:div w:id="744840355">
          <w:marLeft w:val="640"/>
          <w:marRight w:val="0"/>
          <w:marTop w:val="0"/>
          <w:marBottom w:val="0"/>
          <w:divBdr>
            <w:top w:val="none" w:sz="0" w:space="0" w:color="auto"/>
            <w:left w:val="none" w:sz="0" w:space="0" w:color="auto"/>
            <w:bottom w:val="none" w:sz="0" w:space="0" w:color="auto"/>
            <w:right w:val="none" w:sz="0" w:space="0" w:color="auto"/>
          </w:divBdr>
        </w:div>
      </w:divsChild>
    </w:div>
    <w:div w:id="700472392">
      <w:bodyDiv w:val="1"/>
      <w:marLeft w:val="0"/>
      <w:marRight w:val="0"/>
      <w:marTop w:val="0"/>
      <w:marBottom w:val="0"/>
      <w:divBdr>
        <w:top w:val="none" w:sz="0" w:space="0" w:color="auto"/>
        <w:left w:val="none" w:sz="0" w:space="0" w:color="auto"/>
        <w:bottom w:val="none" w:sz="0" w:space="0" w:color="auto"/>
        <w:right w:val="none" w:sz="0" w:space="0" w:color="auto"/>
      </w:divBdr>
      <w:divsChild>
        <w:div w:id="1035036603">
          <w:marLeft w:val="640"/>
          <w:marRight w:val="0"/>
          <w:marTop w:val="0"/>
          <w:marBottom w:val="0"/>
          <w:divBdr>
            <w:top w:val="none" w:sz="0" w:space="0" w:color="auto"/>
            <w:left w:val="none" w:sz="0" w:space="0" w:color="auto"/>
            <w:bottom w:val="none" w:sz="0" w:space="0" w:color="auto"/>
            <w:right w:val="none" w:sz="0" w:space="0" w:color="auto"/>
          </w:divBdr>
        </w:div>
        <w:div w:id="1224877821">
          <w:marLeft w:val="640"/>
          <w:marRight w:val="0"/>
          <w:marTop w:val="0"/>
          <w:marBottom w:val="0"/>
          <w:divBdr>
            <w:top w:val="none" w:sz="0" w:space="0" w:color="auto"/>
            <w:left w:val="none" w:sz="0" w:space="0" w:color="auto"/>
            <w:bottom w:val="none" w:sz="0" w:space="0" w:color="auto"/>
            <w:right w:val="none" w:sz="0" w:space="0" w:color="auto"/>
          </w:divBdr>
        </w:div>
        <w:div w:id="1310475012">
          <w:marLeft w:val="640"/>
          <w:marRight w:val="0"/>
          <w:marTop w:val="0"/>
          <w:marBottom w:val="0"/>
          <w:divBdr>
            <w:top w:val="none" w:sz="0" w:space="0" w:color="auto"/>
            <w:left w:val="none" w:sz="0" w:space="0" w:color="auto"/>
            <w:bottom w:val="none" w:sz="0" w:space="0" w:color="auto"/>
            <w:right w:val="none" w:sz="0" w:space="0" w:color="auto"/>
          </w:divBdr>
        </w:div>
        <w:div w:id="906109132">
          <w:marLeft w:val="640"/>
          <w:marRight w:val="0"/>
          <w:marTop w:val="0"/>
          <w:marBottom w:val="0"/>
          <w:divBdr>
            <w:top w:val="none" w:sz="0" w:space="0" w:color="auto"/>
            <w:left w:val="none" w:sz="0" w:space="0" w:color="auto"/>
            <w:bottom w:val="none" w:sz="0" w:space="0" w:color="auto"/>
            <w:right w:val="none" w:sz="0" w:space="0" w:color="auto"/>
          </w:divBdr>
        </w:div>
        <w:div w:id="2074697244">
          <w:marLeft w:val="640"/>
          <w:marRight w:val="0"/>
          <w:marTop w:val="0"/>
          <w:marBottom w:val="0"/>
          <w:divBdr>
            <w:top w:val="none" w:sz="0" w:space="0" w:color="auto"/>
            <w:left w:val="none" w:sz="0" w:space="0" w:color="auto"/>
            <w:bottom w:val="none" w:sz="0" w:space="0" w:color="auto"/>
            <w:right w:val="none" w:sz="0" w:space="0" w:color="auto"/>
          </w:divBdr>
        </w:div>
        <w:div w:id="1294748432">
          <w:marLeft w:val="640"/>
          <w:marRight w:val="0"/>
          <w:marTop w:val="0"/>
          <w:marBottom w:val="0"/>
          <w:divBdr>
            <w:top w:val="none" w:sz="0" w:space="0" w:color="auto"/>
            <w:left w:val="none" w:sz="0" w:space="0" w:color="auto"/>
            <w:bottom w:val="none" w:sz="0" w:space="0" w:color="auto"/>
            <w:right w:val="none" w:sz="0" w:space="0" w:color="auto"/>
          </w:divBdr>
        </w:div>
        <w:div w:id="855928385">
          <w:marLeft w:val="640"/>
          <w:marRight w:val="0"/>
          <w:marTop w:val="0"/>
          <w:marBottom w:val="0"/>
          <w:divBdr>
            <w:top w:val="none" w:sz="0" w:space="0" w:color="auto"/>
            <w:left w:val="none" w:sz="0" w:space="0" w:color="auto"/>
            <w:bottom w:val="none" w:sz="0" w:space="0" w:color="auto"/>
            <w:right w:val="none" w:sz="0" w:space="0" w:color="auto"/>
          </w:divBdr>
        </w:div>
        <w:div w:id="16661375">
          <w:marLeft w:val="640"/>
          <w:marRight w:val="0"/>
          <w:marTop w:val="0"/>
          <w:marBottom w:val="0"/>
          <w:divBdr>
            <w:top w:val="none" w:sz="0" w:space="0" w:color="auto"/>
            <w:left w:val="none" w:sz="0" w:space="0" w:color="auto"/>
            <w:bottom w:val="none" w:sz="0" w:space="0" w:color="auto"/>
            <w:right w:val="none" w:sz="0" w:space="0" w:color="auto"/>
          </w:divBdr>
        </w:div>
        <w:div w:id="620383917">
          <w:marLeft w:val="640"/>
          <w:marRight w:val="0"/>
          <w:marTop w:val="0"/>
          <w:marBottom w:val="0"/>
          <w:divBdr>
            <w:top w:val="none" w:sz="0" w:space="0" w:color="auto"/>
            <w:left w:val="none" w:sz="0" w:space="0" w:color="auto"/>
            <w:bottom w:val="none" w:sz="0" w:space="0" w:color="auto"/>
            <w:right w:val="none" w:sz="0" w:space="0" w:color="auto"/>
          </w:divBdr>
        </w:div>
        <w:div w:id="330373967">
          <w:marLeft w:val="640"/>
          <w:marRight w:val="0"/>
          <w:marTop w:val="0"/>
          <w:marBottom w:val="0"/>
          <w:divBdr>
            <w:top w:val="none" w:sz="0" w:space="0" w:color="auto"/>
            <w:left w:val="none" w:sz="0" w:space="0" w:color="auto"/>
            <w:bottom w:val="none" w:sz="0" w:space="0" w:color="auto"/>
            <w:right w:val="none" w:sz="0" w:space="0" w:color="auto"/>
          </w:divBdr>
        </w:div>
        <w:div w:id="345255956">
          <w:marLeft w:val="640"/>
          <w:marRight w:val="0"/>
          <w:marTop w:val="0"/>
          <w:marBottom w:val="0"/>
          <w:divBdr>
            <w:top w:val="none" w:sz="0" w:space="0" w:color="auto"/>
            <w:left w:val="none" w:sz="0" w:space="0" w:color="auto"/>
            <w:bottom w:val="none" w:sz="0" w:space="0" w:color="auto"/>
            <w:right w:val="none" w:sz="0" w:space="0" w:color="auto"/>
          </w:divBdr>
        </w:div>
        <w:div w:id="1674189251">
          <w:marLeft w:val="640"/>
          <w:marRight w:val="0"/>
          <w:marTop w:val="0"/>
          <w:marBottom w:val="0"/>
          <w:divBdr>
            <w:top w:val="none" w:sz="0" w:space="0" w:color="auto"/>
            <w:left w:val="none" w:sz="0" w:space="0" w:color="auto"/>
            <w:bottom w:val="none" w:sz="0" w:space="0" w:color="auto"/>
            <w:right w:val="none" w:sz="0" w:space="0" w:color="auto"/>
          </w:divBdr>
        </w:div>
        <w:div w:id="193006799">
          <w:marLeft w:val="640"/>
          <w:marRight w:val="0"/>
          <w:marTop w:val="0"/>
          <w:marBottom w:val="0"/>
          <w:divBdr>
            <w:top w:val="none" w:sz="0" w:space="0" w:color="auto"/>
            <w:left w:val="none" w:sz="0" w:space="0" w:color="auto"/>
            <w:bottom w:val="none" w:sz="0" w:space="0" w:color="auto"/>
            <w:right w:val="none" w:sz="0" w:space="0" w:color="auto"/>
          </w:divBdr>
        </w:div>
        <w:div w:id="1656688749">
          <w:marLeft w:val="640"/>
          <w:marRight w:val="0"/>
          <w:marTop w:val="0"/>
          <w:marBottom w:val="0"/>
          <w:divBdr>
            <w:top w:val="none" w:sz="0" w:space="0" w:color="auto"/>
            <w:left w:val="none" w:sz="0" w:space="0" w:color="auto"/>
            <w:bottom w:val="none" w:sz="0" w:space="0" w:color="auto"/>
            <w:right w:val="none" w:sz="0" w:space="0" w:color="auto"/>
          </w:divBdr>
        </w:div>
        <w:div w:id="1725835543">
          <w:marLeft w:val="640"/>
          <w:marRight w:val="0"/>
          <w:marTop w:val="0"/>
          <w:marBottom w:val="0"/>
          <w:divBdr>
            <w:top w:val="none" w:sz="0" w:space="0" w:color="auto"/>
            <w:left w:val="none" w:sz="0" w:space="0" w:color="auto"/>
            <w:bottom w:val="none" w:sz="0" w:space="0" w:color="auto"/>
            <w:right w:val="none" w:sz="0" w:space="0" w:color="auto"/>
          </w:divBdr>
        </w:div>
        <w:div w:id="169493521">
          <w:marLeft w:val="640"/>
          <w:marRight w:val="0"/>
          <w:marTop w:val="0"/>
          <w:marBottom w:val="0"/>
          <w:divBdr>
            <w:top w:val="none" w:sz="0" w:space="0" w:color="auto"/>
            <w:left w:val="none" w:sz="0" w:space="0" w:color="auto"/>
            <w:bottom w:val="none" w:sz="0" w:space="0" w:color="auto"/>
            <w:right w:val="none" w:sz="0" w:space="0" w:color="auto"/>
          </w:divBdr>
        </w:div>
        <w:div w:id="443505734">
          <w:marLeft w:val="640"/>
          <w:marRight w:val="0"/>
          <w:marTop w:val="0"/>
          <w:marBottom w:val="0"/>
          <w:divBdr>
            <w:top w:val="none" w:sz="0" w:space="0" w:color="auto"/>
            <w:left w:val="none" w:sz="0" w:space="0" w:color="auto"/>
            <w:bottom w:val="none" w:sz="0" w:space="0" w:color="auto"/>
            <w:right w:val="none" w:sz="0" w:space="0" w:color="auto"/>
          </w:divBdr>
        </w:div>
        <w:div w:id="1497307967">
          <w:marLeft w:val="640"/>
          <w:marRight w:val="0"/>
          <w:marTop w:val="0"/>
          <w:marBottom w:val="0"/>
          <w:divBdr>
            <w:top w:val="none" w:sz="0" w:space="0" w:color="auto"/>
            <w:left w:val="none" w:sz="0" w:space="0" w:color="auto"/>
            <w:bottom w:val="none" w:sz="0" w:space="0" w:color="auto"/>
            <w:right w:val="none" w:sz="0" w:space="0" w:color="auto"/>
          </w:divBdr>
        </w:div>
        <w:div w:id="1469591434">
          <w:marLeft w:val="640"/>
          <w:marRight w:val="0"/>
          <w:marTop w:val="0"/>
          <w:marBottom w:val="0"/>
          <w:divBdr>
            <w:top w:val="none" w:sz="0" w:space="0" w:color="auto"/>
            <w:left w:val="none" w:sz="0" w:space="0" w:color="auto"/>
            <w:bottom w:val="none" w:sz="0" w:space="0" w:color="auto"/>
            <w:right w:val="none" w:sz="0" w:space="0" w:color="auto"/>
          </w:divBdr>
        </w:div>
        <w:div w:id="2136871148">
          <w:marLeft w:val="640"/>
          <w:marRight w:val="0"/>
          <w:marTop w:val="0"/>
          <w:marBottom w:val="0"/>
          <w:divBdr>
            <w:top w:val="none" w:sz="0" w:space="0" w:color="auto"/>
            <w:left w:val="none" w:sz="0" w:space="0" w:color="auto"/>
            <w:bottom w:val="none" w:sz="0" w:space="0" w:color="auto"/>
            <w:right w:val="none" w:sz="0" w:space="0" w:color="auto"/>
          </w:divBdr>
        </w:div>
        <w:div w:id="467405507">
          <w:marLeft w:val="640"/>
          <w:marRight w:val="0"/>
          <w:marTop w:val="0"/>
          <w:marBottom w:val="0"/>
          <w:divBdr>
            <w:top w:val="none" w:sz="0" w:space="0" w:color="auto"/>
            <w:left w:val="none" w:sz="0" w:space="0" w:color="auto"/>
            <w:bottom w:val="none" w:sz="0" w:space="0" w:color="auto"/>
            <w:right w:val="none" w:sz="0" w:space="0" w:color="auto"/>
          </w:divBdr>
        </w:div>
        <w:div w:id="1477995226">
          <w:marLeft w:val="640"/>
          <w:marRight w:val="0"/>
          <w:marTop w:val="0"/>
          <w:marBottom w:val="0"/>
          <w:divBdr>
            <w:top w:val="none" w:sz="0" w:space="0" w:color="auto"/>
            <w:left w:val="none" w:sz="0" w:space="0" w:color="auto"/>
            <w:bottom w:val="none" w:sz="0" w:space="0" w:color="auto"/>
            <w:right w:val="none" w:sz="0" w:space="0" w:color="auto"/>
          </w:divBdr>
        </w:div>
        <w:div w:id="1901941688">
          <w:marLeft w:val="640"/>
          <w:marRight w:val="0"/>
          <w:marTop w:val="0"/>
          <w:marBottom w:val="0"/>
          <w:divBdr>
            <w:top w:val="none" w:sz="0" w:space="0" w:color="auto"/>
            <w:left w:val="none" w:sz="0" w:space="0" w:color="auto"/>
            <w:bottom w:val="none" w:sz="0" w:space="0" w:color="auto"/>
            <w:right w:val="none" w:sz="0" w:space="0" w:color="auto"/>
          </w:divBdr>
        </w:div>
        <w:div w:id="1116411714">
          <w:marLeft w:val="640"/>
          <w:marRight w:val="0"/>
          <w:marTop w:val="0"/>
          <w:marBottom w:val="0"/>
          <w:divBdr>
            <w:top w:val="none" w:sz="0" w:space="0" w:color="auto"/>
            <w:left w:val="none" w:sz="0" w:space="0" w:color="auto"/>
            <w:bottom w:val="none" w:sz="0" w:space="0" w:color="auto"/>
            <w:right w:val="none" w:sz="0" w:space="0" w:color="auto"/>
          </w:divBdr>
        </w:div>
        <w:div w:id="957301990">
          <w:marLeft w:val="640"/>
          <w:marRight w:val="0"/>
          <w:marTop w:val="0"/>
          <w:marBottom w:val="0"/>
          <w:divBdr>
            <w:top w:val="none" w:sz="0" w:space="0" w:color="auto"/>
            <w:left w:val="none" w:sz="0" w:space="0" w:color="auto"/>
            <w:bottom w:val="none" w:sz="0" w:space="0" w:color="auto"/>
            <w:right w:val="none" w:sz="0" w:space="0" w:color="auto"/>
          </w:divBdr>
        </w:div>
      </w:divsChild>
    </w:div>
    <w:div w:id="703090933">
      <w:bodyDiv w:val="1"/>
      <w:marLeft w:val="0"/>
      <w:marRight w:val="0"/>
      <w:marTop w:val="0"/>
      <w:marBottom w:val="0"/>
      <w:divBdr>
        <w:top w:val="none" w:sz="0" w:space="0" w:color="auto"/>
        <w:left w:val="none" w:sz="0" w:space="0" w:color="auto"/>
        <w:bottom w:val="none" w:sz="0" w:space="0" w:color="auto"/>
        <w:right w:val="none" w:sz="0" w:space="0" w:color="auto"/>
      </w:divBdr>
      <w:divsChild>
        <w:div w:id="1449741191">
          <w:marLeft w:val="640"/>
          <w:marRight w:val="0"/>
          <w:marTop w:val="0"/>
          <w:marBottom w:val="0"/>
          <w:divBdr>
            <w:top w:val="none" w:sz="0" w:space="0" w:color="auto"/>
            <w:left w:val="none" w:sz="0" w:space="0" w:color="auto"/>
            <w:bottom w:val="none" w:sz="0" w:space="0" w:color="auto"/>
            <w:right w:val="none" w:sz="0" w:space="0" w:color="auto"/>
          </w:divBdr>
        </w:div>
        <w:div w:id="2120297971">
          <w:marLeft w:val="640"/>
          <w:marRight w:val="0"/>
          <w:marTop w:val="0"/>
          <w:marBottom w:val="0"/>
          <w:divBdr>
            <w:top w:val="none" w:sz="0" w:space="0" w:color="auto"/>
            <w:left w:val="none" w:sz="0" w:space="0" w:color="auto"/>
            <w:bottom w:val="none" w:sz="0" w:space="0" w:color="auto"/>
            <w:right w:val="none" w:sz="0" w:space="0" w:color="auto"/>
          </w:divBdr>
        </w:div>
        <w:div w:id="1219440122">
          <w:marLeft w:val="640"/>
          <w:marRight w:val="0"/>
          <w:marTop w:val="0"/>
          <w:marBottom w:val="0"/>
          <w:divBdr>
            <w:top w:val="none" w:sz="0" w:space="0" w:color="auto"/>
            <w:left w:val="none" w:sz="0" w:space="0" w:color="auto"/>
            <w:bottom w:val="none" w:sz="0" w:space="0" w:color="auto"/>
            <w:right w:val="none" w:sz="0" w:space="0" w:color="auto"/>
          </w:divBdr>
        </w:div>
        <w:div w:id="1109154830">
          <w:marLeft w:val="640"/>
          <w:marRight w:val="0"/>
          <w:marTop w:val="0"/>
          <w:marBottom w:val="0"/>
          <w:divBdr>
            <w:top w:val="none" w:sz="0" w:space="0" w:color="auto"/>
            <w:left w:val="none" w:sz="0" w:space="0" w:color="auto"/>
            <w:bottom w:val="none" w:sz="0" w:space="0" w:color="auto"/>
            <w:right w:val="none" w:sz="0" w:space="0" w:color="auto"/>
          </w:divBdr>
        </w:div>
        <w:div w:id="1090616309">
          <w:marLeft w:val="640"/>
          <w:marRight w:val="0"/>
          <w:marTop w:val="0"/>
          <w:marBottom w:val="0"/>
          <w:divBdr>
            <w:top w:val="none" w:sz="0" w:space="0" w:color="auto"/>
            <w:left w:val="none" w:sz="0" w:space="0" w:color="auto"/>
            <w:bottom w:val="none" w:sz="0" w:space="0" w:color="auto"/>
            <w:right w:val="none" w:sz="0" w:space="0" w:color="auto"/>
          </w:divBdr>
        </w:div>
        <w:div w:id="201485066">
          <w:marLeft w:val="640"/>
          <w:marRight w:val="0"/>
          <w:marTop w:val="0"/>
          <w:marBottom w:val="0"/>
          <w:divBdr>
            <w:top w:val="none" w:sz="0" w:space="0" w:color="auto"/>
            <w:left w:val="none" w:sz="0" w:space="0" w:color="auto"/>
            <w:bottom w:val="none" w:sz="0" w:space="0" w:color="auto"/>
            <w:right w:val="none" w:sz="0" w:space="0" w:color="auto"/>
          </w:divBdr>
        </w:div>
        <w:div w:id="2084911297">
          <w:marLeft w:val="640"/>
          <w:marRight w:val="0"/>
          <w:marTop w:val="0"/>
          <w:marBottom w:val="0"/>
          <w:divBdr>
            <w:top w:val="none" w:sz="0" w:space="0" w:color="auto"/>
            <w:left w:val="none" w:sz="0" w:space="0" w:color="auto"/>
            <w:bottom w:val="none" w:sz="0" w:space="0" w:color="auto"/>
            <w:right w:val="none" w:sz="0" w:space="0" w:color="auto"/>
          </w:divBdr>
        </w:div>
        <w:div w:id="1762945955">
          <w:marLeft w:val="640"/>
          <w:marRight w:val="0"/>
          <w:marTop w:val="0"/>
          <w:marBottom w:val="0"/>
          <w:divBdr>
            <w:top w:val="none" w:sz="0" w:space="0" w:color="auto"/>
            <w:left w:val="none" w:sz="0" w:space="0" w:color="auto"/>
            <w:bottom w:val="none" w:sz="0" w:space="0" w:color="auto"/>
            <w:right w:val="none" w:sz="0" w:space="0" w:color="auto"/>
          </w:divBdr>
        </w:div>
        <w:div w:id="210195576">
          <w:marLeft w:val="640"/>
          <w:marRight w:val="0"/>
          <w:marTop w:val="0"/>
          <w:marBottom w:val="0"/>
          <w:divBdr>
            <w:top w:val="none" w:sz="0" w:space="0" w:color="auto"/>
            <w:left w:val="none" w:sz="0" w:space="0" w:color="auto"/>
            <w:bottom w:val="none" w:sz="0" w:space="0" w:color="auto"/>
            <w:right w:val="none" w:sz="0" w:space="0" w:color="auto"/>
          </w:divBdr>
        </w:div>
        <w:div w:id="1954896826">
          <w:marLeft w:val="640"/>
          <w:marRight w:val="0"/>
          <w:marTop w:val="0"/>
          <w:marBottom w:val="0"/>
          <w:divBdr>
            <w:top w:val="none" w:sz="0" w:space="0" w:color="auto"/>
            <w:left w:val="none" w:sz="0" w:space="0" w:color="auto"/>
            <w:bottom w:val="none" w:sz="0" w:space="0" w:color="auto"/>
            <w:right w:val="none" w:sz="0" w:space="0" w:color="auto"/>
          </w:divBdr>
        </w:div>
        <w:div w:id="1432387473">
          <w:marLeft w:val="640"/>
          <w:marRight w:val="0"/>
          <w:marTop w:val="0"/>
          <w:marBottom w:val="0"/>
          <w:divBdr>
            <w:top w:val="none" w:sz="0" w:space="0" w:color="auto"/>
            <w:left w:val="none" w:sz="0" w:space="0" w:color="auto"/>
            <w:bottom w:val="none" w:sz="0" w:space="0" w:color="auto"/>
            <w:right w:val="none" w:sz="0" w:space="0" w:color="auto"/>
          </w:divBdr>
        </w:div>
        <w:div w:id="1870528710">
          <w:marLeft w:val="640"/>
          <w:marRight w:val="0"/>
          <w:marTop w:val="0"/>
          <w:marBottom w:val="0"/>
          <w:divBdr>
            <w:top w:val="none" w:sz="0" w:space="0" w:color="auto"/>
            <w:left w:val="none" w:sz="0" w:space="0" w:color="auto"/>
            <w:bottom w:val="none" w:sz="0" w:space="0" w:color="auto"/>
            <w:right w:val="none" w:sz="0" w:space="0" w:color="auto"/>
          </w:divBdr>
        </w:div>
      </w:divsChild>
    </w:div>
    <w:div w:id="717239829">
      <w:bodyDiv w:val="1"/>
      <w:marLeft w:val="0"/>
      <w:marRight w:val="0"/>
      <w:marTop w:val="0"/>
      <w:marBottom w:val="0"/>
      <w:divBdr>
        <w:top w:val="none" w:sz="0" w:space="0" w:color="auto"/>
        <w:left w:val="none" w:sz="0" w:space="0" w:color="auto"/>
        <w:bottom w:val="none" w:sz="0" w:space="0" w:color="auto"/>
        <w:right w:val="none" w:sz="0" w:space="0" w:color="auto"/>
      </w:divBdr>
      <w:divsChild>
        <w:div w:id="1636907346">
          <w:marLeft w:val="640"/>
          <w:marRight w:val="0"/>
          <w:marTop w:val="0"/>
          <w:marBottom w:val="0"/>
          <w:divBdr>
            <w:top w:val="none" w:sz="0" w:space="0" w:color="auto"/>
            <w:left w:val="none" w:sz="0" w:space="0" w:color="auto"/>
            <w:bottom w:val="none" w:sz="0" w:space="0" w:color="auto"/>
            <w:right w:val="none" w:sz="0" w:space="0" w:color="auto"/>
          </w:divBdr>
        </w:div>
        <w:div w:id="2089423480">
          <w:marLeft w:val="640"/>
          <w:marRight w:val="0"/>
          <w:marTop w:val="0"/>
          <w:marBottom w:val="0"/>
          <w:divBdr>
            <w:top w:val="none" w:sz="0" w:space="0" w:color="auto"/>
            <w:left w:val="none" w:sz="0" w:space="0" w:color="auto"/>
            <w:bottom w:val="none" w:sz="0" w:space="0" w:color="auto"/>
            <w:right w:val="none" w:sz="0" w:space="0" w:color="auto"/>
          </w:divBdr>
        </w:div>
        <w:div w:id="712080480">
          <w:marLeft w:val="640"/>
          <w:marRight w:val="0"/>
          <w:marTop w:val="0"/>
          <w:marBottom w:val="0"/>
          <w:divBdr>
            <w:top w:val="none" w:sz="0" w:space="0" w:color="auto"/>
            <w:left w:val="none" w:sz="0" w:space="0" w:color="auto"/>
            <w:bottom w:val="none" w:sz="0" w:space="0" w:color="auto"/>
            <w:right w:val="none" w:sz="0" w:space="0" w:color="auto"/>
          </w:divBdr>
        </w:div>
        <w:div w:id="1430084500">
          <w:marLeft w:val="640"/>
          <w:marRight w:val="0"/>
          <w:marTop w:val="0"/>
          <w:marBottom w:val="0"/>
          <w:divBdr>
            <w:top w:val="none" w:sz="0" w:space="0" w:color="auto"/>
            <w:left w:val="none" w:sz="0" w:space="0" w:color="auto"/>
            <w:bottom w:val="none" w:sz="0" w:space="0" w:color="auto"/>
            <w:right w:val="none" w:sz="0" w:space="0" w:color="auto"/>
          </w:divBdr>
        </w:div>
        <w:div w:id="2102408344">
          <w:marLeft w:val="640"/>
          <w:marRight w:val="0"/>
          <w:marTop w:val="0"/>
          <w:marBottom w:val="0"/>
          <w:divBdr>
            <w:top w:val="none" w:sz="0" w:space="0" w:color="auto"/>
            <w:left w:val="none" w:sz="0" w:space="0" w:color="auto"/>
            <w:bottom w:val="none" w:sz="0" w:space="0" w:color="auto"/>
            <w:right w:val="none" w:sz="0" w:space="0" w:color="auto"/>
          </w:divBdr>
        </w:div>
        <w:div w:id="603028666">
          <w:marLeft w:val="640"/>
          <w:marRight w:val="0"/>
          <w:marTop w:val="0"/>
          <w:marBottom w:val="0"/>
          <w:divBdr>
            <w:top w:val="none" w:sz="0" w:space="0" w:color="auto"/>
            <w:left w:val="none" w:sz="0" w:space="0" w:color="auto"/>
            <w:bottom w:val="none" w:sz="0" w:space="0" w:color="auto"/>
            <w:right w:val="none" w:sz="0" w:space="0" w:color="auto"/>
          </w:divBdr>
        </w:div>
        <w:div w:id="928001801">
          <w:marLeft w:val="640"/>
          <w:marRight w:val="0"/>
          <w:marTop w:val="0"/>
          <w:marBottom w:val="0"/>
          <w:divBdr>
            <w:top w:val="none" w:sz="0" w:space="0" w:color="auto"/>
            <w:left w:val="none" w:sz="0" w:space="0" w:color="auto"/>
            <w:bottom w:val="none" w:sz="0" w:space="0" w:color="auto"/>
            <w:right w:val="none" w:sz="0" w:space="0" w:color="auto"/>
          </w:divBdr>
        </w:div>
        <w:div w:id="1783648303">
          <w:marLeft w:val="640"/>
          <w:marRight w:val="0"/>
          <w:marTop w:val="0"/>
          <w:marBottom w:val="0"/>
          <w:divBdr>
            <w:top w:val="none" w:sz="0" w:space="0" w:color="auto"/>
            <w:left w:val="none" w:sz="0" w:space="0" w:color="auto"/>
            <w:bottom w:val="none" w:sz="0" w:space="0" w:color="auto"/>
            <w:right w:val="none" w:sz="0" w:space="0" w:color="auto"/>
          </w:divBdr>
        </w:div>
        <w:div w:id="862016616">
          <w:marLeft w:val="640"/>
          <w:marRight w:val="0"/>
          <w:marTop w:val="0"/>
          <w:marBottom w:val="0"/>
          <w:divBdr>
            <w:top w:val="none" w:sz="0" w:space="0" w:color="auto"/>
            <w:left w:val="none" w:sz="0" w:space="0" w:color="auto"/>
            <w:bottom w:val="none" w:sz="0" w:space="0" w:color="auto"/>
            <w:right w:val="none" w:sz="0" w:space="0" w:color="auto"/>
          </w:divBdr>
        </w:div>
        <w:div w:id="1571036906">
          <w:marLeft w:val="640"/>
          <w:marRight w:val="0"/>
          <w:marTop w:val="0"/>
          <w:marBottom w:val="0"/>
          <w:divBdr>
            <w:top w:val="none" w:sz="0" w:space="0" w:color="auto"/>
            <w:left w:val="none" w:sz="0" w:space="0" w:color="auto"/>
            <w:bottom w:val="none" w:sz="0" w:space="0" w:color="auto"/>
            <w:right w:val="none" w:sz="0" w:space="0" w:color="auto"/>
          </w:divBdr>
        </w:div>
      </w:divsChild>
    </w:div>
    <w:div w:id="738476918">
      <w:bodyDiv w:val="1"/>
      <w:marLeft w:val="0"/>
      <w:marRight w:val="0"/>
      <w:marTop w:val="0"/>
      <w:marBottom w:val="0"/>
      <w:divBdr>
        <w:top w:val="none" w:sz="0" w:space="0" w:color="auto"/>
        <w:left w:val="none" w:sz="0" w:space="0" w:color="auto"/>
        <w:bottom w:val="none" w:sz="0" w:space="0" w:color="auto"/>
        <w:right w:val="none" w:sz="0" w:space="0" w:color="auto"/>
      </w:divBdr>
    </w:div>
    <w:div w:id="741949923">
      <w:bodyDiv w:val="1"/>
      <w:marLeft w:val="0"/>
      <w:marRight w:val="0"/>
      <w:marTop w:val="0"/>
      <w:marBottom w:val="0"/>
      <w:divBdr>
        <w:top w:val="none" w:sz="0" w:space="0" w:color="auto"/>
        <w:left w:val="none" w:sz="0" w:space="0" w:color="auto"/>
        <w:bottom w:val="none" w:sz="0" w:space="0" w:color="auto"/>
        <w:right w:val="none" w:sz="0" w:space="0" w:color="auto"/>
      </w:divBdr>
      <w:divsChild>
        <w:div w:id="68307878">
          <w:marLeft w:val="640"/>
          <w:marRight w:val="0"/>
          <w:marTop w:val="0"/>
          <w:marBottom w:val="0"/>
          <w:divBdr>
            <w:top w:val="none" w:sz="0" w:space="0" w:color="auto"/>
            <w:left w:val="none" w:sz="0" w:space="0" w:color="auto"/>
            <w:bottom w:val="none" w:sz="0" w:space="0" w:color="auto"/>
            <w:right w:val="none" w:sz="0" w:space="0" w:color="auto"/>
          </w:divBdr>
        </w:div>
        <w:div w:id="788820066">
          <w:marLeft w:val="640"/>
          <w:marRight w:val="0"/>
          <w:marTop w:val="0"/>
          <w:marBottom w:val="0"/>
          <w:divBdr>
            <w:top w:val="none" w:sz="0" w:space="0" w:color="auto"/>
            <w:left w:val="none" w:sz="0" w:space="0" w:color="auto"/>
            <w:bottom w:val="none" w:sz="0" w:space="0" w:color="auto"/>
            <w:right w:val="none" w:sz="0" w:space="0" w:color="auto"/>
          </w:divBdr>
        </w:div>
        <w:div w:id="1395471315">
          <w:marLeft w:val="640"/>
          <w:marRight w:val="0"/>
          <w:marTop w:val="0"/>
          <w:marBottom w:val="0"/>
          <w:divBdr>
            <w:top w:val="none" w:sz="0" w:space="0" w:color="auto"/>
            <w:left w:val="none" w:sz="0" w:space="0" w:color="auto"/>
            <w:bottom w:val="none" w:sz="0" w:space="0" w:color="auto"/>
            <w:right w:val="none" w:sz="0" w:space="0" w:color="auto"/>
          </w:divBdr>
        </w:div>
        <w:div w:id="1243563173">
          <w:marLeft w:val="640"/>
          <w:marRight w:val="0"/>
          <w:marTop w:val="0"/>
          <w:marBottom w:val="0"/>
          <w:divBdr>
            <w:top w:val="none" w:sz="0" w:space="0" w:color="auto"/>
            <w:left w:val="none" w:sz="0" w:space="0" w:color="auto"/>
            <w:bottom w:val="none" w:sz="0" w:space="0" w:color="auto"/>
            <w:right w:val="none" w:sz="0" w:space="0" w:color="auto"/>
          </w:divBdr>
        </w:div>
        <w:div w:id="1574394763">
          <w:marLeft w:val="640"/>
          <w:marRight w:val="0"/>
          <w:marTop w:val="0"/>
          <w:marBottom w:val="0"/>
          <w:divBdr>
            <w:top w:val="none" w:sz="0" w:space="0" w:color="auto"/>
            <w:left w:val="none" w:sz="0" w:space="0" w:color="auto"/>
            <w:bottom w:val="none" w:sz="0" w:space="0" w:color="auto"/>
            <w:right w:val="none" w:sz="0" w:space="0" w:color="auto"/>
          </w:divBdr>
        </w:div>
        <w:div w:id="222757189">
          <w:marLeft w:val="640"/>
          <w:marRight w:val="0"/>
          <w:marTop w:val="0"/>
          <w:marBottom w:val="0"/>
          <w:divBdr>
            <w:top w:val="none" w:sz="0" w:space="0" w:color="auto"/>
            <w:left w:val="none" w:sz="0" w:space="0" w:color="auto"/>
            <w:bottom w:val="none" w:sz="0" w:space="0" w:color="auto"/>
            <w:right w:val="none" w:sz="0" w:space="0" w:color="auto"/>
          </w:divBdr>
        </w:div>
        <w:div w:id="43258412">
          <w:marLeft w:val="640"/>
          <w:marRight w:val="0"/>
          <w:marTop w:val="0"/>
          <w:marBottom w:val="0"/>
          <w:divBdr>
            <w:top w:val="none" w:sz="0" w:space="0" w:color="auto"/>
            <w:left w:val="none" w:sz="0" w:space="0" w:color="auto"/>
            <w:bottom w:val="none" w:sz="0" w:space="0" w:color="auto"/>
            <w:right w:val="none" w:sz="0" w:space="0" w:color="auto"/>
          </w:divBdr>
        </w:div>
        <w:div w:id="849221659">
          <w:marLeft w:val="640"/>
          <w:marRight w:val="0"/>
          <w:marTop w:val="0"/>
          <w:marBottom w:val="0"/>
          <w:divBdr>
            <w:top w:val="none" w:sz="0" w:space="0" w:color="auto"/>
            <w:left w:val="none" w:sz="0" w:space="0" w:color="auto"/>
            <w:bottom w:val="none" w:sz="0" w:space="0" w:color="auto"/>
            <w:right w:val="none" w:sz="0" w:space="0" w:color="auto"/>
          </w:divBdr>
        </w:div>
        <w:div w:id="3359747">
          <w:marLeft w:val="640"/>
          <w:marRight w:val="0"/>
          <w:marTop w:val="0"/>
          <w:marBottom w:val="0"/>
          <w:divBdr>
            <w:top w:val="none" w:sz="0" w:space="0" w:color="auto"/>
            <w:left w:val="none" w:sz="0" w:space="0" w:color="auto"/>
            <w:bottom w:val="none" w:sz="0" w:space="0" w:color="auto"/>
            <w:right w:val="none" w:sz="0" w:space="0" w:color="auto"/>
          </w:divBdr>
        </w:div>
        <w:div w:id="1882747140">
          <w:marLeft w:val="640"/>
          <w:marRight w:val="0"/>
          <w:marTop w:val="0"/>
          <w:marBottom w:val="0"/>
          <w:divBdr>
            <w:top w:val="none" w:sz="0" w:space="0" w:color="auto"/>
            <w:left w:val="none" w:sz="0" w:space="0" w:color="auto"/>
            <w:bottom w:val="none" w:sz="0" w:space="0" w:color="auto"/>
            <w:right w:val="none" w:sz="0" w:space="0" w:color="auto"/>
          </w:divBdr>
        </w:div>
        <w:div w:id="658387757">
          <w:marLeft w:val="640"/>
          <w:marRight w:val="0"/>
          <w:marTop w:val="0"/>
          <w:marBottom w:val="0"/>
          <w:divBdr>
            <w:top w:val="none" w:sz="0" w:space="0" w:color="auto"/>
            <w:left w:val="none" w:sz="0" w:space="0" w:color="auto"/>
            <w:bottom w:val="none" w:sz="0" w:space="0" w:color="auto"/>
            <w:right w:val="none" w:sz="0" w:space="0" w:color="auto"/>
          </w:divBdr>
        </w:div>
        <w:div w:id="196281772">
          <w:marLeft w:val="640"/>
          <w:marRight w:val="0"/>
          <w:marTop w:val="0"/>
          <w:marBottom w:val="0"/>
          <w:divBdr>
            <w:top w:val="none" w:sz="0" w:space="0" w:color="auto"/>
            <w:left w:val="none" w:sz="0" w:space="0" w:color="auto"/>
            <w:bottom w:val="none" w:sz="0" w:space="0" w:color="auto"/>
            <w:right w:val="none" w:sz="0" w:space="0" w:color="auto"/>
          </w:divBdr>
        </w:div>
        <w:div w:id="1664090144">
          <w:marLeft w:val="640"/>
          <w:marRight w:val="0"/>
          <w:marTop w:val="0"/>
          <w:marBottom w:val="0"/>
          <w:divBdr>
            <w:top w:val="none" w:sz="0" w:space="0" w:color="auto"/>
            <w:left w:val="none" w:sz="0" w:space="0" w:color="auto"/>
            <w:bottom w:val="none" w:sz="0" w:space="0" w:color="auto"/>
            <w:right w:val="none" w:sz="0" w:space="0" w:color="auto"/>
          </w:divBdr>
        </w:div>
        <w:div w:id="164327207">
          <w:marLeft w:val="640"/>
          <w:marRight w:val="0"/>
          <w:marTop w:val="0"/>
          <w:marBottom w:val="0"/>
          <w:divBdr>
            <w:top w:val="none" w:sz="0" w:space="0" w:color="auto"/>
            <w:left w:val="none" w:sz="0" w:space="0" w:color="auto"/>
            <w:bottom w:val="none" w:sz="0" w:space="0" w:color="auto"/>
            <w:right w:val="none" w:sz="0" w:space="0" w:color="auto"/>
          </w:divBdr>
        </w:div>
        <w:div w:id="2133478948">
          <w:marLeft w:val="640"/>
          <w:marRight w:val="0"/>
          <w:marTop w:val="0"/>
          <w:marBottom w:val="0"/>
          <w:divBdr>
            <w:top w:val="none" w:sz="0" w:space="0" w:color="auto"/>
            <w:left w:val="none" w:sz="0" w:space="0" w:color="auto"/>
            <w:bottom w:val="none" w:sz="0" w:space="0" w:color="auto"/>
            <w:right w:val="none" w:sz="0" w:space="0" w:color="auto"/>
          </w:divBdr>
        </w:div>
        <w:div w:id="1028682749">
          <w:marLeft w:val="640"/>
          <w:marRight w:val="0"/>
          <w:marTop w:val="0"/>
          <w:marBottom w:val="0"/>
          <w:divBdr>
            <w:top w:val="none" w:sz="0" w:space="0" w:color="auto"/>
            <w:left w:val="none" w:sz="0" w:space="0" w:color="auto"/>
            <w:bottom w:val="none" w:sz="0" w:space="0" w:color="auto"/>
            <w:right w:val="none" w:sz="0" w:space="0" w:color="auto"/>
          </w:divBdr>
        </w:div>
        <w:div w:id="5328859">
          <w:marLeft w:val="640"/>
          <w:marRight w:val="0"/>
          <w:marTop w:val="0"/>
          <w:marBottom w:val="0"/>
          <w:divBdr>
            <w:top w:val="none" w:sz="0" w:space="0" w:color="auto"/>
            <w:left w:val="none" w:sz="0" w:space="0" w:color="auto"/>
            <w:bottom w:val="none" w:sz="0" w:space="0" w:color="auto"/>
            <w:right w:val="none" w:sz="0" w:space="0" w:color="auto"/>
          </w:divBdr>
        </w:div>
        <w:div w:id="1803304786">
          <w:marLeft w:val="640"/>
          <w:marRight w:val="0"/>
          <w:marTop w:val="0"/>
          <w:marBottom w:val="0"/>
          <w:divBdr>
            <w:top w:val="none" w:sz="0" w:space="0" w:color="auto"/>
            <w:left w:val="none" w:sz="0" w:space="0" w:color="auto"/>
            <w:bottom w:val="none" w:sz="0" w:space="0" w:color="auto"/>
            <w:right w:val="none" w:sz="0" w:space="0" w:color="auto"/>
          </w:divBdr>
        </w:div>
        <w:div w:id="1849326544">
          <w:marLeft w:val="640"/>
          <w:marRight w:val="0"/>
          <w:marTop w:val="0"/>
          <w:marBottom w:val="0"/>
          <w:divBdr>
            <w:top w:val="none" w:sz="0" w:space="0" w:color="auto"/>
            <w:left w:val="none" w:sz="0" w:space="0" w:color="auto"/>
            <w:bottom w:val="none" w:sz="0" w:space="0" w:color="auto"/>
            <w:right w:val="none" w:sz="0" w:space="0" w:color="auto"/>
          </w:divBdr>
        </w:div>
        <w:div w:id="122162767">
          <w:marLeft w:val="640"/>
          <w:marRight w:val="0"/>
          <w:marTop w:val="0"/>
          <w:marBottom w:val="0"/>
          <w:divBdr>
            <w:top w:val="none" w:sz="0" w:space="0" w:color="auto"/>
            <w:left w:val="none" w:sz="0" w:space="0" w:color="auto"/>
            <w:bottom w:val="none" w:sz="0" w:space="0" w:color="auto"/>
            <w:right w:val="none" w:sz="0" w:space="0" w:color="auto"/>
          </w:divBdr>
        </w:div>
        <w:div w:id="194664395">
          <w:marLeft w:val="640"/>
          <w:marRight w:val="0"/>
          <w:marTop w:val="0"/>
          <w:marBottom w:val="0"/>
          <w:divBdr>
            <w:top w:val="none" w:sz="0" w:space="0" w:color="auto"/>
            <w:left w:val="none" w:sz="0" w:space="0" w:color="auto"/>
            <w:bottom w:val="none" w:sz="0" w:space="0" w:color="auto"/>
            <w:right w:val="none" w:sz="0" w:space="0" w:color="auto"/>
          </w:divBdr>
        </w:div>
        <w:div w:id="426118348">
          <w:marLeft w:val="640"/>
          <w:marRight w:val="0"/>
          <w:marTop w:val="0"/>
          <w:marBottom w:val="0"/>
          <w:divBdr>
            <w:top w:val="none" w:sz="0" w:space="0" w:color="auto"/>
            <w:left w:val="none" w:sz="0" w:space="0" w:color="auto"/>
            <w:bottom w:val="none" w:sz="0" w:space="0" w:color="auto"/>
            <w:right w:val="none" w:sz="0" w:space="0" w:color="auto"/>
          </w:divBdr>
        </w:div>
        <w:div w:id="1407267598">
          <w:marLeft w:val="640"/>
          <w:marRight w:val="0"/>
          <w:marTop w:val="0"/>
          <w:marBottom w:val="0"/>
          <w:divBdr>
            <w:top w:val="none" w:sz="0" w:space="0" w:color="auto"/>
            <w:left w:val="none" w:sz="0" w:space="0" w:color="auto"/>
            <w:bottom w:val="none" w:sz="0" w:space="0" w:color="auto"/>
            <w:right w:val="none" w:sz="0" w:space="0" w:color="auto"/>
          </w:divBdr>
        </w:div>
        <w:div w:id="116022799">
          <w:marLeft w:val="640"/>
          <w:marRight w:val="0"/>
          <w:marTop w:val="0"/>
          <w:marBottom w:val="0"/>
          <w:divBdr>
            <w:top w:val="none" w:sz="0" w:space="0" w:color="auto"/>
            <w:left w:val="none" w:sz="0" w:space="0" w:color="auto"/>
            <w:bottom w:val="none" w:sz="0" w:space="0" w:color="auto"/>
            <w:right w:val="none" w:sz="0" w:space="0" w:color="auto"/>
          </w:divBdr>
        </w:div>
        <w:div w:id="1162815325">
          <w:marLeft w:val="640"/>
          <w:marRight w:val="0"/>
          <w:marTop w:val="0"/>
          <w:marBottom w:val="0"/>
          <w:divBdr>
            <w:top w:val="none" w:sz="0" w:space="0" w:color="auto"/>
            <w:left w:val="none" w:sz="0" w:space="0" w:color="auto"/>
            <w:bottom w:val="none" w:sz="0" w:space="0" w:color="auto"/>
            <w:right w:val="none" w:sz="0" w:space="0" w:color="auto"/>
          </w:divBdr>
        </w:div>
        <w:div w:id="242566088">
          <w:marLeft w:val="640"/>
          <w:marRight w:val="0"/>
          <w:marTop w:val="0"/>
          <w:marBottom w:val="0"/>
          <w:divBdr>
            <w:top w:val="none" w:sz="0" w:space="0" w:color="auto"/>
            <w:left w:val="none" w:sz="0" w:space="0" w:color="auto"/>
            <w:bottom w:val="none" w:sz="0" w:space="0" w:color="auto"/>
            <w:right w:val="none" w:sz="0" w:space="0" w:color="auto"/>
          </w:divBdr>
        </w:div>
        <w:div w:id="411511494">
          <w:marLeft w:val="640"/>
          <w:marRight w:val="0"/>
          <w:marTop w:val="0"/>
          <w:marBottom w:val="0"/>
          <w:divBdr>
            <w:top w:val="none" w:sz="0" w:space="0" w:color="auto"/>
            <w:left w:val="none" w:sz="0" w:space="0" w:color="auto"/>
            <w:bottom w:val="none" w:sz="0" w:space="0" w:color="auto"/>
            <w:right w:val="none" w:sz="0" w:space="0" w:color="auto"/>
          </w:divBdr>
        </w:div>
        <w:div w:id="694580899">
          <w:marLeft w:val="640"/>
          <w:marRight w:val="0"/>
          <w:marTop w:val="0"/>
          <w:marBottom w:val="0"/>
          <w:divBdr>
            <w:top w:val="none" w:sz="0" w:space="0" w:color="auto"/>
            <w:left w:val="none" w:sz="0" w:space="0" w:color="auto"/>
            <w:bottom w:val="none" w:sz="0" w:space="0" w:color="auto"/>
            <w:right w:val="none" w:sz="0" w:space="0" w:color="auto"/>
          </w:divBdr>
        </w:div>
        <w:div w:id="1701589447">
          <w:marLeft w:val="640"/>
          <w:marRight w:val="0"/>
          <w:marTop w:val="0"/>
          <w:marBottom w:val="0"/>
          <w:divBdr>
            <w:top w:val="none" w:sz="0" w:space="0" w:color="auto"/>
            <w:left w:val="none" w:sz="0" w:space="0" w:color="auto"/>
            <w:bottom w:val="none" w:sz="0" w:space="0" w:color="auto"/>
            <w:right w:val="none" w:sz="0" w:space="0" w:color="auto"/>
          </w:divBdr>
        </w:div>
        <w:div w:id="1804424938">
          <w:marLeft w:val="640"/>
          <w:marRight w:val="0"/>
          <w:marTop w:val="0"/>
          <w:marBottom w:val="0"/>
          <w:divBdr>
            <w:top w:val="none" w:sz="0" w:space="0" w:color="auto"/>
            <w:left w:val="none" w:sz="0" w:space="0" w:color="auto"/>
            <w:bottom w:val="none" w:sz="0" w:space="0" w:color="auto"/>
            <w:right w:val="none" w:sz="0" w:space="0" w:color="auto"/>
          </w:divBdr>
        </w:div>
        <w:div w:id="248732552">
          <w:marLeft w:val="640"/>
          <w:marRight w:val="0"/>
          <w:marTop w:val="0"/>
          <w:marBottom w:val="0"/>
          <w:divBdr>
            <w:top w:val="none" w:sz="0" w:space="0" w:color="auto"/>
            <w:left w:val="none" w:sz="0" w:space="0" w:color="auto"/>
            <w:bottom w:val="none" w:sz="0" w:space="0" w:color="auto"/>
            <w:right w:val="none" w:sz="0" w:space="0" w:color="auto"/>
          </w:divBdr>
        </w:div>
        <w:div w:id="303853055">
          <w:marLeft w:val="640"/>
          <w:marRight w:val="0"/>
          <w:marTop w:val="0"/>
          <w:marBottom w:val="0"/>
          <w:divBdr>
            <w:top w:val="none" w:sz="0" w:space="0" w:color="auto"/>
            <w:left w:val="none" w:sz="0" w:space="0" w:color="auto"/>
            <w:bottom w:val="none" w:sz="0" w:space="0" w:color="auto"/>
            <w:right w:val="none" w:sz="0" w:space="0" w:color="auto"/>
          </w:divBdr>
        </w:div>
        <w:div w:id="2114550634">
          <w:marLeft w:val="640"/>
          <w:marRight w:val="0"/>
          <w:marTop w:val="0"/>
          <w:marBottom w:val="0"/>
          <w:divBdr>
            <w:top w:val="none" w:sz="0" w:space="0" w:color="auto"/>
            <w:left w:val="none" w:sz="0" w:space="0" w:color="auto"/>
            <w:bottom w:val="none" w:sz="0" w:space="0" w:color="auto"/>
            <w:right w:val="none" w:sz="0" w:space="0" w:color="auto"/>
          </w:divBdr>
        </w:div>
        <w:div w:id="1117868863">
          <w:marLeft w:val="640"/>
          <w:marRight w:val="0"/>
          <w:marTop w:val="0"/>
          <w:marBottom w:val="0"/>
          <w:divBdr>
            <w:top w:val="none" w:sz="0" w:space="0" w:color="auto"/>
            <w:left w:val="none" w:sz="0" w:space="0" w:color="auto"/>
            <w:bottom w:val="none" w:sz="0" w:space="0" w:color="auto"/>
            <w:right w:val="none" w:sz="0" w:space="0" w:color="auto"/>
          </w:divBdr>
        </w:div>
        <w:div w:id="65808618">
          <w:marLeft w:val="640"/>
          <w:marRight w:val="0"/>
          <w:marTop w:val="0"/>
          <w:marBottom w:val="0"/>
          <w:divBdr>
            <w:top w:val="none" w:sz="0" w:space="0" w:color="auto"/>
            <w:left w:val="none" w:sz="0" w:space="0" w:color="auto"/>
            <w:bottom w:val="none" w:sz="0" w:space="0" w:color="auto"/>
            <w:right w:val="none" w:sz="0" w:space="0" w:color="auto"/>
          </w:divBdr>
        </w:div>
        <w:div w:id="736560978">
          <w:marLeft w:val="640"/>
          <w:marRight w:val="0"/>
          <w:marTop w:val="0"/>
          <w:marBottom w:val="0"/>
          <w:divBdr>
            <w:top w:val="none" w:sz="0" w:space="0" w:color="auto"/>
            <w:left w:val="none" w:sz="0" w:space="0" w:color="auto"/>
            <w:bottom w:val="none" w:sz="0" w:space="0" w:color="auto"/>
            <w:right w:val="none" w:sz="0" w:space="0" w:color="auto"/>
          </w:divBdr>
        </w:div>
        <w:div w:id="1016613609">
          <w:marLeft w:val="640"/>
          <w:marRight w:val="0"/>
          <w:marTop w:val="0"/>
          <w:marBottom w:val="0"/>
          <w:divBdr>
            <w:top w:val="none" w:sz="0" w:space="0" w:color="auto"/>
            <w:left w:val="none" w:sz="0" w:space="0" w:color="auto"/>
            <w:bottom w:val="none" w:sz="0" w:space="0" w:color="auto"/>
            <w:right w:val="none" w:sz="0" w:space="0" w:color="auto"/>
          </w:divBdr>
        </w:div>
        <w:div w:id="994988581">
          <w:marLeft w:val="640"/>
          <w:marRight w:val="0"/>
          <w:marTop w:val="0"/>
          <w:marBottom w:val="0"/>
          <w:divBdr>
            <w:top w:val="none" w:sz="0" w:space="0" w:color="auto"/>
            <w:left w:val="none" w:sz="0" w:space="0" w:color="auto"/>
            <w:bottom w:val="none" w:sz="0" w:space="0" w:color="auto"/>
            <w:right w:val="none" w:sz="0" w:space="0" w:color="auto"/>
          </w:divBdr>
        </w:div>
        <w:div w:id="147793656">
          <w:marLeft w:val="640"/>
          <w:marRight w:val="0"/>
          <w:marTop w:val="0"/>
          <w:marBottom w:val="0"/>
          <w:divBdr>
            <w:top w:val="none" w:sz="0" w:space="0" w:color="auto"/>
            <w:left w:val="none" w:sz="0" w:space="0" w:color="auto"/>
            <w:bottom w:val="none" w:sz="0" w:space="0" w:color="auto"/>
            <w:right w:val="none" w:sz="0" w:space="0" w:color="auto"/>
          </w:divBdr>
        </w:div>
        <w:div w:id="823858729">
          <w:marLeft w:val="640"/>
          <w:marRight w:val="0"/>
          <w:marTop w:val="0"/>
          <w:marBottom w:val="0"/>
          <w:divBdr>
            <w:top w:val="none" w:sz="0" w:space="0" w:color="auto"/>
            <w:left w:val="none" w:sz="0" w:space="0" w:color="auto"/>
            <w:bottom w:val="none" w:sz="0" w:space="0" w:color="auto"/>
            <w:right w:val="none" w:sz="0" w:space="0" w:color="auto"/>
          </w:divBdr>
        </w:div>
        <w:div w:id="1850565066">
          <w:marLeft w:val="640"/>
          <w:marRight w:val="0"/>
          <w:marTop w:val="0"/>
          <w:marBottom w:val="0"/>
          <w:divBdr>
            <w:top w:val="none" w:sz="0" w:space="0" w:color="auto"/>
            <w:left w:val="none" w:sz="0" w:space="0" w:color="auto"/>
            <w:bottom w:val="none" w:sz="0" w:space="0" w:color="auto"/>
            <w:right w:val="none" w:sz="0" w:space="0" w:color="auto"/>
          </w:divBdr>
        </w:div>
        <w:div w:id="518858837">
          <w:marLeft w:val="640"/>
          <w:marRight w:val="0"/>
          <w:marTop w:val="0"/>
          <w:marBottom w:val="0"/>
          <w:divBdr>
            <w:top w:val="none" w:sz="0" w:space="0" w:color="auto"/>
            <w:left w:val="none" w:sz="0" w:space="0" w:color="auto"/>
            <w:bottom w:val="none" w:sz="0" w:space="0" w:color="auto"/>
            <w:right w:val="none" w:sz="0" w:space="0" w:color="auto"/>
          </w:divBdr>
        </w:div>
        <w:div w:id="1681740608">
          <w:marLeft w:val="640"/>
          <w:marRight w:val="0"/>
          <w:marTop w:val="0"/>
          <w:marBottom w:val="0"/>
          <w:divBdr>
            <w:top w:val="none" w:sz="0" w:space="0" w:color="auto"/>
            <w:left w:val="none" w:sz="0" w:space="0" w:color="auto"/>
            <w:bottom w:val="none" w:sz="0" w:space="0" w:color="auto"/>
            <w:right w:val="none" w:sz="0" w:space="0" w:color="auto"/>
          </w:divBdr>
        </w:div>
        <w:div w:id="1946839472">
          <w:marLeft w:val="640"/>
          <w:marRight w:val="0"/>
          <w:marTop w:val="0"/>
          <w:marBottom w:val="0"/>
          <w:divBdr>
            <w:top w:val="none" w:sz="0" w:space="0" w:color="auto"/>
            <w:left w:val="none" w:sz="0" w:space="0" w:color="auto"/>
            <w:bottom w:val="none" w:sz="0" w:space="0" w:color="auto"/>
            <w:right w:val="none" w:sz="0" w:space="0" w:color="auto"/>
          </w:divBdr>
        </w:div>
        <w:div w:id="1644310775">
          <w:marLeft w:val="640"/>
          <w:marRight w:val="0"/>
          <w:marTop w:val="0"/>
          <w:marBottom w:val="0"/>
          <w:divBdr>
            <w:top w:val="none" w:sz="0" w:space="0" w:color="auto"/>
            <w:left w:val="none" w:sz="0" w:space="0" w:color="auto"/>
            <w:bottom w:val="none" w:sz="0" w:space="0" w:color="auto"/>
            <w:right w:val="none" w:sz="0" w:space="0" w:color="auto"/>
          </w:divBdr>
        </w:div>
        <w:div w:id="411052359">
          <w:marLeft w:val="640"/>
          <w:marRight w:val="0"/>
          <w:marTop w:val="0"/>
          <w:marBottom w:val="0"/>
          <w:divBdr>
            <w:top w:val="none" w:sz="0" w:space="0" w:color="auto"/>
            <w:left w:val="none" w:sz="0" w:space="0" w:color="auto"/>
            <w:bottom w:val="none" w:sz="0" w:space="0" w:color="auto"/>
            <w:right w:val="none" w:sz="0" w:space="0" w:color="auto"/>
          </w:divBdr>
        </w:div>
        <w:div w:id="163130091">
          <w:marLeft w:val="640"/>
          <w:marRight w:val="0"/>
          <w:marTop w:val="0"/>
          <w:marBottom w:val="0"/>
          <w:divBdr>
            <w:top w:val="none" w:sz="0" w:space="0" w:color="auto"/>
            <w:left w:val="none" w:sz="0" w:space="0" w:color="auto"/>
            <w:bottom w:val="none" w:sz="0" w:space="0" w:color="auto"/>
            <w:right w:val="none" w:sz="0" w:space="0" w:color="auto"/>
          </w:divBdr>
        </w:div>
        <w:div w:id="1426414684">
          <w:marLeft w:val="640"/>
          <w:marRight w:val="0"/>
          <w:marTop w:val="0"/>
          <w:marBottom w:val="0"/>
          <w:divBdr>
            <w:top w:val="none" w:sz="0" w:space="0" w:color="auto"/>
            <w:left w:val="none" w:sz="0" w:space="0" w:color="auto"/>
            <w:bottom w:val="none" w:sz="0" w:space="0" w:color="auto"/>
            <w:right w:val="none" w:sz="0" w:space="0" w:color="auto"/>
          </w:divBdr>
        </w:div>
        <w:div w:id="339967159">
          <w:marLeft w:val="640"/>
          <w:marRight w:val="0"/>
          <w:marTop w:val="0"/>
          <w:marBottom w:val="0"/>
          <w:divBdr>
            <w:top w:val="none" w:sz="0" w:space="0" w:color="auto"/>
            <w:left w:val="none" w:sz="0" w:space="0" w:color="auto"/>
            <w:bottom w:val="none" w:sz="0" w:space="0" w:color="auto"/>
            <w:right w:val="none" w:sz="0" w:space="0" w:color="auto"/>
          </w:divBdr>
        </w:div>
        <w:div w:id="1793355676">
          <w:marLeft w:val="640"/>
          <w:marRight w:val="0"/>
          <w:marTop w:val="0"/>
          <w:marBottom w:val="0"/>
          <w:divBdr>
            <w:top w:val="none" w:sz="0" w:space="0" w:color="auto"/>
            <w:left w:val="none" w:sz="0" w:space="0" w:color="auto"/>
            <w:bottom w:val="none" w:sz="0" w:space="0" w:color="auto"/>
            <w:right w:val="none" w:sz="0" w:space="0" w:color="auto"/>
          </w:divBdr>
        </w:div>
        <w:div w:id="73010549">
          <w:marLeft w:val="640"/>
          <w:marRight w:val="0"/>
          <w:marTop w:val="0"/>
          <w:marBottom w:val="0"/>
          <w:divBdr>
            <w:top w:val="none" w:sz="0" w:space="0" w:color="auto"/>
            <w:left w:val="none" w:sz="0" w:space="0" w:color="auto"/>
            <w:bottom w:val="none" w:sz="0" w:space="0" w:color="auto"/>
            <w:right w:val="none" w:sz="0" w:space="0" w:color="auto"/>
          </w:divBdr>
        </w:div>
        <w:div w:id="1338844767">
          <w:marLeft w:val="640"/>
          <w:marRight w:val="0"/>
          <w:marTop w:val="0"/>
          <w:marBottom w:val="0"/>
          <w:divBdr>
            <w:top w:val="none" w:sz="0" w:space="0" w:color="auto"/>
            <w:left w:val="none" w:sz="0" w:space="0" w:color="auto"/>
            <w:bottom w:val="none" w:sz="0" w:space="0" w:color="auto"/>
            <w:right w:val="none" w:sz="0" w:space="0" w:color="auto"/>
          </w:divBdr>
        </w:div>
      </w:divsChild>
    </w:div>
    <w:div w:id="742680785">
      <w:bodyDiv w:val="1"/>
      <w:marLeft w:val="0"/>
      <w:marRight w:val="0"/>
      <w:marTop w:val="0"/>
      <w:marBottom w:val="0"/>
      <w:divBdr>
        <w:top w:val="none" w:sz="0" w:space="0" w:color="auto"/>
        <w:left w:val="none" w:sz="0" w:space="0" w:color="auto"/>
        <w:bottom w:val="none" w:sz="0" w:space="0" w:color="auto"/>
        <w:right w:val="none" w:sz="0" w:space="0" w:color="auto"/>
      </w:divBdr>
    </w:div>
    <w:div w:id="754522367">
      <w:bodyDiv w:val="1"/>
      <w:marLeft w:val="0"/>
      <w:marRight w:val="0"/>
      <w:marTop w:val="0"/>
      <w:marBottom w:val="0"/>
      <w:divBdr>
        <w:top w:val="none" w:sz="0" w:space="0" w:color="auto"/>
        <w:left w:val="none" w:sz="0" w:space="0" w:color="auto"/>
        <w:bottom w:val="none" w:sz="0" w:space="0" w:color="auto"/>
        <w:right w:val="none" w:sz="0" w:space="0" w:color="auto"/>
      </w:divBdr>
    </w:div>
    <w:div w:id="755709753">
      <w:bodyDiv w:val="1"/>
      <w:marLeft w:val="0"/>
      <w:marRight w:val="0"/>
      <w:marTop w:val="0"/>
      <w:marBottom w:val="0"/>
      <w:divBdr>
        <w:top w:val="none" w:sz="0" w:space="0" w:color="auto"/>
        <w:left w:val="none" w:sz="0" w:space="0" w:color="auto"/>
        <w:bottom w:val="none" w:sz="0" w:space="0" w:color="auto"/>
        <w:right w:val="none" w:sz="0" w:space="0" w:color="auto"/>
      </w:divBdr>
      <w:divsChild>
        <w:div w:id="1982691920">
          <w:marLeft w:val="640"/>
          <w:marRight w:val="0"/>
          <w:marTop w:val="0"/>
          <w:marBottom w:val="0"/>
          <w:divBdr>
            <w:top w:val="none" w:sz="0" w:space="0" w:color="auto"/>
            <w:left w:val="none" w:sz="0" w:space="0" w:color="auto"/>
            <w:bottom w:val="none" w:sz="0" w:space="0" w:color="auto"/>
            <w:right w:val="none" w:sz="0" w:space="0" w:color="auto"/>
          </w:divBdr>
        </w:div>
        <w:div w:id="837575581">
          <w:marLeft w:val="640"/>
          <w:marRight w:val="0"/>
          <w:marTop w:val="0"/>
          <w:marBottom w:val="0"/>
          <w:divBdr>
            <w:top w:val="none" w:sz="0" w:space="0" w:color="auto"/>
            <w:left w:val="none" w:sz="0" w:space="0" w:color="auto"/>
            <w:bottom w:val="none" w:sz="0" w:space="0" w:color="auto"/>
            <w:right w:val="none" w:sz="0" w:space="0" w:color="auto"/>
          </w:divBdr>
        </w:div>
        <w:div w:id="1913197940">
          <w:marLeft w:val="640"/>
          <w:marRight w:val="0"/>
          <w:marTop w:val="0"/>
          <w:marBottom w:val="0"/>
          <w:divBdr>
            <w:top w:val="none" w:sz="0" w:space="0" w:color="auto"/>
            <w:left w:val="none" w:sz="0" w:space="0" w:color="auto"/>
            <w:bottom w:val="none" w:sz="0" w:space="0" w:color="auto"/>
            <w:right w:val="none" w:sz="0" w:space="0" w:color="auto"/>
          </w:divBdr>
        </w:div>
        <w:div w:id="732001941">
          <w:marLeft w:val="640"/>
          <w:marRight w:val="0"/>
          <w:marTop w:val="0"/>
          <w:marBottom w:val="0"/>
          <w:divBdr>
            <w:top w:val="none" w:sz="0" w:space="0" w:color="auto"/>
            <w:left w:val="none" w:sz="0" w:space="0" w:color="auto"/>
            <w:bottom w:val="none" w:sz="0" w:space="0" w:color="auto"/>
            <w:right w:val="none" w:sz="0" w:space="0" w:color="auto"/>
          </w:divBdr>
        </w:div>
        <w:div w:id="203830890">
          <w:marLeft w:val="640"/>
          <w:marRight w:val="0"/>
          <w:marTop w:val="0"/>
          <w:marBottom w:val="0"/>
          <w:divBdr>
            <w:top w:val="none" w:sz="0" w:space="0" w:color="auto"/>
            <w:left w:val="none" w:sz="0" w:space="0" w:color="auto"/>
            <w:bottom w:val="none" w:sz="0" w:space="0" w:color="auto"/>
            <w:right w:val="none" w:sz="0" w:space="0" w:color="auto"/>
          </w:divBdr>
        </w:div>
        <w:div w:id="667945191">
          <w:marLeft w:val="640"/>
          <w:marRight w:val="0"/>
          <w:marTop w:val="0"/>
          <w:marBottom w:val="0"/>
          <w:divBdr>
            <w:top w:val="none" w:sz="0" w:space="0" w:color="auto"/>
            <w:left w:val="none" w:sz="0" w:space="0" w:color="auto"/>
            <w:bottom w:val="none" w:sz="0" w:space="0" w:color="auto"/>
            <w:right w:val="none" w:sz="0" w:space="0" w:color="auto"/>
          </w:divBdr>
        </w:div>
        <w:div w:id="1107584174">
          <w:marLeft w:val="640"/>
          <w:marRight w:val="0"/>
          <w:marTop w:val="0"/>
          <w:marBottom w:val="0"/>
          <w:divBdr>
            <w:top w:val="none" w:sz="0" w:space="0" w:color="auto"/>
            <w:left w:val="none" w:sz="0" w:space="0" w:color="auto"/>
            <w:bottom w:val="none" w:sz="0" w:space="0" w:color="auto"/>
            <w:right w:val="none" w:sz="0" w:space="0" w:color="auto"/>
          </w:divBdr>
        </w:div>
        <w:div w:id="1906991706">
          <w:marLeft w:val="640"/>
          <w:marRight w:val="0"/>
          <w:marTop w:val="0"/>
          <w:marBottom w:val="0"/>
          <w:divBdr>
            <w:top w:val="none" w:sz="0" w:space="0" w:color="auto"/>
            <w:left w:val="none" w:sz="0" w:space="0" w:color="auto"/>
            <w:bottom w:val="none" w:sz="0" w:space="0" w:color="auto"/>
            <w:right w:val="none" w:sz="0" w:space="0" w:color="auto"/>
          </w:divBdr>
        </w:div>
        <w:div w:id="792289611">
          <w:marLeft w:val="640"/>
          <w:marRight w:val="0"/>
          <w:marTop w:val="0"/>
          <w:marBottom w:val="0"/>
          <w:divBdr>
            <w:top w:val="none" w:sz="0" w:space="0" w:color="auto"/>
            <w:left w:val="none" w:sz="0" w:space="0" w:color="auto"/>
            <w:bottom w:val="none" w:sz="0" w:space="0" w:color="auto"/>
            <w:right w:val="none" w:sz="0" w:space="0" w:color="auto"/>
          </w:divBdr>
        </w:div>
        <w:div w:id="1316493817">
          <w:marLeft w:val="640"/>
          <w:marRight w:val="0"/>
          <w:marTop w:val="0"/>
          <w:marBottom w:val="0"/>
          <w:divBdr>
            <w:top w:val="none" w:sz="0" w:space="0" w:color="auto"/>
            <w:left w:val="none" w:sz="0" w:space="0" w:color="auto"/>
            <w:bottom w:val="none" w:sz="0" w:space="0" w:color="auto"/>
            <w:right w:val="none" w:sz="0" w:space="0" w:color="auto"/>
          </w:divBdr>
        </w:div>
        <w:div w:id="520709867">
          <w:marLeft w:val="640"/>
          <w:marRight w:val="0"/>
          <w:marTop w:val="0"/>
          <w:marBottom w:val="0"/>
          <w:divBdr>
            <w:top w:val="none" w:sz="0" w:space="0" w:color="auto"/>
            <w:left w:val="none" w:sz="0" w:space="0" w:color="auto"/>
            <w:bottom w:val="none" w:sz="0" w:space="0" w:color="auto"/>
            <w:right w:val="none" w:sz="0" w:space="0" w:color="auto"/>
          </w:divBdr>
        </w:div>
        <w:div w:id="1024399556">
          <w:marLeft w:val="640"/>
          <w:marRight w:val="0"/>
          <w:marTop w:val="0"/>
          <w:marBottom w:val="0"/>
          <w:divBdr>
            <w:top w:val="none" w:sz="0" w:space="0" w:color="auto"/>
            <w:left w:val="none" w:sz="0" w:space="0" w:color="auto"/>
            <w:bottom w:val="none" w:sz="0" w:space="0" w:color="auto"/>
            <w:right w:val="none" w:sz="0" w:space="0" w:color="auto"/>
          </w:divBdr>
        </w:div>
        <w:div w:id="1623416987">
          <w:marLeft w:val="640"/>
          <w:marRight w:val="0"/>
          <w:marTop w:val="0"/>
          <w:marBottom w:val="0"/>
          <w:divBdr>
            <w:top w:val="none" w:sz="0" w:space="0" w:color="auto"/>
            <w:left w:val="none" w:sz="0" w:space="0" w:color="auto"/>
            <w:bottom w:val="none" w:sz="0" w:space="0" w:color="auto"/>
            <w:right w:val="none" w:sz="0" w:space="0" w:color="auto"/>
          </w:divBdr>
        </w:div>
        <w:div w:id="1357732577">
          <w:marLeft w:val="640"/>
          <w:marRight w:val="0"/>
          <w:marTop w:val="0"/>
          <w:marBottom w:val="0"/>
          <w:divBdr>
            <w:top w:val="none" w:sz="0" w:space="0" w:color="auto"/>
            <w:left w:val="none" w:sz="0" w:space="0" w:color="auto"/>
            <w:bottom w:val="none" w:sz="0" w:space="0" w:color="auto"/>
            <w:right w:val="none" w:sz="0" w:space="0" w:color="auto"/>
          </w:divBdr>
        </w:div>
        <w:div w:id="1439569754">
          <w:marLeft w:val="640"/>
          <w:marRight w:val="0"/>
          <w:marTop w:val="0"/>
          <w:marBottom w:val="0"/>
          <w:divBdr>
            <w:top w:val="none" w:sz="0" w:space="0" w:color="auto"/>
            <w:left w:val="none" w:sz="0" w:space="0" w:color="auto"/>
            <w:bottom w:val="none" w:sz="0" w:space="0" w:color="auto"/>
            <w:right w:val="none" w:sz="0" w:space="0" w:color="auto"/>
          </w:divBdr>
        </w:div>
        <w:div w:id="1367677793">
          <w:marLeft w:val="640"/>
          <w:marRight w:val="0"/>
          <w:marTop w:val="0"/>
          <w:marBottom w:val="0"/>
          <w:divBdr>
            <w:top w:val="none" w:sz="0" w:space="0" w:color="auto"/>
            <w:left w:val="none" w:sz="0" w:space="0" w:color="auto"/>
            <w:bottom w:val="none" w:sz="0" w:space="0" w:color="auto"/>
            <w:right w:val="none" w:sz="0" w:space="0" w:color="auto"/>
          </w:divBdr>
        </w:div>
        <w:div w:id="1420298509">
          <w:marLeft w:val="640"/>
          <w:marRight w:val="0"/>
          <w:marTop w:val="0"/>
          <w:marBottom w:val="0"/>
          <w:divBdr>
            <w:top w:val="none" w:sz="0" w:space="0" w:color="auto"/>
            <w:left w:val="none" w:sz="0" w:space="0" w:color="auto"/>
            <w:bottom w:val="none" w:sz="0" w:space="0" w:color="auto"/>
            <w:right w:val="none" w:sz="0" w:space="0" w:color="auto"/>
          </w:divBdr>
        </w:div>
        <w:div w:id="42606760">
          <w:marLeft w:val="640"/>
          <w:marRight w:val="0"/>
          <w:marTop w:val="0"/>
          <w:marBottom w:val="0"/>
          <w:divBdr>
            <w:top w:val="none" w:sz="0" w:space="0" w:color="auto"/>
            <w:left w:val="none" w:sz="0" w:space="0" w:color="auto"/>
            <w:bottom w:val="none" w:sz="0" w:space="0" w:color="auto"/>
            <w:right w:val="none" w:sz="0" w:space="0" w:color="auto"/>
          </w:divBdr>
        </w:div>
        <w:div w:id="2096245745">
          <w:marLeft w:val="640"/>
          <w:marRight w:val="0"/>
          <w:marTop w:val="0"/>
          <w:marBottom w:val="0"/>
          <w:divBdr>
            <w:top w:val="none" w:sz="0" w:space="0" w:color="auto"/>
            <w:left w:val="none" w:sz="0" w:space="0" w:color="auto"/>
            <w:bottom w:val="none" w:sz="0" w:space="0" w:color="auto"/>
            <w:right w:val="none" w:sz="0" w:space="0" w:color="auto"/>
          </w:divBdr>
        </w:div>
        <w:div w:id="2119567276">
          <w:marLeft w:val="640"/>
          <w:marRight w:val="0"/>
          <w:marTop w:val="0"/>
          <w:marBottom w:val="0"/>
          <w:divBdr>
            <w:top w:val="none" w:sz="0" w:space="0" w:color="auto"/>
            <w:left w:val="none" w:sz="0" w:space="0" w:color="auto"/>
            <w:bottom w:val="none" w:sz="0" w:space="0" w:color="auto"/>
            <w:right w:val="none" w:sz="0" w:space="0" w:color="auto"/>
          </w:divBdr>
        </w:div>
        <w:div w:id="1890144113">
          <w:marLeft w:val="640"/>
          <w:marRight w:val="0"/>
          <w:marTop w:val="0"/>
          <w:marBottom w:val="0"/>
          <w:divBdr>
            <w:top w:val="none" w:sz="0" w:space="0" w:color="auto"/>
            <w:left w:val="none" w:sz="0" w:space="0" w:color="auto"/>
            <w:bottom w:val="none" w:sz="0" w:space="0" w:color="auto"/>
            <w:right w:val="none" w:sz="0" w:space="0" w:color="auto"/>
          </w:divBdr>
        </w:div>
        <w:div w:id="185336334">
          <w:marLeft w:val="640"/>
          <w:marRight w:val="0"/>
          <w:marTop w:val="0"/>
          <w:marBottom w:val="0"/>
          <w:divBdr>
            <w:top w:val="none" w:sz="0" w:space="0" w:color="auto"/>
            <w:left w:val="none" w:sz="0" w:space="0" w:color="auto"/>
            <w:bottom w:val="none" w:sz="0" w:space="0" w:color="auto"/>
            <w:right w:val="none" w:sz="0" w:space="0" w:color="auto"/>
          </w:divBdr>
        </w:div>
        <w:div w:id="163861735">
          <w:marLeft w:val="640"/>
          <w:marRight w:val="0"/>
          <w:marTop w:val="0"/>
          <w:marBottom w:val="0"/>
          <w:divBdr>
            <w:top w:val="none" w:sz="0" w:space="0" w:color="auto"/>
            <w:left w:val="none" w:sz="0" w:space="0" w:color="auto"/>
            <w:bottom w:val="none" w:sz="0" w:space="0" w:color="auto"/>
            <w:right w:val="none" w:sz="0" w:space="0" w:color="auto"/>
          </w:divBdr>
        </w:div>
        <w:div w:id="1276988494">
          <w:marLeft w:val="640"/>
          <w:marRight w:val="0"/>
          <w:marTop w:val="0"/>
          <w:marBottom w:val="0"/>
          <w:divBdr>
            <w:top w:val="none" w:sz="0" w:space="0" w:color="auto"/>
            <w:left w:val="none" w:sz="0" w:space="0" w:color="auto"/>
            <w:bottom w:val="none" w:sz="0" w:space="0" w:color="auto"/>
            <w:right w:val="none" w:sz="0" w:space="0" w:color="auto"/>
          </w:divBdr>
        </w:div>
        <w:div w:id="158469157">
          <w:marLeft w:val="640"/>
          <w:marRight w:val="0"/>
          <w:marTop w:val="0"/>
          <w:marBottom w:val="0"/>
          <w:divBdr>
            <w:top w:val="none" w:sz="0" w:space="0" w:color="auto"/>
            <w:left w:val="none" w:sz="0" w:space="0" w:color="auto"/>
            <w:bottom w:val="none" w:sz="0" w:space="0" w:color="auto"/>
            <w:right w:val="none" w:sz="0" w:space="0" w:color="auto"/>
          </w:divBdr>
        </w:div>
        <w:div w:id="177501899">
          <w:marLeft w:val="640"/>
          <w:marRight w:val="0"/>
          <w:marTop w:val="0"/>
          <w:marBottom w:val="0"/>
          <w:divBdr>
            <w:top w:val="none" w:sz="0" w:space="0" w:color="auto"/>
            <w:left w:val="none" w:sz="0" w:space="0" w:color="auto"/>
            <w:bottom w:val="none" w:sz="0" w:space="0" w:color="auto"/>
            <w:right w:val="none" w:sz="0" w:space="0" w:color="auto"/>
          </w:divBdr>
        </w:div>
        <w:div w:id="685131819">
          <w:marLeft w:val="640"/>
          <w:marRight w:val="0"/>
          <w:marTop w:val="0"/>
          <w:marBottom w:val="0"/>
          <w:divBdr>
            <w:top w:val="none" w:sz="0" w:space="0" w:color="auto"/>
            <w:left w:val="none" w:sz="0" w:space="0" w:color="auto"/>
            <w:bottom w:val="none" w:sz="0" w:space="0" w:color="auto"/>
            <w:right w:val="none" w:sz="0" w:space="0" w:color="auto"/>
          </w:divBdr>
        </w:div>
        <w:div w:id="163859115">
          <w:marLeft w:val="640"/>
          <w:marRight w:val="0"/>
          <w:marTop w:val="0"/>
          <w:marBottom w:val="0"/>
          <w:divBdr>
            <w:top w:val="none" w:sz="0" w:space="0" w:color="auto"/>
            <w:left w:val="none" w:sz="0" w:space="0" w:color="auto"/>
            <w:bottom w:val="none" w:sz="0" w:space="0" w:color="auto"/>
            <w:right w:val="none" w:sz="0" w:space="0" w:color="auto"/>
          </w:divBdr>
        </w:div>
        <w:div w:id="1770933295">
          <w:marLeft w:val="640"/>
          <w:marRight w:val="0"/>
          <w:marTop w:val="0"/>
          <w:marBottom w:val="0"/>
          <w:divBdr>
            <w:top w:val="none" w:sz="0" w:space="0" w:color="auto"/>
            <w:left w:val="none" w:sz="0" w:space="0" w:color="auto"/>
            <w:bottom w:val="none" w:sz="0" w:space="0" w:color="auto"/>
            <w:right w:val="none" w:sz="0" w:space="0" w:color="auto"/>
          </w:divBdr>
        </w:div>
        <w:div w:id="1396319707">
          <w:marLeft w:val="640"/>
          <w:marRight w:val="0"/>
          <w:marTop w:val="0"/>
          <w:marBottom w:val="0"/>
          <w:divBdr>
            <w:top w:val="none" w:sz="0" w:space="0" w:color="auto"/>
            <w:left w:val="none" w:sz="0" w:space="0" w:color="auto"/>
            <w:bottom w:val="none" w:sz="0" w:space="0" w:color="auto"/>
            <w:right w:val="none" w:sz="0" w:space="0" w:color="auto"/>
          </w:divBdr>
        </w:div>
        <w:div w:id="1331178602">
          <w:marLeft w:val="640"/>
          <w:marRight w:val="0"/>
          <w:marTop w:val="0"/>
          <w:marBottom w:val="0"/>
          <w:divBdr>
            <w:top w:val="none" w:sz="0" w:space="0" w:color="auto"/>
            <w:left w:val="none" w:sz="0" w:space="0" w:color="auto"/>
            <w:bottom w:val="none" w:sz="0" w:space="0" w:color="auto"/>
            <w:right w:val="none" w:sz="0" w:space="0" w:color="auto"/>
          </w:divBdr>
        </w:div>
        <w:div w:id="18819121">
          <w:marLeft w:val="640"/>
          <w:marRight w:val="0"/>
          <w:marTop w:val="0"/>
          <w:marBottom w:val="0"/>
          <w:divBdr>
            <w:top w:val="none" w:sz="0" w:space="0" w:color="auto"/>
            <w:left w:val="none" w:sz="0" w:space="0" w:color="auto"/>
            <w:bottom w:val="none" w:sz="0" w:space="0" w:color="auto"/>
            <w:right w:val="none" w:sz="0" w:space="0" w:color="auto"/>
          </w:divBdr>
        </w:div>
        <w:div w:id="1372655360">
          <w:marLeft w:val="640"/>
          <w:marRight w:val="0"/>
          <w:marTop w:val="0"/>
          <w:marBottom w:val="0"/>
          <w:divBdr>
            <w:top w:val="none" w:sz="0" w:space="0" w:color="auto"/>
            <w:left w:val="none" w:sz="0" w:space="0" w:color="auto"/>
            <w:bottom w:val="none" w:sz="0" w:space="0" w:color="auto"/>
            <w:right w:val="none" w:sz="0" w:space="0" w:color="auto"/>
          </w:divBdr>
        </w:div>
        <w:div w:id="1072509607">
          <w:marLeft w:val="640"/>
          <w:marRight w:val="0"/>
          <w:marTop w:val="0"/>
          <w:marBottom w:val="0"/>
          <w:divBdr>
            <w:top w:val="none" w:sz="0" w:space="0" w:color="auto"/>
            <w:left w:val="none" w:sz="0" w:space="0" w:color="auto"/>
            <w:bottom w:val="none" w:sz="0" w:space="0" w:color="auto"/>
            <w:right w:val="none" w:sz="0" w:space="0" w:color="auto"/>
          </w:divBdr>
        </w:div>
        <w:div w:id="1569727451">
          <w:marLeft w:val="640"/>
          <w:marRight w:val="0"/>
          <w:marTop w:val="0"/>
          <w:marBottom w:val="0"/>
          <w:divBdr>
            <w:top w:val="none" w:sz="0" w:space="0" w:color="auto"/>
            <w:left w:val="none" w:sz="0" w:space="0" w:color="auto"/>
            <w:bottom w:val="none" w:sz="0" w:space="0" w:color="auto"/>
            <w:right w:val="none" w:sz="0" w:space="0" w:color="auto"/>
          </w:divBdr>
        </w:div>
        <w:div w:id="264381854">
          <w:marLeft w:val="640"/>
          <w:marRight w:val="0"/>
          <w:marTop w:val="0"/>
          <w:marBottom w:val="0"/>
          <w:divBdr>
            <w:top w:val="none" w:sz="0" w:space="0" w:color="auto"/>
            <w:left w:val="none" w:sz="0" w:space="0" w:color="auto"/>
            <w:bottom w:val="none" w:sz="0" w:space="0" w:color="auto"/>
            <w:right w:val="none" w:sz="0" w:space="0" w:color="auto"/>
          </w:divBdr>
        </w:div>
        <w:div w:id="527765850">
          <w:marLeft w:val="640"/>
          <w:marRight w:val="0"/>
          <w:marTop w:val="0"/>
          <w:marBottom w:val="0"/>
          <w:divBdr>
            <w:top w:val="none" w:sz="0" w:space="0" w:color="auto"/>
            <w:left w:val="none" w:sz="0" w:space="0" w:color="auto"/>
            <w:bottom w:val="none" w:sz="0" w:space="0" w:color="auto"/>
            <w:right w:val="none" w:sz="0" w:space="0" w:color="auto"/>
          </w:divBdr>
        </w:div>
        <w:div w:id="933781082">
          <w:marLeft w:val="640"/>
          <w:marRight w:val="0"/>
          <w:marTop w:val="0"/>
          <w:marBottom w:val="0"/>
          <w:divBdr>
            <w:top w:val="none" w:sz="0" w:space="0" w:color="auto"/>
            <w:left w:val="none" w:sz="0" w:space="0" w:color="auto"/>
            <w:bottom w:val="none" w:sz="0" w:space="0" w:color="auto"/>
            <w:right w:val="none" w:sz="0" w:space="0" w:color="auto"/>
          </w:divBdr>
        </w:div>
        <w:div w:id="1143818074">
          <w:marLeft w:val="640"/>
          <w:marRight w:val="0"/>
          <w:marTop w:val="0"/>
          <w:marBottom w:val="0"/>
          <w:divBdr>
            <w:top w:val="none" w:sz="0" w:space="0" w:color="auto"/>
            <w:left w:val="none" w:sz="0" w:space="0" w:color="auto"/>
            <w:bottom w:val="none" w:sz="0" w:space="0" w:color="auto"/>
            <w:right w:val="none" w:sz="0" w:space="0" w:color="auto"/>
          </w:divBdr>
        </w:div>
        <w:div w:id="405223704">
          <w:marLeft w:val="640"/>
          <w:marRight w:val="0"/>
          <w:marTop w:val="0"/>
          <w:marBottom w:val="0"/>
          <w:divBdr>
            <w:top w:val="none" w:sz="0" w:space="0" w:color="auto"/>
            <w:left w:val="none" w:sz="0" w:space="0" w:color="auto"/>
            <w:bottom w:val="none" w:sz="0" w:space="0" w:color="auto"/>
            <w:right w:val="none" w:sz="0" w:space="0" w:color="auto"/>
          </w:divBdr>
        </w:div>
        <w:div w:id="901596699">
          <w:marLeft w:val="640"/>
          <w:marRight w:val="0"/>
          <w:marTop w:val="0"/>
          <w:marBottom w:val="0"/>
          <w:divBdr>
            <w:top w:val="none" w:sz="0" w:space="0" w:color="auto"/>
            <w:left w:val="none" w:sz="0" w:space="0" w:color="auto"/>
            <w:bottom w:val="none" w:sz="0" w:space="0" w:color="auto"/>
            <w:right w:val="none" w:sz="0" w:space="0" w:color="auto"/>
          </w:divBdr>
        </w:div>
        <w:div w:id="423915312">
          <w:marLeft w:val="640"/>
          <w:marRight w:val="0"/>
          <w:marTop w:val="0"/>
          <w:marBottom w:val="0"/>
          <w:divBdr>
            <w:top w:val="none" w:sz="0" w:space="0" w:color="auto"/>
            <w:left w:val="none" w:sz="0" w:space="0" w:color="auto"/>
            <w:bottom w:val="none" w:sz="0" w:space="0" w:color="auto"/>
            <w:right w:val="none" w:sz="0" w:space="0" w:color="auto"/>
          </w:divBdr>
        </w:div>
        <w:div w:id="1889291790">
          <w:marLeft w:val="640"/>
          <w:marRight w:val="0"/>
          <w:marTop w:val="0"/>
          <w:marBottom w:val="0"/>
          <w:divBdr>
            <w:top w:val="none" w:sz="0" w:space="0" w:color="auto"/>
            <w:left w:val="none" w:sz="0" w:space="0" w:color="auto"/>
            <w:bottom w:val="none" w:sz="0" w:space="0" w:color="auto"/>
            <w:right w:val="none" w:sz="0" w:space="0" w:color="auto"/>
          </w:divBdr>
        </w:div>
        <w:div w:id="706226006">
          <w:marLeft w:val="640"/>
          <w:marRight w:val="0"/>
          <w:marTop w:val="0"/>
          <w:marBottom w:val="0"/>
          <w:divBdr>
            <w:top w:val="none" w:sz="0" w:space="0" w:color="auto"/>
            <w:left w:val="none" w:sz="0" w:space="0" w:color="auto"/>
            <w:bottom w:val="none" w:sz="0" w:space="0" w:color="auto"/>
            <w:right w:val="none" w:sz="0" w:space="0" w:color="auto"/>
          </w:divBdr>
        </w:div>
        <w:div w:id="1523592462">
          <w:marLeft w:val="640"/>
          <w:marRight w:val="0"/>
          <w:marTop w:val="0"/>
          <w:marBottom w:val="0"/>
          <w:divBdr>
            <w:top w:val="none" w:sz="0" w:space="0" w:color="auto"/>
            <w:left w:val="none" w:sz="0" w:space="0" w:color="auto"/>
            <w:bottom w:val="none" w:sz="0" w:space="0" w:color="auto"/>
            <w:right w:val="none" w:sz="0" w:space="0" w:color="auto"/>
          </w:divBdr>
        </w:div>
        <w:div w:id="546333544">
          <w:marLeft w:val="640"/>
          <w:marRight w:val="0"/>
          <w:marTop w:val="0"/>
          <w:marBottom w:val="0"/>
          <w:divBdr>
            <w:top w:val="none" w:sz="0" w:space="0" w:color="auto"/>
            <w:left w:val="none" w:sz="0" w:space="0" w:color="auto"/>
            <w:bottom w:val="none" w:sz="0" w:space="0" w:color="auto"/>
            <w:right w:val="none" w:sz="0" w:space="0" w:color="auto"/>
          </w:divBdr>
        </w:div>
        <w:div w:id="721905051">
          <w:marLeft w:val="640"/>
          <w:marRight w:val="0"/>
          <w:marTop w:val="0"/>
          <w:marBottom w:val="0"/>
          <w:divBdr>
            <w:top w:val="none" w:sz="0" w:space="0" w:color="auto"/>
            <w:left w:val="none" w:sz="0" w:space="0" w:color="auto"/>
            <w:bottom w:val="none" w:sz="0" w:space="0" w:color="auto"/>
            <w:right w:val="none" w:sz="0" w:space="0" w:color="auto"/>
          </w:divBdr>
        </w:div>
        <w:div w:id="185870820">
          <w:marLeft w:val="640"/>
          <w:marRight w:val="0"/>
          <w:marTop w:val="0"/>
          <w:marBottom w:val="0"/>
          <w:divBdr>
            <w:top w:val="none" w:sz="0" w:space="0" w:color="auto"/>
            <w:left w:val="none" w:sz="0" w:space="0" w:color="auto"/>
            <w:bottom w:val="none" w:sz="0" w:space="0" w:color="auto"/>
            <w:right w:val="none" w:sz="0" w:space="0" w:color="auto"/>
          </w:divBdr>
        </w:div>
        <w:div w:id="525337984">
          <w:marLeft w:val="640"/>
          <w:marRight w:val="0"/>
          <w:marTop w:val="0"/>
          <w:marBottom w:val="0"/>
          <w:divBdr>
            <w:top w:val="none" w:sz="0" w:space="0" w:color="auto"/>
            <w:left w:val="none" w:sz="0" w:space="0" w:color="auto"/>
            <w:bottom w:val="none" w:sz="0" w:space="0" w:color="auto"/>
            <w:right w:val="none" w:sz="0" w:space="0" w:color="auto"/>
          </w:divBdr>
        </w:div>
        <w:div w:id="1674531431">
          <w:marLeft w:val="640"/>
          <w:marRight w:val="0"/>
          <w:marTop w:val="0"/>
          <w:marBottom w:val="0"/>
          <w:divBdr>
            <w:top w:val="none" w:sz="0" w:space="0" w:color="auto"/>
            <w:left w:val="none" w:sz="0" w:space="0" w:color="auto"/>
            <w:bottom w:val="none" w:sz="0" w:space="0" w:color="auto"/>
            <w:right w:val="none" w:sz="0" w:space="0" w:color="auto"/>
          </w:divBdr>
        </w:div>
        <w:div w:id="2061204476">
          <w:marLeft w:val="640"/>
          <w:marRight w:val="0"/>
          <w:marTop w:val="0"/>
          <w:marBottom w:val="0"/>
          <w:divBdr>
            <w:top w:val="none" w:sz="0" w:space="0" w:color="auto"/>
            <w:left w:val="none" w:sz="0" w:space="0" w:color="auto"/>
            <w:bottom w:val="none" w:sz="0" w:space="0" w:color="auto"/>
            <w:right w:val="none" w:sz="0" w:space="0" w:color="auto"/>
          </w:divBdr>
        </w:div>
        <w:div w:id="1341472453">
          <w:marLeft w:val="640"/>
          <w:marRight w:val="0"/>
          <w:marTop w:val="0"/>
          <w:marBottom w:val="0"/>
          <w:divBdr>
            <w:top w:val="none" w:sz="0" w:space="0" w:color="auto"/>
            <w:left w:val="none" w:sz="0" w:space="0" w:color="auto"/>
            <w:bottom w:val="none" w:sz="0" w:space="0" w:color="auto"/>
            <w:right w:val="none" w:sz="0" w:space="0" w:color="auto"/>
          </w:divBdr>
        </w:div>
        <w:div w:id="1503811166">
          <w:marLeft w:val="640"/>
          <w:marRight w:val="0"/>
          <w:marTop w:val="0"/>
          <w:marBottom w:val="0"/>
          <w:divBdr>
            <w:top w:val="none" w:sz="0" w:space="0" w:color="auto"/>
            <w:left w:val="none" w:sz="0" w:space="0" w:color="auto"/>
            <w:bottom w:val="none" w:sz="0" w:space="0" w:color="auto"/>
            <w:right w:val="none" w:sz="0" w:space="0" w:color="auto"/>
          </w:divBdr>
        </w:div>
        <w:div w:id="1416702962">
          <w:marLeft w:val="640"/>
          <w:marRight w:val="0"/>
          <w:marTop w:val="0"/>
          <w:marBottom w:val="0"/>
          <w:divBdr>
            <w:top w:val="none" w:sz="0" w:space="0" w:color="auto"/>
            <w:left w:val="none" w:sz="0" w:space="0" w:color="auto"/>
            <w:bottom w:val="none" w:sz="0" w:space="0" w:color="auto"/>
            <w:right w:val="none" w:sz="0" w:space="0" w:color="auto"/>
          </w:divBdr>
        </w:div>
        <w:div w:id="2057269368">
          <w:marLeft w:val="640"/>
          <w:marRight w:val="0"/>
          <w:marTop w:val="0"/>
          <w:marBottom w:val="0"/>
          <w:divBdr>
            <w:top w:val="none" w:sz="0" w:space="0" w:color="auto"/>
            <w:left w:val="none" w:sz="0" w:space="0" w:color="auto"/>
            <w:bottom w:val="none" w:sz="0" w:space="0" w:color="auto"/>
            <w:right w:val="none" w:sz="0" w:space="0" w:color="auto"/>
          </w:divBdr>
        </w:div>
        <w:div w:id="265039909">
          <w:marLeft w:val="640"/>
          <w:marRight w:val="0"/>
          <w:marTop w:val="0"/>
          <w:marBottom w:val="0"/>
          <w:divBdr>
            <w:top w:val="none" w:sz="0" w:space="0" w:color="auto"/>
            <w:left w:val="none" w:sz="0" w:space="0" w:color="auto"/>
            <w:bottom w:val="none" w:sz="0" w:space="0" w:color="auto"/>
            <w:right w:val="none" w:sz="0" w:space="0" w:color="auto"/>
          </w:divBdr>
        </w:div>
      </w:divsChild>
    </w:div>
    <w:div w:id="762072063">
      <w:bodyDiv w:val="1"/>
      <w:marLeft w:val="0"/>
      <w:marRight w:val="0"/>
      <w:marTop w:val="0"/>
      <w:marBottom w:val="0"/>
      <w:divBdr>
        <w:top w:val="none" w:sz="0" w:space="0" w:color="auto"/>
        <w:left w:val="none" w:sz="0" w:space="0" w:color="auto"/>
        <w:bottom w:val="none" w:sz="0" w:space="0" w:color="auto"/>
        <w:right w:val="none" w:sz="0" w:space="0" w:color="auto"/>
      </w:divBdr>
    </w:div>
    <w:div w:id="762992072">
      <w:bodyDiv w:val="1"/>
      <w:marLeft w:val="0"/>
      <w:marRight w:val="0"/>
      <w:marTop w:val="0"/>
      <w:marBottom w:val="0"/>
      <w:divBdr>
        <w:top w:val="none" w:sz="0" w:space="0" w:color="auto"/>
        <w:left w:val="none" w:sz="0" w:space="0" w:color="auto"/>
        <w:bottom w:val="none" w:sz="0" w:space="0" w:color="auto"/>
        <w:right w:val="none" w:sz="0" w:space="0" w:color="auto"/>
      </w:divBdr>
    </w:div>
    <w:div w:id="784429219">
      <w:bodyDiv w:val="1"/>
      <w:marLeft w:val="0"/>
      <w:marRight w:val="0"/>
      <w:marTop w:val="0"/>
      <w:marBottom w:val="0"/>
      <w:divBdr>
        <w:top w:val="none" w:sz="0" w:space="0" w:color="auto"/>
        <w:left w:val="none" w:sz="0" w:space="0" w:color="auto"/>
        <w:bottom w:val="none" w:sz="0" w:space="0" w:color="auto"/>
        <w:right w:val="none" w:sz="0" w:space="0" w:color="auto"/>
      </w:divBdr>
    </w:div>
    <w:div w:id="792938614">
      <w:bodyDiv w:val="1"/>
      <w:marLeft w:val="0"/>
      <w:marRight w:val="0"/>
      <w:marTop w:val="0"/>
      <w:marBottom w:val="0"/>
      <w:divBdr>
        <w:top w:val="none" w:sz="0" w:space="0" w:color="auto"/>
        <w:left w:val="none" w:sz="0" w:space="0" w:color="auto"/>
        <w:bottom w:val="none" w:sz="0" w:space="0" w:color="auto"/>
        <w:right w:val="none" w:sz="0" w:space="0" w:color="auto"/>
      </w:divBdr>
      <w:divsChild>
        <w:div w:id="1353842744">
          <w:marLeft w:val="640"/>
          <w:marRight w:val="0"/>
          <w:marTop w:val="0"/>
          <w:marBottom w:val="0"/>
          <w:divBdr>
            <w:top w:val="none" w:sz="0" w:space="0" w:color="auto"/>
            <w:left w:val="none" w:sz="0" w:space="0" w:color="auto"/>
            <w:bottom w:val="none" w:sz="0" w:space="0" w:color="auto"/>
            <w:right w:val="none" w:sz="0" w:space="0" w:color="auto"/>
          </w:divBdr>
        </w:div>
        <w:div w:id="1955821142">
          <w:marLeft w:val="640"/>
          <w:marRight w:val="0"/>
          <w:marTop w:val="0"/>
          <w:marBottom w:val="0"/>
          <w:divBdr>
            <w:top w:val="none" w:sz="0" w:space="0" w:color="auto"/>
            <w:left w:val="none" w:sz="0" w:space="0" w:color="auto"/>
            <w:bottom w:val="none" w:sz="0" w:space="0" w:color="auto"/>
            <w:right w:val="none" w:sz="0" w:space="0" w:color="auto"/>
          </w:divBdr>
        </w:div>
        <w:div w:id="1063454100">
          <w:marLeft w:val="640"/>
          <w:marRight w:val="0"/>
          <w:marTop w:val="0"/>
          <w:marBottom w:val="0"/>
          <w:divBdr>
            <w:top w:val="none" w:sz="0" w:space="0" w:color="auto"/>
            <w:left w:val="none" w:sz="0" w:space="0" w:color="auto"/>
            <w:bottom w:val="none" w:sz="0" w:space="0" w:color="auto"/>
            <w:right w:val="none" w:sz="0" w:space="0" w:color="auto"/>
          </w:divBdr>
        </w:div>
        <w:div w:id="453256213">
          <w:marLeft w:val="640"/>
          <w:marRight w:val="0"/>
          <w:marTop w:val="0"/>
          <w:marBottom w:val="0"/>
          <w:divBdr>
            <w:top w:val="none" w:sz="0" w:space="0" w:color="auto"/>
            <w:left w:val="none" w:sz="0" w:space="0" w:color="auto"/>
            <w:bottom w:val="none" w:sz="0" w:space="0" w:color="auto"/>
            <w:right w:val="none" w:sz="0" w:space="0" w:color="auto"/>
          </w:divBdr>
        </w:div>
        <w:div w:id="1141995033">
          <w:marLeft w:val="640"/>
          <w:marRight w:val="0"/>
          <w:marTop w:val="0"/>
          <w:marBottom w:val="0"/>
          <w:divBdr>
            <w:top w:val="none" w:sz="0" w:space="0" w:color="auto"/>
            <w:left w:val="none" w:sz="0" w:space="0" w:color="auto"/>
            <w:bottom w:val="none" w:sz="0" w:space="0" w:color="auto"/>
            <w:right w:val="none" w:sz="0" w:space="0" w:color="auto"/>
          </w:divBdr>
        </w:div>
        <w:div w:id="682361920">
          <w:marLeft w:val="640"/>
          <w:marRight w:val="0"/>
          <w:marTop w:val="0"/>
          <w:marBottom w:val="0"/>
          <w:divBdr>
            <w:top w:val="none" w:sz="0" w:space="0" w:color="auto"/>
            <w:left w:val="none" w:sz="0" w:space="0" w:color="auto"/>
            <w:bottom w:val="none" w:sz="0" w:space="0" w:color="auto"/>
            <w:right w:val="none" w:sz="0" w:space="0" w:color="auto"/>
          </w:divBdr>
        </w:div>
        <w:div w:id="914124028">
          <w:marLeft w:val="640"/>
          <w:marRight w:val="0"/>
          <w:marTop w:val="0"/>
          <w:marBottom w:val="0"/>
          <w:divBdr>
            <w:top w:val="none" w:sz="0" w:space="0" w:color="auto"/>
            <w:left w:val="none" w:sz="0" w:space="0" w:color="auto"/>
            <w:bottom w:val="none" w:sz="0" w:space="0" w:color="auto"/>
            <w:right w:val="none" w:sz="0" w:space="0" w:color="auto"/>
          </w:divBdr>
        </w:div>
        <w:div w:id="2056923112">
          <w:marLeft w:val="640"/>
          <w:marRight w:val="0"/>
          <w:marTop w:val="0"/>
          <w:marBottom w:val="0"/>
          <w:divBdr>
            <w:top w:val="none" w:sz="0" w:space="0" w:color="auto"/>
            <w:left w:val="none" w:sz="0" w:space="0" w:color="auto"/>
            <w:bottom w:val="none" w:sz="0" w:space="0" w:color="auto"/>
            <w:right w:val="none" w:sz="0" w:space="0" w:color="auto"/>
          </w:divBdr>
        </w:div>
        <w:div w:id="1256598238">
          <w:marLeft w:val="640"/>
          <w:marRight w:val="0"/>
          <w:marTop w:val="0"/>
          <w:marBottom w:val="0"/>
          <w:divBdr>
            <w:top w:val="none" w:sz="0" w:space="0" w:color="auto"/>
            <w:left w:val="none" w:sz="0" w:space="0" w:color="auto"/>
            <w:bottom w:val="none" w:sz="0" w:space="0" w:color="auto"/>
            <w:right w:val="none" w:sz="0" w:space="0" w:color="auto"/>
          </w:divBdr>
        </w:div>
        <w:div w:id="950480559">
          <w:marLeft w:val="640"/>
          <w:marRight w:val="0"/>
          <w:marTop w:val="0"/>
          <w:marBottom w:val="0"/>
          <w:divBdr>
            <w:top w:val="none" w:sz="0" w:space="0" w:color="auto"/>
            <w:left w:val="none" w:sz="0" w:space="0" w:color="auto"/>
            <w:bottom w:val="none" w:sz="0" w:space="0" w:color="auto"/>
            <w:right w:val="none" w:sz="0" w:space="0" w:color="auto"/>
          </w:divBdr>
        </w:div>
        <w:div w:id="774519210">
          <w:marLeft w:val="640"/>
          <w:marRight w:val="0"/>
          <w:marTop w:val="0"/>
          <w:marBottom w:val="0"/>
          <w:divBdr>
            <w:top w:val="none" w:sz="0" w:space="0" w:color="auto"/>
            <w:left w:val="none" w:sz="0" w:space="0" w:color="auto"/>
            <w:bottom w:val="none" w:sz="0" w:space="0" w:color="auto"/>
            <w:right w:val="none" w:sz="0" w:space="0" w:color="auto"/>
          </w:divBdr>
        </w:div>
        <w:div w:id="39326729">
          <w:marLeft w:val="640"/>
          <w:marRight w:val="0"/>
          <w:marTop w:val="0"/>
          <w:marBottom w:val="0"/>
          <w:divBdr>
            <w:top w:val="none" w:sz="0" w:space="0" w:color="auto"/>
            <w:left w:val="none" w:sz="0" w:space="0" w:color="auto"/>
            <w:bottom w:val="none" w:sz="0" w:space="0" w:color="auto"/>
            <w:right w:val="none" w:sz="0" w:space="0" w:color="auto"/>
          </w:divBdr>
        </w:div>
        <w:div w:id="424225370">
          <w:marLeft w:val="640"/>
          <w:marRight w:val="0"/>
          <w:marTop w:val="0"/>
          <w:marBottom w:val="0"/>
          <w:divBdr>
            <w:top w:val="none" w:sz="0" w:space="0" w:color="auto"/>
            <w:left w:val="none" w:sz="0" w:space="0" w:color="auto"/>
            <w:bottom w:val="none" w:sz="0" w:space="0" w:color="auto"/>
            <w:right w:val="none" w:sz="0" w:space="0" w:color="auto"/>
          </w:divBdr>
        </w:div>
        <w:div w:id="788548506">
          <w:marLeft w:val="640"/>
          <w:marRight w:val="0"/>
          <w:marTop w:val="0"/>
          <w:marBottom w:val="0"/>
          <w:divBdr>
            <w:top w:val="none" w:sz="0" w:space="0" w:color="auto"/>
            <w:left w:val="none" w:sz="0" w:space="0" w:color="auto"/>
            <w:bottom w:val="none" w:sz="0" w:space="0" w:color="auto"/>
            <w:right w:val="none" w:sz="0" w:space="0" w:color="auto"/>
          </w:divBdr>
        </w:div>
        <w:div w:id="1962959973">
          <w:marLeft w:val="640"/>
          <w:marRight w:val="0"/>
          <w:marTop w:val="0"/>
          <w:marBottom w:val="0"/>
          <w:divBdr>
            <w:top w:val="none" w:sz="0" w:space="0" w:color="auto"/>
            <w:left w:val="none" w:sz="0" w:space="0" w:color="auto"/>
            <w:bottom w:val="none" w:sz="0" w:space="0" w:color="auto"/>
            <w:right w:val="none" w:sz="0" w:space="0" w:color="auto"/>
          </w:divBdr>
        </w:div>
        <w:div w:id="1272013318">
          <w:marLeft w:val="640"/>
          <w:marRight w:val="0"/>
          <w:marTop w:val="0"/>
          <w:marBottom w:val="0"/>
          <w:divBdr>
            <w:top w:val="none" w:sz="0" w:space="0" w:color="auto"/>
            <w:left w:val="none" w:sz="0" w:space="0" w:color="auto"/>
            <w:bottom w:val="none" w:sz="0" w:space="0" w:color="auto"/>
            <w:right w:val="none" w:sz="0" w:space="0" w:color="auto"/>
          </w:divBdr>
        </w:div>
        <w:div w:id="1066681641">
          <w:marLeft w:val="640"/>
          <w:marRight w:val="0"/>
          <w:marTop w:val="0"/>
          <w:marBottom w:val="0"/>
          <w:divBdr>
            <w:top w:val="none" w:sz="0" w:space="0" w:color="auto"/>
            <w:left w:val="none" w:sz="0" w:space="0" w:color="auto"/>
            <w:bottom w:val="none" w:sz="0" w:space="0" w:color="auto"/>
            <w:right w:val="none" w:sz="0" w:space="0" w:color="auto"/>
          </w:divBdr>
        </w:div>
        <w:div w:id="224998694">
          <w:marLeft w:val="640"/>
          <w:marRight w:val="0"/>
          <w:marTop w:val="0"/>
          <w:marBottom w:val="0"/>
          <w:divBdr>
            <w:top w:val="none" w:sz="0" w:space="0" w:color="auto"/>
            <w:left w:val="none" w:sz="0" w:space="0" w:color="auto"/>
            <w:bottom w:val="none" w:sz="0" w:space="0" w:color="auto"/>
            <w:right w:val="none" w:sz="0" w:space="0" w:color="auto"/>
          </w:divBdr>
        </w:div>
        <w:div w:id="402995256">
          <w:marLeft w:val="640"/>
          <w:marRight w:val="0"/>
          <w:marTop w:val="0"/>
          <w:marBottom w:val="0"/>
          <w:divBdr>
            <w:top w:val="none" w:sz="0" w:space="0" w:color="auto"/>
            <w:left w:val="none" w:sz="0" w:space="0" w:color="auto"/>
            <w:bottom w:val="none" w:sz="0" w:space="0" w:color="auto"/>
            <w:right w:val="none" w:sz="0" w:space="0" w:color="auto"/>
          </w:divBdr>
        </w:div>
        <w:div w:id="1765494349">
          <w:marLeft w:val="640"/>
          <w:marRight w:val="0"/>
          <w:marTop w:val="0"/>
          <w:marBottom w:val="0"/>
          <w:divBdr>
            <w:top w:val="none" w:sz="0" w:space="0" w:color="auto"/>
            <w:left w:val="none" w:sz="0" w:space="0" w:color="auto"/>
            <w:bottom w:val="none" w:sz="0" w:space="0" w:color="auto"/>
            <w:right w:val="none" w:sz="0" w:space="0" w:color="auto"/>
          </w:divBdr>
        </w:div>
        <w:div w:id="1926918941">
          <w:marLeft w:val="640"/>
          <w:marRight w:val="0"/>
          <w:marTop w:val="0"/>
          <w:marBottom w:val="0"/>
          <w:divBdr>
            <w:top w:val="none" w:sz="0" w:space="0" w:color="auto"/>
            <w:left w:val="none" w:sz="0" w:space="0" w:color="auto"/>
            <w:bottom w:val="none" w:sz="0" w:space="0" w:color="auto"/>
            <w:right w:val="none" w:sz="0" w:space="0" w:color="auto"/>
          </w:divBdr>
        </w:div>
        <w:div w:id="1737625951">
          <w:marLeft w:val="640"/>
          <w:marRight w:val="0"/>
          <w:marTop w:val="0"/>
          <w:marBottom w:val="0"/>
          <w:divBdr>
            <w:top w:val="none" w:sz="0" w:space="0" w:color="auto"/>
            <w:left w:val="none" w:sz="0" w:space="0" w:color="auto"/>
            <w:bottom w:val="none" w:sz="0" w:space="0" w:color="auto"/>
            <w:right w:val="none" w:sz="0" w:space="0" w:color="auto"/>
          </w:divBdr>
        </w:div>
        <w:div w:id="200098480">
          <w:marLeft w:val="640"/>
          <w:marRight w:val="0"/>
          <w:marTop w:val="0"/>
          <w:marBottom w:val="0"/>
          <w:divBdr>
            <w:top w:val="none" w:sz="0" w:space="0" w:color="auto"/>
            <w:left w:val="none" w:sz="0" w:space="0" w:color="auto"/>
            <w:bottom w:val="none" w:sz="0" w:space="0" w:color="auto"/>
            <w:right w:val="none" w:sz="0" w:space="0" w:color="auto"/>
          </w:divBdr>
        </w:div>
        <w:div w:id="146289721">
          <w:marLeft w:val="640"/>
          <w:marRight w:val="0"/>
          <w:marTop w:val="0"/>
          <w:marBottom w:val="0"/>
          <w:divBdr>
            <w:top w:val="none" w:sz="0" w:space="0" w:color="auto"/>
            <w:left w:val="none" w:sz="0" w:space="0" w:color="auto"/>
            <w:bottom w:val="none" w:sz="0" w:space="0" w:color="auto"/>
            <w:right w:val="none" w:sz="0" w:space="0" w:color="auto"/>
          </w:divBdr>
        </w:div>
        <w:div w:id="1323194759">
          <w:marLeft w:val="640"/>
          <w:marRight w:val="0"/>
          <w:marTop w:val="0"/>
          <w:marBottom w:val="0"/>
          <w:divBdr>
            <w:top w:val="none" w:sz="0" w:space="0" w:color="auto"/>
            <w:left w:val="none" w:sz="0" w:space="0" w:color="auto"/>
            <w:bottom w:val="none" w:sz="0" w:space="0" w:color="auto"/>
            <w:right w:val="none" w:sz="0" w:space="0" w:color="auto"/>
          </w:divBdr>
        </w:div>
        <w:div w:id="46688506">
          <w:marLeft w:val="640"/>
          <w:marRight w:val="0"/>
          <w:marTop w:val="0"/>
          <w:marBottom w:val="0"/>
          <w:divBdr>
            <w:top w:val="none" w:sz="0" w:space="0" w:color="auto"/>
            <w:left w:val="none" w:sz="0" w:space="0" w:color="auto"/>
            <w:bottom w:val="none" w:sz="0" w:space="0" w:color="auto"/>
            <w:right w:val="none" w:sz="0" w:space="0" w:color="auto"/>
          </w:divBdr>
        </w:div>
        <w:div w:id="649358908">
          <w:marLeft w:val="640"/>
          <w:marRight w:val="0"/>
          <w:marTop w:val="0"/>
          <w:marBottom w:val="0"/>
          <w:divBdr>
            <w:top w:val="none" w:sz="0" w:space="0" w:color="auto"/>
            <w:left w:val="none" w:sz="0" w:space="0" w:color="auto"/>
            <w:bottom w:val="none" w:sz="0" w:space="0" w:color="auto"/>
            <w:right w:val="none" w:sz="0" w:space="0" w:color="auto"/>
          </w:divBdr>
        </w:div>
        <w:div w:id="363751551">
          <w:marLeft w:val="640"/>
          <w:marRight w:val="0"/>
          <w:marTop w:val="0"/>
          <w:marBottom w:val="0"/>
          <w:divBdr>
            <w:top w:val="none" w:sz="0" w:space="0" w:color="auto"/>
            <w:left w:val="none" w:sz="0" w:space="0" w:color="auto"/>
            <w:bottom w:val="none" w:sz="0" w:space="0" w:color="auto"/>
            <w:right w:val="none" w:sz="0" w:space="0" w:color="auto"/>
          </w:divBdr>
        </w:div>
        <w:div w:id="26758444">
          <w:marLeft w:val="640"/>
          <w:marRight w:val="0"/>
          <w:marTop w:val="0"/>
          <w:marBottom w:val="0"/>
          <w:divBdr>
            <w:top w:val="none" w:sz="0" w:space="0" w:color="auto"/>
            <w:left w:val="none" w:sz="0" w:space="0" w:color="auto"/>
            <w:bottom w:val="none" w:sz="0" w:space="0" w:color="auto"/>
            <w:right w:val="none" w:sz="0" w:space="0" w:color="auto"/>
          </w:divBdr>
        </w:div>
        <w:div w:id="60755719">
          <w:marLeft w:val="640"/>
          <w:marRight w:val="0"/>
          <w:marTop w:val="0"/>
          <w:marBottom w:val="0"/>
          <w:divBdr>
            <w:top w:val="none" w:sz="0" w:space="0" w:color="auto"/>
            <w:left w:val="none" w:sz="0" w:space="0" w:color="auto"/>
            <w:bottom w:val="none" w:sz="0" w:space="0" w:color="auto"/>
            <w:right w:val="none" w:sz="0" w:space="0" w:color="auto"/>
          </w:divBdr>
        </w:div>
        <w:div w:id="1510024288">
          <w:marLeft w:val="640"/>
          <w:marRight w:val="0"/>
          <w:marTop w:val="0"/>
          <w:marBottom w:val="0"/>
          <w:divBdr>
            <w:top w:val="none" w:sz="0" w:space="0" w:color="auto"/>
            <w:left w:val="none" w:sz="0" w:space="0" w:color="auto"/>
            <w:bottom w:val="none" w:sz="0" w:space="0" w:color="auto"/>
            <w:right w:val="none" w:sz="0" w:space="0" w:color="auto"/>
          </w:divBdr>
        </w:div>
        <w:div w:id="493183261">
          <w:marLeft w:val="640"/>
          <w:marRight w:val="0"/>
          <w:marTop w:val="0"/>
          <w:marBottom w:val="0"/>
          <w:divBdr>
            <w:top w:val="none" w:sz="0" w:space="0" w:color="auto"/>
            <w:left w:val="none" w:sz="0" w:space="0" w:color="auto"/>
            <w:bottom w:val="none" w:sz="0" w:space="0" w:color="auto"/>
            <w:right w:val="none" w:sz="0" w:space="0" w:color="auto"/>
          </w:divBdr>
        </w:div>
        <w:div w:id="468783386">
          <w:marLeft w:val="640"/>
          <w:marRight w:val="0"/>
          <w:marTop w:val="0"/>
          <w:marBottom w:val="0"/>
          <w:divBdr>
            <w:top w:val="none" w:sz="0" w:space="0" w:color="auto"/>
            <w:left w:val="none" w:sz="0" w:space="0" w:color="auto"/>
            <w:bottom w:val="none" w:sz="0" w:space="0" w:color="auto"/>
            <w:right w:val="none" w:sz="0" w:space="0" w:color="auto"/>
          </w:divBdr>
        </w:div>
        <w:div w:id="1803693981">
          <w:marLeft w:val="640"/>
          <w:marRight w:val="0"/>
          <w:marTop w:val="0"/>
          <w:marBottom w:val="0"/>
          <w:divBdr>
            <w:top w:val="none" w:sz="0" w:space="0" w:color="auto"/>
            <w:left w:val="none" w:sz="0" w:space="0" w:color="auto"/>
            <w:bottom w:val="none" w:sz="0" w:space="0" w:color="auto"/>
            <w:right w:val="none" w:sz="0" w:space="0" w:color="auto"/>
          </w:divBdr>
        </w:div>
        <w:div w:id="706877057">
          <w:marLeft w:val="640"/>
          <w:marRight w:val="0"/>
          <w:marTop w:val="0"/>
          <w:marBottom w:val="0"/>
          <w:divBdr>
            <w:top w:val="none" w:sz="0" w:space="0" w:color="auto"/>
            <w:left w:val="none" w:sz="0" w:space="0" w:color="auto"/>
            <w:bottom w:val="none" w:sz="0" w:space="0" w:color="auto"/>
            <w:right w:val="none" w:sz="0" w:space="0" w:color="auto"/>
          </w:divBdr>
        </w:div>
        <w:div w:id="1260724096">
          <w:marLeft w:val="640"/>
          <w:marRight w:val="0"/>
          <w:marTop w:val="0"/>
          <w:marBottom w:val="0"/>
          <w:divBdr>
            <w:top w:val="none" w:sz="0" w:space="0" w:color="auto"/>
            <w:left w:val="none" w:sz="0" w:space="0" w:color="auto"/>
            <w:bottom w:val="none" w:sz="0" w:space="0" w:color="auto"/>
            <w:right w:val="none" w:sz="0" w:space="0" w:color="auto"/>
          </w:divBdr>
        </w:div>
        <w:div w:id="900747401">
          <w:marLeft w:val="640"/>
          <w:marRight w:val="0"/>
          <w:marTop w:val="0"/>
          <w:marBottom w:val="0"/>
          <w:divBdr>
            <w:top w:val="none" w:sz="0" w:space="0" w:color="auto"/>
            <w:left w:val="none" w:sz="0" w:space="0" w:color="auto"/>
            <w:bottom w:val="none" w:sz="0" w:space="0" w:color="auto"/>
            <w:right w:val="none" w:sz="0" w:space="0" w:color="auto"/>
          </w:divBdr>
        </w:div>
        <w:div w:id="288055674">
          <w:marLeft w:val="640"/>
          <w:marRight w:val="0"/>
          <w:marTop w:val="0"/>
          <w:marBottom w:val="0"/>
          <w:divBdr>
            <w:top w:val="none" w:sz="0" w:space="0" w:color="auto"/>
            <w:left w:val="none" w:sz="0" w:space="0" w:color="auto"/>
            <w:bottom w:val="none" w:sz="0" w:space="0" w:color="auto"/>
            <w:right w:val="none" w:sz="0" w:space="0" w:color="auto"/>
          </w:divBdr>
        </w:div>
        <w:div w:id="1486359901">
          <w:marLeft w:val="640"/>
          <w:marRight w:val="0"/>
          <w:marTop w:val="0"/>
          <w:marBottom w:val="0"/>
          <w:divBdr>
            <w:top w:val="none" w:sz="0" w:space="0" w:color="auto"/>
            <w:left w:val="none" w:sz="0" w:space="0" w:color="auto"/>
            <w:bottom w:val="none" w:sz="0" w:space="0" w:color="auto"/>
            <w:right w:val="none" w:sz="0" w:space="0" w:color="auto"/>
          </w:divBdr>
        </w:div>
        <w:div w:id="1812940334">
          <w:marLeft w:val="640"/>
          <w:marRight w:val="0"/>
          <w:marTop w:val="0"/>
          <w:marBottom w:val="0"/>
          <w:divBdr>
            <w:top w:val="none" w:sz="0" w:space="0" w:color="auto"/>
            <w:left w:val="none" w:sz="0" w:space="0" w:color="auto"/>
            <w:bottom w:val="none" w:sz="0" w:space="0" w:color="auto"/>
            <w:right w:val="none" w:sz="0" w:space="0" w:color="auto"/>
          </w:divBdr>
        </w:div>
        <w:div w:id="931206223">
          <w:marLeft w:val="640"/>
          <w:marRight w:val="0"/>
          <w:marTop w:val="0"/>
          <w:marBottom w:val="0"/>
          <w:divBdr>
            <w:top w:val="none" w:sz="0" w:space="0" w:color="auto"/>
            <w:left w:val="none" w:sz="0" w:space="0" w:color="auto"/>
            <w:bottom w:val="none" w:sz="0" w:space="0" w:color="auto"/>
            <w:right w:val="none" w:sz="0" w:space="0" w:color="auto"/>
          </w:divBdr>
        </w:div>
        <w:div w:id="1546216941">
          <w:marLeft w:val="640"/>
          <w:marRight w:val="0"/>
          <w:marTop w:val="0"/>
          <w:marBottom w:val="0"/>
          <w:divBdr>
            <w:top w:val="none" w:sz="0" w:space="0" w:color="auto"/>
            <w:left w:val="none" w:sz="0" w:space="0" w:color="auto"/>
            <w:bottom w:val="none" w:sz="0" w:space="0" w:color="auto"/>
            <w:right w:val="none" w:sz="0" w:space="0" w:color="auto"/>
          </w:divBdr>
        </w:div>
        <w:div w:id="944583495">
          <w:marLeft w:val="640"/>
          <w:marRight w:val="0"/>
          <w:marTop w:val="0"/>
          <w:marBottom w:val="0"/>
          <w:divBdr>
            <w:top w:val="none" w:sz="0" w:space="0" w:color="auto"/>
            <w:left w:val="none" w:sz="0" w:space="0" w:color="auto"/>
            <w:bottom w:val="none" w:sz="0" w:space="0" w:color="auto"/>
            <w:right w:val="none" w:sz="0" w:space="0" w:color="auto"/>
          </w:divBdr>
        </w:div>
        <w:div w:id="1128014929">
          <w:marLeft w:val="640"/>
          <w:marRight w:val="0"/>
          <w:marTop w:val="0"/>
          <w:marBottom w:val="0"/>
          <w:divBdr>
            <w:top w:val="none" w:sz="0" w:space="0" w:color="auto"/>
            <w:left w:val="none" w:sz="0" w:space="0" w:color="auto"/>
            <w:bottom w:val="none" w:sz="0" w:space="0" w:color="auto"/>
            <w:right w:val="none" w:sz="0" w:space="0" w:color="auto"/>
          </w:divBdr>
        </w:div>
        <w:div w:id="1650283465">
          <w:marLeft w:val="640"/>
          <w:marRight w:val="0"/>
          <w:marTop w:val="0"/>
          <w:marBottom w:val="0"/>
          <w:divBdr>
            <w:top w:val="none" w:sz="0" w:space="0" w:color="auto"/>
            <w:left w:val="none" w:sz="0" w:space="0" w:color="auto"/>
            <w:bottom w:val="none" w:sz="0" w:space="0" w:color="auto"/>
            <w:right w:val="none" w:sz="0" w:space="0" w:color="auto"/>
          </w:divBdr>
        </w:div>
        <w:div w:id="790825261">
          <w:marLeft w:val="640"/>
          <w:marRight w:val="0"/>
          <w:marTop w:val="0"/>
          <w:marBottom w:val="0"/>
          <w:divBdr>
            <w:top w:val="none" w:sz="0" w:space="0" w:color="auto"/>
            <w:left w:val="none" w:sz="0" w:space="0" w:color="auto"/>
            <w:bottom w:val="none" w:sz="0" w:space="0" w:color="auto"/>
            <w:right w:val="none" w:sz="0" w:space="0" w:color="auto"/>
          </w:divBdr>
        </w:div>
        <w:div w:id="168523111">
          <w:marLeft w:val="640"/>
          <w:marRight w:val="0"/>
          <w:marTop w:val="0"/>
          <w:marBottom w:val="0"/>
          <w:divBdr>
            <w:top w:val="none" w:sz="0" w:space="0" w:color="auto"/>
            <w:left w:val="none" w:sz="0" w:space="0" w:color="auto"/>
            <w:bottom w:val="none" w:sz="0" w:space="0" w:color="auto"/>
            <w:right w:val="none" w:sz="0" w:space="0" w:color="auto"/>
          </w:divBdr>
        </w:div>
        <w:div w:id="97065961">
          <w:marLeft w:val="640"/>
          <w:marRight w:val="0"/>
          <w:marTop w:val="0"/>
          <w:marBottom w:val="0"/>
          <w:divBdr>
            <w:top w:val="none" w:sz="0" w:space="0" w:color="auto"/>
            <w:left w:val="none" w:sz="0" w:space="0" w:color="auto"/>
            <w:bottom w:val="none" w:sz="0" w:space="0" w:color="auto"/>
            <w:right w:val="none" w:sz="0" w:space="0" w:color="auto"/>
          </w:divBdr>
        </w:div>
        <w:div w:id="1485925164">
          <w:marLeft w:val="640"/>
          <w:marRight w:val="0"/>
          <w:marTop w:val="0"/>
          <w:marBottom w:val="0"/>
          <w:divBdr>
            <w:top w:val="none" w:sz="0" w:space="0" w:color="auto"/>
            <w:left w:val="none" w:sz="0" w:space="0" w:color="auto"/>
            <w:bottom w:val="none" w:sz="0" w:space="0" w:color="auto"/>
            <w:right w:val="none" w:sz="0" w:space="0" w:color="auto"/>
          </w:divBdr>
        </w:div>
        <w:div w:id="627590535">
          <w:marLeft w:val="640"/>
          <w:marRight w:val="0"/>
          <w:marTop w:val="0"/>
          <w:marBottom w:val="0"/>
          <w:divBdr>
            <w:top w:val="none" w:sz="0" w:space="0" w:color="auto"/>
            <w:left w:val="none" w:sz="0" w:space="0" w:color="auto"/>
            <w:bottom w:val="none" w:sz="0" w:space="0" w:color="auto"/>
            <w:right w:val="none" w:sz="0" w:space="0" w:color="auto"/>
          </w:divBdr>
        </w:div>
        <w:div w:id="845897203">
          <w:marLeft w:val="640"/>
          <w:marRight w:val="0"/>
          <w:marTop w:val="0"/>
          <w:marBottom w:val="0"/>
          <w:divBdr>
            <w:top w:val="none" w:sz="0" w:space="0" w:color="auto"/>
            <w:left w:val="none" w:sz="0" w:space="0" w:color="auto"/>
            <w:bottom w:val="none" w:sz="0" w:space="0" w:color="auto"/>
            <w:right w:val="none" w:sz="0" w:space="0" w:color="auto"/>
          </w:divBdr>
        </w:div>
      </w:divsChild>
    </w:div>
    <w:div w:id="796410064">
      <w:bodyDiv w:val="1"/>
      <w:marLeft w:val="0"/>
      <w:marRight w:val="0"/>
      <w:marTop w:val="0"/>
      <w:marBottom w:val="0"/>
      <w:divBdr>
        <w:top w:val="none" w:sz="0" w:space="0" w:color="auto"/>
        <w:left w:val="none" w:sz="0" w:space="0" w:color="auto"/>
        <w:bottom w:val="none" w:sz="0" w:space="0" w:color="auto"/>
        <w:right w:val="none" w:sz="0" w:space="0" w:color="auto"/>
      </w:divBdr>
    </w:div>
    <w:div w:id="801773810">
      <w:bodyDiv w:val="1"/>
      <w:marLeft w:val="0"/>
      <w:marRight w:val="0"/>
      <w:marTop w:val="0"/>
      <w:marBottom w:val="0"/>
      <w:divBdr>
        <w:top w:val="none" w:sz="0" w:space="0" w:color="auto"/>
        <w:left w:val="none" w:sz="0" w:space="0" w:color="auto"/>
        <w:bottom w:val="none" w:sz="0" w:space="0" w:color="auto"/>
        <w:right w:val="none" w:sz="0" w:space="0" w:color="auto"/>
      </w:divBdr>
    </w:div>
    <w:div w:id="810445776">
      <w:bodyDiv w:val="1"/>
      <w:marLeft w:val="0"/>
      <w:marRight w:val="0"/>
      <w:marTop w:val="0"/>
      <w:marBottom w:val="0"/>
      <w:divBdr>
        <w:top w:val="none" w:sz="0" w:space="0" w:color="auto"/>
        <w:left w:val="none" w:sz="0" w:space="0" w:color="auto"/>
        <w:bottom w:val="none" w:sz="0" w:space="0" w:color="auto"/>
        <w:right w:val="none" w:sz="0" w:space="0" w:color="auto"/>
      </w:divBdr>
    </w:div>
    <w:div w:id="821852869">
      <w:bodyDiv w:val="1"/>
      <w:marLeft w:val="0"/>
      <w:marRight w:val="0"/>
      <w:marTop w:val="0"/>
      <w:marBottom w:val="0"/>
      <w:divBdr>
        <w:top w:val="none" w:sz="0" w:space="0" w:color="auto"/>
        <w:left w:val="none" w:sz="0" w:space="0" w:color="auto"/>
        <w:bottom w:val="none" w:sz="0" w:space="0" w:color="auto"/>
        <w:right w:val="none" w:sz="0" w:space="0" w:color="auto"/>
      </w:divBdr>
    </w:div>
    <w:div w:id="823199773">
      <w:bodyDiv w:val="1"/>
      <w:marLeft w:val="0"/>
      <w:marRight w:val="0"/>
      <w:marTop w:val="0"/>
      <w:marBottom w:val="0"/>
      <w:divBdr>
        <w:top w:val="none" w:sz="0" w:space="0" w:color="auto"/>
        <w:left w:val="none" w:sz="0" w:space="0" w:color="auto"/>
        <w:bottom w:val="none" w:sz="0" w:space="0" w:color="auto"/>
        <w:right w:val="none" w:sz="0" w:space="0" w:color="auto"/>
      </w:divBdr>
      <w:divsChild>
        <w:div w:id="883441572">
          <w:marLeft w:val="640"/>
          <w:marRight w:val="0"/>
          <w:marTop w:val="0"/>
          <w:marBottom w:val="0"/>
          <w:divBdr>
            <w:top w:val="none" w:sz="0" w:space="0" w:color="auto"/>
            <w:left w:val="none" w:sz="0" w:space="0" w:color="auto"/>
            <w:bottom w:val="none" w:sz="0" w:space="0" w:color="auto"/>
            <w:right w:val="none" w:sz="0" w:space="0" w:color="auto"/>
          </w:divBdr>
        </w:div>
        <w:div w:id="1618876825">
          <w:marLeft w:val="640"/>
          <w:marRight w:val="0"/>
          <w:marTop w:val="0"/>
          <w:marBottom w:val="0"/>
          <w:divBdr>
            <w:top w:val="none" w:sz="0" w:space="0" w:color="auto"/>
            <w:left w:val="none" w:sz="0" w:space="0" w:color="auto"/>
            <w:bottom w:val="none" w:sz="0" w:space="0" w:color="auto"/>
            <w:right w:val="none" w:sz="0" w:space="0" w:color="auto"/>
          </w:divBdr>
        </w:div>
        <w:div w:id="937373712">
          <w:marLeft w:val="640"/>
          <w:marRight w:val="0"/>
          <w:marTop w:val="0"/>
          <w:marBottom w:val="0"/>
          <w:divBdr>
            <w:top w:val="none" w:sz="0" w:space="0" w:color="auto"/>
            <w:left w:val="none" w:sz="0" w:space="0" w:color="auto"/>
            <w:bottom w:val="none" w:sz="0" w:space="0" w:color="auto"/>
            <w:right w:val="none" w:sz="0" w:space="0" w:color="auto"/>
          </w:divBdr>
        </w:div>
        <w:div w:id="182984600">
          <w:marLeft w:val="640"/>
          <w:marRight w:val="0"/>
          <w:marTop w:val="0"/>
          <w:marBottom w:val="0"/>
          <w:divBdr>
            <w:top w:val="none" w:sz="0" w:space="0" w:color="auto"/>
            <w:left w:val="none" w:sz="0" w:space="0" w:color="auto"/>
            <w:bottom w:val="none" w:sz="0" w:space="0" w:color="auto"/>
            <w:right w:val="none" w:sz="0" w:space="0" w:color="auto"/>
          </w:divBdr>
        </w:div>
        <w:div w:id="512915616">
          <w:marLeft w:val="640"/>
          <w:marRight w:val="0"/>
          <w:marTop w:val="0"/>
          <w:marBottom w:val="0"/>
          <w:divBdr>
            <w:top w:val="none" w:sz="0" w:space="0" w:color="auto"/>
            <w:left w:val="none" w:sz="0" w:space="0" w:color="auto"/>
            <w:bottom w:val="none" w:sz="0" w:space="0" w:color="auto"/>
            <w:right w:val="none" w:sz="0" w:space="0" w:color="auto"/>
          </w:divBdr>
        </w:div>
        <w:div w:id="1250845278">
          <w:marLeft w:val="640"/>
          <w:marRight w:val="0"/>
          <w:marTop w:val="0"/>
          <w:marBottom w:val="0"/>
          <w:divBdr>
            <w:top w:val="none" w:sz="0" w:space="0" w:color="auto"/>
            <w:left w:val="none" w:sz="0" w:space="0" w:color="auto"/>
            <w:bottom w:val="none" w:sz="0" w:space="0" w:color="auto"/>
            <w:right w:val="none" w:sz="0" w:space="0" w:color="auto"/>
          </w:divBdr>
        </w:div>
        <w:div w:id="1094474194">
          <w:marLeft w:val="640"/>
          <w:marRight w:val="0"/>
          <w:marTop w:val="0"/>
          <w:marBottom w:val="0"/>
          <w:divBdr>
            <w:top w:val="none" w:sz="0" w:space="0" w:color="auto"/>
            <w:left w:val="none" w:sz="0" w:space="0" w:color="auto"/>
            <w:bottom w:val="none" w:sz="0" w:space="0" w:color="auto"/>
            <w:right w:val="none" w:sz="0" w:space="0" w:color="auto"/>
          </w:divBdr>
        </w:div>
        <w:div w:id="1302081936">
          <w:marLeft w:val="640"/>
          <w:marRight w:val="0"/>
          <w:marTop w:val="0"/>
          <w:marBottom w:val="0"/>
          <w:divBdr>
            <w:top w:val="none" w:sz="0" w:space="0" w:color="auto"/>
            <w:left w:val="none" w:sz="0" w:space="0" w:color="auto"/>
            <w:bottom w:val="none" w:sz="0" w:space="0" w:color="auto"/>
            <w:right w:val="none" w:sz="0" w:space="0" w:color="auto"/>
          </w:divBdr>
        </w:div>
        <w:div w:id="167671982">
          <w:marLeft w:val="640"/>
          <w:marRight w:val="0"/>
          <w:marTop w:val="0"/>
          <w:marBottom w:val="0"/>
          <w:divBdr>
            <w:top w:val="none" w:sz="0" w:space="0" w:color="auto"/>
            <w:left w:val="none" w:sz="0" w:space="0" w:color="auto"/>
            <w:bottom w:val="none" w:sz="0" w:space="0" w:color="auto"/>
            <w:right w:val="none" w:sz="0" w:space="0" w:color="auto"/>
          </w:divBdr>
        </w:div>
        <w:div w:id="284309404">
          <w:marLeft w:val="640"/>
          <w:marRight w:val="0"/>
          <w:marTop w:val="0"/>
          <w:marBottom w:val="0"/>
          <w:divBdr>
            <w:top w:val="none" w:sz="0" w:space="0" w:color="auto"/>
            <w:left w:val="none" w:sz="0" w:space="0" w:color="auto"/>
            <w:bottom w:val="none" w:sz="0" w:space="0" w:color="auto"/>
            <w:right w:val="none" w:sz="0" w:space="0" w:color="auto"/>
          </w:divBdr>
        </w:div>
        <w:div w:id="279922980">
          <w:marLeft w:val="640"/>
          <w:marRight w:val="0"/>
          <w:marTop w:val="0"/>
          <w:marBottom w:val="0"/>
          <w:divBdr>
            <w:top w:val="none" w:sz="0" w:space="0" w:color="auto"/>
            <w:left w:val="none" w:sz="0" w:space="0" w:color="auto"/>
            <w:bottom w:val="none" w:sz="0" w:space="0" w:color="auto"/>
            <w:right w:val="none" w:sz="0" w:space="0" w:color="auto"/>
          </w:divBdr>
        </w:div>
        <w:div w:id="1794395814">
          <w:marLeft w:val="640"/>
          <w:marRight w:val="0"/>
          <w:marTop w:val="0"/>
          <w:marBottom w:val="0"/>
          <w:divBdr>
            <w:top w:val="none" w:sz="0" w:space="0" w:color="auto"/>
            <w:left w:val="none" w:sz="0" w:space="0" w:color="auto"/>
            <w:bottom w:val="none" w:sz="0" w:space="0" w:color="auto"/>
            <w:right w:val="none" w:sz="0" w:space="0" w:color="auto"/>
          </w:divBdr>
        </w:div>
        <w:div w:id="27922509">
          <w:marLeft w:val="640"/>
          <w:marRight w:val="0"/>
          <w:marTop w:val="0"/>
          <w:marBottom w:val="0"/>
          <w:divBdr>
            <w:top w:val="none" w:sz="0" w:space="0" w:color="auto"/>
            <w:left w:val="none" w:sz="0" w:space="0" w:color="auto"/>
            <w:bottom w:val="none" w:sz="0" w:space="0" w:color="auto"/>
            <w:right w:val="none" w:sz="0" w:space="0" w:color="auto"/>
          </w:divBdr>
        </w:div>
        <w:div w:id="661856882">
          <w:marLeft w:val="640"/>
          <w:marRight w:val="0"/>
          <w:marTop w:val="0"/>
          <w:marBottom w:val="0"/>
          <w:divBdr>
            <w:top w:val="none" w:sz="0" w:space="0" w:color="auto"/>
            <w:left w:val="none" w:sz="0" w:space="0" w:color="auto"/>
            <w:bottom w:val="none" w:sz="0" w:space="0" w:color="auto"/>
            <w:right w:val="none" w:sz="0" w:space="0" w:color="auto"/>
          </w:divBdr>
        </w:div>
        <w:div w:id="237861592">
          <w:marLeft w:val="640"/>
          <w:marRight w:val="0"/>
          <w:marTop w:val="0"/>
          <w:marBottom w:val="0"/>
          <w:divBdr>
            <w:top w:val="none" w:sz="0" w:space="0" w:color="auto"/>
            <w:left w:val="none" w:sz="0" w:space="0" w:color="auto"/>
            <w:bottom w:val="none" w:sz="0" w:space="0" w:color="auto"/>
            <w:right w:val="none" w:sz="0" w:space="0" w:color="auto"/>
          </w:divBdr>
        </w:div>
        <w:div w:id="583609499">
          <w:marLeft w:val="640"/>
          <w:marRight w:val="0"/>
          <w:marTop w:val="0"/>
          <w:marBottom w:val="0"/>
          <w:divBdr>
            <w:top w:val="none" w:sz="0" w:space="0" w:color="auto"/>
            <w:left w:val="none" w:sz="0" w:space="0" w:color="auto"/>
            <w:bottom w:val="none" w:sz="0" w:space="0" w:color="auto"/>
            <w:right w:val="none" w:sz="0" w:space="0" w:color="auto"/>
          </w:divBdr>
        </w:div>
        <w:div w:id="1964846492">
          <w:marLeft w:val="640"/>
          <w:marRight w:val="0"/>
          <w:marTop w:val="0"/>
          <w:marBottom w:val="0"/>
          <w:divBdr>
            <w:top w:val="none" w:sz="0" w:space="0" w:color="auto"/>
            <w:left w:val="none" w:sz="0" w:space="0" w:color="auto"/>
            <w:bottom w:val="none" w:sz="0" w:space="0" w:color="auto"/>
            <w:right w:val="none" w:sz="0" w:space="0" w:color="auto"/>
          </w:divBdr>
        </w:div>
        <w:div w:id="8801899">
          <w:marLeft w:val="640"/>
          <w:marRight w:val="0"/>
          <w:marTop w:val="0"/>
          <w:marBottom w:val="0"/>
          <w:divBdr>
            <w:top w:val="none" w:sz="0" w:space="0" w:color="auto"/>
            <w:left w:val="none" w:sz="0" w:space="0" w:color="auto"/>
            <w:bottom w:val="none" w:sz="0" w:space="0" w:color="auto"/>
            <w:right w:val="none" w:sz="0" w:space="0" w:color="auto"/>
          </w:divBdr>
        </w:div>
      </w:divsChild>
    </w:div>
    <w:div w:id="828133162">
      <w:bodyDiv w:val="1"/>
      <w:marLeft w:val="0"/>
      <w:marRight w:val="0"/>
      <w:marTop w:val="0"/>
      <w:marBottom w:val="0"/>
      <w:divBdr>
        <w:top w:val="none" w:sz="0" w:space="0" w:color="auto"/>
        <w:left w:val="none" w:sz="0" w:space="0" w:color="auto"/>
        <w:bottom w:val="none" w:sz="0" w:space="0" w:color="auto"/>
        <w:right w:val="none" w:sz="0" w:space="0" w:color="auto"/>
      </w:divBdr>
    </w:div>
    <w:div w:id="838152816">
      <w:bodyDiv w:val="1"/>
      <w:marLeft w:val="0"/>
      <w:marRight w:val="0"/>
      <w:marTop w:val="0"/>
      <w:marBottom w:val="0"/>
      <w:divBdr>
        <w:top w:val="none" w:sz="0" w:space="0" w:color="auto"/>
        <w:left w:val="none" w:sz="0" w:space="0" w:color="auto"/>
        <w:bottom w:val="none" w:sz="0" w:space="0" w:color="auto"/>
        <w:right w:val="none" w:sz="0" w:space="0" w:color="auto"/>
      </w:divBdr>
    </w:div>
    <w:div w:id="840392238">
      <w:bodyDiv w:val="1"/>
      <w:marLeft w:val="0"/>
      <w:marRight w:val="0"/>
      <w:marTop w:val="0"/>
      <w:marBottom w:val="0"/>
      <w:divBdr>
        <w:top w:val="none" w:sz="0" w:space="0" w:color="auto"/>
        <w:left w:val="none" w:sz="0" w:space="0" w:color="auto"/>
        <w:bottom w:val="none" w:sz="0" w:space="0" w:color="auto"/>
        <w:right w:val="none" w:sz="0" w:space="0" w:color="auto"/>
      </w:divBdr>
    </w:div>
    <w:div w:id="846485493">
      <w:bodyDiv w:val="1"/>
      <w:marLeft w:val="0"/>
      <w:marRight w:val="0"/>
      <w:marTop w:val="0"/>
      <w:marBottom w:val="0"/>
      <w:divBdr>
        <w:top w:val="none" w:sz="0" w:space="0" w:color="auto"/>
        <w:left w:val="none" w:sz="0" w:space="0" w:color="auto"/>
        <w:bottom w:val="none" w:sz="0" w:space="0" w:color="auto"/>
        <w:right w:val="none" w:sz="0" w:space="0" w:color="auto"/>
      </w:divBdr>
      <w:divsChild>
        <w:div w:id="1576623707">
          <w:marLeft w:val="640"/>
          <w:marRight w:val="0"/>
          <w:marTop w:val="0"/>
          <w:marBottom w:val="0"/>
          <w:divBdr>
            <w:top w:val="none" w:sz="0" w:space="0" w:color="auto"/>
            <w:left w:val="none" w:sz="0" w:space="0" w:color="auto"/>
            <w:bottom w:val="none" w:sz="0" w:space="0" w:color="auto"/>
            <w:right w:val="none" w:sz="0" w:space="0" w:color="auto"/>
          </w:divBdr>
        </w:div>
        <w:div w:id="46028818">
          <w:marLeft w:val="640"/>
          <w:marRight w:val="0"/>
          <w:marTop w:val="0"/>
          <w:marBottom w:val="0"/>
          <w:divBdr>
            <w:top w:val="none" w:sz="0" w:space="0" w:color="auto"/>
            <w:left w:val="none" w:sz="0" w:space="0" w:color="auto"/>
            <w:bottom w:val="none" w:sz="0" w:space="0" w:color="auto"/>
            <w:right w:val="none" w:sz="0" w:space="0" w:color="auto"/>
          </w:divBdr>
        </w:div>
        <w:div w:id="1503009862">
          <w:marLeft w:val="640"/>
          <w:marRight w:val="0"/>
          <w:marTop w:val="0"/>
          <w:marBottom w:val="0"/>
          <w:divBdr>
            <w:top w:val="none" w:sz="0" w:space="0" w:color="auto"/>
            <w:left w:val="none" w:sz="0" w:space="0" w:color="auto"/>
            <w:bottom w:val="none" w:sz="0" w:space="0" w:color="auto"/>
            <w:right w:val="none" w:sz="0" w:space="0" w:color="auto"/>
          </w:divBdr>
        </w:div>
        <w:div w:id="2088529426">
          <w:marLeft w:val="640"/>
          <w:marRight w:val="0"/>
          <w:marTop w:val="0"/>
          <w:marBottom w:val="0"/>
          <w:divBdr>
            <w:top w:val="none" w:sz="0" w:space="0" w:color="auto"/>
            <w:left w:val="none" w:sz="0" w:space="0" w:color="auto"/>
            <w:bottom w:val="none" w:sz="0" w:space="0" w:color="auto"/>
            <w:right w:val="none" w:sz="0" w:space="0" w:color="auto"/>
          </w:divBdr>
        </w:div>
        <w:div w:id="933227">
          <w:marLeft w:val="640"/>
          <w:marRight w:val="0"/>
          <w:marTop w:val="0"/>
          <w:marBottom w:val="0"/>
          <w:divBdr>
            <w:top w:val="none" w:sz="0" w:space="0" w:color="auto"/>
            <w:left w:val="none" w:sz="0" w:space="0" w:color="auto"/>
            <w:bottom w:val="none" w:sz="0" w:space="0" w:color="auto"/>
            <w:right w:val="none" w:sz="0" w:space="0" w:color="auto"/>
          </w:divBdr>
        </w:div>
        <w:div w:id="358550656">
          <w:marLeft w:val="640"/>
          <w:marRight w:val="0"/>
          <w:marTop w:val="0"/>
          <w:marBottom w:val="0"/>
          <w:divBdr>
            <w:top w:val="none" w:sz="0" w:space="0" w:color="auto"/>
            <w:left w:val="none" w:sz="0" w:space="0" w:color="auto"/>
            <w:bottom w:val="none" w:sz="0" w:space="0" w:color="auto"/>
            <w:right w:val="none" w:sz="0" w:space="0" w:color="auto"/>
          </w:divBdr>
        </w:div>
        <w:div w:id="27030928">
          <w:marLeft w:val="640"/>
          <w:marRight w:val="0"/>
          <w:marTop w:val="0"/>
          <w:marBottom w:val="0"/>
          <w:divBdr>
            <w:top w:val="none" w:sz="0" w:space="0" w:color="auto"/>
            <w:left w:val="none" w:sz="0" w:space="0" w:color="auto"/>
            <w:bottom w:val="none" w:sz="0" w:space="0" w:color="auto"/>
            <w:right w:val="none" w:sz="0" w:space="0" w:color="auto"/>
          </w:divBdr>
        </w:div>
        <w:div w:id="1740321111">
          <w:marLeft w:val="640"/>
          <w:marRight w:val="0"/>
          <w:marTop w:val="0"/>
          <w:marBottom w:val="0"/>
          <w:divBdr>
            <w:top w:val="none" w:sz="0" w:space="0" w:color="auto"/>
            <w:left w:val="none" w:sz="0" w:space="0" w:color="auto"/>
            <w:bottom w:val="none" w:sz="0" w:space="0" w:color="auto"/>
            <w:right w:val="none" w:sz="0" w:space="0" w:color="auto"/>
          </w:divBdr>
        </w:div>
        <w:div w:id="1950962574">
          <w:marLeft w:val="640"/>
          <w:marRight w:val="0"/>
          <w:marTop w:val="0"/>
          <w:marBottom w:val="0"/>
          <w:divBdr>
            <w:top w:val="none" w:sz="0" w:space="0" w:color="auto"/>
            <w:left w:val="none" w:sz="0" w:space="0" w:color="auto"/>
            <w:bottom w:val="none" w:sz="0" w:space="0" w:color="auto"/>
            <w:right w:val="none" w:sz="0" w:space="0" w:color="auto"/>
          </w:divBdr>
        </w:div>
        <w:div w:id="21051543">
          <w:marLeft w:val="640"/>
          <w:marRight w:val="0"/>
          <w:marTop w:val="0"/>
          <w:marBottom w:val="0"/>
          <w:divBdr>
            <w:top w:val="none" w:sz="0" w:space="0" w:color="auto"/>
            <w:left w:val="none" w:sz="0" w:space="0" w:color="auto"/>
            <w:bottom w:val="none" w:sz="0" w:space="0" w:color="auto"/>
            <w:right w:val="none" w:sz="0" w:space="0" w:color="auto"/>
          </w:divBdr>
        </w:div>
        <w:div w:id="495075246">
          <w:marLeft w:val="640"/>
          <w:marRight w:val="0"/>
          <w:marTop w:val="0"/>
          <w:marBottom w:val="0"/>
          <w:divBdr>
            <w:top w:val="none" w:sz="0" w:space="0" w:color="auto"/>
            <w:left w:val="none" w:sz="0" w:space="0" w:color="auto"/>
            <w:bottom w:val="none" w:sz="0" w:space="0" w:color="auto"/>
            <w:right w:val="none" w:sz="0" w:space="0" w:color="auto"/>
          </w:divBdr>
        </w:div>
        <w:div w:id="1869833566">
          <w:marLeft w:val="640"/>
          <w:marRight w:val="0"/>
          <w:marTop w:val="0"/>
          <w:marBottom w:val="0"/>
          <w:divBdr>
            <w:top w:val="none" w:sz="0" w:space="0" w:color="auto"/>
            <w:left w:val="none" w:sz="0" w:space="0" w:color="auto"/>
            <w:bottom w:val="none" w:sz="0" w:space="0" w:color="auto"/>
            <w:right w:val="none" w:sz="0" w:space="0" w:color="auto"/>
          </w:divBdr>
        </w:div>
        <w:div w:id="1925845572">
          <w:marLeft w:val="640"/>
          <w:marRight w:val="0"/>
          <w:marTop w:val="0"/>
          <w:marBottom w:val="0"/>
          <w:divBdr>
            <w:top w:val="none" w:sz="0" w:space="0" w:color="auto"/>
            <w:left w:val="none" w:sz="0" w:space="0" w:color="auto"/>
            <w:bottom w:val="none" w:sz="0" w:space="0" w:color="auto"/>
            <w:right w:val="none" w:sz="0" w:space="0" w:color="auto"/>
          </w:divBdr>
        </w:div>
        <w:div w:id="322509392">
          <w:marLeft w:val="640"/>
          <w:marRight w:val="0"/>
          <w:marTop w:val="0"/>
          <w:marBottom w:val="0"/>
          <w:divBdr>
            <w:top w:val="none" w:sz="0" w:space="0" w:color="auto"/>
            <w:left w:val="none" w:sz="0" w:space="0" w:color="auto"/>
            <w:bottom w:val="none" w:sz="0" w:space="0" w:color="auto"/>
            <w:right w:val="none" w:sz="0" w:space="0" w:color="auto"/>
          </w:divBdr>
        </w:div>
        <w:div w:id="659890800">
          <w:marLeft w:val="640"/>
          <w:marRight w:val="0"/>
          <w:marTop w:val="0"/>
          <w:marBottom w:val="0"/>
          <w:divBdr>
            <w:top w:val="none" w:sz="0" w:space="0" w:color="auto"/>
            <w:left w:val="none" w:sz="0" w:space="0" w:color="auto"/>
            <w:bottom w:val="none" w:sz="0" w:space="0" w:color="auto"/>
            <w:right w:val="none" w:sz="0" w:space="0" w:color="auto"/>
          </w:divBdr>
        </w:div>
        <w:div w:id="918903013">
          <w:marLeft w:val="640"/>
          <w:marRight w:val="0"/>
          <w:marTop w:val="0"/>
          <w:marBottom w:val="0"/>
          <w:divBdr>
            <w:top w:val="none" w:sz="0" w:space="0" w:color="auto"/>
            <w:left w:val="none" w:sz="0" w:space="0" w:color="auto"/>
            <w:bottom w:val="none" w:sz="0" w:space="0" w:color="auto"/>
            <w:right w:val="none" w:sz="0" w:space="0" w:color="auto"/>
          </w:divBdr>
        </w:div>
        <w:div w:id="1731809006">
          <w:marLeft w:val="640"/>
          <w:marRight w:val="0"/>
          <w:marTop w:val="0"/>
          <w:marBottom w:val="0"/>
          <w:divBdr>
            <w:top w:val="none" w:sz="0" w:space="0" w:color="auto"/>
            <w:left w:val="none" w:sz="0" w:space="0" w:color="auto"/>
            <w:bottom w:val="none" w:sz="0" w:space="0" w:color="auto"/>
            <w:right w:val="none" w:sz="0" w:space="0" w:color="auto"/>
          </w:divBdr>
        </w:div>
        <w:div w:id="889152352">
          <w:marLeft w:val="640"/>
          <w:marRight w:val="0"/>
          <w:marTop w:val="0"/>
          <w:marBottom w:val="0"/>
          <w:divBdr>
            <w:top w:val="none" w:sz="0" w:space="0" w:color="auto"/>
            <w:left w:val="none" w:sz="0" w:space="0" w:color="auto"/>
            <w:bottom w:val="none" w:sz="0" w:space="0" w:color="auto"/>
            <w:right w:val="none" w:sz="0" w:space="0" w:color="auto"/>
          </w:divBdr>
        </w:div>
        <w:div w:id="144593919">
          <w:marLeft w:val="640"/>
          <w:marRight w:val="0"/>
          <w:marTop w:val="0"/>
          <w:marBottom w:val="0"/>
          <w:divBdr>
            <w:top w:val="none" w:sz="0" w:space="0" w:color="auto"/>
            <w:left w:val="none" w:sz="0" w:space="0" w:color="auto"/>
            <w:bottom w:val="none" w:sz="0" w:space="0" w:color="auto"/>
            <w:right w:val="none" w:sz="0" w:space="0" w:color="auto"/>
          </w:divBdr>
        </w:div>
        <w:div w:id="1464956198">
          <w:marLeft w:val="640"/>
          <w:marRight w:val="0"/>
          <w:marTop w:val="0"/>
          <w:marBottom w:val="0"/>
          <w:divBdr>
            <w:top w:val="none" w:sz="0" w:space="0" w:color="auto"/>
            <w:left w:val="none" w:sz="0" w:space="0" w:color="auto"/>
            <w:bottom w:val="none" w:sz="0" w:space="0" w:color="auto"/>
            <w:right w:val="none" w:sz="0" w:space="0" w:color="auto"/>
          </w:divBdr>
        </w:div>
        <w:div w:id="1658460141">
          <w:marLeft w:val="640"/>
          <w:marRight w:val="0"/>
          <w:marTop w:val="0"/>
          <w:marBottom w:val="0"/>
          <w:divBdr>
            <w:top w:val="none" w:sz="0" w:space="0" w:color="auto"/>
            <w:left w:val="none" w:sz="0" w:space="0" w:color="auto"/>
            <w:bottom w:val="none" w:sz="0" w:space="0" w:color="auto"/>
            <w:right w:val="none" w:sz="0" w:space="0" w:color="auto"/>
          </w:divBdr>
        </w:div>
        <w:div w:id="280115873">
          <w:marLeft w:val="640"/>
          <w:marRight w:val="0"/>
          <w:marTop w:val="0"/>
          <w:marBottom w:val="0"/>
          <w:divBdr>
            <w:top w:val="none" w:sz="0" w:space="0" w:color="auto"/>
            <w:left w:val="none" w:sz="0" w:space="0" w:color="auto"/>
            <w:bottom w:val="none" w:sz="0" w:space="0" w:color="auto"/>
            <w:right w:val="none" w:sz="0" w:space="0" w:color="auto"/>
          </w:divBdr>
        </w:div>
        <w:div w:id="685256165">
          <w:marLeft w:val="640"/>
          <w:marRight w:val="0"/>
          <w:marTop w:val="0"/>
          <w:marBottom w:val="0"/>
          <w:divBdr>
            <w:top w:val="none" w:sz="0" w:space="0" w:color="auto"/>
            <w:left w:val="none" w:sz="0" w:space="0" w:color="auto"/>
            <w:bottom w:val="none" w:sz="0" w:space="0" w:color="auto"/>
            <w:right w:val="none" w:sz="0" w:space="0" w:color="auto"/>
          </w:divBdr>
        </w:div>
        <w:div w:id="286472105">
          <w:marLeft w:val="640"/>
          <w:marRight w:val="0"/>
          <w:marTop w:val="0"/>
          <w:marBottom w:val="0"/>
          <w:divBdr>
            <w:top w:val="none" w:sz="0" w:space="0" w:color="auto"/>
            <w:left w:val="none" w:sz="0" w:space="0" w:color="auto"/>
            <w:bottom w:val="none" w:sz="0" w:space="0" w:color="auto"/>
            <w:right w:val="none" w:sz="0" w:space="0" w:color="auto"/>
          </w:divBdr>
        </w:div>
        <w:div w:id="1773863560">
          <w:marLeft w:val="640"/>
          <w:marRight w:val="0"/>
          <w:marTop w:val="0"/>
          <w:marBottom w:val="0"/>
          <w:divBdr>
            <w:top w:val="none" w:sz="0" w:space="0" w:color="auto"/>
            <w:left w:val="none" w:sz="0" w:space="0" w:color="auto"/>
            <w:bottom w:val="none" w:sz="0" w:space="0" w:color="auto"/>
            <w:right w:val="none" w:sz="0" w:space="0" w:color="auto"/>
          </w:divBdr>
        </w:div>
        <w:div w:id="649332242">
          <w:marLeft w:val="640"/>
          <w:marRight w:val="0"/>
          <w:marTop w:val="0"/>
          <w:marBottom w:val="0"/>
          <w:divBdr>
            <w:top w:val="none" w:sz="0" w:space="0" w:color="auto"/>
            <w:left w:val="none" w:sz="0" w:space="0" w:color="auto"/>
            <w:bottom w:val="none" w:sz="0" w:space="0" w:color="auto"/>
            <w:right w:val="none" w:sz="0" w:space="0" w:color="auto"/>
          </w:divBdr>
        </w:div>
        <w:div w:id="98261702">
          <w:marLeft w:val="640"/>
          <w:marRight w:val="0"/>
          <w:marTop w:val="0"/>
          <w:marBottom w:val="0"/>
          <w:divBdr>
            <w:top w:val="none" w:sz="0" w:space="0" w:color="auto"/>
            <w:left w:val="none" w:sz="0" w:space="0" w:color="auto"/>
            <w:bottom w:val="none" w:sz="0" w:space="0" w:color="auto"/>
            <w:right w:val="none" w:sz="0" w:space="0" w:color="auto"/>
          </w:divBdr>
        </w:div>
        <w:div w:id="525169281">
          <w:marLeft w:val="640"/>
          <w:marRight w:val="0"/>
          <w:marTop w:val="0"/>
          <w:marBottom w:val="0"/>
          <w:divBdr>
            <w:top w:val="none" w:sz="0" w:space="0" w:color="auto"/>
            <w:left w:val="none" w:sz="0" w:space="0" w:color="auto"/>
            <w:bottom w:val="none" w:sz="0" w:space="0" w:color="auto"/>
            <w:right w:val="none" w:sz="0" w:space="0" w:color="auto"/>
          </w:divBdr>
        </w:div>
        <w:div w:id="155927634">
          <w:marLeft w:val="640"/>
          <w:marRight w:val="0"/>
          <w:marTop w:val="0"/>
          <w:marBottom w:val="0"/>
          <w:divBdr>
            <w:top w:val="none" w:sz="0" w:space="0" w:color="auto"/>
            <w:left w:val="none" w:sz="0" w:space="0" w:color="auto"/>
            <w:bottom w:val="none" w:sz="0" w:space="0" w:color="auto"/>
            <w:right w:val="none" w:sz="0" w:space="0" w:color="auto"/>
          </w:divBdr>
        </w:div>
        <w:div w:id="199588374">
          <w:marLeft w:val="640"/>
          <w:marRight w:val="0"/>
          <w:marTop w:val="0"/>
          <w:marBottom w:val="0"/>
          <w:divBdr>
            <w:top w:val="none" w:sz="0" w:space="0" w:color="auto"/>
            <w:left w:val="none" w:sz="0" w:space="0" w:color="auto"/>
            <w:bottom w:val="none" w:sz="0" w:space="0" w:color="auto"/>
            <w:right w:val="none" w:sz="0" w:space="0" w:color="auto"/>
          </w:divBdr>
        </w:div>
        <w:div w:id="22680647">
          <w:marLeft w:val="640"/>
          <w:marRight w:val="0"/>
          <w:marTop w:val="0"/>
          <w:marBottom w:val="0"/>
          <w:divBdr>
            <w:top w:val="none" w:sz="0" w:space="0" w:color="auto"/>
            <w:left w:val="none" w:sz="0" w:space="0" w:color="auto"/>
            <w:bottom w:val="none" w:sz="0" w:space="0" w:color="auto"/>
            <w:right w:val="none" w:sz="0" w:space="0" w:color="auto"/>
          </w:divBdr>
        </w:div>
        <w:div w:id="96828961">
          <w:marLeft w:val="640"/>
          <w:marRight w:val="0"/>
          <w:marTop w:val="0"/>
          <w:marBottom w:val="0"/>
          <w:divBdr>
            <w:top w:val="none" w:sz="0" w:space="0" w:color="auto"/>
            <w:left w:val="none" w:sz="0" w:space="0" w:color="auto"/>
            <w:bottom w:val="none" w:sz="0" w:space="0" w:color="auto"/>
            <w:right w:val="none" w:sz="0" w:space="0" w:color="auto"/>
          </w:divBdr>
        </w:div>
        <w:div w:id="369501835">
          <w:marLeft w:val="640"/>
          <w:marRight w:val="0"/>
          <w:marTop w:val="0"/>
          <w:marBottom w:val="0"/>
          <w:divBdr>
            <w:top w:val="none" w:sz="0" w:space="0" w:color="auto"/>
            <w:left w:val="none" w:sz="0" w:space="0" w:color="auto"/>
            <w:bottom w:val="none" w:sz="0" w:space="0" w:color="auto"/>
            <w:right w:val="none" w:sz="0" w:space="0" w:color="auto"/>
          </w:divBdr>
        </w:div>
        <w:div w:id="1435899332">
          <w:marLeft w:val="640"/>
          <w:marRight w:val="0"/>
          <w:marTop w:val="0"/>
          <w:marBottom w:val="0"/>
          <w:divBdr>
            <w:top w:val="none" w:sz="0" w:space="0" w:color="auto"/>
            <w:left w:val="none" w:sz="0" w:space="0" w:color="auto"/>
            <w:bottom w:val="none" w:sz="0" w:space="0" w:color="auto"/>
            <w:right w:val="none" w:sz="0" w:space="0" w:color="auto"/>
          </w:divBdr>
        </w:div>
        <w:div w:id="200167503">
          <w:marLeft w:val="640"/>
          <w:marRight w:val="0"/>
          <w:marTop w:val="0"/>
          <w:marBottom w:val="0"/>
          <w:divBdr>
            <w:top w:val="none" w:sz="0" w:space="0" w:color="auto"/>
            <w:left w:val="none" w:sz="0" w:space="0" w:color="auto"/>
            <w:bottom w:val="none" w:sz="0" w:space="0" w:color="auto"/>
            <w:right w:val="none" w:sz="0" w:space="0" w:color="auto"/>
          </w:divBdr>
        </w:div>
      </w:divsChild>
    </w:div>
    <w:div w:id="850219134">
      <w:bodyDiv w:val="1"/>
      <w:marLeft w:val="0"/>
      <w:marRight w:val="0"/>
      <w:marTop w:val="0"/>
      <w:marBottom w:val="0"/>
      <w:divBdr>
        <w:top w:val="none" w:sz="0" w:space="0" w:color="auto"/>
        <w:left w:val="none" w:sz="0" w:space="0" w:color="auto"/>
        <w:bottom w:val="none" w:sz="0" w:space="0" w:color="auto"/>
        <w:right w:val="none" w:sz="0" w:space="0" w:color="auto"/>
      </w:divBdr>
    </w:div>
    <w:div w:id="874774811">
      <w:bodyDiv w:val="1"/>
      <w:marLeft w:val="0"/>
      <w:marRight w:val="0"/>
      <w:marTop w:val="0"/>
      <w:marBottom w:val="0"/>
      <w:divBdr>
        <w:top w:val="none" w:sz="0" w:space="0" w:color="auto"/>
        <w:left w:val="none" w:sz="0" w:space="0" w:color="auto"/>
        <w:bottom w:val="none" w:sz="0" w:space="0" w:color="auto"/>
        <w:right w:val="none" w:sz="0" w:space="0" w:color="auto"/>
      </w:divBdr>
    </w:div>
    <w:div w:id="883759554">
      <w:bodyDiv w:val="1"/>
      <w:marLeft w:val="0"/>
      <w:marRight w:val="0"/>
      <w:marTop w:val="0"/>
      <w:marBottom w:val="0"/>
      <w:divBdr>
        <w:top w:val="none" w:sz="0" w:space="0" w:color="auto"/>
        <w:left w:val="none" w:sz="0" w:space="0" w:color="auto"/>
        <w:bottom w:val="none" w:sz="0" w:space="0" w:color="auto"/>
        <w:right w:val="none" w:sz="0" w:space="0" w:color="auto"/>
      </w:divBdr>
      <w:divsChild>
        <w:div w:id="1778401738">
          <w:marLeft w:val="640"/>
          <w:marRight w:val="0"/>
          <w:marTop w:val="0"/>
          <w:marBottom w:val="0"/>
          <w:divBdr>
            <w:top w:val="none" w:sz="0" w:space="0" w:color="auto"/>
            <w:left w:val="none" w:sz="0" w:space="0" w:color="auto"/>
            <w:bottom w:val="none" w:sz="0" w:space="0" w:color="auto"/>
            <w:right w:val="none" w:sz="0" w:space="0" w:color="auto"/>
          </w:divBdr>
        </w:div>
        <w:div w:id="436484145">
          <w:marLeft w:val="640"/>
          <w:marRight w:val="0"/>
          <w:marTop w:val="0"/>
          <w:marBottom w:val="0"/>
          <w:divBdr>
            <w:top w:val="none" w:sz="0" w:space="0" w:color="auto"/>
            <w:left w:val="none" w:sz="0" w:space="0" w:color="auto"/>
            <w:bottom w:val="none" w:sz="0" w:space="0" w:color="auto"/>
            <w:right w:val="none" w:sz="0" w:space="0" w:color="auto"/>
          </w:divBdr>
        </w:div>
        <w:div w:id="537400523">
          <w:marLeft w:val="640"/>
          <w:marRight w:val="0"/>
          <w:marTop w:val="0"/>
          <w:marBottom w:val="0"/>
          <w:divBdr>
            <w:top w:val="none" w:sz="0" w:space="0" w:color="auto"/>
            <w:left w:val="none" w:sz="0" w:space="0" w:color="auto"/>
            <w:bottom w:val="none" w:sz="0" w:space="0" w:color="auto"/>
            <w:right w:val="none" w:sz="0" w:space="0" w:color="auto"/>
          </w:divBdr>
        </w:div>
        <w:div w:id="945581550">
          <w:marLeft w:val="640"/>
          <w:marRight w:val="0"/>
          <w:marTop w:val="0"/>
          <w:marBottom w:val="0"/>
          <w:divBdr>
            <w:top w:val="none" w:sz="0" w:space="0" w:color="auto"/>
            <w:left w:val="none" w:sz="0" w:space="0" w:color="auto"/>
            <w:bottom w:val="none" w:sz="0" w:space="0" w:color="auto"/>
            <w:right w:val="none" w:sz="0" w:space="0" w:color="auto"/>
          </w:divBdr>
        </w:div>
        <w:div w:id="1978945594">
          <w:marLeft w:val="640"/>
          <w:marRight w:val="0"/>
          <w:marTop w:val="0"/>
          <w:marBottom w:val="0"/>
          <w:divBdr>
            <w:top w:val="none" w:sz="0" w:space="0" w:color="auto"/>
            <w:left w:val="none" w:sz="0" w:space="0" w:color="auto"/>
            <w:bottom w:val="none" w:sz="0" w:space="0" w:color="auto"/>
            <w:right w:val="none" w:sz="0" w:space="0" w:color="auto"/>
          </w:divBdr>
        </w:div>
        <w:div w:id="1354654020">
          <w:marLeft w:val="640"/>
          <w:marRight w:val="0"/>
          <w:marTop w:val="0"/>
          <w:marBottom w:val="0"/>
          <w:divBdr>
            <w:top w:val="none" w:sz="0" w:space="0" w:color="auto"/>
            <w:left w:val="none" w:sz="0" w:space="0" w:color="auto"/>
            <w:bottom w:val="none" w:sz="0" w:space="0" w:color="auto"/>
            <w:right w:val="none" w:sz="0" w:space="0" w:color="auto"/>
          </w:divBdr>
        </w:div>
        <w:div w:id="1532304792">
          <w:marLeft w:val="640"/>
          <w:marRight w:val="0"/>
          <w:marTop w:val="0"/>
          <w:marBottom w:val="0"/>
          <w:divBdr>
            <w:top w:val="none" w:sz="0" w:space="0" w:color="auto"/>
            <w:left w:val="none" w:sz="0" w:space="0" w:color="auto"/>
            <w:bottom w:val="none" w:sz="0" w:space="0" w:color="auto"/>
            <w:right w:val="none" w:sz="0" w:space="0" w:color="auto"/>
          </w:divBdr>
        </w:div>
        <w:div w:id="903680822">
          <w:marLeft w:val="640"/>
          <w:marRight w:val="0"/>
          <w:marTop w:val="0"/>
          <w:marBottom w:val="0"/>
          <w:divBdr>
            <w:top w:val="none" w:sz="0" w:space="0" w:color="auto"/>
            <w:left w:val="none" w:sz="0" w:space="0" w:color="auto"/>
            <w:bottom w:val="none" w:sz="0" w:space="0" w:color="auto"/>
            <w:right w:val="none" w:sz="0" w:space="0" w:color="auto"/>
          </w:divBdr>
        </w:div>
        <w:div w:id="798912096">
          <w:marLeft w:val="640"/>
          <w:marRight w:val="0"/>
          <w:marTop w:val="0"/>
          <w:marBottom w:val="0"/>
          <w:divBdr>
            <w:top w:val="none" w:sz="0" w:space="0" w:color="auto"/>
            <w:left w:val="none" w:sz="0" w:space="0" w:color="auto"/>
            <w:bottom w:val="none" w:sz="0" w:space="0" w:color="auto"/>
            <w:right w:val="none" w:sz="0" w:space="0" w:color="auto"/>
          </w:divBdr>
        </w:div>
        <w:div w:id="1156457269">
          <w:marLeft w:val="640"/>
          <w:marRight w:val="0"/>
          <w:marTop w:val="0"/>
          <w:marBottom w:val="0"/>
          <w:divBdr>
            <w:top w:val="none" w:sz="0" w:space="0" w:color="auto"/>
            <w:left w:val="none" w:sz="0" w:space="0" w:color="auto"/>
            <w:bottom w:val="none" w:sz="0" w:space="0" w:color="auto"/>
            <w:right w:val="none" w:sz="0" w:space="0" w:color="auto"/>
          </w:divBdr>
        </w:div>
        <w:div w:id="1769042477">
          <w:marLeft w:val="640"/>
          <w:marRight w:val="0"/>
          <w:marTop w:val="0"/>
          <w:marBottom w:val="0"/>
          <w:divBdr>
            <w:top w:val="none" w:sz="0" w:space="0" w:color="auto"/>
            <w:left w:val="none" w:sz="0" w:space="0" w:color="auto"/>
            <w:bottom w:val="none" w:sz="0" w:space="0" w:color="auto"/>
            <w:right w:val="none" w:sz="0" w:space="0" w:color="auto"/>
          </w:divBdr>
        </w:div>
        <w:div w:id="1689287955">
          <w:marLeft w:val="640"/>
          <w:marRight w:val="0"/>
          <w:marTop w:val="0"/>
          <w:marBottom w:val="0"/>
          <w:divBdr>
            <w:top w:val="none" w:sz="0" w:space="0" w:color="auto"/>
            <w:left w:val="none" w:sz="0" w:space="0" w:color="auto"/>
            <w:bottom w:val="none" w:sz="0" w:space="0" w:color="auto"/>
            <w:right w:val="none" w:sz="0" w:space="0" w:color="auto"/>
          </w:divBdr>
        </w:div>
        <w:div w:id="1927113156">
          <w:marLeft w:val="640"/>
          <w:marRight w:val="0"/>
          <w:marTop w:val="0"/>
          <w:marBottom w:val="0"/>
          <w:divBdr>
            <w:top w:val="none" w:sz="0" w:space="0" w:color="auto"/>
            <w:left w:val="none" w:sz="0" w:space="0" w:color="auto"/>
            <w:bottom w:val="none" w:sz="0" w:space="0" w:color="auto"/>
            <w:right w:val="none" w:sz="0" w:space="0" w:color="auto"/>
          </w:divBdr>
        </w:div>
        <w:div w:id="1748266215">
          <w:marLeft w:val="640"/>
          <w:marRight w:val="0"/>
          <w:marTop w:val="0"/>
          <w:marBottom w:val="0"/>
          <w:divBdr>
            <w:top w:val="none" w:sz="0" w:space="0" w:color="auto"/>
            <w:left w:val="none" w:sz="0" w:space="0" w:color="auto"/>
            <w:bottom w:val="none" w:sz="0" w:space="0" w:color="auto"/>
            <w:right w:val="none" w:sz="0" w:space="0" w:color="auto"/>
          </w:divBdr>
        </w:div>
        <w:div w:id="386298334">
          <w:marLeft w:val="640"/>
          <w:marRight w:val="0"/>
          <w:marTop w:val="0"/>
          <w:marBottom w:val="0"/>
          <w:divBdr>
            <w:top w:val="none" w:sz="0" w:space="0" w:color="auto"/>
            <w:left w:val="none" w:sz="0" w:space="0" w:color="auto"/>
            <w:bottom w:val="none" w:sz="0" w:space="0" w:color="auto"/>
            <w:right w:val="none" w:sz="0" w:space="0" w:color="auto"/>
          </w:divBdr>
        </w:div>
        <w:div w:id="1989161970">
          <w:marLeft w:val="640"/>
          <w:marRight w:val="0"/>
          <w:marTop w:val="0"/>
          <w:marBottom w:val="0"/>
          <w:divBdr>
            <w:top w:val="none" w:sz="0" w:space="0" w:color="auto"/>
            <w:left w:val="none" w:sz="0" w:space="0" w:color="auto"/>
            <w:bottom w:val="none" w:sz="0" w:space="0" w:color="auto"/>
            <w:right w:val="none" w:sz="0" w:space="0" w:color="auto"/>
          </w:divBdr>
        </w:div>
        <w:div w:id="84766119">
          <w:marLeft w:val="640"/>
          <w:marRight w:val="0"/>
          <w:marTop w:val="0"/>
          <w:marBottom w:val="0"/>
          <w:divBdr>
            <w:top w:val="none" w:sz="0" w:space="0" w:color="auto"/>
            <w:left w:val="none" w:sz="0" w:space="0" w:color="auto"/>
            <w:bottom w:val="none" w:sz="0" w:space="0" w:color="auto"/>
            <w:right w:val="none" w:sz="0" w:space="0" w:color="auto"/>
          </w:divBdr>
        </w:div>
        <w:div w:id="1120339772">
          <w:marLeft w:val="640"/>
          <w:marRight w:val="0"/>
          <w:marTop w:val="0"/>
          <w:marBottom w:val="0"/>
          <w:divBdr>
            <w:top w:val="none" w:sz="0" w:space="0" w:color="auto"/>
            <w:left w:val="none" w:sz="0" w:space="0" w:color="auto"/>
            <w:bottom w:val="none" w:sz="0" w:space="0" w:color="auto"/>
            <w:right w:val="none" w:sz="0" w:space="0" w:color="auto"/>
          </w:divBdr>
        </w:div>
        <w:div w:id="755903152">
          <w:marLeft w:val="640"/>
          <w:marRight w:val="0"/>
          <w:marTop w:val="0"/>
          <w:marBottom w:val="0"/>
          <w:divBdr>
            <w:top w:val="none" w:sz="0" w:space="0" w:color="auto"/>
            <w:left w:val="none" w:sz="0" w:space="0" w:color="auto"/>
            <w:bottom w:val="none" w:sz="0" w:space="0" w:color="auto"/>
            <w:right w:val="none" w:sz="0" w:space="0" w:color="auto"/>
          </w:divBdr>
        </w:div>
        <w:div w:id="1482893663">
          <w:marLeft w:val="640"/>
          <w:marRight w:val="0"/>
          <w:marTop w:val="0"/>
          <w:marBottom w:val="0"/>
          <w:divBdr>
            <w:top w:val="none" w:sz="0" w:space="0" w:color="auto"/>
            <w:left w:val="none" w:sz="0" w:space="0" w:color="auto"/>
            <w:bottom w:val="none" w:sz="0" w:space="0" w:color="auto"/>
            <w:right w:val="none" w:sz="0" w:space="0" w:color="auto"/>
          </w:divBdr>
        </w:div>
        <w:div w:id="655570069">
          <w:marLeft w:val="640"/>
          <w:marRight w:val="0"/>
          <w:marTop w:val="0"/>
          <w:marBottom w:val="0"/>
          <w:divBdr>
            <w:top w:val="none" w:sz="0" w:space="0" w:color="auto"/>
            <w:left w:val="none" w:sz="0" w:space="0" w:color="auto"/>
            <w:bottom w:val="none" w:sz="0" w:space="0" w:color="auto"/>
            <w:right w:val="none" w:sz="0" w:space="0" w:color="auto"/>
          </w:divBdr>
        </w:div>
        <w:div w:id="1425420972">
          <w:marLeft w:val="640"/>
          <w:marRight w:val="0"/>
          <w:marTop w:val="0"/>
          <w:marBottom w:val="0"/>
          <w:divBdr>
            <w:top w:val="none" w:sz="0" w:space="0" w:color="auto"/>
            <w:left w:val="none" w:sz="0" w:space="0" w:color="auto"/>
            <w:bottom w:val="none" w:sz="0" w:space="0" w:color="auto"/>
            <w:right w:val="none" w:sz="0" w:space="0" w:color="auto"/>
          </w:divBdr>
        </w:div>
      </w:divsChild>
    </w:div>
    <w:div w:id="890118065">
      <w:bodyDiv w:val="1"/>
      <w:marLeft w:val="0"/>
      <w:marRight w:val="0"/>
      <w:marTop w:val="0"/>
      <w:marBottom w:val="0"/>
      <w:divBdr>
        <w:top w:val="none" w:sz="0" w:space="0" w:color="auto"/>
        <w:left w:val="none" w:sz="0" w:space="0" w:color="auto"/>
        <w:bottom w:val="none" w:sz="0" w:space="0" w:color="auto"/>
        <w:right w:val="none" w:sz="0" w:space="0" w:color="auto"/>
      </w:divBdr>
    </w:div>
    <w:div w:id="898324789">
      <w:bodyDiv w:val="1"/>
      <w:marLeft w:val="0"/>
      <w:marRight w:val="0"/>
      <w:marTop w:val="0"/>
      <w:marBottom w:val="0"/>
      <w:divBdr>
        <w:top w:val="none" w:sz="0" w:space="0" w:color="auto"/>
        <w:left w:val="none" w:sz="0" w:space="0" w:color="auto"/>
        <w:bottom w:val="none" w:sz="0" w:space="0" w:color="auto"/>
        <w:right w:val="none" w:sz="0" w:space="0" w:color="auto"/>
      </w:divBdr>
      <w:divsChild>
        <w:div w:id="1541430703">
          <w:marLeft w:val="640"/>
          <w:marRight w:val="0"/>
          <w:marTop w:val="0"/>
          <w:marBottom w:val="0"/>
          <w:divBdr>
            <w:top w:val="none" w:sz="0" w:space="0" w:color="auto"/>
            <w:left w:val="none" w:sz="0" w:space="0" w:color="auto"/>
            <w:bottom w:val="none" w:sz="0" w:space="0" w:color="auto"/>
            <w:right w:val="none" w:sz="0" w:space="0" w:color="auto"/>
          </w:divBdr>
        </w:div>
        <w:div w:id="1887257579">
          <w:marLeft w:val="640"/>
          <w:marRight w:val="0"/>
          <w:marTop w:val="0"/>
          <w:marBottom w:val="0"/>
          <w:divBdr>
            <w:top w:val="none" w:sz="0" w:space="0" w:color="auto"/>
            <w:left w:val="none" w:sz="0" w:space="0" w:color="auto"/>
            <w:bottom w:val="none" w:sz="0" w:space="0" w:color="auto"/>
            <w:right w:val="none" w:sz="0" w:space="0" w:color="auto"/>
          </w:divBdr>
        </w:div>
        <w:div w:id="1606770543">
          <w:marLeft w:val="640"/>
          <w:marRight w:val="0"/>
          <w:marTop w:val="0"/>
          <w:marBottom w:val="0"/>
          <w:divBdr>
            <w:top w:val="none" w:sz="0" w:space="0" w:color="auto"/>
            <w:left w:val="none" w:sz="0" w:space="0" w:color="auto"/>
            <w:bottom w:val="none" w:sz="0" w:space="0" w:color="auto"/>
            <w:right w:val="none" w:sz="0" w:space="0" w:color="auto"/>
          </w:divBdr>
        </w:div>
        <w:div w:id="1923946547">
          <w:marLeft w:val="640"/>
          <w:marRight w:val="0"/>
          <w:marTop w:val="0"/>
          <w:marBottom w:val="0"/>
          <w:divBdr>
            <w:top w:val="none" w:sz="0" w:space="0" w:color="auto"/>
            <w:left w:val="none" w:sz="0" w:space="0" w:color="auto"/>
            <w:bottom w:val="none" w:sz="0" w:space="0" w:color="auto"/>
            <w:right w:val="none" w:sz="0" w:space="0" w:color="auto"/>
          </w:divBdr>
        </w:div>
        <w:div w:id="12265074">
          <w:marLeft w:val="640"/>
          <w:marRight w:val="0"/>
          <w:marTop w:val="0"/>
          <w:marBottom w:val="0"/>
          <w:divBdr>
            <w:top w:val="none" w:sz="0" w:space="0" w:color="auto"/>
            <w:left w:val="none" w:sz="0" w:space="0" w:color="auto"/>
            <w:bottom w:val="none" w:sz="0" w:space="0" w:color="auto"/>
            <w:right w:val="none" w:sz="0" w:space="0" w:color="auto"/>
          </w:divBdr>
        </w:div>
        <w:div w:id="155417668">
          <w:marLeft w:val="640"/>
          <w:marRight w:val="0"/>
          <w:marTop w:val="0"/>
          <w:marBottom w:val="0"/>
          <w:divBdr>
            <w:top w:val="none" w:sz="0" w:space="0" w:color="auto"/>
            <w:left w:val="none" w:sz="0" w:space="0" w:color="auto"/>
            <w:bottom w:val="none" w:sz="0" w:space="0" w:color="auto"/>
            <w:right w:val="none" w:sz="0" w:space="0" w:color="auto"/>
          </w:divBdr>
        </w:div>
        <w:div w:id="1407803692">
          <w:marLeft w:val="640"/>
          <w:marRight w:val="0"/>
          <w:marTop w:val="0"/>
          <w:marBottom w:val="0"/>
          <w:divBdr>
            <w:top w:val="none" w:sz="0" w:space="0" w:color="auto"/>
            <w:left w:val="none" w:sz="0" w:space="0" w:color="auto"/>
            <w:bottom w:val="none" w:sz="0" w:space="0" w:color="auto"/>
            <w:right w:val="none" w:sz="0" w:space="0" w:color="auto"/>
          </w:divBdr>
        </w:div>
        <w:div w:id="1987472783">
          <w:marLeft w:val="640"/>
          <w:marRight w:val="0"/>
          <w:marTop w:val="0"/>
          <w:marBottom w:val="0"/>
          <w:divBdr>
            <w:top w:val="none" w:sz="0" w:space="0" w:color="auto"/>
            <w:left w:val="none" w:sz="0" w:space="0" w:color="auto"/>
            <w:bottom w:val="none" w:sz="0" w:space="0" w:color="auto"/>
            <w:right w:val="none" w:sz="0" w:space="0" w:color="auto"/>
          </w:divBdr>
        </w:div>
        <w:div w:id="879174505">
          <w:marLeft w:val="640"/>
          <w:marRight w:val="0"/>
          <w:marTop w:val="0"/>
          <w:marBottom w:val="0"/>
          <w:divBdr>
            <w:top w:val="none" w:sz="0" w:space="0" w:color="auto"/>
            <w:left w:val="none" w:sz="0" w:space="0" w:color="auto"/>
            <w:bottom w:val="none" w:sz="0" w:space="0" w:color="auto"/>
            <w:right w:val="none" w:sz="0" w:space="0" w:color="auto"/>
          </w:divBdr>
        </w:div>
        <w:div w:id="455562820">
          <w:marLeft w:val="640"/>
          <w:marRight w:val="0"/>
          <w:marTop w:val="0"/>
          <w:marBottom w:val="0"/>
          <w:divBdr>
            <w:top w:val="none" w:sz="0" w:space="0" w:color="auto"/>
            <w:left w:val="none" w:sz="0" w:space="0" w:color="auto"/>
            <w:bottom w:val="none" w:sz="0" w:space="0" w:color="auto"/>
            <w:right w:val="none" w:sz="0" w:space="0" w:color="auto"/>
          </w:divBdr>
        </w:div>
        <w:div w:id="553081815">
          <w:marLeft w:val="640"/>
          <w:marRight w:val="0"/>
          <w:marTop w:val="0"/>
          <w:marBottom w:val="0"/>
          <w:divBdr>
            <w:top w:val="none" w:sz="0" w:space="0" w:color="auto"/>
            <w:left w:val="none" w:sz="0" w:space="0" w:color="auto"/>
            <w:bottom w:val="none" w:sz="0" w:space="0" w:color="auto"/>
            <w:right w:val="none" w:sz="0" w:space="0" w:color="auto"/>
          </w:divBdr>
        </w:div>
        <w:div w:id="1404060317">
          <w:marLeft w:val="640"/>
          <w:marRight w:val="0"/>
          <w:marTop w:val="0"/>
          <w:marBottom w:val="0"/>
          <w:divBdr>
            <w:top w:val="none" w:sz="0" w:space="0" w:color="auto"/>
            <w:left w:val="none" w:sz="0" w:space="0" w:color="auto"/>
            <w:bottom w:val="none" w:sz="0" w:space="0" w:color="auto"/>
            <w:right w:val="none" w:sz="0" w:space="0" w:color="auto"/>
          </w:divBdr>
        </w:div>
        <w:div w:id="1091003240">
          <w:marLeft w:val="640"/>
          <w:marRight w:val="0"/>
          <w:marTop w:val="0"/>
          <w:marBottom w:val="0"/>
          <w:divBdr>
            <w:top w:val="none" w:sz="0" w:space="0" w:color="auto"/>
            <w:left w:val="none" w:sz="0" w:space="0" w:color="auto"/>
            <w:bottom w:val="none" w:sz="0" w:space="0" w:color="auto"/>
            <w:right w:val="none" w:sz="0" w:space="0" w:color="auto"/>
          </w:divBdr>
        </w:div>
        <w:div w:id="221910344">
          <w:marLeft w:val="640"/>
          <w:marRight w:val="0"/>
          <w:marTop w:val="0"/>
          <w:marBottom w:val="0"/>
          <w:divBdr>
            <w:top w:val="none" w:sz="0" w:space="0" w:color="auto"/>
            <w:left w:val="none" w:sz="0" w:space="0" w:color="auto"/>
            <w:bottom w:val="none" w:sz="0" w:space="0" w:color="auto"/>
            <w:right w:val="none" w:sz="0" w:space="0" w:color="auto"/>
          </w:divBdr>
        </w:div>
        <w:div w:id="272132132">
          <w:marLeft w:val="640"/>
          <w:marRight w:val="0"/>
          <w:marTop w:val="0"/>
          <w:marBottom w:val="0"/>
          <w:divBdr>
            <w:top w:val="none" w:sz="0" w:space="0" w:color="auto"/>
            <w:left w:val="none" w:sz="0" w:space="0" w:color="auto"/>
            <w:bottom w:val="none" w:sz="0" w:space="0" w:color="auto"/>
            <w:right w:val="none" w:sz="0" w:space="0" w:color="auto"/>
          </w:divBdr>
        </w:div>
        <w:div w:id="1235773278">
          <w:marLeft w:val="640"/>
          <w:marRight w:val="0"/>
          <w:marTop w:val="0"/>
          <w:marBottom w:val="0"/>
          <w:divBdr>
            <w:top w:val="none" w:sz="0" w:space="0" w:color="auto"/>
            <w:left w:val="none" w:sz="0" w:space="0" w:color="auto"/>
            <w:bottom w:val="none" w:sz="0" w:space="0" w:color="auto"/>
            <w:right w:val="none" w:sz="0" w:space="0" w:color="auto"/>
          </w:divBdr>
        </w:div>
        <w:div w:id="1686130826">
          <w:marLeft w:val="640"/>
          <w:marRight w:val="0"/>
          <w:marTop w:val="0"/>
          <w:marBottom w:val="0"/>
          <w:divBdr>
            <w:top w:val="none" w:sz="0" w:space="0" w:color="auto"/>
            <w:left w:val="none" w:sz="0" w:space="0" w:color="auto"/>
            <w:bottom w:val="none" w:sz="0" w:space="0" w:color="auto"/>
            <w:right w:val="none" w:sz="0" w:space="0" w:color="auto"/>
          </w:divBdr>
        </w:div>
        <w:div w:id="362286732">
          <w:marLeft w:val="640"/>
          <w:marRight w:val="0"/>
          <w:marTop w:val="0"/>
          <w:marBottom w:val="0"/>
          <w:divBdr>
            <w:top w:val="none" w:sz="0" w:space="0" w:color="auto"/>
            <w:left w:val="none" w:sz="0" w:space="0" w:color="auto"/>
            <w:bottom w:val="none" w:sz="0" w:space="0" w:color="auto"/>
            <w:right w:val="none" w:sz="0" w:space="0" w:color="auto"/>
          </w:divBdr>
        </w:div>
        <w:div w:id="1425614992">
          <w:marLeft w:val="640"/>
          <w:marRight w:val="0"/>
          <w:marTop w:val="0"/>
          <w:marBottom w:val="0"/>
          <w:divBdr>
            <w:top w:val="none" w:sz="0" w:space="0" w:color="auto"/>
            <w:left w:val="none" w:sz="0" w:space="0" w:color="auto"/>
            <w:bottom w:val="none" w:sz="0" w:space="0" w:color="auto"/>
            <w:right w:val="none" w:sz="0" w:space="0" w:color="auto"/>
          </w:divBdr>
        </w:div>
        <w:div w:id="1777361909">
          <w:marLeft w:val="640"/>
          <w:marRight w:val="0"/>
          <w:marTop w:val="0"/>
          <w:marBottom w:val="0"/>
          <w:divBdr>
            <w:top w:val="none" w:sz="0" w:space="0" w:color="auto"/>
            <w:left w:val="none" w:sz="0" w:space="0" w:color="auto"/>
            <w:bottom w:val="none" w:sz="0" w:space="0" w:color="auto"/>
            <w:right w:val="none" w:sz="0" w:space="0" w:color="auto"/>
          </w:divBdr>
        </w:div>
        <w:div w:id="1477794967">
          <w:marLeft w:val="640"/>
          <w:marRight w:val="0"/>
          <w:marTop w:val="0"/>
          <w:marBottom w:val="0"/>
          <w:divBdr>
            <w:top w:val="none" w:sz="0" w:space="0" w:color="auto"/>
            <w:left w:val="none" w:sz="0" w:space="0" w:color="auto"/>
            <w:bottom w:val="none" w:sz="0" w:space="0" w:color="auto"/>
            <w:right w:val="none" w:sz="0" w:space="0" w:color="auto"/>
          </w:divBdr>
        </w:div>
        <w:div w:id="259918116">
          <w:marLeft w:val="640"/>
          <w:marRight w:val="0"/>
          <w:marTop w:val="0"/>
          <w:marBottom w:val="0"/>
          <w:divBdr>
            <w:top w:val="none" w:sz="0" w:space="0" w:color="auto"/>
            <w:left w:val="none" w:sz="0" w:space="0" w:color="auto"/>
            <w:bottom w:val="none" w:sz="0" w:space="0" w:color="auto"/>
            <w:right w:val="none" w:sz="0" w:space="0" w:color="auto"/>
          </w:divBdr>
        </w:div>
        <w:div w:id="645475347">
          <w:marLeft w:val="640"/>
          <w:marRight w:val="0"/>
          <w:marTop w:val="0"/>
          <w:marBottom w:val="0"/>
          <w:divBdr>
            <w:top w:val="none" w:sz="0" w:space="0" w:color="auto"/>
            <w:left w:val="none" w:sz="0" w:space="0" w:color="auto"/>
            <w:bottom w:val="none" w:sz="0" w:space="0" w:color="auto"/>
            <w:right w:val="none" w:sz="0" w:space="0" w:color="auto"/>
          </w:divBdr>
        </w:div>
        <w:div w:id="751468114">
          <w:marLeft w:val="640"/>
          <w:marRight w:val="0"/>
          <w:marTop w:val="0"/>
          <w:marBottom w:val="0"/>
          <w:divBdr>
            <w:top w:val="none" w:sz="0" w:space="0" w:color="auto"/>
            <w:left w:val="none" w:sz="0" w:space="0" w:color="auto"/>
            <w:bottom w:val="none" w:sz="0" w:space="0" w:color="auto"/>
            <w:right w:val="none" w:sz="0" w:space="0" w:color="auto"/>
          </w:divBdr>
        </w:div>
        <w:div w:id="774179799">
          <w:marLeft w:val="640"/>
          <w:marRight w:val="0"/>
          <w:marTop w:val="0"/>
          <w:marBottom w:val="0"/>
          <w:divBdr>
            <w:top w:val="none" w:sz="0" w:space="0" w:color="auto"/>
            <w:left w:val="none" w:sz="0" w:space="0" w:color="auto"/>
            <w:bottom w:val="none" w:sz="0" w:space="0" w:color="auto"/>
            <w:right w:val="none" w:sz="0" w:space="0" w:color="auto"/>
          </w:divBdr>
        </w:div>
        <w:div w:id="1062875886">
          <w:marLeft w:val="640"/>
          <w:marRight w:val="0"/>
          <w:marTop w:val="0"/>
          <w:marBottom w:val="0"/>
          <w:divBdr>
            <w:top w:val="none" w:sz="0" w:space="0" w:color="auto"/>
            <w:left w:val="none" w:sz="0" w:space="0" w:color="auto"/>
            <w:bottom w:val="none" w:sz="0" w:space="0" w:color="auto"/>
            <w:right w:val="none" w:sz="0" w:space="0" w:color="auto"/>
          </w:divBdr>
        </w:div>
        <w:div w:id="1867523055">
          <w:marLeft w:val="640"/>
          <w:marRight w:val="0"/>
          <w:marTop w:val="0"/>
          <w:marBottom w:val="0"/>
          <w:divBdr>
            <w:top w:val="none" w:sz="0" w:space="0" w:color="auto"/>
            <w:left w:val="none" w:sz="0" w:space="0" w:color="auto"/>
            <w:bottom w:val="none" w:sz="0" w:space="0" w:color="auto"/>
            <w:right w:val="none" w:sz="0" w:space="0" w:color="auto"/>
          </w:divBdr>
        </w:div>
        <w:div w:id="822889406">
          <w:marLeft w:val="640"/>
          <w:marRight w:val="0"/>
          <w:marTop w:val="0"/>
          <w:marBottom w:val="0"/>
          <w:divBdr>
            <w:top w:val="none" w:sz="0" w:space="0" w:color="auto"/>
            <w:left w:val="none" w:sz="0" w:space="0" w:color="auto"/>
            <w:bottom w:val="none" w:sz="0" w:space="0" w:color="auto"/>
            <w:right w:val="none" w:sz="0" w:space="0" w:color="auto"/>
          </w:divBdr>
        </w:div>
        <w:div w:id="1418869337">
          <w:marLeft w:val="640"/>
          <w:marRight w:val="0"/>
          <w:marTop w:val="0"/>
          <w:marBottom w:val="0"/>
          <w:divBdr>
            <w:top w:val="none" w:sz="0" w:space="0" w:color="auto"/>
            <w:left w:val="none" w:sz="0" w:space="0" w:color="auto"/>
            <w:bottom w:val="none" w:sz="0" w:space="0" w:color="auto"/>
            <w:right w:val="none" w:sz="0" w:space="0" w:color="auto"/>
          </w:divBdr>
        </w:div>
        <w:div w:id="1392926273">
          <w:marLeft w:val="640"/>
          <w:marRight w:val="0"/>
          <w:marTop w:val="0"/>
          <w:marBottom w:val="0"/>
          <w:divBdr>
            <w:top w:val="none" w:sz="0" w:space="0" w:color="auto"/>
            <w:left w:val="none" w:sz="0" w:space="0" w:color="auto"/>
            <w:bottom w:val="none" w:sz="0" w:space="0" w:color="auto"/>
            <w:right w:val="none" w:sz="0" w:space="0" w:color="auto"/>
          </w:divBdr>
        </w:div>
        <w:div w:id="1750888360">
          <w:marLeft w:val="640"/>
          <w:marRight w:val="0"/>
          <w:marTop w:val="0"/>
          <w:marBottom w:val="0"/>
          <w:divBdr>
            <w:top w:val="none" w:sz="0" w:space="0" w:color="auto"/>
            <w:left w:val="none" w:sz="0" w:space="0" w:color="auto"/>
            <w:bottom w:val="none" w:sz="0" w:space="0" w:color="auto"/>
            <w:right w:val="none" w:sz="0" w:space="0" w:color="auto"/>
          </w:divBdr>
        </w:div>
        <w:div w:id="1640575873">
          <w:marLeft w:val="640"/>
          <w:marRight w:val="0"/>
          <w:marTop w:val="0"/>
          <w:marBottom w:val="0"/>
          <w:divBdr>
            <w:top w:val="none" w:sz="0" w:space="0" w:color="auto"/>
            <w:left w:val="none" w:sz="0" w:space="0" w:color="auto"/>
            <w:bottom w:val="none" w:sz="0" w:space="0" w:color="auto"/>
            <w:right w:val="none" w:sz="0" w:space="0" w:color="auto"/>
          </w:divBdr>
        </w:div>
        <w:div w:id="1135291331">
          <w:marLeft w:val="640"/>
          <w:marRight w:val="0"/>
          <w:marTop w:val="0"/>
          <w:marBottom w:val="0"/>
          <w:divBdr>
            <w:top w:val="none" w:sz="0" w:space="0" w:color="auto"/>
            <w:left w:val="none" w:sz="0" w:space="0" w:color="auto"/>
            <w:bottom w:val="none" w:sz="0" w:space="0" w:color="auto"/>
            <w:right w:val="none" w:sz="0" w:space="0" w:color="auto"/>
          </w:divBdr>
        </w:div>
        <w:div w:id="1416320260">
          <w:marLeft w:val="640"/>
          <w:marRight w:val="0"/>
          <w:marTop w:val="0"/>
          <w:marBottom w:val="0"/>
          <w:divBdr>
            <w:top w:val="none" w:sz="0" w:space="0" w:color="auto"/>
            <w:left w:val="none" w:sz="0" w:space="0" w:color="auto"/>
            <w:bottom w:val="none" w:sz="0" w:space="0" w:color="auto"/>
            <w:right w:val="none" w:sz="0" w:space="0" w:color="auto"/>
          </w:divBdr>
        </w:div>
        <w:div w:id="854458827">
          <w:marLeft w:val="640"/>
          <w:marRight w:val="0"/>
          <w:marTop w:val="0"/>
          <w:marBottom w:val="0"/>
          <w:divBdr>
            <w:top w:val="none" w:sz="0" w:space="0" w:color="auto"/>
            <w:left w:val="none" w:sz="0" w:space="0" w:color="auto"/>
            <w:bottom w:val="none" w:sz="0" w:space="0" w:color="auto"/>
            <w:right w:val="none" w:sz="0" w:space="0" w:color="auto"/>
          </w:divBdr>
        </w:div>
        <w:div w:id="1020425699">
          <w:marLeft w:val="640"/>
          <w:marRight w:val="0"/>
          <w:marTop w:val="0"/>
          <w:marBottom w:val="0"/>
          <w:divBdr>
            <w:top w:val="none" w:sz="0" w:space="0" w:color="auto"/>
            <w:left w:val="none" w:sz="0" w:space="0" w:color="auto"/>
            <w:bottom w:val="none" w:sz="0" w:space="0" w:color="auto"/>
            <w:right w:val="none" w:sz="0" w:space="0" w:color="auto"/>
          </w:divBdr>
        </w:div>
        <w:div w:id="1407650243">
          <w:marLeft w:val="640"/>
          <w:marRight w:val="0"/>
          <w:marTop w:val="0"/>
          <w:marBottom w:val="0"/>
          <w:divBdr>
            <w:top w:val="none" w:sz="0" w:space="0" w:color="auto"/>
            <w:left w:val="none" w:sz="0" w:space="0" w:color="auto"/>
            <w:bottom w:val="none" w:sz="0" w:space="0" w:color="auto"/>
            <w:right w:val="none" w:sz="0" w:space="0" w:color="auto"/>
          </w:divBdr>
        </w:div>
        <w:div w:id="212547615">
          <w:marLeft w:val="640"/>
          <w:marRight w:val="0"/>
          <w:marTop w:val="0"/>
          <w:marBottom w:val="0"/>
          <w:divBdr>
            <w:top w:val="none" w:sz="0" w:space="0" w:color="auto"/>
            <w:left w:val="none" w:sz="0" w:space="0" w:color="auto"/>
            <w:bottom w:val="none" w:sz="0" w:space="0" w:color="auto"/>
            <w:right w:val="none" w:sz="0" w:space="0" w:color="auto"/>
          </w:divBdr>
        </w:div>
        <w:div w:id="1850557944">
          <w:marLeft w:val="640"/>
          <w:marRight w:val="0"/>
          <w:marTop w:val="0"/>
          <w:marBottom w:val="0"/>
          <w:divBdr>
            <w:top w:val="none" w:sz="0" w:space="0" w:color="auto"/>
            <w:left w:val="none" w:sz="0" w:space="0" w:color="auto"/>
            <w:bottom w:val="none" w:sz="0" w:space="0" w:color="auto"/>
            <w:right w:val="none" w:sz="0" w:space="0" w:color="auto"/>
          </w:divBdr>
        </w:div>
      </w:divsChild>
    </w:div>
    <w:div w:id="943416345">
      <w:bodyDiv w:val="1"/>
      <w:marLeft w:val="0"/>
      <w:marRight w:val="0"/>
      <w:marTop w:val="0"/>
      <w:marBottom w:val="0"/>
      <w:divBdr>
        <w:top w:val="none" w:sz="0" w:space="0" w:color="auto"/>
        <w:left w:val="none" w:sz="0" w:space="0" w:color="auto"/>
        <w:bottom w:val="none" w:sz="0" w:space="0" w:color="auto"/>
        <w:right w:val="none" w:sz="0" w:space="0" w:color="auto"/>
      </w:divBdr>
      <w:divsChild>
        <w:div w:id="720205681">
          <w:marLeft w:val="640"/>
          <w:marRight w:val="0"/>
          <w:marTop w:val="0"/>
          <w:marBottom w:val="0"/>
          <w:divBdr>
            <w:top w:val="none" w:sz="0" w:space="0" w:color="auto"/>
            <w:left w:val="none" w:sz="0" w:space="0" w:color="auto"/>
            <w:bottom w:val="none" w:sz="0" w:space="0" w:color="auto"/>
            <w:right w:val="none" w:sz="0" w:space="0" w:color="auto"/>
          </w:divBdr>
        </w:div>
        <w:div w:id="146166743">
          <w:marLeft w:val="640"/>
          <w:marRight w:val="0"/>
          <w:marTop w:val="0"/>
          <w:marBottom w:val="0"/>
          <w:divBdr>
            <w:top w:val="none" w:sz="0" w:space="0" w:color="auto"/>
            <w:left w:val="none" w:sz="0" w:space="0" w:color="auto"/>
            <w:bottom w:val="none" w:sz="0" w:space="0" w:color="auto"/>
            <w:right w:val="none" w:sz="0" w:space="0" w:color="auto"/>
          </w:divBdr>
        </w:div>
        <w:div w:id="664406269">
          <w:marLeft w:val="640"/>
          <w:marRight w:val="0"/>
          <w:marTop w:val="0"/>
          <w:marBottom w:val="0"/>
          <w:divBdr>
            <w:top w:val="none" w:sz="0" w:space="0" w:color="auto"/>
            <w:left w:val="none" w:sz="0" w:space="0" w:color="auto"/>
            <w:bottom w:val="none" w:sz="0" w:space="0" w:color="auto"/>
            <w:right w:val="none" w:sz="0" w:space="0" w:color="auto"/>
          </w:divBdr>
        </w:div>
        <w:div w:id="1017731455">
          <w:marLeft w:val="640"/>
          <w:marRight w:val="0"/>
          <w:marTop w:val="0"/>
          <w:marBottom w:val="0"/>
          <w:divBdr>
            <w:top w:val="none" w:sz="0" w:space="0" w:color="auto"/>
            <w:left w:val="none" w:sz="0" w:space="0" w:color="auto"/>
            <w:bottom w:val="none" w:sz="0" w:space="0" w:color="auto"/>
            <w:right w:val="none" w:sz="0" w:space="0" w:color="auto"/>
          </w:divBdr>
        </w:div>
        <w:div w:id="1172336980">
          <w:marLeft w:val="640"/>
          <w:marRight w:val="0"/>
          <w:marTop w:val="0"/>
          <w:marBottom w:val="0"/>
          <w:divBdr>
            <w:top w:val="none" w:sz="0" w:space="0" w:color="auto"/>
            <w:left w:val="none" w:sz="0" w:space="0" w:color="auto"/>
            <w:bottom w:val="none" w:sz="0" w:space="0" w:color="auto"/>
            <w:right w:val="none" w:sz="0" w:space="0" w:color="auto"/>
          </w:divBdr>
        </w:div>
        <w:div w:id="1697074253">
          <w:marLeft w:val="640"/>
          <w:marRight w:val="0"/>
          <w:marTop w:val="0"/>
          <w:marBottom w:val="0"/>
          <w:divBdr>
            <w:top w:val="none" w:sz="0" w:space="0" w:color="auto"/>
            <w:left w:val="none" w:sz="0" w:space="0" w:color="auto"/>
            <w:bottom w:val="none" w:sz="0" w:space="0" w:color="auto"/>
            <w:right w:val="none" w:sz="0" w:space="0" w:color="auto"/>
          </w:divBdr>
        </w:div>
        <w:div w:id="434831672">
          <w:marLeft w:val="640"/>
          <w:marRight w:val="0"/>
          <w:marTop w:val="0"/>
          <w:marBottom w:val="0"/>
          <w:divBdr>
            <w:top w:val="none" w:sz="0" w:space="0" w:color="auto"/>
            <w:left w:val="none" w:sz="0" w:space="0" w:color="auto"/>
            <w:bottom w:val="none" w:sz="0" w:space="0" w:color="auto"/>
            <w:right w:val="none" w:sz="0" w:space="0" w:color="auto"/>
          </w:divBdr>
        </w:div>
        <w:div w:id="2018533796">
          <w:marLeft w:val="640"/>
          <w:marRight w:val="0"/>
          <w:marTop w:val="0"/>
          <w:marBottom w:val="0"/>
          <w:divBdr>
            <w:top w:val="none" w:sz="0" w:space="0" w:color="auto"/>
            <w:left w:val="none" w:sz="0" w:space="0" w:color="auto"/>
            <w:bottom w:val="none" w:sz="0" w:space="0" w:color="auto"/>
            <w:right w:val="none" w:sz="0" w:space="0" w:color="auto"/>
          </w:divBdr>
        </w:div>
        <w:div w:id="2012415666">
          <w:marLeft w:val="640"/>
          <w:marRight w:val="0"/>
          <w:marTop w:val="0"/>
          <w:marBottom w:val="0"/>
          <w:divBdr>
            <w:top w:val="none" w:sz="0" w:space="0" w:color="auto"/>
            <w:left w:val="none" w:sz="0" w:space="0" w:color="auto"/>
            <w:bottom w:val="none" w:sz="0" w:space="0" w:color="auto"/>
            <w:right w:val="none" w:sz="0" w:space="0" w:color="auto"/>
          </w:divBdr>
        </w:div>
        <w:div w:id="894005344">
          <w:marLeft w:val="640"/>
          <w:marRight w:val="0"/>
          <w:marTop w:val="0"/>
          <w:marBottom w:val="0"/>
          <w:divBdr>
            <w:top w:val="none" w:sz="0" w:space="0" w:color="auto"/>
            <w:left w:val="none" w:sz="0" w:space="0" w:color="auto"/>
            <w:bottom w:val="none" w:sz="0" w:space="0" w:color="auto"/>
            <w:right w:val="none" w:sz="0" w:space="0" w:color="auto"/>
          </w:divBdr>
        </w:div>
        <w:div w:id="52657998">
          <w:marLeft w:val="640"/>
          <w:marRight w:val="0"/>
          <w:marTop w:val="0"/>
          <w:marBottom w:val="0"/>
          <w:divBdr>
            <w:top w:val="none" w:sz="0" w:space="0" w:color="auto"/>
            <w:left w:val="none" w:sz="0" w:space="0" w:color="auto"/>
            <w:bottom w:val="none" w:sz="0" w:space="0" w:color="auto"/>
            <w:right w:val="none" w:sz="0" w:space="0" w:color="auto"/>
          </w:divBdr>
        </w:div>
        <w:div w:id="1115103610">
          <w:marLeft w:val="640"/>
          <w:marRight w:val="0"/>
          <w:marTop w:val="0"/>
          <w:marBottom w:val="0"/>
          <w:divBdr>
            <w:top w:val="none" w:sz="0" w:space="0" w:color="auto"/>
            <w:left w:val="none" w:sz="0" w:space="0" w:color="auto"/>
            <w:bottom w:val="none" w:sz="0" w:space="0" w:color="auto"/>
            <w:right w:val="none" w:sz="0" w:space="0" w:color="auto"/>
          </w:divBdr>
        </w:div>
        <w:div w:id="934440806">
          <w:marLeft w:val="640"/>
          <w:marRight w:val="0"/>
          <w:marTop w:val="0"/>
          <w:marBottom w:val="0"/>
          <w:divBdr>
            <w:top w:val="none" w:sz="0" w:space="0" w:color="auto"/>
            <w:left w:val="none" w:sz="0" w:space="0" w:color="auto"/>
            <w:bottom w:val="none" w:sz="0" w:space="0" w:color="auto"/>
            <w:right w:val="none" w:sz="0" w:space="0" w:color="auto"/>
          </w:divBdr>
        </w:div>
        <w:div w:id="985208102">
          <w:marLeft w:val="640"/>
          <w:marRight w:val="0"/>
          <w:marTop w:val="0"/>
          <w:marBottom w:val="0"/>
          <w:divBdr>
            <w:top w:val="none" w:sz="0" w:space="0" w:color="auto"/>
            <w:left w:val="none" w:sz="0" w:space="0" w:color="auto"/>
            <w:bottom w:val="none" w:sz="0" w:space="0" w:color="auto"/>
            <w:right w:val="none" w:sz="0" w:space="0" w:color="auto"/>
          </w:divBdr>
        </w:div>
        <w:div w:id="301430330">
          <w:marLeft w:val="640"/>
          <w:marRight w:val="0"/>
          <w:marTop w:val="0"/>
          <w:marBottom w:val="0"/>
          <w:divBdr>
            <w:top w:val="none" w:sz="0" w:space="0" w:color="auto"/>
            <w:left w:val="none" w:sz="0" w:space="0" w:color="auto"/>
            <w:bottom w:val="none" w:sz="0" w:space="0" w:color="auto"/>
            <w:right w:val="none" w:sz="0" w:space="0" w:color="auto"/>
          </w:divBdr>
        </w:div>
        <w:div w:id="1929343209">
          <w:marLeft w:val="640"/>
          <w:marRight w:val="0"/>
          <w:marTop w:val="0"/>
          <w:marBottom w:val="0"/>
          <w:divBdr>
            <w:top w:val="none" w:sz="0" w:space="0" w:color="auto"/>
            <w:left w:val="none" w:sz="0" w:space="0" w:color="auto"/>
            <w:bottom w:val="none" w:sz="0" w:space="0" w:color="auto"/>
            <w:right w:val="none" w:sz="0" w:space="0" w:color="auto"/>
          </w:divBdr>
        </w:div>
        <w:div w:id="82727126">
          <w:marLeft w:val="640"/>
          <w:marRight w:val="0"/>
          <w:marTop w:val="0"/>
          <w:marBottom w:val="0"/>
          <w:divBdr>
            <w:top w:val="none" w:sz="0" w:space="0" w:color="auto"/>
            <w:left w:val="none" w:sz="0" w:space="0" w:color="auto"/>
            <w:bottom w:val="none" w:sz="0" w:space="0" w:color="auto"/>
            <w:right w:val="none" w:sz="0" w:space="0" w:color="auto"/>
          </w:divBdr>
        </w:div>
        <w:div w:id="367881259">
          <w:marLeft w:val="640"/>
          <w:marRight w:val="0"/>
          <w:marTop w:val="0"/>
          <w:marBottom w:val="0"/>
          <w:divBdr>
            <w:top w:val="none" w:sz="0" w:space="0" w:color="auto"/>
            <w:left w:val="none" w:sz="0" w:space="0" w:color="auto"/>
            <w:bottom w:val="none" w:sz="0" w:space="0" w:color="auto"/>
            <w:right w:val="none" w:sz="0" w:space="0" w:color="auto"/>
          </w:divBdr>
        </w:div>
        <w:div w:id="881676244">
          <w:marLeft w:val="640"/>
          <w:marRight w:val="0"/>
          <w:marTop w:val="0"/>
          <w:marBottom w:val="0"/>
          <w:divBdr>
            <w:top w:val="none" w:sz="0" w:space="0" w:color="auto"/>
            <w:left w:val="none" w:sz="0" w:space="0" w:color="auto"/>
            <w:bottom w:val="none" w:sz="0" w:space="0" w:color="auto"/>
            <w:right w:val="none" w:sz="0" w:space="0" w:color="auto"/>
          </w:divBdr>
        </w:div>
        <w:div w:id="1448039978">
          <w:marLeft w:val="640"/>
          <w:marRight w:val="0"/>
          <w:marTop w:val="0"/>
          <w:marBottom w:val="0"/>
          <w:divBdr>
            <w:top w:val="none" w:sz="0" w:space="0" w:color="auto"/>
            <w:left w:val="none" w:sz="0" w:space="0" w:color="auto"/>
            <w:bottom w:val="none" w:sz="0" w:space="0" w:color="auto"/>
            <w:right w:val="none" w:sz="0" w:space="0" w:color="auto"/>
          </w:divBdr>
        </w:div>
        <w:div w:id="1536387375">
          <w:marLeft w:val="640"/>
          <w:marRight w:val="0"/>
          <w:marTop w:val="0"/>
          <w:marBottom w:val="0"/>
          <w:divBdr>
            <w:top w:val="none" w:sz="0" w:space="0" w:color="auto"/>
            <w:left w:val="none" w:sz="0" w:space="0" w:color="auto"/>
            <w:bottom w:val="none" w:sz="0" w:space="0" w:color="auto"/>
            <w:right w:val="none" w:sz="0" w:space="0" w:color="auto"/>
          </w:divBdr>
        </w:div>
        <w:div w:id="1946770905">
          <w:marLeft w:val="640"/>
          <w:marRight w:val="0"/>
          <w:marTop w:val="0"/>
          <w:marBottom w:val="0"/>
          <w:divBdr>
            <w:top w:val="none" w:sz="0" w:space="0" w:color="auto"/>
            <w:left w:val="none" w:sz="0" w:space="0" w:color="auto"/>
            <w:bottom w:val="none" w:sz="0" w:space="0" w:color="auto"/>
            <w:right w:val="none" w:sz="0" w:space="0" w:color="auto"/>
          </w:divBdr>
        </w:div>
        <w:div w:id="2124222424">
          <w:marLeft w:val="640"/>
          <w:marRight w:val="0"/>
          <w:marTop w:val="0"/>
          <w:marBottom w:val="0"/>
          <w:divBdr>
            <w:top w:val="none" w:sz="0" w:space="0" w:color="auto"/>
            <w:left w:val="none" w:sz="0" w:space="0" w:color="auto"/>
            <w:bottom w:val="none" w:sz="0" w:space="0" w:color="auto"/>
            <w:right w:val="none" w:sz="0" w:space="0" w:color="auto"/>
          </w:divBdr>
        </w:div>
        <w:div w:id="1230850801">
          <w:marLeft w:val="640"/>
          <w:marRight w:val="0"/>
          <w:marTop w:val="0"/>
          <w:marBottom w:val="0"/>
          <w:divBdr>
            <w:top w:val="none" w:sz="0" w:space="0" w:color="auto"/>
            <w:left w:val="none" w:sz="0" w:space="0" w:color="auto"/>
            <w:bottom w:val="none" w:sz="0" w:space="0" w:color="auto"/>
            <w:right w:val="none" w:sz="0" w:space="0" w:color="auto"/>
          </w:divBdr>
        </w:div>
        <w:div w:id="1832288041">
          <w:marLeft w:val="640"/>
          <w:marRight w:val="0"/>
          <w:marTop w:val="0"/>
          <w:marBottom w:val="0"/>
          <w:divBdr>
            <w:top w:val="none" w:sz="0" w:space="0" w:color="auto"/>
            <w:left w:val="none" w:sz="0" w:space="0" w:color="auto"/>
            <w:bottom w:val="none" w:sz="0" w:space="0" w:color="auto"/>
            <w:right w:val="none" w:sz="0" w:space="0" w:color="auto"/>
          </w:divBdr>
        </w:div>
        <w:div w:id="397245694">
          <w:marLeft w:val="640"/>
          <w:marRight w:val="0"/>
          <w:marTop w:val="0"/>
          <w:marBottom w:val="0"/>
          <w:divBdr>
            <w:top w:val="none" w:sz="0" w:space="0" w:color="auto"/>
            <w:left w:val="none" w:sz="0" w:space="0" w:color="auto"/>
            <w:bottom w:val="none" w:sz="0" w:space="0" w:color="auto"/>
            <w:right w:val="none" w:sz="0" w:space="0" w:color="auto"/>
          </w:divBdr>
        </w:div>
        <w:div w:id="89158691">
          <w:marLeft w:val="640"/>
          <w:marRight w:val="0"/>
          <w:marTop w:val="0"/>
          <w:marBottom w:val="0"/>
          <w:divBdr>
            <w:top w:val="none" w:sz="0" w:space="0" w:color="auto"/>
            <w:left w:val="none" w:sz="0" w:space="0" w:color="auto"/>
            <w:bottom w:val="none" w:sz="0" w:space="0" w:color="auto"/>
            <w:right w:val="none" w:sz="0" w:space="0" w:color="auto"/>
          </w:divBdr>
        </w:div>
        <w:div w:id="1634750639">
          <w:marLeft w:val="640"/>
          <w:marRight w:val="0"/>
          <w:marTop w:val="0"/>
          <w:marBottom w:val="0"/>
          <w:divBdr>
            <w:top w:val="none" w:sz="0" w:space="0" w:color="auto"/>
            <w:left w:val="none" w:sz="0" w:space="0" w:color="auto"/>
            <w:bottom w:val="none" w:sz="0" w:space="0" w:color="auto"/>
            <w:right w:val="none" w:sz="0" w:space="0" w:color="auto"/>
          </w:divBdr>
        </w:div>
        <w:div w:id="550531706">
          <w:marLeft w:val="640"/>
          <w:marRight w:val="0"/>
          <w:marTop w:val="0"/>
          <w:marBottom w:val="0"/>
          <w:divBdr>
            <w:top w:val="none" w:sz="0" w:space="0" w:color="auto"/>
            <w:left w:val="none" w:sz="0" w:space="0" w:color="auto"/>
            <w:bottom w:val="none" w:sz="0" w:space="0" w:color="auto"/>
            <w:right w:val="none" w:sz="0" w:space="0" w:color="auto"/>
          </w:divBdr>
        </w:div>
        <w:div w:id="784229902">
          <w:marLeft w:val="640"/>
          <w:marRight w:val="0"/>
          <w:marTop w:val="0"/>
          <w:marBottom w:val="0"/>
          <w:divBdr>
            <w:top w:val="none" w:sz="0" w:space="0" w:color="auto"/>
            <w:left w:val="none" w:sz="0" w:space="0" w:color="auto"/>
            <w:bottom w:val="none" w:sz="0" w:space="0" w:color="auto"/>
            <w:right w:val="none" w:sz="0" w:space="0" w:color="auto"/>
          </w:divBdr>
        </w:div>
        <w:div w:id="521019648">
          <w:marLeft w:val="640"/>
          <w:marRight w:val="0"/>
          <w:marTop w:val="0"/>
          <w:marBottom w:val="0"/>
          <w:divBdr>
            <w:top w:val="none" w:sz="0" w:space="0" w:color="auto"/>
            <w:left w:val="none" w:sz="0" w:space="0" w:color="auto"/>
            <w:bottom w:val="none" w:sz="0" w:space="0" w:color="auto"/>
            <w:right w:val="none" w:sz="0" w:space="0" w:color="auto"/>
          </w:divBdr>
        </w:div>
        <w:div w:id="271321899">
          <w:marLeft w:val="640"/>
          <w:marRight w:val="0"/>
          <w:marTop w:val="0"/>
          <w:marBottom w:val="0"/>
          <w:divBdr>
            <w:top w:val="none" w:sz="0" w:space="0" w:color="auto"/>
            <w:left w:val="none" w:sz="0" w:space="0" w:color="auto"/>
            <w:bottom w:val="none" w:sz="0" w:space="0" w:color="auto"/>
            <w:right w:val="none" w:sz="0" w:space="0" w:color="auto"/>
          </w:divBdr>
        </w:div>
        <w:div w:id="2705112">
          <w:marLeft w:val="640"/>
          <w:marRight w:val="0"/>
          <w:marTop w:val="0"/>
          <w:marBottom w:val="0"/>
          <w:divBdr>
            <w:top w:val="none" w:sz="0" w:space="0" w:color="auto"/>
            <w:left w:val="none" w:sz="0" w:space="0" w:color="auto"/>
            <w:bottom w:val="none" w:sz="0" w:space="0" w:color="auto"/>
            <w:right w:val="none" w:sz="0" w:space="0" w:color="auto"/>
          </w:divBdr>
        </w:div>
        <w:div w:id="2008703790">
          <w:marLeft w:val="640"/>
          <w:marRight w:val="0"/>
          <w:marTop w:val="0"/>
          <w:marBottom w:val="0"/>
          <w:divBdr>
            <w:top w:val="none" w:sz="0" w:space="0" w:color="auto"/>
            <w:left w:val="none" w:sz="0" w:space="0" w:color="auto"/>
            <w:bottom w:val="none" w:sz="0" w:space="0" w:color="auto"/>
            <w:right w:val="none" w:sz="0" w:space="0" w:color="auto"/>
          </w:divBdr>
        </w:div>
        <w:div w:id="1722170884">
          <w:marLeft w:val="640"/>
          <w:marRight w:val="0"/>
          <w:marTop w:val="0"/>
          <w:marBottom w:val="0"/>
          <w:divBdr>
            <w:top w:val="none" w:sz="0" w:space="0" w:color="auto"/>
            <w:left w:val="none" w:sz="0" w:space="0" w:color="auto"/>
            <w:bottom w:val="none" w:sz="0" w:space="0" w:color="auto"/>
            <w:right w:val="none" w:sz="0" w:space="0" w:color="auto"/>
          </w:divBdr>
        </w:div>
        <w:div w:id="1075516434">
          <w:marLeft w:val="640"/>
          <w:marRight w:val="0"/>
          <w:marTop w:val="0"/>
          <w:marBottom w:val="0"/>
          <w:divBdr>
            <w:top w:val="none" w:sz="0" w:space="0" w:color="auto"/>
            <w:left w:val="none" w:sz="0" w:space="0" w:color="auto"/>
            <w:bottom w:val="none" w:sz="0" w:space="0" w:color="auto"/>
            <w:right w:val="none" w:sz="0" w:space="0" w:color="auto"/>
          </w:divBdr>
        </w:div>
        <w:div w:id="1069308466">
          <w:marLeft w:val="640"/>
          <w:marRight w:val="0"/>
          <w:marTop w:val="0"/>
          <w:marBottom w:val="0"/>
          <w:divBdr>
            <w:top w:val="none" w:sz="0" w:space="0" w:color="auto"/>
            <w:left w:val="none" w:sz="0" w:space="0" w:color="auto"/>
            <w:bottom w:val="none" w:sz="0" w:space="0" w:color="auto"/>
            <w:right w:val="none" w:sz="0" w:space="0" w:color="auto"/>
          </w:divBdr>
        </w:div>
        <w:div w:id="2037924695">
          <w:marLeft w:val="640"/>
          <w:marRight w:val="0"/>
          <w:marTop w:val="0"/>
          <w:marBottom w:val="0"/>
          <w:divBdr>
            <w:top w:val="none" w:sz="0" w:space="0" w:color="auto"/>
            <w:left w:val="none" w:sz="0" w:space="0" w:color="auto"/>
            <w:bottom w:val="none" w:sz="0" w:space="0" w:color="auto"/>
            <w:right w:val="none" w:sz="0" w:space="0" w:color="auto"/>
          </w:divBdr>
        </w:div>
        <w:div w:id="1702438711">
          <w:marLeft w:val="640"/>
          <w:marRight w:val="0"/>
          <w:marTop w:val="0"/>
          <w:marBottom w:val="0"/>
          <w:divBdr>
            <w:top w:val="none" w:sz="0" w:space="0" w:color="auto"/>
            <w:left w:val="none" w:sz="0" w:space="0" w:color="auto"/>
            <w:bottom w:val="none" w:sz="0" w:space="0" w:color="auto"/>
            <w:right w:val="none" w:sz="0" w:space="0" w:color="auto"/>
          </w:divBdr>
        </w:div>
        <w:div w:id="1767536275">
          <w:marLeft w:val="640"/>
          <w:marRight w:val="0"/>
          <w:marTop w:val="0"/>
          <w:marBottom w:val="0"/>
          <w:divBdr>
            <w:top w:val="none" w:sz="0" w:space="0" w:color="auto"/>
            <w:left w:val="none" w:sz="0" w:space="0" w:color="auto"/>
            <w:bottom w:val="none" w:sz="0" w:space="0" w:color="auto"/>
            <w:right w:val="none" w:sz="0" w:space="0" w:color="auto"/>
          </w:divBdr>
        </w:div>
        <w:div w:id="348987744">
          <w:marLeft w:val="640"/>
          <w:marRight w:val="0"/>
          <w:marTop w:val="0"/>
          <w:marBottom w:val="0"/>
          <w:divBdr>
            <w:top w:val="none" w:sz="0" w:space="0" w:color="auto"/>
            <w:left w:val="none" w:sz="0" w:space="0" w:color="auto"/>
            <w:bottom w:val="none" w:sz="0" w:space="0" w:color="auto"/>
            <w:right w:val="none" w:sz="0" w:space="0" w:color="auto"/>
          </w:divBdr>
        </w:div>
        <w:div w:id="242762796">
          <w:marLeft w:val="640"/>
          <w:marRight w:val="0"/>
          <w:marTop w:val="0"/>
          <w:marBottom w:val="0"/>
          <w:divBdr>
            <w:top w:val="none" w:sz="0" w:space="0" w:color="auto"/>
            <w:left w:val="none" w:sz="0" w:space="0" w:color="auto"/>
            <w:bottom w:val="none" w:sz="0" w:space="0" w:color="auto"/>
            <w:right w:val="none" w:sz="0" w:space="0" w:color="auto"/>
          </w:divBdr>
        </w:div>
        <w:div w:id="1581981002">
          <w:marLeft w:val="640"/>
          <w:marRight w:val="0"/>
          <w:marTop w:val="0"/>
          <w:marBottom w:val="0"/>
          <w:divBdr>
            <w:top w:val="none" w:sz="0" w:space="0" w:color="auto"/>
            <w:left w:val="none" w:sz="0" w:space="0" w:color="auto"/>
            <w:bottom w:val="none" w:sz="0" w:space="0" w:color="auto"/>
            <w:right w:val="none" w:sz="0" w:space="0" w:color="auto"/>
          </w:divBdr>
        </w:div>
        <w:div w:id="337925188">
          <w:marLeft w:val="640"/>
          <w:marRight w:val="0"/>
          <w:marTop w:val="0"/>
          <w:marBottom w:val="0"/>
          <w:divBdr>
            <w:top w:val="none" w:sz="0" w:space="0" w:color="auto"/>
            <w:left w:val="none" w:sz="0" w:space="0" w:color="auto"/>
            <w:bottom w:val="none" w:sz="0" w:space="0" w:color="auto"/>
            <w:right w:val="none" w:sz="0" w:space="0" w:color="auto"/>
          </w:divBdr>
        </w:div>
        <w:div w:id="448084344">
          <w:marLeft w:val="640"/>
          <w:marRight w:val="0"/>
          <w:marTop w:val="0"/>
          <w:marBottom w:val="0"/>
          <w:divBdr>
            <w:top w:val="none" w:sz="0" w:space="0" w:color="auto"/>
            <w:left w:val="none" w:sz="0" w:space="0" w:color="auto"/>
            <w:bottom w:val="none" w:sz="0" w:space="0" w:color="auto"/>
            <w:right w:val="none" w:sz="0" w:space="0" w:color="auto"/>
          </w:divBdr>
        </w:div>
        <w:div w:id="948317603">
          <w:marLeft w:val="640"/>
          <w:marRight w:val="0"/>
          <w:marTop w:val="0"/>
          <w:marBottom w:val="0"/>
          <w:divBdr>
            <w:top w:val="none" w:sz="0" w:space="0" w:color="auto"/>
            <w:left w:val="none" w:sz="0" w:space="0" w:color="auto"/>
            <w:bottom w:val="none" w:sz="0" w:space="0" w:color="auto"/>
            <w:right w:val="none" w:sz="0" w:space="0" w:color="auto"/>
          </w:divBdr>
        </w:div>
        <w:div w:id="791553699">
          <w:marLeft w:val="640"/>
          <w:marRight w:val="0"/>
          <w:marTop w:val="0"/>
          <w:marBottom w:val="0"/>
          <w:divBdr>
            <w:top w:val="none" w:sz="0" w:space="0" w:color="auto"/>
            <w:left w:val="none" w:sz="0" w:space="0" w:color="auto"/>
            <w:bottom w:val="none" w:sz="0" w:space="0" w:color="auto"/>
            <w:right w:val="none" w:sz="0" w:space="0" w:color="auto"/>
          </w:divBdr>
        </w:div>
        <w:div w:id="1574117972">
          <w:marLeft w:val="640"/>
          <w:marRight w:val="0"/>
          <w:marTop w:val="0"/>
          <w:marBottom w:val="0"/>
          <w:divBdr>
            <w:top w:val="none" w:sz="0" w:space="0" w:color="auto"/>
            <w:left w:val="none" w:sz="0" w:space="0" w:color="auto"/>
            <w:bottom w:val="none" w:sz="0" w:space="0" w:color="auto"/>
            <w:right w:val="none" w:sz="0" w:space="0" w:color="auto"/>
          </w:divBdr>
        </w:div>
        <w:div w:id="1973050866">
          <w:marLeft w:val="640"/>
          <w:marRight w:val="0"/>
          <w:marTop w:val="0"/>
          <w:marBottom w:val="0"/>
          <w:divBdr>
            <w:top w:val="none" w:sz="0" w:space="0" w:color="auto"/>
            <w:left w:val="none" w:sz="0" w:space="0" w:color="auto"/>
            <w:bottom w:val="none" w:sz="0" w:space="0" w:color="auto"/>
            <w:right w:val="none" w:sz="0" w:space="0" w:color="auto"/>
          </w:divBdr>
        </w:div>
        <w:div w:id="937759886">
          <w:marLeft w:val="640"/>
          <w:marRight w:val="0"/>
          <w:marTop w:val="0"/>
          <w:marBottom w:val="0"/>
          <w:divBdr>
            <w:top w:val="none" w:sz="0" w:space="0" w:color="auto"/>
            <w:left w:val="none" w:sz="0" w:space="0" w:color="auto"/>
            <w:bottom w:val="none" w:sz="0" w:space="0" w:color="auto"/>
            <w:right w:val="none" w:sz="0" w:space="0" w:color="auto"/>
          </w:divBdr>
        </w:div>
        <w:div w:id="45107870">
          <w:marLeft w:val="640"/>
          <w:marRight w:val="0"/>
          <w:marTop w:val="0"/>
          <w:marBottom w:val="0"/>
          <w:divBdr>
            <w:top w:val="none" w:sz="0" w:space="0" w:color="auto"/>
            <w:left w:val="none" w:sz="0" w:space="0" w:color="auto"/>
            <w:bottom w:val="none" w:sz="0" w:space="0" w:color="auto"/>
            <w:right w:val="none" w:sz="0" w:space="0" w:color="auto"/>
          </w:divBdr>
        </w:div>
        <w:div w:id="822430352">
          <w:marLeft w:val="640"/>
          <w:marRight w:val="0"/>
          <w:marTop w:val="0"/>
          <w:marBottom w:val="0"/>
          <w:divBdr>
            <w:top w:val="none" w:sz="0" w:space="0" w:color="auto"/>
            <w:left w:val="none" w:sz="0" w:space="0" w:color="auto"/>
            <w:bottom w:val="none" w:sz="0" w:space="0" w:color="auto"/>
            <w:right w:val="none" w:sz="0" w:space="0" w:color="auto"/>
          </w:divBdr>
        </w:div>
        <w:div w:id="1742483458">
          <w:marLeft w:val="640"/>
          <w:marRight w:val="0"/>
          <w:marTop w:val="0"/>
          <w:marBottom w:val="0"/>
          <w:divBdr>
            <w:top w:val="none" w:sz="0" w:space="0" w:color="auto"/>
            <w:left w:val="none" w:sz="0" w:space="0" w:color="auto"/>
            <w:bottom w:val="none" w:sz="0" w:space="0" w:color="auto"/>
            <w:right w:val="none" w:sz="0" w:space="0" w:color="auto"/>
          </w:divBdr>
        </w:div>
        <w:div w:id="1604145681">
          <w:marLeft w:val="640"/>
          <w:marRight w:val="0"/>
          <w:marTop w:val="0"/>
          <w:marBottom w:val="0"/>
          <w:divBdr>
            <w:top w:val="none" w:sz="0" w:space="0" w:color="auto"/>
            <w:left w:val="none" w:sz="0" w:space="0" w:color="auto"/>
            <w:bottom w:val="none" w:sz="0" w:space="0" w:color="auto"/>
            <w:right w:val="none" w:sz="0" w:space="0" w:color="auto"/>
          </w:divBdr>
        </w:div>
        <w:div w:id="2091538074">
          <w:marLeft w:val="640"/>
          <w:marRight w:val="0"/>
          <w:marTop w:val="0"/>
          <w:marBottom w:val="0"/>
          <w:divBdr>
            <w:top w:val="none" w:sz="0" w:space="0" w:color="auto"/>
            <w:left w:val="none" w:sz="0" w:space="0" w:color="auto"/>
            <w:bottom w:val="none" w:sz="0" w:space="0" w:color="auto"/>
            <w:right w:val="none" w:sz="0" w:space="0" w:color="auto"/>
          </w:divBdr>
        </w:div>
        <w:div w:id="1902668038">
          <w:marLeft w:val="640"/>
          <w:marRight w:val="0"/>
          <w:marTop w:val="0"/>
          <w:marBottom w:val="0"/>
          <w:divBdr>
            <w:top w:val="none" w:sz="0" w:space="0" w:color="auto"/>
            <w:left w:val="none" w:sz="0" w:space="0" w:color="auto"/>
            <w:bottom w:val="none" w:sz="0" w:space="0" w:color="auto"/>
            <w:right w:val="none" w:sz="0" w:space="0" w:color="auto"/>
          </w:divBdr>
        </w:div>
        <w:div w:id="1935045544">
          <w:marLeft w:val="640"/>
          <w:marRight w:val="0"/>
          <w:marTop w:val="0"/>
          <w:marBottom w:val="0"/>
          <w:divBdr>
            <w:top w:val="none" w:sz="0" w:space="0" w:color="auto"/>
            <w:left w:val="none" w:sz="0" w:space="0" w:color="auto"/>
            <w:bottom w:val="none" w:sz="0" w:space="0" w:color="auto"/>
            <w:right w:val="none" w:sz="0" w:space="0" w:color="auto"/>
          </w:divBdr>
        </w:div>
        <w:div w:id="1202669503">
          <w:marLeft w:val="640"/>
          <w:marRight w:val="0"/>
          <w:marTop w:val="0"/>
          <w:marBottom w:val="0"/>
          <w:divBdr>
            <w:top w:val="none" w:sz="0" w:space="0" w:color="auto"/>
            <w:left w:val="none" w:sz="0" w:space="0" w:color="auto"/>
            <w:bottom w:val="none" w:sz="0" w:space="0" w:color="auto"/>
            <w:right w:val="none" w:sz="0" w:space="0" w:color="auto"/>
          </w:divBdr>
        </w:div>
        <w:div w:id="909655709">
          <w:marLeft w:val="640"/>
          <w:marRight w:val="0"/>
          <w:marTop w:val="0"/>
          <w:marBottom w:val="0"/>
          <w:divBdr>
            <w:top w:val="none" w:sz="0" w:space="0" w:color="auto"/>
            <w:left w:val="none" w:sz="0" w:space="0" w:color="auto"/>
            <w:bottom w:val="none" w:sz="0" w:space="0" w:color="auto"/>
            <w:right w:val="none" w:sz="0" w:space="0" w:color="auto"/>
          </w:divBdr>
        </w:div>
        <w:div w:id="664826192">
          <w:marLeft w:val="640"/>
          <w:marRight w:val="0"/>
          <w:marTop w:val="0"/>
          <w:marBottom w:val="0"/>
          <w:divBdr>
            <w:top w:val="none" w:sz="0" w:space="0" w:color="auto"/>
            <w:left w:val="none" w:sz="0" w:space="0" w:color="auto"/>
            <w:bottom w:val="none" w:sz="0" w:space="0" w:color="auto"/>
            <w:right w:val="none" w:sz="0" w:space="0" w:color="auto"/>
          </w:divBdr>
        </w:div>
      </w:divsChild>
    </w:div>
    <w:div w:id="945893342">
      <w:bodyDiv w:val="1"/>
      <w:marLeft w:val="0"/>
      <w:marRight w:val="0"/>
      <w:marTop w:val="0"/>
      <w:marBottom w:val="0"/>
      <w:divBdr>
        <w:top w:val="none" w:sz="0" w:space="0" w:color="auto"/>
        <w:left w:val="none" w:sz="0" w:space="0" w:color="auto"/>
        <w:bottom w:val="none" w:sz="0" w:space="0" w:color="auto"/>
        <w:right w:val="none" w:sz="0" w:space="0" w:color="auto"/>
      </w:divBdr>
    </w:div>
    <w:div w:id="960112578">
      <w:bodyDiv w:val="1"/>
      <w:marLeft w:val="0"/>
      <w:marRight w:val="0"/>
      <w:marTop w:val="0"/>
      <w:marBottom w:val="0"/>
      <w:divBdr>
        <w:top w:val="none" w:sz="0" w:space="0" w:color="auto"/>
        <w:left w:val="none" w:sz="0" w:space="0" w:color="auto"/>
        <w:bottom w:val="none" w:sz="0" w:space="0" w:color="auto"/>
        <w:right w:val="none" w:sz="0" w:space="0" w:color="auto"/>
      </w:divBdr>
      <w:divsChild>
        <w:div w:id="388571704">
          <w:marLeft w:val="640"/>
          <w:marRight w:val="0"/>
          <w:marTop w:val="0"/>
          <w:marBottom w:val="0"/>
          <w:divBdr>
            <w:top w:val="none" w:sz="0" w:space="0" w:color="auto"/>
            <w:left w:val="none" w:sz="0" w:space="0" w:color="auto"/>
            <w:bottom w:val="none" w:sz="0" w:space="0" w:color="auto"/>
            <w:right w:val="none" w:sz="0" w:space="0" w:color="auto"/>
          </w:divBdr>
        </w:div>
        <w:div w:id="190383988">
          <w:marLeft w:val="640"/>
          <w:marRight w:val="0"/>
          <w:marTop w:val="0"/>
          <w:marBottom w:val="0"/>
          <w:divBdr>
            <w:top w:val="none" w:sz="0" w:space="0" w:color="auto"/>
            <w:left w:val="none" w:sz="0" w:space="0" w:color="auto"/>
            <w:bottom w:val="none" w:sz="0" w:space="0" w:color="auto"/>
            <w:right w:val="none" w:sz="0" w:space="0" w:color="auto"/>
          </w:divBdr>
        </w:div>
        <w:div w:id="1266697217">
          <w:marLeft w:val="640"/>
          <w:marRight w:val="0"/>
          <w:marTop w:val="0"/>
          <w:marBottom w:val="0"/>
          <w:divBdr>
            <w:top w:val="none" w:sz="0" w:space="0" w:color="auto"/>
            <w:left w:val="none" w:sz="0" w:space="0" w:color="auto"/>
            <w:bottom w:val="none" w:sz="0" w:space="0" w:color="auto"/>
            <w:right w:val="none" w:sz="0" w:space="0" w:color="auto"/>
          </w:divBdr>
        </w:div>
        <w:div w:id="269440071">
          <w:marLeft w:val="640"/>
          <w:marRight w:val="0"/>
          <w:marTop w:val="0"/>
          <w:marBottom w:val="0"/>
          <w:divBdr>
            <w:top w:val="none" w:sz="0" w:space="0" w:color="auto"/>
            <w:left w:val="none" w:sz="0" w:space="0" w:color="auto"/>
            <w:bottom w:val="none" w:sz="0" w:space="0" w:color="auto"/>
            <w:right w:val="none" w:sz="0" w:space="0" w:color="auto"/>
          </w:divBdr>
        </w:div>
        <w:div w:id="1167549394">
          <w:marLeft w:val="640"/>
          <w:marRight w:val="0"/>
          <w:marTop w:val="0"/>
          <w:marBottom w:val="0"/>
          <w:divBdr>
            <w:top w:val="none" w:sz="0" w:space="0" w:color="auto"/>
            <w:left w:val="none" w:sz="0" w:space="0" w:color="auto"/>
            <w:bottom w:val="none" w:sz="0" w:space="0" w:color="auto"/>
            <w:right w:val="none" w:sz="0" w:space="0" w:color="auto"/>
          </w:divBdr>
        </w:div>
        <w:div w:id="660157988">
          <w:marLeft w:val="640"/>
          <w:marRight w:val="0"/>
          <w:marTop w:val="0"/>
          <w:marBottom w:val="0"/>
          <w:divBdr>
            <w:top w:val="none" w:sz="0" w:space="0" w:color="auto"/>
            <w:left w:val="none" w:sz="0" w:space="0" w:color="auto"/>
            <w:bottom w:val="none" w:sz="0" w:space="0" w:color="auto"/>
            <w:right w:val="none" w:sz="0" w:space="0" w:color="auto"/>
          </w:divBdr>
        </w:div>
        <w:div w:id="1767187328">
          <w:marLeft w:val="640"/>
          <w:marRight w:val="0"/>
          <w:marTop w:val="0"/>
          <w:marBottom w:val="0"/>
          <w:divBdr>
            <w:top w:val="none" w:sz="0" w:space="0" w:color="auto"/>
            <w:left w:val="none" w:sz="0" w:space="0" w:color="auto"/>
            <w:bottom w:val="none" w:sz="0" w:space="0" w:color="auto"/>
            <w:right w:val="none" w:sz="0" w:space="0" w:color="auto"/>
          </w:divBdr>
        </w:div>
        <w:div w:id="635836472">
          <w:marLeft w:val="640"/>
          <w:marRight w:val="0"/>
          <w:marTop w:val="0"/>
          <w:marBottom w:val="0"/>
          <w:divBdr>
            <w:top w:val="none" w:sz="0" w:space="0" w:color="auto"/>
            <w:left w:val="none" w:sz="0" w:space="0" w:color="auto"/>
            <w:bottom w:val="none" w:sz="0" w:space="0" w:color="auto"/>
            <w:right w:val="none" w:sz="0" w:space="0" w:color="auto"/>
          </w:divBdr>
        </w:div>
        <w:div w:id="1684169431">
          <w:marLeft w:val="640"/>
          <w:marRight w:val="0"/>
          <w:marTop w:val="0"/>
          <w:marBottom w:val="0"/>
          <w:divBdr>
            <w:top w:val="none" w:sz="0" w:space="0" w:color="auto"/>
            <w:left w:val="none" w:sz="0" w:space="0" w:color="auto"/>
            <w:bottom w:val="none" w:sz="0" w:space="0" w:color="auto"/>
            <w:right w:val="none" w:sz="0" w:space="0" w:color="auto"/>
          </w:divBdr>
        </w:div>
        <w:div w:id="383915148">
          <w:marLeft w:val="640"/>
          <w:marRight w:val="0"/>
          <w:marTop w:val="0"/>
          <w:marBottom w:val="0"/>
          <w:divBdr>
            <w:top w:val="none" w:sz="0" w:space="0" w:color="auto"/>
            <w:left w:val="none" w:sz="0" w:space="0" w:color="auto"/>
            <w:bottom w:val="none" w:sz="0" w:space="0" w:color="auto"/>
            <w:right w:val="none" w:sz="0" w:space="0" w:color="auto"/>
          </w:divBdr>
        </w:div>
        <w:div w:id="92289532">
          <w:marLeft w:val="640"/>
          <w:marRight w:val="0"/>
          <w:marTop w:val="0"/>
          <w:marBottom w:val="0"/>
          <w:divBdr>
            <w:top w:val="none" w:sz="0" w:space="0" w:color="auto"/>
            <w:left w:val="none" w:sz="0" w:space="0" w:color="auto"/>
            <w:bottom w:val="none" w:sz="0" w:space="0" w:color="auto"/>
            <w:right w:val="none" w:sz="0" w:space="0" w:color="auto"/>
          </w:divBdr>
        </w:div>
        <w:div w:id="845944313">
          <w:marLeft w:val="640"/>
          <w:marRight w:val="0"/>
          <w:marTop w:val="0"/>
          <w:marBottom w:val="0"/>
          <w:divBdr>
            <w:top w:val="none" w:sz="0" w:space="0" w:color="auto"/>
            <w:left w:val="none" w:sz="0" w:space="0" w:color="auto"/>
            <w:bottom w:val="none" w:sz="0" w:space="0" w:color="auto"/>
            <w:right w:val="none" w:sz="0" w:space="0" w:color="auto"/>
          </w:divBdr>
        </w:div>
        <w:div w:id="327440642">
          <w:marLeft w:val="640"/>
          <w:marRight w:val="0"/>
          <w:marTop w:val="0"/>
          <w:marBottom w:val="0"/>
          <w:divBdr>
            <w:top w:val="none" w:sz="0" w:space="0" w:color="auto"/>
            <w:left w:val="none" w:sz="0" w:space="0" w:color="auto"/>
            <w:bottom w:val="none" w:sz="0" w:space="0" w:color="auto"/>
            <w:right w:val="none" w:sz="0" w:space="0" w:color="auto"/>
          </w:divBdr>
        </w:div>
        <w:div w:id="1732195119">
          <w:marLeft w:val="640"/>
          <w:marRight w:val="0"/>
          <w:marTop w:val="0"/>
          <w:marBottom w:val="0"/>
          <w:divBdr>
            <w:top w:val="none" w:sz="0" w:space="0" w:color="auto"/>
            <w:left w:val="none" w:sz="0" w:space="0" w:color="auto"/>
            <w:bottom w:val="none" w:sz="0" w:space="0" w:color="auto"/>
            <w:right w:val="none" w:sz="0" w:space="0" w:color="auto"/>
          </w:divBdr>
        </w:div>
        <w:div w:id="1125343946">
          <w:marLeft w:val="640"/>
          <w:marRight w:val="0"/>
          <w:marTop w:val="0"/>
          <w:marBottom w:val="0"/>
          <w:divBdr>
            <w:top w:val="none" w:sz="0" w:space="0" w:color="auto"/>
            <w:left w:val="none" w:sz="0" w:space="0" w:color="auto"/>
            <w:bottom w:val="none" w:sz="0" w:space="0" w:color="auto"/>
            <w:right w:val="none" w:sz="0" w:space="0" w:color="auto"/>
          </w:divBdr>
        </w:div>
      </w:divsChild>
    </w:div>
    <w:div w:id="970475043">
      <w:bodyDiv w:val="1"/>
      <w:marLeft w:val="0"/>
      <w:marRight w:val="0"/>
      <w:marTop w:val="0"/>
      <w:marBottom w:val="0"/>
      <w:divBdr>
        <w:top w:val="none" w:sz="0" w:space="0" w:color="auto"/>
        <w:left w:val="none" w:sz="0" w:space="0" w:color="auto"/>
        <w:bottom w:val="none" w:sz="0" w:space="0" w:color="auto"/>
        <w:right w:val="none" w:sz="0" w:space="0" w:color="auto"/>
      </w:divBdr>
    </w:div>
    <w:div w:id="970789751">
      <w:bodyDiv w:val="1"/>
      <w:marLeft w:val="0"/>
      <w:marRight w:val="0"/>
      <w:marTop w:val="0"/>
      <w:marBottom w:val="0"/>
      <w:divBdr>
        <w:top w:val="none" w:sz="0" w:space="0" w:color="auto"/>
        <w:left w:val="none" w:sz="0" w:space="0" w:color="auto"/>
        <w:bottom w:val="none" w:sz="0" w:space="0" w:color="auto"/>
        <w:right w:val="none" w:sz="0" w:space="0" w:color="auto"/>
      </w:divBdr>
    </w:div>
    <w:div w:id="971668470">
      <w:bodyDiv w:val="1"/>
      <w:marLeft w:val="0"/>
      <w:marRight w:val="0"/>
      <w:marTop w:val="0"/>
      <w:marBottom w:val="0"/>
      <w:divBdr>
        <w:top w:val="none" w:sz="0" w:space="0" w:color="auto"/>
        <w:left w:val="none" w:sz="0" w:space="0" w:color="auto"/>
        <w:bottom w:val="none" w:sz="0" w:space="0" w:color="auto"/>
        <w:right w:val="none" w:sz="0" w:space="0" w:color="auto"/>
      </w:divBdr>
      <w:divsChild>
        <w:div w:id="823203745">
          <w:marLeft w:val="640"/>
          <w:marRight w:val="0"/>
          <w:marTop w:val="0"/>
          <w:marBottom w:val="0"/>
          <w:divBdr>
            <w:top w:val="none" w:sz="0" w:space="0" w:color="auto"/>
            <w:left w:val="none" w:sz="0" w:space="0" w:color="auto"/>
            <w:bottom w:val="none" w:sz="0" w:space="0" w:color="auto"/>
            <w:right w:val="none" w:sz="0" w:space="0" w:color="auto"/>
          </w:divBdr>
        </w:div>
        <w:div w:id="1686587862">
          <w:marLeft w:val="640"/>
          <w:marRight w:val="0"/>
          <w:marTop w:val="0"/>
          <w:marBottom w:val="0"/>
          <w:divBdr>
            <w:top w:val="none" w:sz="0" w:space="0" w:color="auto"/>
            <w:left w:val="none" w:sz="0" w:space="0" w:color="auto"/>
            <w:bottom w:val="none" w:sz="0" w:space="0" w:color="auto"/>
            <w:right w:val="none" w:sz="0" w:space="0" w:color="auto"/>
          </w:divBdr>
        </w:div>
        <w:div w:id="1679886288">
          <w:marLeft w:val="640"/>
          <w:marRight w:val="0"/>
          <w:marTop w:val="0"/>
          <w:marBottom w:val="0"/>
          <w:divBdr>
            <w:top w:val="none" w:sz="0" w:space="0" w:color="auto"/>
            <w:left w:val="none" w:sz="0" w:space="0" w:color="auto"/>
            <w:bottom w:val="none" w:sz="0" w:space="0" w:color="auto"/>
            <w:right w:val="none" w:sz="0" w:space="0" w:color="auto"/>
          </w:divBdr>
        </w:div>
        <w:div w:id="1257131793">
          <w:marLeft w:val="640"/>
          <w:marRight w:val="0"/>
          <w:marTop w:val="0"/>
          <w:marBottom w:val="0"/>
          <w:divBdr>
            <w:top w:val="none" w:sz="0" w:space="0" w:color="auto"/>
            <w:left w:val="none" w:sz="0" w:space="0" w:color="auto"/>
            <w:bottom w:val="none" w:sz="0" w:space="0" w:color="auto"/>
            <w:right w:val="none" w:sz="0" w:space="0" w:color="auto"/>
          </w:divBdr>
        </w:div>
        <w:div w:id="1116368741">
          <w:marLeft w:val="640"/>
          <w:marRight w:val="0"/>
          <w:marTop w:val="0"/>
          <w:marBottom w:val="0"/>
          <w:divBdr>
            <w:top w:val="none" w:sz="0" w:space="0" w:color="auto"/>
            <w:left w:val="none" w:sz="0" w:space="0" w:color="auto"/>
            <w:bottom w:val="none" w:sz="0" w:space="0" w:color="auto"/>
            <w:right w:val="none" w:sz="0" w:space="0" w:color="auto"/>
          </w:divBdr>
        </w:div>
        <w:div w:id="333150117">
          <w:marLeft w:val="640"/>
          <w:marRight w:val="0"/>
          <w:marTop w:val="0"/>
          <w:marBottom w:val="0"/>
          <w:divBdr>
            <w:top w:val="none" w:sz="0" w:space="0" w:color="auto"/>
            <w:left w:val="none" w:sz="0" w:space="0" w:color="auto"/>
            <w:bottom w:val="none" w:sz="0" w:space="0" w:color="auto"/>
            <w:right w:val="none" w:sz="0" w:space="0" w:color="auto"/>
          </w:divBdr>
        </w:div>
        <w:div w:id="392890938">
          <w:marLeft w:val="640"/>
          <w:marRight w:val="0"/>
          <w:marTop w:val="0"/>
          <w:marBottom w:val="0"/>
          <w:divBdr>
            <w:top w:val="none" w:sz="0" w:space="0" w:color="auto"/>
            <w:left w:val="none" w:sz="0" w:space="0" w:color="auto"/>
            <w:bottom w:val="none" w:sz="0" w:space="0" w:color="auto"/>
            <w:right w:val="none" w:sz="0" w:space="0" w:color="auto"/>
          </w:divBdr>
        </w:div>
        <w:div w:id="636225689">
          <w:marLeft w:val="640"/>
          <w:marRight w:val="0"/>
          <w:marTop w:val="0"/>
          <w:marBottom w:val="0"/>
          <w:divBdr>
            <w:top w:val="none" w:sz="0" w:space="0" w:color="auto"/>
            <w:left w:val="none" w:sz="0" w:space="0" w:color="auto"/>
            <w:bottom w:val="none" w:sz="0" w:space="0" w:color="auto"/>
            <w:right w:val="none" w:sz="0" w:space="0" w:color="auto"/>
          </w:divBdr>
        </w:div>
        <w:div w:id="1171026936">
          <w:marLeft w:val="640"/>
          <w:marRight w:val="0"/>
          <w:marTop w:val="0"/>
          <w:marBottom w:val="0"/>
          <w:divBdr>
            <w:top w:val="none" w:sz="0" w:space="0" w:color="auto"/>
            <w:left w:val="none" w:sz="0" w:space="0" w:color="auto"/>
            <w:bottom w:val="none" w:sz="0" w:space="0" w:color="auto"/>
            <w:right w:val="none" w:sz="0" w:space="0" w:color="auto"/>
          </w:divBdr>
        </w:div>
        <w:div w:id="283771473">
          <w:marLeft w:val="640"/>
          <w:marRight w:val="0"/>
          <w:marTop w:val="0"/>
          <w:marBottom w:val="0"/>
          <w:divBdr>
            <w:top w:val="none" w:sz="0" w:space="0" w:color="auto"/>
            <w:left w:val="none" w:sz="0" w:space="0" w:color="auto"/>
            <w:bottom w:val="none" w:sz="0" w:space="0" w:color="auto"/>
            <w:right w:val="none" w:sz="0" w:space="0" w:color="auto"/>
          </w:divBdr>
        </w:div>
        <w:div w:id="1675062786">
          <w:marLeft w:val="640"/>
          <w:marRight w:val="0"/>
          <w:marTop w:val="0"/>
          <w:marBottom w:val="0"/>
          <w:divBdr>
            <w:top w:val="none" w:sz="0" w:space="0" w:color="auto"/>
            <w:left w:val="none" w:sz="0" w:space="0" w:color="auto"/>
            <w:bottom w:val="none" w:sz="0" w:space="0" w:color="auto"/>
            <w:right w:val="none" w:sz="0" w:space="0" w:color="auto"/>
          </w:divBdr>
        </w:div>
        <w:div w:id="887836908">
          <w:marLeft w:val="640"/>
          <w:marRight w:val="0"/>
          <w:marTop w:val="0"/>
          <w:marBottom w:val="0"/>
          <w:divBdr>
            <w:top w:val="none" w:sz="0" w:space="0" w:color="auto"/>
            <w:left w:val="none" w:sz="0" w:space="0" w:color="auto"/>
            <w:bottom w:val="none" w:sz="0" w:space="0" w:color="auto"/>
            <w:right w:val="none" w:sz="0" w:space="0" w:color="auto"/>
          </w:divBdr>
        </w:div>
        <w:div w:id="1189563677">
          <w:marLeft w:val="640"/>
          <w:marRight w:val="0"/>
          <w:marTop w:val="0"/>
          <w:marBottom w:val="0"/>
          <w:divBdr>
            <w:top w:val="none" w:sz="0" w:space="0" w:color="auto"/>
            <w:left w:val="none" w:sz="0" w:space="0" w:color="auto"/>
            <w:bottom w:val="none" w:sz="0" w:space="0" w:color="auto"/>
            <w:right w:val="none" w:sz="0" w:space="0" w:color="auto"/>
          </w:divBdr>
        </w:div>
        <w:div w:id="989599521">
          <w:marLeft w:val="640"/>
          <w:marRight w:val="0"/>
          <w:marTop w:val="0"/>
          <w:marBottom w:val="0"/>
          <w:divBdr>
            <w:top w:val="none" w:sz="0" w:space="0" w:color="auto"/>
            <w:left w:val="none" w:sz="0" w:space="0" w:color="auto"/>
            <w:bottom w:val="none" w:sz="0" w:space="0" w:color="auto"/>
            <w:right w:val="none" w:sz="0" w:space="0" w:color="auto"/>
          </w:divBdr>
        </w:div>
        <w:div w:id="1074163144">
          <w:marLeft w:val="640"/>
          <w:marRight w:val="0"/>
          <w:marTop w:val="0"/>
          <w:marBottom w:val="0"/>
          <w:divBdr>
            <w:top w:val="none" w:sz="0" w:space="0" w:color="auto"/>
            <w:left w:val="none" w:sz="0" w:space="0" w:color="auto"/>
            <w:bottom w:val="none" w:sz="0" w:space="0" w:color="auto"/>
            <w:right w:val="none" w:sz="0" w:space="0" w:color="auto"/>
          </w:divBdr>
        </w:div>
        <w:div w:id="286470840">
          <w:marLeft w:val="640"/>
          <w:marRight w:val="0"/>
          <w:marTop w:val="0"/>
          <w:marBottom w:val="0"/>
          <w:divBdr>
            <w:top w:val="none" w:sz="0" w:space="0" w:color="auto"/>
            <w:left w:val="none" w:sz="0" w:space="0" w:color="auto"/>
            <w:bottom w:val="none" w:sz="0" w:space="0" w:color="auto"/>
            <w:right w:val="none" w:sz="0" w:space="0" w:color="auto"/>
          </w:divBdr>
        </w:div>
        <w:div w:id="1124228287">
          <w:marLeft w:val="640"/>
          <w:marRight w:val="0"/>
          <w:marTop w:val="0"/>
          <w:marBottom w:val="0"/>
          <w:divBdr>
            <w:top w:val="none" w:sz="0" w:space="0" w:color="auto"/>
            <w:left w:val="none" w:sz="0" w:space="0" w:color="auto"/>
            <w:bottom w:val="none" w:sz="0" w:space="0" w:color="auto"/>
            <w:right w:val="none" w:sz="0" w:space="0" w:color="auto"/>
          </w:divBdr>
        </w:div>
        <w:div w:id="1017343428">
          <w:marLeft w:val="640"/>
          <w:marRight w:val="0"/>
          <w:marTop w:val="0"/>
          <w:marBottom w:val="0"/>
          <w:divBdr>
            <w:top w:val="none" w:sz="0" w:space="0" w:color="auto"/>
            <w:left w:val="none" w:sz="0" w:space="0" w:color="auto"/>
            <w:bottom w:val="none" w:sz="0" w:space="0" w:color="auto"/>
            <w:right w:val="none" w:sz="0" w:space="0" w:color="auto"/>
          </w:divBdr>
        </w:div>
        <w:div w:id="1007707286">
          <w:marLeft w:val="640"/>
          <w:marRight w:val="0"/>
          <w:marTop w:val="0"/>
          <w:marBottom w:val="0"/>
          <w:divBdr>
            <w:top w:val="none" w:sz="0" w:space="0" w:color="auto"/>
            <w:left w:val="none" w:sz="0" w:space="0" w:color="auto"/>
            <w:bottom w:val="none" w:sz="0" w:space="0" w:color="auto"/>
            <w:right w:val="none" w:sz="0" w:space="0" w:color="auto"/>
          </w:divBdr>
        </w:div>
        <w:div w:id="1921671817">
          <w:marLeft w:val="640"/>
          <w:marRight w:val="0"/>
          <w:marTop w:val="0"/>
          <w:marBottom w:val="0"/>
          <w:divBdr>
            <w:top w:val="none" w:sz="0" w:space="0" w:color="auto"/>
            <w:left w:val="none" w:sz="0" w:space="0" w:color="auto"/>
            <w:bottom w:val="none" w:sz="0" w:space="0" w:color="auto"/>
            <w:right w:val="none" w:sz="0" w:space="0" w:color="auto"/>
          </w:divBdr>
        </w:div>
        <w:div w:id="292759086">
          <w:marLeft w:val="640"/>
          <w:marRight w:val="0"/>
          <w:marTop w:val="0"/>
          <w:marBottom w:val="0"/>
          <w:divBdr>
            <w:top w:val="none" w:sz="0" w:space="0" w:color="auto"/>
            <w:left w:val="none" w:sz="0" w:space="0" w:color="auto"/>
            <w:bottom w:val="none" w:sz="0" w:space="0" w:color="auto"/>
            <w:right w:val="none" w:sz="0" w:space="0" w:color="auto"/>
          </w:divBdr>
        </w:div>
        <w:div w:id="821240848">
          <w:marLeft w:val="640"/>
          <w:marRight w:val="0"/>
          <w:marTop w:val="0"/>
          <w:marBottom w:val="0"/>
          <w:divBdr>
            <w:top w:val="none" w:sz="0" w:space="0" w:color="auto"/>
            <w:left w:val="none" w:sz="0" w:space="0" w:color="auto"/>
            <w:bottom w:val="none" w:sz="0" w:space="0" w:color="auto"/>
            <w:right w:val="none" w:sz="0" w:space="0" w:color="auto"/>
          </w:divBdr>
        </w:div>
        <w:div w:id="1421684473">
          <w:marLeft w:val="640"/>
          <w:marRight w:val="0"/>
          <w:marTop w:val="0"/>
          <w:marBottom w:val="0"/>
          <w:divBdr>
            <w:top w:val="none" w:sz="0" w:space="0" w:color="auto"/>
            <w:left w:val="none" w:sz="0" w:space="0" w:color="auto"/>
            <w:bottom w:val="none" w:sz="0" w:space="0" w:color="auto"/>
            <w:right w:val="none" w:sz="0" w:space="0" w:color="auto"/>
          </w:divBdr>
        </w:div>
        <w:div w:id="2137945393">
          <w:marLeft w:val="640"/>
          <w:marRight w:val="0"/>
          <w:marTop w:val="0"/>
          <w:marBottom w:val="0"/>
          <w:divBdr>
            <w:top w:val="none" w:sz="0" w:space="0" w:color="auto"/>
            <w:left w:val="none" w:sz="0" w:space="0" w:color="auto"/>
            <w:bottom w:val="none" w:sz="0" w:space="0" w:color="auto"/>
            <w:right w:val="none" w:sz="0" w:space="0" w:color="auto"/>
          </w:divBdr>
        </w:div>
        <w:div w:id="85271455">
          <w:marLeft w:val="640"/>
          <w:marRight w:val="0"/>
          <w:marTop w:val="0"/>
          <w:marBottom w:val="0"/>
          <w:divBdr>
            <w:top w:val="none" w:sz="0" w:space="0" w:color="auto"/>
            <w:left w:val="none" w:sz="0" w:space="0" w:color="auto"/>
            <w:bottom w:val="none" w:sz="0" w:space="0" w:color="auto"/>
            <w:right w:val="none" w:sz="0" w:space="0" w:color="auto"/>
          </w:divBdr>
        </w:div>
        <w:div w:id="134685892">
          <w:marLeft w:val="640"/>
          <w:marRight w:val="0"/>
          <w:marTop w:val="0"/>
          <w:marBottom w:val="0"/>
          <w:divBdr>
            <w:top w:val="none" w:sz="0" w:space="0" w:color="auto"/>
            <w:left w:val="none" w:sz="0" w:space="0" w:color="auto"/>
            <w:bottom w:val="none" w:sz="0" w:space="0" w:color="auto"/>
            <w:right w:val="none" w:sz="0" w:space="0" w:color="auto"/>
          </w:divBdr>
        </w:div>
        <w:div w:id="1180124305">
          <w:marLeft w:val="640"/>
          <w:marRight w:val="0"/>
          <w:marTop w:val="0"/>
          <w:marBottom w:val="0"/>
          <w:divBdr>
            <w:top w:val="none" w:sz="0" w:space="0" w:color="auto"/>
            <w:left w:val="none" w:sz="0" w:space="0" w:color="auto"/>
            <w:bottom w:val="none" w:sz="0" w:space="0" w:color="auto"/>
            <w:right w:val="none" w:sz="0" w:space="0" w:color="auto"/>
          </w:divBdr>
        </w:div>
        <w:div w:id="1249536844">
          <w:marLeft w:val="640"/>
          <w:marRight w:val="0"/>
          <w:marTop w:val="0"/>
          <w:marBottom w:val="0"/>
          <w:divBdr>
            <w:top w:val="none" w:sz="0" w:space="0" w:color="auto"/>
            <w:left w:val="none" w:sz="0" w:space="0" w:color="auto"/>
            <w:bottom w:val="none" w:sz="0" w:space="0" w:color="auto"/>
            <w:right w:val="none" w:sz="0" w:space="0" w:color="auto"/>
          </w:divBdr>
        </w:div>
        <w:div w:id="1574774683">
          <w:marLeft w:val="640"/>
          <w:marRight w:val="0"/>
          <w:marTop w:val="0"/>
          <w:marBottom w:val="0"/>
          <w:divBdr>
            <w:top w:val="none" w:sz="0" w:space="0" w:color="auto"/>
            <w:left w:val="none" w:sz="0" w:space="0" w:color="auto"/>
            <w:bottom w:val="none" w:sz="0" w:space="0" w:color="auto"/>
            <w:right w:val="none" w:sz="0" w:space="0" w:color="auto"/>
          </w:divBdr>
        </w:div>
        <w:div w:id="983192669">
          <w:marLeft w:val="640"/>
          <w:marRight w:val="0"/>
          <w:marTop w:val="0"/>
          <w:marBottom w:val="0"/>
          <w:divBdr>
            <w:top w:val="none" w:sz="0" w:space="0" w:color="auto"/>
            <w:left w:val="none" w:sz="0" w:space="0" w:color="auto"/>
            <w:bottom w:val="none" w:sz="0" w:space="0" w:color="auto"/>
            <w:right w:val="none" w:sz="0" w:space="0" w:color="auto"/>
          </w:divBdr>
        </w:div>
        <w:div w:id="1601984940">
          <w:marLeft w:val="640"/>
          <w:marRight w:val="0"/>
          <w:marTop w:val="0"/>
          <w:marBottom w:val="0"/>
          <w:divBdr>
            <w:top w:val="none" w:sz="0" w:space="0" w:color="auto"/>
            <w:left w:val="none" w:sz="0" w:space="0" w:color="auto"/>
            <w:bottom w:val="none" w:sz="0" w:space="0" w:color="auto"/>
            <w:right w:val="none" w:sz="0" w:space="0" w:color="auto"/>
          </w:divBdr>
        </w:div>
        <w:div w:id="895554504">
          <w:marLeft w:val="640"/>
          <w:marRight w:val="0"/>
          <w:marTop w:val="0"/>
          <w:marBottom w:val="0"/>
          <w:divBdr>
            <w:top w:val="none" w:sz="0" w:space="0" w:color="auto"/>
            <w:left w:val="none" w:sz="0" w:space="0" w:color="auto"/>
            <w:bottom w:val="none" w:sz="0" w:space="0" w:color="auto"/>
            <w:right w:val="none" w:sz="0" w:space="0" w:color="auto"/>
          </w:divBdr>
        </w:div>
        <w:div w:id="767697522">
          <w:marLeft w:val="640"/>
          <w:marRight w:val="0"/>
          <w:marTop w:val="0"/>
          <w:marBottom w:val="0"/>
          <w:divBdr>
            <w:top w:val="none" w:sz="0" w:space="0" w:color="auto"/>
            <w:left w:val="none" w:sz="0" w:space="0" w:color="auto"/>
            <w:bottom w:val="none" w:sz="0" w:space="0" w:color="auto"/>
            <w:right w:val="none" w:sz="0" w:space="0" w:color="auto"/>
          </w:divBdr>
        </w:div>
        <w:div w:id="712388047">
          <w:marLeft w:val="640"/>
          <w:marRight w:val="0"/>
          <w:marTop w:val="0"/>
          <w:marBottom w:val="0"/>
          <w:divBdr>
            <w:top w:val="none" w:sz="0" w:space="0" w:color="auto"/>
            <w:left w:val="none" w:sz="0" w:space="0" w:color="auto"/>
            <w:bottom w:val="none" w:sz="0" w:space="0" w:color="auto"/>
            <w:right w:val="none" w:sz="0" w:space="0" w:color="auto"/>
          </w:divBdr>
        </w:div>
        <w:div w:id="307131685">
          <w:marLeft w:val="640"/>
          <w:marRight w:val="0"/>
          <w:marTop w:val="0"/>
          <w:marBottom w:val="0"/>
          <w:divBdr>
            <w:top w:val="none" w:sz="0" w:space="0" w:color="auto"/>
            <w:left w:val="none" w:sz="0" w:space="0" w:color="auto"/>
            <w:bottom w:val="none" w:sz="0" w:space="0" w:color="auto"/>
            <w:right w:val="none" w:sz="0" w:space="0" w:color="auto"/>
          </w:divBdr>
        </w:div>
        <w:div w:id="1619751258">
          <w:marLeft w:val="640"/>
          <w:marRight w:val="0"/>
          <w:marTop w:val="0"/>
          <w:marBottom w:val="0"/>
          <w:divBdr>
            <w:top w:val="none" w:sz="0" w:space="0" w:color="auto"/>
            <w:left w:val="none" w:sz="0" w:space="0" w:color="auto"/>
            <w:bottom w:val="none" w:sz="0" w:space="0" w:color="auto"/>
            <w:right w:val="none" w:sz="0" w:space="0" w:color="auto"/>
          </w:divBdr>
        </w:div>
        <w:div w:id="986393576">
          <w:marLeft w:val="640"/>
          <w:marRight w:val="0"/>
          <w:marTop w:val="0"/>
          <w:marBottom w:val="0"/>
          <w:divBdr>
            <w:top w:val="none" w:sz="0" w:space="0" w:color="auto"/>
            <w:left w:val="none" w:sz="0" w:space="0" w:color="auto"/>
            <w:bottom w:val="none" w:sz="0" w:space="0" w:color="auto"/>
            <w:right w:val="none" w:sz="0" w:space="0" w:color="auto"/>
          </w:divBdr>
        </w:div>
        <w:div w:id="579799080">
          <w:marLeft w:val="640"/>
          <w:marRight w:val="0"/>
          <w:marTop w:val="0"/>
          <w:marBottom w:val="0"/>
          <w:divBdr>
            <w:top w:val="none" w:sz="0" w:space="0" w:color="auto"/>
            <w:left w:val="none" w:sz="0" w:space="0" w:color="auto"/>
            <w:bottom w:val="none" w:sz="0" w:space="0" w:color="auto"/>
            <w:right w:val="none" w:sz="0" w:space="0" w:color="auto"/>
          </w:divBdr>
        </w:div>
        <w:div w:id="114446805">
          <w:marLeft w:val="640"/>
          <w:marRight w:val="0"/>
          <w:marTop w:val="0"/>
          <w:marBottom w:val="0"/>
          <w:divBdr>
            <w:top w:val="none" w:sz="0" w:space="0" w:color="auto"/>
            <w:left w:val="none" w:sz="0" w:space="0" w:color="auto"/>
            <w:bottom w:val="none" w:sz="0" w:space="0" w:color="auto"/>
            <w:right w:val="none" w:sz="0" w:space="0" w:color="auto"/>
          </w:divBdr>
        </w:div>
        <w:div w:id="422264815">
          <w:marLeft w:val="640"/>
          <w:marRight w:val="0"/>
          <w:marTop w:val="0"/>
          <w:marBottom w:val="0"/>
          <w:divBdr>
            <w:top w:val="none" w:sz="0" w:space="0" w:color="auto"/>
            <w:left w:val="none" w:sz="0" w:space="0" w:color="auto"/>
            <w:bottom w:val="none" w:sz="0" w:space="0" w:color="auto"/>
            <w:right w:val="none" w:sz="0" w:space="0" w:color="auto"/>
          </w:divBdr>
        </w:div>
        <w:div w:id="912005572">
          <w:marLeft w:val="640"/>
          <w:marRight w:val="0"/>
          <w:marTop w:val="0"/>
          <w:marBottom w:val="0"/>
          <w:divBdr>
            <w:top w:val="none" w:sz="0" w:space="0" w:color="auto"/>
            <w:left w:val="none" w:sz="0" w:space="0" w:color="auto"/>
            <w:bottom w:val="none" w:sz="0" w:space="0" w:color="auto"/>
            <w:right w:val="none" w:sz="0" w:space="0" w:color="auto"/>
          </w:divBdr>
        </w:div>
        <w:div w:id="1705473866">
          <w:marLeft w:val="640"/>
          <w:marRight w:val="0"/>
          <w:marTop w:val="0"/>
          <w:marBottom w:val="0"/>
          <w:divBdr>
            <w:top w:val="none" w:sz="0" w:space="0" w:color="auto"/>
            <w:left w:val="none" w:sz="0" w:space="0" w:color="auto"/>
            <w:bottom w:val="none" w:sz="0" w:space="0" w:color="auto"/>
            <w:right w:val="none" w:sz="0" w:space="0" w:color="auto"/>
          </w:divBdr>
        </w:div>
        <w:div w:id="2121872483">
          <w:marLeft w:val="640"/>
          <w:marRight w:val="0"/>
          <w:marTop w:val="0"/>
          <w:marBottom w:val="0"/>
          <w:divBdr>
            <w:top w:val="none" w:sz="0" w:space="0" w:color="auto"/>
            <w:left w:val="none" w:sz="0" w:space="0" w:color="auto"/>
            <w:bottom w:val="none" w:sz="0" w:space="0" w:color="auto"/>
            <w:right w:val="none" w:sz="0" w:space="0" w:color="auto"/>
          </w:divBdr>
        </w:div>
        <w:div w:id="1469321831">
          <w:marLeft w:val="640"/>
          <w:marRight w:val="0"/>
          <w:marTop w:val="0"/>
          <w:marBottom w:val="0"/>
          <w:divBdr>
            <w:top w:val="none" w:sz="0" w:space="0" w:color="auto"/>
            <w:left w:val="none" w:sz="0" w:space="0" w:color="auto"/>
            <w:bottom w:val="none" w:sz="0" w:space="0" w:color="auto"/>
            <w:right w:val="none" w:sz="0" w:space="0" w:color="auto"/>
          </w:divBdr>
        </w:div>
        <w:div w:id="467944050">
          <w:marLeft w:val="640"/>
          <w:marRight w:val="0"/>
          <w:marTop w:val="0"/>
          <w:marBottom w:val="0"/>
          <w:divBdr>
            <w:top w:val="none" w:sz="0" w:space="0" w:color="auto"/>
            <w:left w:val="none" w:sz="0" w:space="0" w:color="auto"/>
            <w:bottom w:val="none" w:sz="0" w:space="0" w:color="auto"/>
            <w:right w:val="none" w:sz="0" w:space="0" w:color="auto"/>
          </w:divBdr>
        </w:div>
        <w:div w:id="320618460">
          <w:marLeft w:val="640"/>
          <w:marRight w:val="0"/>
          <w:marTop w:val="0"/>
          <w:marBottom w:val="0"/>
          <w:divBdr>
            <w:top w:val="none" w:sz="0" w:space="0" w:color="auto"/>
            <w:left w:val="none" w:sz="0" w:space="0" w:color="auto"/>
            <w:bottom w:val="none" w:sz="0" w:space="0" w:color="auto"/>
            <w:right w:val="none" w:sz="0" w:space="0" w:color="auto"/>
          </w:divBdr>
        </w:div>
        <w:div w:id="224922399">
          <w:marLeft w:val="640"/>
          <w:marRight w:val="0"/>
          <w:marTop w:val="0"/>
          <w:marBottom w:val="0"/>
          <w:divBdr>
            <w:top w:val="none" w:sz="0" w:space="0" w:color="auto"/>
            <w:left w:val="none" w:sz="0" w:space="0" w:color="auto"/>
            <w:bottom w:val="none" w:sz="0" w:space="0" w:color="auto"/>
            <w:right w:val="none" w:sz="0" w:space="0" w:color="auto"/>
          </w:divBdr>
        </w:div>
        <w:div w:id="1196583582">
          <w:marLeft w:val="640"/>
          <w:marRight w:val="0"/>
          <w:marTop w:val="0"/>
          <w:marBottom w:val="0"/>
          <w:divBdr>
            <w:top w:val="none" w:sz="0" w:space="0" w:color="auto"/>
            <w:left w:val="none" w:sz="0" w:space="0" w:color="auto"/>
            <w:bottom w:val="none" w:sz="0" w:space="0" w:color="auto"/>
            <w:right w:val="none" w:sz="0" w:space="0" w:color="auto"/>
          </w:divBdr>
        </w:div>
        <w:div w:id="618493998">
          <w:marLeft w:val="640"/>
          <w:marRight w:val="0"/>
          <w:marTop w:val="0"/>
          <w:marBottom w:val="0"/>
          <w:divBdr>
            <w:top w:val="none" w:sz="0" w:space="0" w:color="auto"/>
            <w:left w:val="none" w:sz="0" w:space="0" w:color="auto"/>
            <w:bottom w:val="none" w:sz="0" w:space="0" w:color="auto"/>
            <w:right w:val="none" w:sz="0" w:space="0" w:color="auto"/>
          </w:divBdr>
        </w:div>
        <w:div w:id="1148131135">
          <w:marLeft w:val="640"/>
          <w:marRight w:val="0"/>
          <w:marTop w:val="0"/>
          <w:marBottom w:val="0"/>
          <w:divBdr>
            <w:top w:val="none" w:sz="0" w:space="0" w:color="auto"/>
            <w:left w:val="none" w:sz="0" w:space="0" w:color="auto"/>
            <w:bottom w:val="none" w:sz="0" w:space="0" w:color="auto"/>
            <w:right w:val="none" w:sz="0" w:space="0" w:color="auto"/>
          </w:divBdr>
        </w:div>
        <w:div w:id="1126463853">
          <w:marLeft w:val="640"/>
          <w:marRight w:val="0"/>
          <w:marTop w:val="0"/>
          <w:marBottom w:val="0"/>
          <w:divBdr>
            <w:top w:val="none" w:sz="0" w:space="0" w:color="auto"/>
            <w:left w:val="none" w:sz="0" w:space="0" w:color="auto"/>
            <w:bottom w:val="none" w:sz="0" w:space="0" w:color="auto"/>
            <w:right w:val="none" w:sz="0" w:space="0" w:color="auto"/>
          </w:divBdr>
        </w:div>
        <w:div w:id="800415436">
          <w:marLeft w:val="640"/>
          <w:marRight w:val="0"/>
          <w:marTop w:val="0"/>
          <w:marBottom w:val="0"/>
          <w:divBdr>
            <w:top w:val="none" w:sz="0" w:space="0" w:color="auto"/>
            <w:left w:val="none" w:sz="0" w:space="0" w:color="auto"/>
            <w:bottom w:val="none" w:sz="0" w:space="0" w:color="auto"/>
            <w:right w:val="none" w:sz="0" w:space="0" w:color="auto"/>
          </w:divBdr>
        </w:div>
        <w:div w:id="550070454">
          <w:marLeft w:val="640"/>
          <w:marRight w:val="0"/>
          <w:marTop w:val="0"/>
          <w:marBottom w:val="0"/>
          <w:divBdr>
            <w:top w:val="none" w:sz="0" w:space="0" w:color="auto"/>
            <w:left w:val="none" w:sz="0" w:space="0" w:color="auto"/>
            <w:bottom w:val="none" w:sz="0" w:space="0" w:color="auto"/>
            <w:right w:val="none" w:sz="0" w:space="0" w:color="auto"/>
          </w:divBdr>
        </w:div>
        <w:div w:id="599489668">
          <w:marLeft w:val="640"/>
          <w:marRight w:val="0"/>
          <w:marTop w:val="0"/>
          <w:marBottom w:val="0"/>
          <w:divBdr>
            <w:top w:val="none" w:sz="0" w:space="0" w:color="auto"/>
            <w:left w:val="none" w:sz="0" w:space="0" w:color="auto"/>
            <w:bottom w:val="none" w:sz="0" w:space="0" w:color="auto"/>
            <w:right w:val="none" w:sz="0" w:space="0" w:color="auto"/>
          </w:divBdr>
        </w:div>
        <w:div w:id="1047726892">
          <w:marLeft w:val="640"/>
          <w:marRight w:val="0"/>
          <w:marTop w:val="0"/>
          <w:marBottom w:val="0"/>
          <w:divBdr>
            <w:top w:val="none" w:sz="0" w:space="0" w:color="auto"/>
            <w:left w:val="none" w:sz="0" w:space="0" w:color="auto"/>
            <w:bottom w:val="none" w:sz="0" w:space="0" w:color="auto"/>
            <w:right w:val="none" w:sz="0" w:space="0" w:color="auto"/>
          </w:divBdr>
        </w:div>
        <w:div w:id="1178235644">
          <w:marLeft w:val="640"/>
          <w:marRight w:val="0"/>
          <w:marTop w:val="0"/>
          <w:marBottom w:val="0"/>
          <w:divBdr>
            <w:top w:val="none" w:sz="0" w:space="0" w:color="auto"/>
            <w:left w:val="none" w:sz="0" w:space="0" w:color="auto"/>
            <w:bottom w:val="none" w:sz="0" w:space="0" w:color="auto"/>
            <w:right w:val="none" w:sz="0" w:space="0" w:color="auto"/>
          </w:divBdr>
        </w:div>
        <w:div w:id="2022776719">
          <w:marLeft w:val="640"/>
          <w:marRight w:val="0"/>
          <w:marTop w:val="0"/>
          <w:marBottom w:val="0"/>
          <w:divBdr>
            <w:top w:val="none" w:sz="0" w:space="0" w:color="auto"/>
            <w:left w:val="none" w:sz="0" w:space="0" w:color="auto"/>
            <w:bottom w:val="none" w:sz="0" w:space="0" w:color="auto"/>
            <w:right w:val="none" w:sz="0" w:space="0" w:color="auto"/>
          </w:divBdr>
        </w:div>
        <w:div w:id="412314799">
          <w:marLeft w:val="640"/>
          <w:marRight w:val="0"/>
          <w:marTop w:val="0"/>
          <w:marBottom w:val="0"/>
          <w:divBdr>
            <w:top w:val="none" w:sz="0" w:space="0" w:color="auto"/>
            <w:left w:val="none" w:sz="0" w:space="0" w:color="auto"/>
            <w:bottom w:val="none" w:sz="0" w:space="0" w:color="auto"/>
            <w:right w:val="none" w:sz="0" w:space="0" w:color="auto"/>
          </w:divBdr>
        </w:div>
        <w:div w:id="884637252">
          <w:marLeft w:val="640"/>
          <w:marRight w:val="0"/>
          <w:marTop w:val="0"/>
          <w:marBottom w:val="0"/>
          <w:divBdr>
            <w:top w:val="none" w:sz="0" w:space="0" w:color="auto"/>
            <w:left w:val="none" w:sz="0" w:space="0" w:color="auto"/>
            <w:bottom w:val="none" w:sz="0" w:space="0" w:color="auto"/>
            <w:right w:val="none" w:sz="0" w:space="0" w:color="auto"/>
          </w:divBdr>
        </w:div>
        <w:div w:id="34891787">
          <w:marLeft w:val="640"/>
          <w:marRight w:val="0"/>
          <w:marTop w:val="0"/>
          <w:marBottom w:val="0"/>
          <w:divBdr>
            <w:top w:val="none" w:sz="0" w:space="0" w:color="auto"/>
            <w:left w:val="none" w:sz="0" w:space="0" w:color="auto"/>
            <w:bottom w:val="none" w:sz="0" w:space="0" w:color="auto"/>
            <w:right w:val="none" w:sz="0" w:space="0" w:color="auto"/>
          </w:divBdr>
        </w:div>
      </w:divsChild>
    </w:div>
    <w:div w:id="976880390">
      <w:bodyDiv w:val="1"/>
      <w:marLeft w:val="0"/>
      <w:marRight w:val="0"/>
      <w:marTop w:val="0"/>
      <w:marBottom w:val="0"/>
      <w:divBdr>
        <w:top w:val="none" w:sz="0" w:space="0" w:color="auto"/>
        <w:left w:val="none" w:sz="0" w:space="0" w:color="auto"/>
        <w:bottom w:val="none" w:sz="0" w:space="0" w:color="auto"/>
        <w:right w:val="none" w:sz="0" w:space="0" w:color="auto"/>
      </w:divBdr>
    </w:div>
    <w:div w:id="978000685">
      <w:bodyDiv w:val="1"/>
      <w:marLeft w:val="0"/>
      <w:marRight w:val="0"/>
      <w:marTop w:val="0"/>
      <w:marBottom w:val="0"/>
      <w:divBdr>
        <w:top w:val="none" w:sz="0" w:space="0" w:color="auto"/>
        <w:left w:val="none" w:sz="0" w:space="0" w:color="auto"/>
        <w:bottom w:val="none" w:sz="0" w:space="0" w:color="auto"/>
        <w:right w:val="none" w:sz="0" w:space="0" w:color="auto"/>
      </w:divBdr>
    </w:div>
    <w:div w:id="994912006">
      <w:bodyDiv w:val="1"/>
      <w:marLeft w:val="0"/>
      <w:marRight w:val="0"/>
      <w:marTop w:val="0"/>
      <w:marBottom w:val="0"/>
      <w:divBdr>
        <w:top w:val="none" w:sz="0" w:space="0" w:color="auto"/>
        <w:left w:val="none" w:sz="0" w:space="0" w:color="auto"/>
        <w:bottom w:val="none" w:sz="0" w:space="0" w:color="auto"/>
        <w:right w:val="none" w:sz="0" w:space="0" w:color="auto"/>
      </w:divBdr>
      <w:divsChild>
        <w:div w:id="1598443374">
          <w:marLeft w:val="640"/>
          <w:marRight w:val="0"/>
          <w:marTop w:val="0"/>
          <w:marBottom w:val="0"/>
          <w:divBdr>
            <w:top w:val="none" w:sz="0" w:space="0" w:color="auto"/>
            <w:left w:val="none" w:sz="0" w:space="0" w:color="auto"/>
            <w:bottom w:val="none" w:sz="0" w:space="0" w:color="auto"/>
            <w:right w:val="none" w:sz="0" w:space="0" w:color="auto"/>
          </w:divBdr>
        </w:div>
        <w:div w:id="448594953">
          <w:marLeft w:val="640"/>
          <w:marRight w:val="0"/>
          <w:marTop w:val="0"/>
          <w:marBottom w:val="0"/>
          <w:divBdr>
            <w:top w:val="none" w:sz="0" w:space="0" w:color="auto"/>
            <w:left w:val="none" w:sz="0" w:space="0" w:color="auto"/>
            <w:bottom w:val="none" w:sz="0" w:space="0" w:color="auto"/>
            <w:right w:val="none" w:sz="0" w:space="0" w:color="auto"/>
          </w:divBdr>
        </w:div>
        <w:div w:id="1897084795">
          <w:marLeft w:val="640"/>
          <w:marRight w:val="0"/>
          <w:marTop w:val="0"/>
          <w:marBottom w:val="0"/>
          <w:divBdr>
            <w:top w:val="none" w:sz="0" w:space="0" w:color="auto"/>
            <w:left w:val="none" w:sz="0" w:space="0" w:color="auto"/>
            <w:bottom w:val="none" w:sz="0" w:space="0" w:color="auto"/>
            <w:right w:val="none" w:sz="0" w:space="0" w:color="auto"/>
          </w:divBdr>
        </w:div>
        <w:div w:id="1225485275">
          <w:marLeft w:val="640"/>
          <w:marRight w:val="0"/>
          <w:marTop w:val="0"/>
          <w:marBottom w:val="0"/>
          <w:divBdr>
            <w:top w:val="none" w:sz="0" w:space="0" w:color="auto"/>
            <w:left w:val="none" w:sz="0" w:space="0" w:color="auto"/>
            <w:bottom w:val="none" w:sz="0" w:space="0" w:color="auto"/>
            <w:right w:val="none" w:sz="0" w:space="0" w:color="auto"/>
          </w:divBdr>
        </w:div>
        <w:div w:id="287931516">
          <w:marLeft w:val="640"/>
          <w:marRight w:val="0"/>
          <w:marTop w:val="0"/>
          <w:marBottom w:val="0"/>
          <w:divBdr>
            <w:top w:val="none" w:sz="0" w:space="0" w:color="auto"/>
            <w:left w:val="none" w:sz="0" w:space="0" w:color="auto"/>
            <w:bottom w:val="none" w:sz="0" w:space="0" w:color="auto"/>
            <w:right w:val="none" w:sz="0" w:space="0" w:color="auto"/>
          </w:divBdr>
        </w:div>
        <w:div w:id="1867408710">
          <w:marLeft w:val="640"/>
          <w:marRight w:val="0"/>
          <w:marTop w:val="0"/>
          <w:marBottom w:val="0"/>
          <w:divBdr>
            <w:top w:val="none" w:sz="0" w:space="0" w:color="auto"/>
            <w:left w:val="none" w:sz="0" w:space="0" w:color="auto"/>
            <w:bottom w:val="none" w:sz="0" w:space="0" w:color="auto"/>
            <w:right w:val="none" w:sz="0" w:space="0" w:color="auto"/>
          </w:divBdr>
        </w:div>
        <w:div w:id="1516113322">
          <w:marLeft w:val="640"/>
          <w:marRight w:val="0"/>
          <w:marTop w:val="0"/>
          <w:marBottom w:val="0"/>
          <w:divBdr>
            <w:top w:val="none" w:sz="0" w:space="0" w:color="auto"/>
            <w:left w:val="none" w:sz="0" w:space="0" w:color="auto"/>
            <w:bottom w:val="none" w:sz="0" w:space="0" w:color="auto"/>
            <w:right w:val="none" w:sz="0" w:space="0" w:color="auto"/>
          </w:divBdr>
        </w:div>
        <w:div w:id="257838079">
          <w:marLeft w:val="640"/>
          <w:marRight w:val="0"/>
          <w:marTop w:val="0"/>
          <w:marBottom w:val="0"/>
          <w:divBdr>
            <w:top w:val="none" w:sz="0" w:space="0" w:color="auto"/>
            <w:left w:val="none" w:sz="0" w:space="0" w:color="auto"/>
            <w:bottom w:val="none" w:sz="0" w:space="0" w:color="auto"/>
            <w:right w:val="none" w:sz="0" w:space="0" w:color="auto"/>
          </w:divBdr>
        </w:div>
        <w:div w:id="1140075086">
          <w:marLeft w:val="640"/>
          <w:marRight w:val="0"/>
          <w:marTop w:val="0"/>
          <w:marBottom w:val="0"/>
          <w:divBdr>
            <w:top w:val="none" w:sz="0" w:space="0" w:color="auto"/>
            <w:left w:val="none" w:sz="0" w:space="0" w:color="auto"/>
            <w:bottom w:val="none" w:sz="0" w:space="0" w:color="auto"/>
            <w:right w:val="none" w:sz="0" w:space="0" w:color="auto"/>
          </w:divBdr>
        </w:div>
        <w:div w:id="1607998570">
          <w:marLeft w:val="640"/>
          <w:marRight w:val="0"/>
          <w:marTop w:val="0"/>
          <w:marBottom w:val="0"/>
          <w:divBdr>
            <w:top w:val="none" w:sz="0" w:space="0" w:color="auto"/>
            <w:left w:val="none" w:sz="0" w:space="0" w:color="auto"/>
            <w:bottom w:val="none" w:sz="0" w:space="0" w:color="auto"/>
            <w:right w:val="none" w:sz="0" w:space="0" w:color="auto"/>
          </w:divBdr>
        </w:div>
        <w:div w:id="555044920">
          <w:marLeft w:val="640"/>
          <w:marRight w:val="0"/>
          <w:marTop w:val="0"/>
          <w:marBottom w:val="0"/>
          <w:divBdr>
            <w:top w:val="none" w:sz="0" w:space="0" w:color="auto"/>
            <w:left w:val="none" w:sz="0" w:space="0" w:color="auto"/>
            <w:bottom w:val="none" w:sz="0" w:space="0" w:color="auto"/>
            <w:right w:val="none" w:sz="0" w:space="0" w:color="auto"/>
          </w:divBdr>
        </w:div>
        <w:div w:id="1051348277">
          <w:marLeft w:val="640"/>
          <w:marRight w:val="0"/>
          <w:marTop w:val="0"/>
          <w:marBottom w:val="0"/>
          <w:divBdr>
            <w:top w:val="none" w:sz="0" w:space="0" w:color="auto"/>
            <w:left w:val="none" w:sz="0" w:space="0" w:color="auto"/>
            <w:bottom w:val="none" w:sz="0" w:space="0" w:color="auto"/>
            <w:right w:val="none" w:sz="0" w:space="0" w:color="auto"/>
          </w:divBdr>
        </w:div>
        <w:div w:id="1399402041">
          <w:marLeft w:val="640"/>
          <w:marRight w:val="0"/>
          <w:marTop w:val="0"/>
          <w:marBottom w:val="0"/>
          <w:divBdr>
            <w:top w:val="none" w:sz="0" w:space="0" w:color="auto"/>
            <w:left w:val="none" w:sz="0" w:space="0" w:color="auto"/>
            <w:bottom w:val="none" w:sz="0" w:space="0" w:color="auto"/>
            <w:right w:val="none" w:sz="0" w:space="0" w:color="auto"/>
          </w:divBdr>
        </w:div>
        <w:div w:id="965238036">
          <w:marLeft w:val="640"/>
          <w:marRight w:val="0"/>
          <w:marTop w:val="0"/>
          <w:marBottom w:val="0"/>
          <w:divBdr>
            <w:top w:val="none" w:sz="0" w:space="0" w:color="auto"/>
            <w:left w:val="none" w:sz="0" w:space="0" w:color="auto"/>
            <w:bottom w:val="none" w:sz="0" w:space="0" w:color="auto"/>
            <w:right w:val="none" w:sz="0" w:space="0" w:color="auto"/>
          </w:divBdr>
        </w:div>
        <w:div w:id="21132386">
          <w:marLeft w:val="640"/>
          <w:marRight w:val="0"/>
          <w:marTop w:val="0"/>
          <w:marBottom w:val="0"/>
          <w:divBdr>
            <w:top w:val="none" w:sz="0" w:space="0" w:color="auto"/>
            <w:left w:val="none" w:sz="0" w:space="0" w:color="auto"/>
            <w:bottom w:val="none" w:sz="0" w:space="0" w:color="auto"/>
            <w:right w:val="none" w:sz="0" w:space="0" w:color="auto"/>
          </w:divBdr>
        </w:div>
        <w:div w:id="879590954">
          <w:marLeft w:val="640"/>
          <w:marRight w:val="0"/>
          <w:marTop w:val="0"/>
          <w:marBottom w:val="0"/>
          <w:divBdr>
            <w:top w:val="none" w:sz="0" w:space="0" w:color="auto"/>
            <w:left w:val="none" w:sz="0" w:space="0" w:color="auto"/>
            <w:bottom w:val="none" w:sz="0" w:space="0" w:color="auto"/>
            <w:right w:val="none" w:sz="0" w:space="0" w:color="auto"/>
          </w:divBdr>
        </w:div>
        <w:div w:id="1434864186">
          <w:marLeft w:val="640"/>
          <w:marRight w:val="0"/>
          <w:marTop w:val="0"/>
          <w:marBottom w:val="0"/>
          <w:divBdr>
            <w:top w:val="none" w:sz="0" w:space="0" w:color="auto"/>
            <w:left w:val="none" w:sz="0" w:space="0" w:color="auto"/>
            <w:bottom w:val="none" w:sz="0" w:space="0" w:color="auto"/>
            <w:right w:val="none" w:sz="0" w:space="0" w:color="auto"/>
          </w:divBdr>
        </w:div>
        <w:div w:id="407266063">
          <w:marLeft w:val="640"/>
          <w:marRight w:val="0"/>
          <w:marTop w:val="0"/>
          <w:marBottom w:val="0"/>
          <w:divBdr>
            <w:top w:val="none" w:sz="0" w:space="0" w:color="auto"/>
            <w:left w:val="none" w:sz="0" w:space="0" w:color="auto"/>
            <w:bottom w:val="none" w:sz="0" w:space="0" w:color="auto"/>
            <w:right w:val="none" w:sz="0" w:space="0" w:color="auto"/>
          </w:divBdr>
        </w:div>
        <w:div w:id="100498374">
          <w:marLeft w:val="640"/>
          <w:marRight w:val="0"/>
          <w:marTop w:val="0"/>
          <w:marBottom w:val="0"/>
          <w:divBdr>
            <w:top w:val="none" w:sz="0" w:space="0" w:color="auto"/>
            <w:left w:val="none" w:sz="0" w:space="0" w:color="auto"/>
            <w:bottom w:val="none" w:sz="0" w:space="0" w:color="auto"/>
            <w:right w:val="none" w:sz="0" w:space="0" w:color="auto"/>
          </w:divBdr>
        </w:div>
        <w:div w:id="1589457840">
          <w:marLeft w:val="640"/>
          <w:marRight w:val="0"/>
          <w:marTop w:val="0"/>
          <w:marBottom w:val="0"/>
          <w:divBdr>
            <w:top w:val="none" w:sz="0" w:space="0" w:color="auto"/>
            <w:left w:val="none" w:sz="0" w:space="0" w:color="auto"/>
            <w:bottom w:val="none" w:sz="0" w:space="0" w:color="auto"/>
            <w:right w:val="none" w:sz="0" w:space="0" w:color="auto"/>
          </w:divBdr>
        </w:div>
        <w:div w:id="1866559407">
          <w:marLeft w:val="640"/>
          <w:marRight w:val="0"/>
          <w:marTop w:val="0"/>
          <w:marBottom w:val="0"/>
          <w:divBdr>
            <w:top w:val="none" w:sz="0" w:space="0" w:color="auto"/>
            <w:left w:val="none" w:sz="0" w:space="0" w:color="auto"/>
            <w:bottom w:val="none" w:sz="0" w:space="0" w:color="auto"/>
            <w:right w:val="none" w:sz="0" w:space="0" w:color="auto"/>
          </w:divBdr>
        </w:div>
        <w:div w:id="1845050383">
          <w:marLeft w:val="640"/>
          <w:marRight w:val="0"/>
          <w:marTop w:val="0"/>
          <w:marBottom w:val="0"/>
          <w:divBdr>
            <w:top w:val="none" w:sz="0" w:space="0" w:color="auto"/>
            <w:left w:val="none" w:sz="0" w:space="0" w:color="auto"/>
            <w:bottom w:val="none" w:sz="0" w:space="0" w:color="auto"/>
            <w:right w:val="none" w:sz="0" w:space="0" w:color="auto"/>
          </w:divBdr>
        </w:div>
        <w:div w:id="801843459">
          <w:marLeft w:val="640"/>
          <w:marRight w:val="0"/>
          <w:marTop w:val="0"/>
          <w:marBottom w:val="0"/>
          <w:divBdr>
            <w:top w:val="none" w:sz="0" w:space="0" w:color="auto"/>
            <w:left w:val="none" w:sz="0" w:space="0" w:color="auto"/>
            <w:bottom w:val="none" w:sz="0" w:space="0" w:color="auto"/>
            <w:right w:val="none" w:sz="0" w:space="0" w:color="auto"/>
          </w:divBdr>
        </w:div>
        <w:div w:id="347098339">
          <w:marLeft w:val="640"/>
          <w:marRight w:val="0"/>
          <w:marTop w:val="0"/>
          <w:marBottom w:val="0"/>
          <w:divBdr>
            <w:top w:val="none" w:sz="0" w:space="0" w:color="auto"/>
            <w:left w:val="none" w:sz="0" w:space="0" w:color="auto"/>
            <w:bottom w:val="none" w:sz="0" w:space="0" w:color="auto"/>
            <w:right w:val="none" w:sz="0" w:space="0" w:color="auto"/>
          </w:divBdr>
        </w:div>
        <w:div w:id="811672860">
          <w:marLeft w:val="640"/>
          <w:marRight w:val="0"/>
          <w:marTop w:val="0"/>
          <w:marBottom w:val="0"/>
          <w:divBdr>
            <w:top w:val="none" w:sz="0" w:space="0" w:color="auto"/>
            <w:left w:val="none" w:sz="0" w:space="0" w:color="auto"/>
            <w:bottom w:val="none" w:sz="0" w:space="0" w:color="auto"/>
            <w:right w:val="none" w:sz="0" w:space="0" w:color="auto"/>
          </w:divBdr>
        </w:div>
        <w:div w:id="1206259112">
          <w:marLeft w:val="640"/>
          <w:marRight w:val="0"/>
          <w:marTop w:val="0"/>
          <w:marBottom w:val="0"/>
          <w:divBdr>
            <w:top w:val="none" w:sz="0" w:space="0" w:color="auto"/>
            <w:left w:val="none" w:sz="0" w:space="0" w:color="auto"/>
            <w:bottom w:val="none" w:sz="0" w:space="0" w:color="auto"/>
            <w:right w:val="none" w:sz="0" w:space="0" w:color="auto"/>
          </w:divBdr>
        </w:div>
        <w:div w:id="1168666566">
          <w:marLeft w:val="640"/>
          <w:marRight w:val="0"/>
          <w:marTop w:val="0"/>
          <w:marBottom w:val="0"/>
          <w:divBdr>
            <w:top w:val="none" w:sz="0" w:space="0" w:color="auto"/>
            <w:left w:val="none" w:sz="0" w:space="0" w:color="auto"/>
            <w:bottom w:val="none" w:sz="0" w:space="0" w:color="auto"/>
            <w:right w:val="none" w:sz="0" w:space="0" w:color="auto"/>
          </w:divBdr>
        </w:div>
        <w:div w:id="457770935">
          <w:marLeft w:val="640"/>
          <w:marRight w:val="0"/>
          <w:marTop w:val="0"/>
          <w:marBottom w:val="0"/>
          <w:divBdr>
            <w:top w:val="none" w:sz="0" w:space="0" w:color="auto"/>
            <w:left w:val="none" w:sz="0" w:space="0" w:color="auto"/>
            <w:bottom w:val="none" w:sz="0" w:space="0" w:color="auto"/>
            <w:right w:val="none" w:sz="0" w:space="0" w:color="auto"/>
          </w:divBdr>
        </w:div>
        <w:div w:id="661397744">
          <w:marLeft w:val="640"/>
          <w:marRight w:val="0"/>
          <w:marTop w:val="0"/>
          <w:marBottom w:val="0"/>
          <w:divBdr>
            <w:top w:val="none" w:sz="0" w:space="0" w:color="auto"/>
            <w:left w:val="none" w:sz="0" w:space="0" w:color="auto"/>
            <w:bottom w:val="none" w:sz="0" w:space="0" w:color="auto"/>
            <w:right w:val="none" w:sz="0" w:space="0" w:color="auto"/>
          </w:divBdr>
        </w:div>
        <w:div w:id="540216478">
          <w:marLeft w:val="640"/>
          <w:marRight w:val="0"/>
          <w:marTop w:val="0"/>
          <w:marBottom w:val="0"/>
          <w:divBdr>
            <w:top w:val="none" w:sz="0" w:space="0" w:color="auto"/>
            <w:left w:val="none" w:sz="0" w:space="0" w:color="auto"/>
            <w:bottom w:val="none" w:sz="0" w:space="0" w:color="auto"/>
            <w:right w:val="none" w:sz="0" w:space="0" w:color="auto"/>
          </w:divBdr>
        </w:div>
        <w:div w:id="1778602993">
          <w:marLeft w:val="640"/>
          <w:marRight w:val="0"/>
          <w:marTop w:val="0"/>
          <w:marBottom w:val="0"/>
          <w:divBdr>
            <w:top w:val="none" w:sz="0" w:space="0" w:color="auto"/>
            <w:left w:val="none" w:sz="0" w:space="0" w:color="auto"/>
            <w:bottom w:val="none" w:sz="0" w:space="0" w:color="auto"/>
            <w:right w:val="none" w:sz="0" w:space="0" w:color="auto"/>
          </w:divBdr>
        </w:div>
        <w:div w:id="515190604">
          <w:marLeft w:val="640"/>
          <w:marRight w:val="0"/>
          <w:marTop w:val="0"/>
          <w:marBottom w:val="0"/>
          <w:divBdr>
            <w:top w:val="none" w:sz="0" w:space="0" w:color="auto"/>
            <w:left w:val="none" w:sz="0" w:space="0" w:color="auto"/>
            <w:bottom w:val="none" w:sz="0" w:space="0" w:color="auto"/>
            <w:right w:val="none" w:sz="0" w:space="0" w:color="auto"/>
          </w:divBdr>
        </w:div>
        <w:div w:id="1540359848">
          <w:marLeft w:val="640"/>
          <w:marRight w:val="0"/>
          <w:marTop w:val="0"/>
          <w:marBottom w:val="0"/>
          <w:divBdr>
            <w:top w:val="none" w:sz="0" w:space="0" w:color="auto"/>
            <w:left w:val="none" w:sz="0" w:space="0" w:color="auto"/>
            <w:bottom w:val="none" w:sz="0" w:space="0" w:color="auto"/>
            <w:right w:val="none" w:sz="0" w:space="0" w:color="auto"/>
          </w:divBdr>
        </w:div>
        <w:div w:id="1229725232">
          <w:marLeft w:val="640"/>
          <w:marRight w:val="0"/>
          <w:marTop w:val="0"/>
          <w:marBottom w:val="0"/>
          <w:divBdr>
            <w:top w:val="none" w:sz="0" w:space="0" w:color="auto"/>
            <w:left w:val="none" w:sz="0" w:space="0" w:color="auto"/>
            <w:bottom w:val="none" w:sz="0" w:space="0" w:color="auto"/>
            <w:right w:val="none" w:sz="0" w:space="0" w:color="auto"/>
          </w:divBdr>
        </w:div>
        <w:div w:id="1795246963">
          <w:marLeft w:val="640"/>
          <w:marRight w:val="0"/>
          <w:marTop w:val="0"/>
          <w:marBottom w:val="0"/>
          <w:divBdr>
            <w:top w:val="none" w:sz="0" w:space="0" w:color="auto"/>
            <w:left w:val="none" w:sz="0" w:space="0" w:color="auto"/>
            <w:bottom w:val="none" w:sz="0" w:space="0" w:color="auto"/>
            <w:right w:val="none" w:sz="0" w:space="0" w:color="auto"/>
          </w:divBdr>
        </w:div>
        <w:div w:id="1547839369">
          <w:marLeft w:val="640"/>
          <w:marRight w:val="0"/>
          <w:marTop w:val="0"/>
          <w:marBottom w:val="0"/>
          <w:divBdr>
            <w:top w:val="none" w:sz="0" w:space="0" w:color="auto"/>
            <w:left w:val="none" w:sz="0" w:space="0" w:color="auto"/>
            <w:bottom w:val="none" w:sz="0" w:space="0" w:color="auto"/>
            <w:right w:val="none" w:sz="0" w:space="0" w:color="auto"/>
          </w:divBdr>
        </w:div>
        <w:div w:id="900675938">
          <w:marLeft w:val="640"/>
          <w:marRight w:val="0"/>
          <w:marTop w:val="0"/>
          <w:marBottom w:val="0"/>
          <w:divBdr>
            <w:top w:val="none" w:sz="0" w:space="0" w:color="auto"/>
            <w:left w:val="none" w:sz="0" w:space="0" w:color="auto"/>
            <w:bottom w:val="none" w:sz="0" w:space="0" w:color="auto"/>
            <w:right w:val="none" w:sz="0" w:space="0" w:color="auto"/>
          </w:divBdr>
        </w:div>
        <w:div w:id="1280837443">
          <w:marLeft w:val="640"/>
          <w:marRight w:val="0"/>
          <w:marTop w:val="0"/>
          <w:marBottom w:val="0"/>
          <w:divBdr>
            <w:top w:val="none" w:sz="0" w:space="0" w:color="auto"/>
            <w:left w:val="none" w:sz="0" w:space="0" w:color="auto"/>
            <w:bottom w:val="none" w:sz="0" w:space="0" w:color="auto"/>
            <w:right w:val="none" w:sz="0" w:space="0" w:color="auto"/>
          </w:divBdr>
        </w:div>
        <w:div w:id="1817868154">
          <w:marLeft w:val="640"/>
          <w:marRight w:val="0"/>
          <w:marTop w:val="0"/>
          <w:marBottom w:val="0"/>
          <w:divBdr>
            <w:top w:val="none" w:sz="0" w:space="0" w:color="auto"/>
            <w:left w:val="none" w:sz="0" w:space="0" w:color="auto"/>
            <w:bottom w:val="none" w:sz="0" w:space="0" w:color="auto"/>
            <w:right w:val="none" w:sz="0" w:space="0" w:color="auto"/>
          </w:divBdr>
        </w:div>
        <w:div w:id="1243223391">
          <w:marLeft w:val="640"/>
          <w:marRight w:val="0"/>
          <w:marTop w:val="0"/>
          <w:marBottom w:val="0"/>
          <w:divBdr>
            <w:top w:val="none" w:sz="0" w:space="0" w:color="auto"/>
            <w:left w:val="none" w:sz="0" w:space="0" w:color="auto"/>
            <w:bottom w:val="none" w:sz="0" w:space="0" w:color="auto"/>
            <w:right w:val="none" w:sz="0" w:space="0" w:color="auto"/>
          </w:divBdr>
        </w:div>
        <w:div w:id="631979140">
          <w:marLeft w:val="640"/>
          <w:marRight w:val="0"/>
          <w:marTop w:val="0"/>
          <w:marBottom w:val="0"/>
          <w:divBdr>
            <w:top w:val="none" w:sz="0" w:space="0" w:color="auto"/>
            <w:left w:val="none" w:sz="0" w:space="0" w:color="auto"/>
            <w:bottom w:val="none" w:sz="0" w:space="0" w:color="auto"/>
            <w:right w:val="none" w:sz="0" w:space="0" w:color="auto"/>
          </w:divBdr>
        </w:div>
        <w:div w:id="1263223047">
          <w:marLeft w:val="640"/>
          <w:marRight w:val="0"/>
          <w:marTop w:val="0"/>
          <w:marBottom w:val="0"/>
          <w:divBdr>
            <w:top w:val="none" w:sz="0" w:space="0" w:color="auto"/>
            <w:left w:val="none" w:sz="0" w:space="0" w:color="auto"/>
            <w:bottom w:val="none" w:sz="0" w:space="0" w:color="auto"/>
            <w:right w:val="none" w:sz="0" w:space="0" w:color="auto"/>
          </w:divBdr>
        </w:div>
        <w:div w:id="985015953">
          <w:marLeft w:val="640"/>
          <w:marRight w:val="0"/>
          <w:marTop w:val="0"/>
          <w:marBottom w:val="0"/>
          <w:divBdr>
            <w:top w:val="none" w:sz="0" w:space="0" w:color="auto"/>
            <w:left w:val="none" w:sz="0" w:space="0" w:color="auto"/>
            <w:bottom w:val="none" w:sz="0" w:space="0" w:color="auto"/>
            <w:right w:val="none" w:sz="0" w:space="0" w:color="auto"/>
          </w:divBdr>
        </w:div>
        <w:div w:id="264114180">
          <w:marLeft w:val="640"/>
          <w:marRight w:val="0"/>
          <w:marTop w:val="0"/>
          <w:marBottom w:val="0"/>
          <w:divBdr>
            <w:top w:val="none" w:sz="0" w:space="0" w:color="auto"/>
            <w:left w:val="none" w:sz="0" w:space="0" w:color="auto"/>
            <w:bottom w:val="none" w:sz="0" w:space="0" w:color="auto"/>
            <w:right w:val="none" w:sz="0" w:space="0" w:color="auto"/>
          </w:divBdr>
        </w:div>
        <w:div w:id="162210954">
          <w:marLeft w:val="640"/>
          <w:marRight w:val="0"/>
          <w:marTop w:val="0"/>
          <w:marBottom w:val="0"/>
          <w:divBdr>
            <w:top w:val="none" w:sz="0" w:space="0" w:color="auto"/>
            <w:left w:val="none" w:sz="0" w:space="0" w:color="auto"/>
            <w:bottom w:val="none" w:sz="0" w:space="0" w:color="auto"/>
            <w:right w:val="none" w:sz="0" w:space="0" w:color="auto"/>
          </w:divBdr>
        </w:div>
        <w:div w:id="1459715220">
          <w:marLeft w:val="640"/>
          <w:marRight w:val="0"/>
          <w:marTop w:val="0"/>
          <w:marBottom w:val="0"/>
          <w:divBdr>
            <w:top w:val="none" w:sz="0" w:space="0" w:color="auto"/>
            <w:left w:val="none" w:sz="0" w:space="0" w:color="auto"/>
            <w:bottom w:val="none" w:sz="0" w:space="0" w:color="auto"/>
            <w:right w:val="none" w:sz="0" w:space="0" w:color="auto"/>
          </w:divBdr>
        </w:div>
        <w:div w:id="235164570">
          <w:marLeft w:val="640"/>
          <w:marRight w:val="0"/>
          <w:marTop w:val="0"/>
          <w:marBottom w:val="0"/>
          <w:divBdr>
            <w:top w:val="none" w:sz="0" w:space="0" w:color="auto"/>
            <w:left w:val="none" w:sz="0" w:space="0" w:color="auto"/>
            <w:bottom w:val="none" w:sz="0" w:space="0" w:color="auto"/>
            <w:right w:val="none" w:sz="0" w:space="0" w:color="auto"/>
          </w:divBdr>
        </w:div>
        <w:div w:id="1053699810">
          <w:marLeft w:val="640"/>
          <w:marRight w:val="0"/>
          <w:marTop w:val="0"/>
          <w:marBottom w:val="0"/>
          <w:divBdr>
            <w:top w:val="none" w:sz="0" w:space="0" w:color="auto"/>
            <w:left w:val="none" w:sz="0" w:space="0" w:color="auto"/>
            <w:bottom w:val="none" w:sz="0" w:space="0" w:color="auto"/>
            <w:right w:val="none" w:sz="0" w:space="0" w:color="auto"/>
          </w:divBdr>
        </w:div>
      </w:divsChild>
    </w:div>
    <w:div w:id="1013728353">
      <w:bodyDiv w:val="1"/>
      <w:marLeft w:val="0"/>
      <w:marRight w:val="0"/>
      <w:marTop w:val="0"/>
      <w:marBottom w:val="0"/>
      <w:divBdr>
        <w:top w:val="none" w:sz="0" w:space="0" w:color="auto"/>
        <w:left w:val="none" w:sz="0" w:space="0" w:color="auto"/>
        <w:bottom w:val="none" w:sz="0" w:space="0" w:color="auto"/>
        <w:right w:val="none" w:sz="0" w:space="0" w:color="auto"/>
      </w:divBdr>
      <w:divsChild>
        <w:div w:id="2066710350">
          <w:marLeft w:val="640"/>
          <w:marRight w:val="0"/>
          <w:marTop w:val="0"/>
          <w:marBottom w:val="0"/>
          <w:divBdr>
            <w:top w:val="none" w:sz="0" w:space="0" w:color="auto"/>
            <w:left w:val="none" w:sz="0" w:space="0" w:color="auto"/>
            <w:bottom w:val="none" w:sz="0" w:space="0" w:color="auto"/>
            <w:right w:val="none" w:sz="0" w:space="0" w:color="auto"/>
          </w:divBdr>
        </w:div>
        <w:div w:id="2015259632">
          <w:marLeft w:val="640"/>
          <w:marRight w:val="0"/>
          <w:marTop w:val="0"/>
          <w:marBottom w:val="0"/>
          <w:divBdr>
            <w:top w:val="none" w:sz="0" w:space="0" w:color="auto"/>
            <w:left w:val="none" w:sz="0" w:space="0" w:color="auto"/>
            <w:bottom w:val="none" w:sz="0" w:space="0" w:color="auto"/>
            <w:right w:val="none" w:sz="0" w:space="0" w:color="auto"/>
          </w:divBdr>
        </w:div>
        <w:div w:id="1088506727">
          <w:marLeft w:val="640"/>
          <w:marRight w:val="0"/>
          <w:marTop w:val="0"/>
          <w:marBottom w:val="0"/>
          <w:divBdr>
            <w:top w:val="none" w:sz="0" w:space="0" w:color="auto"/>
            <w:left w:val="none" w:sz="0" w:space="0" w:color="auto"/>
            <w:bottom w:val="none" w:sz="0" w:space="0" w:color="auto"/>
            <w:right w:val="none" w:sz="0" w:space="0" w:color="auto"/>
          </w:divBdr>
        </w:div>
        <w:div w:id="1901792358">
          <w:marLeft w:val="640"/>
          <w:marRight w:val="0"/>
          <w:marTop w:val="0"/>
          <w:marBottom w:val="0"/>
          <w:divBdr>
            <w:top w:val="none" w:sz="0" w:space="0" w:color="auto"/>
            <w:left w:val="none" w:sz="0" w:space="0" w:color="auto"/>
            <w:bottom w:val="none" w:sz="0" w:space="0" w:color="auto"/>
            <w:right w:val="none" w:sz="0" w:space="0" w:color="auto"/>
          </w:divBdr>
        </w:div>
        <w:div w:id="160313223">
          <w:marLeft w:val="640"/>
          <w:marRight w:val="0"/>
          <w:marTop w:val="0"/>
          <w:marBottom w:val="0"/>
          <w:divBdr>
            <w:top w:val="none" w:sz="0" w:space="0" w:color="auto"/>
            <w:left w:val="none" w:sz="0" w:space="0" w:color="auto"/>
            <w:bottom w:val="none" w:sz="0" w:space="0" w:color="auto"/>
            <w:right w:val="none" w:sz="0" w:space="0" w:color="auto"/>
          </w:divBdr>
        </w:div>
        <w:div w:id="854342621">
          <w:marLeft w:val="640"/>
          <w:marRight w:val="0"/>
          <w:marTop w:val="0"/>
          <w:marBottom w:val="0"/>
          <w:divBdr>
            <w:top w:val="none" w:sz="0" w:space="0" w:color="auto"/>
            <w:left w:val="none" w:sz="0" w:space="0" w:color="auto"/>
            <w:bottom w:val="none" w:sz="0" w:space="0" w:color="auto"/>
            <w:right w:val="none" w:sz="0" w:space="0" w:color="auto"/>
          </w:divBdr>
        </w:div>
        <w:div w:id="2124303102">
          <w:marLeft w:val="640"/>
          <w:marRight w:val="0"/>
          <w:marTop w:val="0"/>
          <w:marBottom w:val="0"/>
          <w:divBdr>
            <w:top w:val="none" w:sz="0" w:space="0" w:color="auto"/>
            <w:left w:val="none" w:sz="0" w:space="0" w:color="auto"/>
            <w:bottom w:val="none" w:sz="0" w:space="0" w:color="auto"/>
            <w:right w:val="none" w:sz="0" w:space="0" w:color="auto"/>
          </w:divBdr>
        </w:div>
        <w:div w:id="402411994">
          <w:marLeft w:val="640"/>
          <w:marRight w:val="0"/>
          <w:marTop w:val="0"/>
          <w:marBottom w:val="0"/>
          <w:divBdr>
            <w:top w:val="none" w:sz="0" w:space="0" w:color="auto"/>
            <w:left w:val="none" w:sz="0" w:space="0" w:color="auto"/>
            <w:bottom w:val="none" w:sz="0" w:space="0" w:color="auto"/>
            <w:right w:val="none" w:sz="0" w:space="0" w:color="auto"/>
          </w:divBdr>
        </w:div>
        <w:div w:id="1070693782">
          <w:marLeft w:val="640"/>
          <w:marRight w:val="0"/>
          <w:marTop w:val="0"/>
          <w:marBottom w:val="0"/>
          <w:divBdr>
            <w:top w:val="none" w:sz="0" w:space="0" w:color="auto"/>
            <w:left w:val="none" w:sz="0" w:space="0" w:color="auto"/>
            <w:bottom w:val="none" w:sz="0" w:space="0" w:color="auto"/>
            <w:right w:val="none" w:sz="0" w:space="0" w:color="auto"/>
          </w:divBdr>
        </w:div>
        <w:div w:id="1395663987">
          <w:marLeft w:val="640"/>
          <w:marRight w:val="0"/>
          <w:marTop w:val="0"/>
          <w:marBottom w:val="0"/>
          <w:divBdr>
            <w:top w:val="none" w:sz="0" w:space="0" w:color="auto"/>
            <w:left w:val="none" w:sz="0" w:space="0" w:color="auto"/>
            <w:bottom w:val="none" w:sz="0" w:space="0" w:color="auto"/>
            <w:right w:val="none" w:sz="0" w:space="0" w:color="auto"/>
          </w:divBdr>
        </w:div>
        <w:div w:id="1924218884">
          <w:marLeft w:val="640"/>
          <w:marRight w:val="0"/>
          <w:marTop w:val="0"/>
          <w:marBottom w:val="0"/>
          <w:divBdr>
            <w:top w:val="none" w:sz="0" w:space="0" w:color="auto"/>
            <w:left w:val="none" w:sz="0" w:space="0" w:color="auto"/>
            <w:bottom w:val="none" w:sz="0" w:space="0" w:color="auto"/>
            <w:right w:val="none" w:sz="0" w:space="0" w:color="auto"/>
          </w:divBdr>
        </w:div>
        <w:div w:id="848912952">
          <w:marLeft w:val="640"/>
          <w:marRight w:val="0"/>
          <w:marTop w:val="0"/>
          <w:marBottom w:val="0"/>
          <w:divBdr>
            <w:top w:val="none" w:sz="0" w:space="0" w:color="auto"/>
            <w:left w:val="none" w:sz="0" w:space="0" w:color="auto"/>
            <w:bottom w:val="none" w:sz="0" w:space="0" w:color="auto"/>
            <w:right w:val="none" w:sz="0" w:space="0" w:color="auto"/>
          </w:divBdr>
        </w:div>
        <w:div w:id="1288973576">
          <w:marLeft w:val="640"/>
          <w:marRight w:val="0"/>
          <w:marTop w:val="0"/>
          <w:marBottom w:val="0"/>
          <w:divBdr>
            <w:top w:val="none" w:sz="0" w:space="0" w:color="auto"/>
            <w:left w:val="none" w:sz="0" w:space="0" w:color="auto"/>
            <w:bottom w:val="none" w:sz="0" w:space="0" w:color="auto"/>
            <w:right w:val="none" w:sz="0" w:space="0" w:color="auto"/>
          </w:divBdr>
        </w:div>
        <w:div w:id="1731075272">
          <w:marLeft w:val="640"/>
          <w:marRight w:val="0"/>
          <w:marTop w:val="0"/>
          <w:marBottom w:val="0"/>
          <w:divBdr>
            <w:top w:val="none" w:sz="0" w:space="0" w:color="auto"/>
            <w:left w:val="none" w:sz="0" w:space="0" w:color="auto"/>
            <w:bottom w:val="none" w:sz="0" w:space="0" w:color="auto"/>
            <w:right w:val="none" w:sz="0" w:space="0" w:color="auto"/>
          </w:divBdr>
        </w:div>
        <w:div w:id="307977979">
          <w:marLeft w:val="640"/>
          <w:marRight w:val="0"/>
          <w:marTop w:val="0"/>
          <w:marBottom w:val="0"/>
          <w:divBdr>
            <w:top w:val="none" w:sz="0" w:space="0" w:color="auto"/>
            <w:left w:val="none" w:sz="0" w:space="0" w:color="auto"/>
            <w:bottom w:val="none" w:sz="0" w:space="0" w:color="auto"/>
            <w:right w:val="none" w:sz="0" w:space="0" w:color="auto"/>
          </w:divBdr>
        </w:div>
        <w:div w:id="1710835617">
          <w:marLeft w:val="640"/>
          <w:marRight w:val="0"/>
          <w:marTop w:val="0"/>
          <w:marBottom w:val="0"/>
          <w:divBdr>
            <w:top w:val="none" w:sz="0" w:space="0" w:color="auto"/>
            <w:left w:val="none" w:sz="0" w:space="0" w:color="auto"/>
            <w:bottom w:val="none" w:sz="0" w:space="0" w:color="auto"/>
            <w:right w:val="none" w:sz="0" w:space="0" w:color="auto"/>
          </w:divBdr>
        </w:div>
        <w:div w:id="1166288376">
          <w:marLeft w:val="640"/>
          <w:marRight w:val="0"/>
          <w:marTop w:val="0"/>
          <w:marBottom w:val="0"/>
          <w:divBdr>
            <w:top w:val="none" w:sz="0" w:space="0" w:color="auto"/>
            <w:left w:val="none" w:sz="0" w:space="0" w:color="auto"/>
            <w:bottom w:val="none" w:sz="0" w:space="0" w:color="auto"/>
            <w:right w:val="none" w:sz="0" w:space="0" w:color="auto"/>
          </w:divBdr>
        </w:div>
        <w:div w:id="1687512944">
          <w:marLeft w:val="640"/>
          <w:marRight w:val="0"/>
          <w:marTop w:val="0"/>
          <w:marBottom w:val="0"/>
          <w:divBdr>
            <w:top w:val="none" w:sz="0" w:space="0" w:color="auto"/>
            <w:left w:val="none" w:sz="0" w:space="0" w:color="auto"/>
            <w:bottom w:val="none" w:sz="0" w:space="0" w:color="auto"/>
            <w:right w:val="none" w:sz="0" w:space="0" w:color="auto"/>
          </w:divBdr>
        </w:div>
        <w:div w:id="977150594">
          <w:marLeft w:val="640"/>
          <w:marRight w:val="0"/>
          <w:marTop w:val="0"/>
          <w:marBottom w:val="0"/>
          <w:divBdr>
            <w:top w:val="none" w:sz="0" w:space="0" w:color="auto"/>
            <w:left w:val="none" w:sz="0" w:space="0" w:color="auto"/>
            <w:bottom w:val="none" w:sz="0" w:space="0" w:color="auto"/>
            <w:right w:val="none" w:sz="0" w:space="0" w:color="auto"/>
          </w:divBdr>
        </w:div>
        <w:div w:id="1913731340">
          <w:marLeft w:val="640"/>
          <w:marRight w:val="0"/>
          <w:marTop w:val="0"/>
          <w:marBottom w:val="0"/>
          <w:divBdr>
            <w:top w:val="none" w:sz="0" w:space="0" w:color="auto"/>
            <w:left w:val="none" w:sz="0" w:space="0" w:color="auto"/>
            <w:bottom w:val="none" w:sz="0" w:space="0" w:color="auto"/>
            <w:right w:val="none" w:sz="0" w:space="0" w:color="auto"/>
          </w:divBdr>
        </w:div>
        <w:div w:id="542526440">
          <w:marLeft w:val="640"/>
          <w:marRight w:val="0"/>
          <w:marTop w:val="0"/>
          <w:marBottom w:val="0"/>
          <w:divBdr>
            <w:top w:val="none" w:sz="0" w:space="0" w:color="auto"/>
            <w:left w:val="none" w:sz="0" w:space="0" w:color="auto"/>
            <w:bottom w:val="none" w:sz="0" w:space="0" w:color="auto"/>
            <w:right w:val="none" w:sz="0" w:space="0" w:color="auto"/>
          </w:divBdr>
        </w:div>
        <w:div w:id="97607566">
          <w:marLeft w:val="640"/>
          <w:marRight w:val="0"/>
          <w:marTop w:val="0"/>
          <w:marBottom w:val="0"/>
          <w:divBdr>
            <w:top w:val="none" w:sz="0" w:space="0" w:color="auto"/>
            <w:left w:val="none" w:sz="0" w:space="0" w:color="auto"/>
            <w:bottom w:val="none" w:sz="0" w:space="0" w:color="auto"/>
            <w:right w:val="none" w:sz="0" w:space="0" w:color="auto"/>
          </w:divBdr>
        </w:div>
        <w:div w:id="1550192455">
          <w:marLeft w:val="640"/>
          <w:marRight w:val="0"/>
          <w:marTop w:val="0"/>
          <w:marBottom w:val="0"/>
          <w:divBdr>
            <w:top w:val="none" w:sz="0" w:space="0" w:color="auto"/>
            <w:left w:val="none" w:sz="0" w:space="0" w:color="auto"/>
            <w:bottom w:val="none" w:sz="0" w:space="0" w:color="auto"/>
            <w:right w:val="none" w:sz="0" w:space="0" w:color="auto"/>
          </w:divBdr>
        </w:div>
        <w:div w:id="189681499">
          <w:marLeft w:val="640"/>
          <w:marRight w:val="0"/>
          <w:marTop w:val="0"/>
          <w:marBottom w:val="0"/>
          <w:divBdr>
            <w:top w:val="none" w:sz="0" w:space="0" w:color="auto"/>
            <w:left w:val="none" w:sz="0" w:space="0" w:color="auto"/>
            <w:bottom w:val="none" w:sz="0" w:space="0" w:color="auto"/>
            <w:right w:val="none" w:sz="0" w:space="0" w:color="auto"/>
          </w:divBdr>
        </w:div>
        <w:div w:id="760178259">
          <w:marLeft w:val="640"/>
          <w:marRight w:val="0"/>
          <w:marTop w:val="0"/>
          <w:marBottom w:val="0"/>
          <w:divBdr>
            <w:top w:val="none" w:sz="0" w:space="0" w:color="auto"/>
            <w:left w:val="none" w:sz="0" w:space="0" w:color="auto"/>
            <w:bottom w:val="none" w:sz="0" w:space="0" w:color="auto"/>
            <w:right w:val="none" w:sz="0" w:space="0" w:color="auto"/>
          </w:divBdr>
        </w:div>
        <w:div w:id="1140657704">
          <w:marLeft w:val="640"/>
          <w:marRight w:val="0"/>
          <w:marTop w:val="0"/>
          <w:marBottom w:val="0"/>
          <w:divBdr>
            <w:top w:val="none" w:sz="0" w:space="0" w:color="auto"/>
            <w:left w:val="none" w:sz="0" w:space="0" w:color="auto"/>
            <w:bottom w:val="none" w:sz="0" w:space="0" w:color="auto"/>
            <w:right w:val="none" w:sz="0" w:space="0" w:color="auto"/>
          </w:divBdr>
        </w:div>
        <w:div w:id="1275559733">
          <w:marLeft w:val="640"/>
          <w:marRight w:val="0"/>
          <w:marTop w:val="0"/>
          <w:marBottom w:val="0"/>
          <w:divBdr>
            <w:top w:val="none" w:sz="0" w:space="0" w:color="auto"/>
            <w:left w:val="none" w:sz="0" w:space="0" w:color="auto"/>
            <w:bottom w:val="none" w:sz="0" w:space="0" w:color="auto"/>
            <w:right w:val="none" w:sz="0" w:space="0" w:color="auto"/>
          </w:divBdr>
        </w:div>
        <w:div w:id="374698105">
          <w:marLeft w:val="640"/>
          <w:marRight w:val="0"/>
          <w:marTop w:val="0"/>
          <w:marBottom w:val="0"/>
          <w:divBdr>
            <w:top w:val="none" w:sz="0" w:space="0" w:color="auto"/>
            <w:left w:val="none" w:sz="0" w:space="0" w:color="auto"/>
            <w:bottom w:val="none" w:sz="0" w:space="0" w:color="auto"/>
            <w:right w:val="none" w:sz="0" w:space="0" w:color="auto"/>
          </w:divBdr>
        </w:div>
        <w:div w:id="1874220804">
          <w:marLeft w:val="640"/>
          <w:marRight w:val="0"/>
          <w:marTop w:val="0"/>
          <w:marBottom w:val="0"/>
          <w:divBdr>
            <w:top w:val="none" w:sz="0" w:space="0" w:color="auto"/>
            <w:left w:val="none" w:sz="0" w:space="0" w:color="auto"/>
            <w:bottom w:val="none" w:sz="0" w:space="0" w:color="auto"/>
            <w:right w:val="none" w:sz="0" w:space="0" w:color="auto"/>
          </w:divBdr>
        </w:div>
        <w:div w:id="1120993509">
          <w:marLeft w:val="640"/>
          <w:marRight w:val="0"/>
          <w:marTop w:val="0"/>
          <w:marBottom w:val="0"/>
          <w:divBdr>
            <w:top w:val="none" w:sz="0" w:space="0" w:color="auto"/>
            <w:left w:val="none" w:sz="0" w:space="0" w:color="auto"/>
            <w:bottom w:val="none" w:sz="0" w:space="0" w:color="auto"/>
            <w:right w:val="none" w:sz="0" w:space="0" w:color="auto"/>
          </w:divBdr>
        </w:div>
        <w:div w:id="188573453">
          <w:marLeft w:val="640"/>
          <w:marRight w:val="0"/>
          <w:marTop w:val="0"/>
          <w:marBottom w:val="0"/>
          <w:divBdr>
            <w:top w:val="none" w:sz="0" w:space="0" w:color="auto"/>
            <w:left w:val="none" w:sz="0" w:space="0" w:color="auto"/>
            <w:bottom w:val="none" w:sz="0" w:space="0" w:color="auto"/>
            <w:right w:val="none" w:sz="0" w:space="0" w:color="auto"/>
          </w:divBdr>
        </w:div>
        <w:div w:id="512573547">
          <w:marLeft w:val="640"/>
          <w:marRight w:val="0"/>
          <w:marTop w:val="0"/>
          <w:marBottom w:val="0"/>
          <w:divBdr>
            <w:top w:val="none" w:sz="0" w:space="0" w:color="auto"/>
            <w:left w:val="none" w:sz="0" w:space="0" w:color="auto"/>
            <w:bottom w:val="none" w:sz="0" w:space="0" w:color="auto"/>
            <w:right w:val="none" w:sz="0" w:space="0" w:color="auto"/>
          </w:divBdr>
        </w:div>
        <w:div w:id="2007858152">
          <w:marLeft w:val="640"/>
          <w:marRight w:val="0"/>
          <w:marTop w:val="0"/>
          <w:marBottom w:val="0"/>
          <w:divBdr>
            <w:top w:val="none" w:sz="0" w:space="0" w:color="auto"/>
            <w:left w:val="none" w:sz="0" w:space="0" w:color="auto"/>
            <w:bottom w:val="none" w:sz="0" w:space="0" w:color="auto"/>
            <w:right w:val="none" w:sz="0" w:space="0" w:color="auto"/>
          </w:divBdr>
        </w:div>
        <w:div w:id="1497333107">
          <w:marLeft w:val="640"/>
          <w:marRight w:val="0"/>
          <w:marTop w:val="0"/>
          <w:marBottom w:val="0"/>
          <w:divBdr>
            <w:top w:val="none" w:sz="0" w:space="0" w:color="auto"/>
            <w:left w:val="none" w:sz="0" w:space="0" w:color="auto"/>
            <w:bottom w:val="none" w:sz="0" w:space="0" w:color="auto"/>
            <w:right w:val="none" w:sz="0" w:space="0" w:color="auto"/>
          </w:divBdr>
        </w:div>
        <w:div w:id="951128008">
          <w:marLeft w:val="640"/>
          <w:marRight w:val="0"/>
          <w:marTop w:val="0"/>
          <w:marBottom w:val="0"/>
          <w:divBdr>
            <w:top w:val="none" w:sz="0" w:space="0" w:color="auto"/>
            <w:left w:val="none" w:sz="0" w:space="0" w:color="auto"/>
            <w:bottom w:val="none" w:sz="0" w:space="0" w:color="auto"/>
            <w:right w:val="none" w:sz="0" w:space="0" w:color="auto"/>
          </w:divBdr>
        </w:div>
        <w:div w:id="1986349931">
          <w:marLeft w:val="640"/>
          <w:marRight w:val="0"/>
          <w:marTop w:val="0"/>
          <w:marBottom w:val="0"/>
          <w:divBdr>
            <w:top w:val="none" w:sz="0" w:space="0" w:color="auto"/>
            <w:left w:val="none" w:sz="0" w:space="0" w:color="auto"/>
            <w:bottom w:val="none" w:sz="0" w:space="0" w:color="auto"/>
            <w:right w:val="none" w:sz="0" w:space="0" w:color="auto"/>
          </w:divBdr>
        </w:div>
        <w:div w:id="2019384670">
          <w:marLeft w:val="640"/>
          <w:marRight w:val="0"/>
          <w:marTop w:val="0"/>
          <w:marBottom w:val="0"/>
          <w:divBdr>
            <w:top w:val="none" w:sz="0" w:space="0" w:color="auto"/>
            <w:left w:val="none" w:sz="0" w:space="0" w:color="auto"/>
            <w:bottom w:val="none" w:sz="0" w:space="0" w:color="auto"/>
            <w:right w:val="none" w:sz="0" w:space="0" w:color="auto"/>
          </w:divBdr>
        </w:div>
        <w:div w:id="926960444">
          <w:marLeft w:val="640"/>
          <w:marRight w:val="0"/>
          <w:marTop w:val="0"/>
          <w:marBottom w:val="0"/>
          <w:divBdr>
            <w:top w:val="none" w:sz="0" w:space="0" w:color="auto"/>
            <w:left w:val="none" w:sz="0" w:space="0" w:color="auto"/>
            <w:bottom w:val="none" w:sz="0" w:space="0" w:color="auto"/>
            <w:right w:val="none" w:sz="0" w:space="0" w:color="auto"/>
          </w:divBdr>
        </w:div>
        <w:div w:id="1432429427">
          <w:marLeft w:val="640"/>
          <w:marRight w:val="0"/>
          <w:marTop w:val="0"/>
          <w:marBottom w:val="0"/>
          <w:divBdr>
            <w:top w:val="none" w:sz="0" w:space="0" w:color="auto"/>
            <w:left w:val="none" w:sz="0" w:space="0" w:color="auto"/>
            <w:bottom w:val="none" w:sz="0" w:space="0" w:color="auto"/>
            <w:right w:val="none" w:sz="0" w:space="0" w:color="auto"/>
          </w:divBdr>
        </w:div>
        <w:div w:id="37705998">
          <w:marLeft w:val="640"/>
          <w:marRight w:val="0"/>
          <w:marTop w:val="0"/>
          <w:marBottom w:val="0"/>
          <w:divBdr>
            <w:top w:val="none" w:sz="0" w:space="0" w:color="auto"/>
            <w:left w:val="none" w:sz="0" w:space="0" w:color="auto"/>
            <w:bottom w:val="none" w:sz="0" w:space="0" w:color="auto"/>
            <w:right w:val="none" w:sz="0" w:space="0" w:color="auto"/>
          </w:divBdr>
        </w:div>
        <w:div w:id="1491410191">
          <w:marLeft w:val="640"/>
          <w:marRight w:val="0"/>
          <w:marTop w:val="0"/>
          <w:marBottom w:val="0"/>
          <w:divBdr>
            <w:top w:val="none" w:sz="0" w:space="0" w:color="auto"/>
            <w:left w:val="none" w:sz="0" w:space="0" w:color="auto"/>
            <w:bottom w:val="none" w:sz="0" w:space="0" w:color="auto"/>
            <w:right w:val="none" w:sz="0" w:space="0" w:color="auto"/>
          </w:divBdr>
        </w:div>
        <w:div w:id="1985429783">
          <w:marLeft w:val="640"/>
          <w:marRight w:val="0"/>
          <w:marTop w:val="0"/>
          <w:marBottom w:val="0"/>
          <w:divBdr>
            <w:top w:val="none" w:sz="0" w:space="0" w:color="auto"/>
            <w:left w:val="none" w:sz="0" w:space="0" w:color="auto"/>
            <w:bottom w:val="none" w:sz="0" w:space="0" w:color="auto"/>
            <w:right w:val="none" w:sz="0" w:space="0" w:color="auto"/>
          </w:divBdr>
        </w:div>
        <w:div w:id="833839236">
          <w:marLeft w:val="640"/>
          <w:marRight w:val="0"/>
          <w:marTop w:val="0"/>
          <w:marBottom w:val="0"/>
          <w:divBdr>
            <w:top w:val="none" w:sz="0" w:space="0" w:color="auto"/>
            <w:left w:val="none" w:sz="0" w:space="0" w:color="auto"/>
            <w:bottom w:val="none" w:sz="0" w:space="0" w:color="auto"/>
            <w:right w:val="none" w:sz="0" w:space="0" w:color="auto"/>
          </w:divBdr>
        </w:div>
        <w:div w:id="949161044">
          <w:marLeft w:val="640"/>
          <w:marRight w:val="0"/>
          <w:marTop w:val="0"/>
          <w:marBottom w:val="0"/>
          <w:divBdr>
            <w:top w:val="none" w:sz="0" w:space="0" w:color="auto"/>
            <w:left w:val="none" w:sz="0" w:space="0" w:color="auto"/>
            <w:bottom w:val="none" w:sz="0" w:space="0" w:color="auto"/>
            <w:right w:val="none" w:sz="0" w:space="0" w:color="auto"/>
          </w:divBdr>
        </w:div>
        <w:div w:id="912743744">
          <w:marLeft w:val="640"/>
          <w:marRight w:val="0"/>
          <w:marTop w:val="0"/>
          <w:marBottom w:val="0"/>
          <w:divBdr>
            <w:top w:val="none" w:sz="0" w:space="0" w:color="auto"/>
            <w:left w:val="none" w:sz="0" w:space="0" w:color="auto"/>
            <w:bottom w:val="none" w:sz="0" w:space="0" w:color="auto"/>
            <w:right w:val="none" w:sz="0" w:space="0" w:color="auto"/>
          </w:divBdr>
        </w:div>
        <w:div w:id="1913734550">
          <w:marLeft w:val="640"/>
          <w:marRight w:val="0"/>
          <w:marTop w:val="0"/>
          <w:marBottom w:val="0"/>
          <w:divBdr>
            <w:top w:val="none" w:sz="0" w:space="0" w:color="auto"/>
            <w:left w:val="none" w:sz="0" w:space="0" w:color="auto"/>
            <w:bottom w:val="none" w:sz="0" w:space="0" w:color="auto"/>
            <w:right w:val="none" w:sz="0" w:space="0" w:color="auto"/>
          </w:divBdr>
        </w:div>
        <w:div w:id="1204946973">
          <w:marLeft w:val="640"/>
          <w:marRight w:val="0"/>
          <w:marTop w:val="0"/>
          <w:marBottom w:val="0"/>
          <w:divBdr>
            <w:top w:val="none" w:sz="0" w:space="0" w:color="auto"/>
            <w:left w:val="none" w:sz="0" w:space="0" w:color="auto"/>
            <w:bottom w:val="none" w:sz="0" w:space="0" w:color="auto"/>
            <w:right w:val="none" w:sz="0" w:space="0" w:color="auto"/>
          </w:divBdr>
        </w:div>
        <w:div w:id="592251597">
          <w:marLeft w:val="640"/>
          <w:marRight w:val="0"/>
          <w:marTop w:val="0"/>
          <w:marBottom w:val="0"/>
          <w:divBdr>
            <w:top w:val="none" w:sz="0" w:space="0" w:color="auto"/>
            <w:left w:val="none" w:sz="0" w:space="0" w:color="auto"/>
            <w:bottom w:val="none" w:sz="0" w:space="0" w:color="auto"/>
            <w:right w:val="none" w:sz="0" w:space="0" w:color="auto"/>
          </w:divBdr>
        </w:div>
        <w:div w:id="330370657">
          <w:marLeft w:val="640"/>
          <w:marRight w:val="0"/>
          <w:marTop w:val="0"/>
          <w:marBottom w:val="0"/>
          <w:divBdr>
            <w:top w:val="none" w:sz="0" w:space="0" w:color="auto"/>
            <w:left w:val="none" w:sz="0" w:space="0" w:color="auto"/>
            <w:bottom w:val="none" w:sz="0" w:space="0" w:color="auto"/>
            <w:right w:val="none" w:sz="0" w:space="0" w:color="auto"/>
          </w:divBdr>
        </w:div>
        <w:div w:id="1310280699">
          <w:marLeft w:val="640"/>
          <w:marRight w:val="0"/>
          <w:marTop w:val="0"/>
          <w:marBottom w:val="0"/>
          <w:divBdr>
            <w:top w:val="none" w:sz="0" w:space="0" w:color="auto"/>
            <w:left w:val="none" w:sz="0" w:space="0" w:color="auto"/>
            <w:bottom w:val="none" w:sz="0" w:space="0" w:color="auto"/>
            <w:right w:val="none" w:sz="0" w:space="0" w:color="auto"/>
          </w:divBdr>
        </w:div>
        <w:div w:id="802120259">
          <w:marLeft w:val="640"/>
          <w:marRight w:val="0"/>
          <w:marTop w:val="0"/>
          <w:marBottom w:val="0"/>
          <w:divBdr>
            <w:top w:val="none" w:sz="0" w:space="0" w:color="auto"/>
            <w:left w:val="none" w:sz="0" w:space="0" w:color="auto"/>
            <w:bottom w:val="none" w:sz="0" w:space="0" w:color="auto"/>
            <w:right w:val="none" w:sz="0" w:space="0" w:color="auto"/>
          </w:divBdr>
        </w:div>
        <w:div w:id="796262868">
          <w:marLeft w:val="640"/>
          <w:marRight w:val="0"/>
          <w:marTop w:val="0"/>
          <w:marBottom w:val="0"/>
          <w:divBdr>
            <w:top w:val="none" w:sz="0" w:space="0" w:color="auto"/>
            <w:left w:val="none" w:sz="0" w:space="0" w:color="auto"/>
            <w:bottom w:val="none" w:sz="0" w:space="0" w:color="auto"/>
            <w:right w:val="none" w:sz="0" w:space="0" w:color="auto"/>
          </w:divBdr>
        </w:div>
        <w:div w:id="1357190970">
          <w:marLeft w:val="640"/>
          <w:marRight w:val="0"/>
          <w:marTop w:val="0"/>
          <w:marBottom w:val="0"/>
          <w:divBdr>
            <w:top w:val="none" w:sz="0" w:space="0" w:color="auto"/>
            <w:left w:val="none" w:sz="0" w:space="0" w:color="auto"/>
            <w:bottom w:val="none" w:sz="0" w:space="0" w:color="auto"/>
            <w:right w:val="none" w:sz="0" w:space="0" w:color="auto"/>
          </w:divBdr>
        </w:div>
        <w:div w:id="897672706">
          <w:marLeft w:val="640"/>
          <w:marRight w:val="0"/>
          <w:marTop w:val="0"/>
          <w:marBottom w:val="0"/>
          <w:divBdr>
            <w:top w:val="none" w:sz="0" w:space="0" w:color="auto"/>
            <w:left w:val="none" w:sz="0" w:space="0" w:color="auto"/>
            <w:bottom w:val="none" w:sz="0" w:space="0" w:color="auto"/>
            <w:right w:val="none" w:sz="0" w:space="0" w:color="auto"/>
          </w:divBdr>
        </w:div>
        <w:div w:id="1868133472">
          <w:marLeft w:val="640"/>
          <w:marRight w:val="0"/>
          <w:marTop w:val="0"/>
          <w:marBottom w:val="0"/>
          <w:divBdr>
            <w:top w:val="none" w:sz="0" w:space="0" w:color="auto"/>
            <w:left w:val="none" w:sz="0" w:space="0" w:color="auto"/>
            <w:bottom w:val="none" w:sz="0" w:space="0" w:color="auto"/>
            <w:right w:val="none" w:sz="0" w:space="0" w:color="auto"/>
          </w:divBdr>
        </w:div>
        <w:div w:id="1812869389">
          <w:marLeft w:val="640"/>
          <w:marRight w:val="0"/>
          <w:marTop w:val="0"/>
          <w:marBottom w:val="0"/>
          <w:divBdr>
            <w:top w:val="none" w:sz="0" w:space="0" w:color="auto"/>
            <w:left w:val="none" w:sz="0" w:space="0" w:color="auto"/>
            <w:bottom w:val="none" w:sz="0" w:space="0" w:color="auto"/>
            <w:right w:val="none" w:sz="0" w:space="0" w:color="auto"/>
          </w:divBdr>
        </w:div>
        <w:div w:id="1056205546">
          <w:marLeft w:val="640"/>
          <w:marRight w:val="0"/>
          <w:marTop w:val="0"/>
          <w:marBottom w:val="0"/>
          <w:divBdr>
            <w:top w:val="none" w:sz="0" w:space="0" w:color="auto"/>
            <w:left w:val="none" w:sz="0" w:space="0" w:color="auto"/>
            <w:bottom w:val="none" w:sz="0" w:space="0" w:color="auto"/>
            <w:right w:val="none" w:sz="0" w:space="0" w:color="auto"/>
          </w:divBdr>
        </w:div>
        <w:div w:id="746876657">
          <w:marLeft w:val="640"/>
          <w:marRight w:val="0"/>
          <w:marTop w:val="0"/>
          <w:marBottom w:val="0"/>
          <w:divBdr>
            <w:top w:val="none" w:sz="0" w:space="0" w:color="auto"/>
            <w:left w:val="none" w:sz="0" w:space="0" w:color="auto"/>
            <w:bottom w:val="none" w:sz="0" w:space="0" w:color="auto"/>
            <w:right w:val="none" w:sz="0" w:space="0" w:color="auto"/>
          </w:divBdr>
        </w:div>
      </w:divsChild>
    </w:div>
    <w:div w:id="1031028897">
      <w:bodyDiv w:val="1"/>
      <w:marLeft w:val="0"/>
      <w:marRight w:val="0"/>
      <w:marTop w:val="0"/>
      <w:marBottom w:val="0"/>
      <w:divBdr>
        <w:top w:val="none" w:sz="0" w:space="0" w:color="auto"/>
        <w:left w:val="none" w:sz="0" w:space="0" w:color="auto"/>
        <w:bottom w:val="none" w:sz="0" w:space="0" w:color="auto"/>
        <w:right w:val="none" w:sz="0" w:space="0" w:color="auto"/>
      </w:divBdr>
      <w:divsChild>
        <w:div w:id="1124815026">
          <w:marLeft w:val="0"/>
          <w:marRight w:val="0"/>
          <w:marTop w:val="0"/>
          <w:marBottom w:val="0"/>
          <w:divBdr>
            <w:top w:val="none" w:sz="0" w:space="0" w:color="auto"/>
            <w:left w:val="none" w:sz="0" w:space="0" w:color="auto"/>
            <w:bottom w:val="none" w:sz="0" w:space="0" w:color="auto"/>
            <w:right w:val="none" w:sz="0" w:space="0" w:color="auto"/>
          </w:divBdr>
        </w:div>
        <w:div w:id="64186765">
          <w:marLeft w:val="0"/>
          <w:marRight w:val="0"/>
          <w:marTop w:val="0"/>
          <w:marBottom w:val="0"/>
          <w:divBdr>
            <w:top w:val="none" w:sz="0" w:space="0" w:color="auto"/>
            <w:left w:val="none" w:sz="0" w:space="0" w:color="auto"/>
            <w:bottom w:val="none" w:sz="0" w:space="0" w:color="auto"/>
            <w:right w:val="none" w:sz="0" w:space="0" w:color="auto"/>
          </w:divBdr>
        </w:div>
        <w:div w:id="573592862">
          <w:marLeft w:val="0"/>
          <w:marRight w:val="0"/>
          <w:marTop w:val="0"/>
          <w:marBottom w:val="0"/>
          <w:divBdr>
            <w:top w:val="none" w:sz="0" w:space="0" w:color="auto"/>
            <w:left w:val="none" w:sz="0" w:space="0" w:color="auto"/>
            <w:bottom w:val="none" w:sz="0" w:space="0" w:color="auto"/>
            <w:right w:val="none" w:sz="0" w:space="0" w:color="auto"/>
          </w:divBdr>
        </w:div>
        <w:div w:id="833837355">
          <w:marLeft w:val="0"/>
          <w:marRight w:val="0"/>
          <w:marTop w:val="0"/>
          <w:marBottom w:val="0"/>
          <w:divBdr>
            <w:top w:val="none" w:sz="0" w:space="0" w:color="auto"/>
            <w:left w:val="none" w:sz="0" w:space="0" w:color="auto"/>
            <w:bottom w:val="none" w:sz="0" w:space="0" w:color="auto"/>
            <w:right w:val="none" w:sz="0" w:space="0" w:color="auto"/>
          </w:divBdr>
        </w:div>
        <w:div w:id="1809934874">
          <w:marLeft w:val="0"/>
          <w:marRight w:val="0"/>
          <w:marTop w:val="0"/>
          <w:marBottom w:val="0"/>
          <w:divBdr>
            <w:top w:val="none" w:sz="0" w:space="0" w:color="auto"/>
            <w:left w:val="none" w:sz="0" w:space="0" w:color="auto"/>
            <w:bottom w:val="none" w:sz="0" w:space="0" w:color="auto"/>
            <w:right w:val="none" w:sz="0" w:space="0" w:color="auto"/>
          </w:divBdr>
        </w:div>
        <w:div w:id="629169459">
          <w:marLeft w:val="0"/>
          <w:marRight w:val="0"/>
          <w:marTop w:val="0"/>
          <w:marBottom w:val="0"/>
          <w:divBdr>
            <w:top w:val="none" w:sz="0" w:space="0" w:color="auto"/>
            <w:left w:val="none" w:sz="0" w:space="0" w:color="auto"/>
            <w:bottom w:val="none" w:sz="0" w:space="0" w:color="auto"/>
            <w:right w:val="none" w:sz="0" w:space="0" w:color="auto"/>
          </w:divBdr>
        </w:div>
        <w:div w:id="1421832607">
          <w:marLeft w:val="0"/>
          <w:marRight w:val="0"/>
          <w:marTop w:val="0"/>
          <w:marBottom w:val="0"/>
          <w:divBdr>
            <w:top w:val="none" w:sz="0" w:space="0" w:color="auto"/>
            <w:left w:val="none" w:sz="0" w:space="0" w:color="auto"/>
            <w:bottom w:val="none" w:sz="0" w:space="0" w:color="auto"/>
            <w:right w:val="none" w:sz="0" w:space="0" w:color="auto"/>
          </w:divBdr>
        </w:div>
        <w:div w:id="429354547">
          <w:marLeft w:val="0"/>
          <w:marRight w:val="0"/>
          <w:marTop w:val="0"/>
          <w:marBottom w:val="0"/>
          <w:divBdr>
            <w:top w:val="none" w:sz="0" w:space="0" w:color="auto"/>
            <w:left w:val="none" w:sz="0" w:space="0" w:color="auto"/>
            <w:bottom w:val="none" w:sz="0" w:space="0" w:color="auto"/>
            <w:right w:val="none" w:sz="0" w:space="0" w:color="auto"/>
          </w:divBdr>
        </w:div>
        <w:div w:id="368452646">
          <w:marLeft w:val="0"/>
          <w:marRight w:val="0"/>
          <w:marTop w:val="0"/>
          <w:marBottom w:val="0"/>
          <w:divBdr>
            <w:top w:val="none" w:sz="0" w:space="0" w:color="auto"/>
            <w:left w:val="none" w:sz="0" w:space="0" w:color="auto"/>
            <w:bottom w:val="none" w:sz="0" w:space="0" w:color="auto"/>
            <w:right w:val="none" w:sz="0" w:space="0" w:color="auto"/>
          </w:divBdr>
        </w:div>
        <w:div w:id="1592739086">
          <w:marLeft w:val="0"/>
          <w:marRight w:val="0"/>
          <w:marTop w:val="0"/>
          <w:marBottom w:val="0"/>
          <w:divBdr>
            <w:top w:val="none" w:sz="0" w:space="0" w:color="auto"/>
            <w:left w:val="none" w:sz="0" w:space="0" w:color="auto"/>
            <w:bottom w:val="none" w:sz="0" w:space="0" w:color="auto"/>
            <w:right w:val="none" w:sz="0" w:space="0" w:color="auto"/>
          </w:divBdr>
        </w:div>
        <w:div w:id="1574121316">
          <w:marLeft w:val="0"/>
          <w:marRight w:val="0"/>
          <w:marTop w:val="0"/>
          <w:marBottom w:val="0"/>
          <w:divBdr>
            <w:top w:val="none" w:sz="0" w:space="0" w:color="auto"/>
            <w:left w:val="none" w:sz="0" w:space="0" w:color="auto"/>
            <w:bottom w:val="none" w:sz="0" w:space="0" w:color="auto"/>
            <w:right w:val="none" w:sz="0" w:space="0" w:color="auto"/>
          </w:divBdr>
        </w:div>
        <w:div w:id="1387875023">
          <w:marLeft w:val="0"/>
          <w:marRight w:val="0"/>
          <w:marTop w:val="0"/>
          <w:marBottom w:val="0"/>
          <w:divBdr>
            <w:top w:val="none" w:sz="0" w:space="0" w:color="auto"/>
            <w:left w:val="none" w:sz="0" w:space="0" w:color="auto"/>
            <w:bottom w:val="none" w:sz="0" w:space="0" w:color="auto"/>
            <w:right w:val="none" w:sz="0" w:space="0" w:color="auto"/>
          </w:divBdr>
        </w:div>
        <w:div w:id="1038626519">
          <w:marLeft w:val="0"/>
          <w:marRight w:val="0"/>
          <w:marTop w:val="0"/>
          <w:marBottom w:val="0"/>
          <w:divBdr>
            <w:top w:val="none" w:sz="0" w:space="0" w:color="auto"/>
            <w:left w:val="none" w:sz="0" w:space="0" w:color="auto"/>
            <w:bottom w:val="none" w:sz="0" w:space="0" w:color="auto"/>
            <w:right w:val="none" w:sz="0" w:space="0" w:color="auto"/>
          </w:divBdr>
        </w:div>
        <w:div w:id="1454592640">
          <w:marLeft w:val="0"/>
          <w:marRight w:val="0"/>
          <w:marTop w:val="0"/>
          <w:marBottom w:val="0"/>
          <w:divBdr>
            <w:top w:val="none" w:sz="0" w:space="0" w:color="auto"/>
            <w:left w:val="none" w:sz="0" w:space="0" w:color="auto"/>
            <w:bottom w:val="none" w:sz="0" w:space="0" w:color="auto"/>
            <w:right w:val="none" w:sz="0" w:space="0" w:color="auto"/>
          </w:divBdr>
        </w:div>
        <w:div w:id="103379217">
          <w:marLeft w:val="0"/>
          <w:marRight w:val="0"/>
          <w:marTop w:val="0"/>
          <w:marBottom w:val="0"/>
          <w:divBdr>
            <w:top w:val="none" w:sz="0" w:space="0" w:color="auto"/>
            <w:left w:val="none" w:sz="0" w:space="0" w:color="auto"/>
            <w:bottom w:val="none" w:sz="0" w:space="0" w:color="auto"/>
            <w:right w:val="none" w:sz="0" w:space="0" w:color="auto"/>
          </w:divBdr>
        </w:div>
        <w:div w:id="1048920846">
          <w:marLeft w:val="0"/>
          <w:marRight w:val="0"/>
          <w:marTop w:val="0"/>
          <w:marBottom w:val="0"/>
          <w:divBdr>
            <w:top w:val="none" w:sz="0" w:space="0" w:color="auto"/>
            <w:left w:val="none" w:sz="0" w:space="0" w:color="auto"/>
            <w:bottom w:val="none" w:sz="0" w:space="0" w:color="auto"/>
            <w:right w:val="none" w:sz="0" w:space="0" w:color="auto"/>
          </w:divBdr>
        </w:div>
        <w:div w:id="516040926">
          <w:marLeft w:val="0"/>
          <w:marRight w:val="0"/>
          <w:marTop w:val="0"/>
          <w:marBottom w:val="0"/>
          <w:divBdr>
            <w:top w:val="none" w:sz="0" w:space="0" w:color="auto"/>
            <w:left w:val="none" w:sz="0" w:space="0" w:color="auto"/>
            <w:bottom w:val="none" w:sz="0" w:space="0" w:color="auto"/>
            <w:right w:val="none" w:sz="0" w:space="0" w:color="auto"/>
          </w:divBdr>
        </w:div>
        <w:div w:id="1855151306">
          <w:marLeft w:val="0"/>
          <w:marRight w:val="0"/>
          <w:marTop w:val="0"/>
          <w:marBottom w:val="0"/>
          <w:divBdr>
            <w:top w:val="none" w:sz="0" w:space="0" w:color="auto"/>
            <w:left w:val="none" w:sz="0" w:space="0" w:color="auto"/>
            <w:bottom w:val="none" w:sz="0" w:space="0" w:color="auto"/>
            <w:right w:val="none" w:sz="0" w:space="0" w:color="auto"/>
          </w:divBdr>
        </w:div>
        <w:div w:id="1783963122">
          <w:marLeft w:val="0"/>
          <w:marRight w:val="0"/>
          <w:marTop w:val="0"/>
          <w:marBottom w:val="0"/>
          <w:divBdr>
            <w:top w:val="none" w:sz="0" w:space="0" w:color="auto"/>
            <w:left w:val="none" w:sz="0" w:space="0" w:color="auto"/>
            <w:bottom w:val="none" w:sz="0" w:space="0" w:color="auto"/>
            <w:right w:val="none" w:sz="0" w:space="0" w:color="auto"/>
          </w:divBdr>
        </w:div>
        <w:div w:id="1361779365">
          <w:marLeft w:val="0"/>
          <w:marRight w:val="0"/>
          <w:marTop w:val="0"/>
          <w:marBottom w:val="0"/>
          <w:divBdr>
            <w:top w:val="none" w:sz="0" w:space="0" w:color="auto"/>
            <w:left w:val="none" w:sz="0" w:space="0" w:color="auto"/>
            <w:bottom w:val="none" w:sz="0" w:space="0" w:color="auto"/>
            <w:right w:val="none" w:sz="0" w:space="0" w:color="auto"/>
          </w:divBdr>
        </w:div>
        <w:div w:id="685519562">
          <w:marLeft w:val="0"/>
          <w:marRight w:val="0"/>
          <w:marTop w:val="0"/>
          <w:marBottom w:val="0"/>
          <w:divBdr>
            <w:top w:val="none" w:sz="0" w:space="0" w:color="auto"/>
            <w:left w:val="none" w:sz="0" w:space="0" w:color="auto"/>
            <w:bottom w:val="none" w:sz="0" w:space="0" w:color="auto"/>
            <w:right w:val="none" w:sz="0" w:space="0" w:color="auto"/>
          </w:divBdr>
        </w:div>
        <w:div w:id="2029912084">
          <w:marLeft w:val="0"/>
          <w:marRight w:val="0"/>
          <w:marTop w:val="0"/>
          <w:marBottom w:val="0"/>
          <w:divBdr>
            <w:top w:val="none" w:sz="0" w:space="0" w:color="auto"/>
            <w:left w:val="none" w:sz="0" w:space="0" w:color="auto"/>
            <w:bottom w:val="none" w:sz="0" w:space="0" w:color="auto"/>
            <w:right w:val="none" w:sz="0" w:space="0" w:color="auto"/>
          </w:divBdr>
        </w:div>
        <w:div w:id="669868609">
          <w:marLeft w:val="0"/>
          <w:marRight w:val="0"/>
          <w:marTop w:val="0"/>
          <w:marBottom w:val="0"/>
          <w:divBdr>
            <w:top w:val="none" w:sz="0" w:space="0" w:color="auto"/>
            <w:left w:val="none" w:sz="0" w:space="0" w:color="auto"/>
            <w:bottom w:val="none" w:sz="0" w:space="0" w:color="auto"/>
            <w:right w:val="none" w:sz="0" w:space="0" w:color="auto"/>
          </w:divBdr>
        </w:div>
        <w:div w:id="534855071">
          <w:marLeft w:val="0"/>
          <w:marRight w:val="0"/>
          <w:marTop w:val="0"/>
          <w:marBottom w:val="0"/>
          <w:divBdr>
            <w:top w:val="none" w:sz="0" w:space="0" w:color="auto"/>
            <w:left w:val="none" w:sz="0" w:space="0" w:color="auto"/>
            <w:bottom w:val="none" w:sz="0" w:space="0" w:color="auto"/>
            <w:right w:val="none" w:sz="0" w:space="0" w:color="auto"/>
          </w:divBdr>
        </w:div>
        <w:div w:id="417868919">
          <w:marLeft w:val="0"/>
          <w:marRight w:val="0"/>
          <w:marTop w:val="0"/>
          <w:marBottom w:val="0"/>
          <w:divBdr>
            <w:top w:val="none" w:sz="0" w:space="0" w:color="auto"/>
            <w:left w:val="none" w:sz="0" w:space="0" w:color="auto"/>
            <w:bottom w:val="none" w:sz="0" w:space="0" w:color="auto"/>
            <w:right w:val="none" w:sz="0" w:space="0" w:color="auto"/>
          </w:divBdr>
        </w:div>
        <w:div w:id="116066027">
          <w:marLeft w:val="0"/>
          <w:marRight w:val="0"/>
          <w:marTop w:val="0"/>
          <w:marBottom w:val="0"/>
          <w:divBdr>
            <w:top w:val="none" w:sz="0" w:space="0" w:color="auto"/>
            <w:left w:val="none" w:sz="0" w:space="0" w:color="auto"/>
            <w:bottom w:val="none" w:sz="0" w:space="0" w:color="auto"/>
            <w:right w:val="none" w:sz="0" w:space="0" w:color="auto"/>
          </w:divBdr>
        </w:div>
        <w:div w:id="337463541">
          <w:marLeft w:val="0"/>
          <w:marRight w:val="0"/>
          <w:marTop w:val="0"/>
          <w:marBottom w:val="0"/>
          <w:divBdr>
            <w:top w:val="none" w:sz="0" w:space="0" w:color="auto"/>
            <w:left w:val="none" w:sz="0" w:space="0" w:color="auto"/>
            <w:bottom w:val="none" w:sz="0" w:space="0" w:color="auto"/>
            <w:right w:val="none" w:sz="0" w:space="0" w:color="auto"/>
          </w:divBdr>
        </w:div>
        <w:div w:id="1567644163">
          <w:marLeft w:val="0"/>
          <w:marRight w:val="0"/>
          <w:marTop w:val="0"/>
          <w:marBottom w:val="0"/>
          <w:divBdr>
            <w:top w:val="none" w:sz="0" w:space="0" w:color="auto"/>
            <w:left w:val="none" w:sz="0" w:space="0" w:color="auto"/>
            <w:bottom w:val="none" w:sz="0" w:space="0" w:color="auto"/>
            <w:right w:val="none" w:sz="0" w:space="0" w:color="auto"/>
          </w:divBdr>
        </w:div>
        <w:div w:id="1236816526">
          <w:marLeft w:val="0"/>
          <w:marRight w:val="0"/>
          <w:marTop w:val="0"/>
          <w:marBottom w:val="0"/>
          <w:divBdr>
            <w:top w:val="none" w:sz="0" w:space="0" w:color="auto"/>
            <w:left w:val="none" w:sz="0" w:space="0" w:color="auto"/>
            <w:bottom w:val="none" w:sz="0" w:space="0" w:color="auto"/>
            <w:right w:val="none" w:sz="0" w:space="0" w:color="auto"/>
          </w:divBdr>
        </w:div>
        <w:div w:id="1273128104">
          <w:marLeft w:val="0"/>
          <w:marRight w:val="0"/>
          <w:marTop w:val="0"/>
          <w:marBottom w:val="0"/>
          <w:divBdr>
            <w:top w:val="none" w:sz="0" w:space="0" w:color="auto"/>
            <w:left w:val="none" w:sz="0" w:space="0" w:color="auto"/>
            <w:bottom w:val="none" w:sz="0" w:space="0" w:color="auto"/>
            <w:right w:val="none" w:sz="0" w:space="0" w:color="auto"/>
          </w:divBdr>
        </w:div>
        <w:div w:id="815341114">
          <w:marLeft w:val="0"/>
          <w:marRight w:val="0"/>
          <w:marTop w:val="0"/>
          <w:marBottom w:val="0"/>
          <w:divBdr>
            <w:top w:val="none" w:sz="0" w:space="0" w:color="auto"/>
            <w:left w:val="none" w:sz="0" w:space="0" w:color="auto"/>
            <w:bottom w:val="none" w:sz="0" w:space="0" w:color="auto"/>
            <w:right w:val="none" w:sz="0" w:space="0" w:color="auto"/>
          </w:divBdr>
        </w:div>
        <w:div w:id="430784915">
          <w:marLeft w:val="0"/>
          <w:marRight w:val="0"/>
          <w:marTop w:val="0"/>
          <w:marBottom w:val="0"/>
          <w:divBdr>
            <w:top w:val="none" w:sz="0" w:space="0" w:color="auto"/>
            <w:left w:val="none" w:sz="0" w:space="0" w:color="auto"/>
            <w:bottom w:val="none" w:sz="0" w:space="0" w:color="auto"/>
            <w:right w:val="none" w:sz="0" w:space="0" w:color="auto"/>
          </w:divBdr>
        </w:div>
        <w:div w:id="1764060918">
          <w:marLeft w:val="0"/>
          <w:marRight w:val="0"/>
          <w:marTop w:val="0"/>
          <w:marBottom w:val="0"/>
          <w:divBdr>
            <w:top w:val="none" w:sz="0" w:space="0" w:color="auto"/>
            <w:left w:val="none" w:sz="0" w:space="0" w:color="auto"/>
            <w:bottom w:val="none" w:sz="0" w:space="0" w:color="auto"/>
            <w:right w:val="none" w:sz="0" w:space="0" w:color="auto"/>
          </w:divBdr>
        </w:div>
        <w:div w:id="1687439092">
          <w:marLeft w:val="0"/>
          <w:marRight w:val="0"/>
          <w:marTop w:val="0"/>
          <w:marBottom w:val="0"/>
          <w:divBdr>
            <w:top w:val="none" w:sz="0" w:space="0" w:color="auto"/>
            <w:left w:val="none" w:sz="0" w:space="0" w:color="auto"/>
            <w:bottom w:val="none" w:sz="0" w:space="0" w:color="auto"/>
            <w:right w:val="none" w:sz="0" w:space="0" w:color="auto"/>
          </w:divBdr>
        </w:div>
        <w:div w:id="1948274315">
          <w:marLeft w:val="0"/>
          <w:marRight w:val="0"/>
          <w:marTop w:val="0"/>
          <w:marBottom w:val="0"/>
          <w:divBdr>
            <w:top w:val="none" w:sz="0" w:space="0" w:color="auto"/>
            <w:left w:val="none" w:sz="0" w:space="0" w:color="auto"/>
            <w:bottom w:val="none" w:sz="0" w:space="0" w:color="auto"/>
            <w:right w:val="none" w:sz="0" w:space="0" w:color="auto"/>
          </w:divBdr>
        </w:div>
        <w:div w:id="2027052228">
          <w:marLeft w:val="0"/>
          <w:marRight w:val="0"/>
          <w:marTop w:val="0"/>
          <w:marBottom w:val="0"/>
          <w:divBdr>
            <w:top w:val="none" w:sz="0" w:space="0" w:color="auto"/>
            <w:left w:val="none" w:sz="0" w:space="0" w:color="auto"/>
            <w:bottom w:val="none" w:sz="0" w:space="0" w:color="auto"/>
            <w:right w:val="none" w:sz="0" w:space="0" w:color="auto"/>
          </w:divBdr>
        </w:div>
        <w:div w:id="1083719196">
          <w:marLeft w:val="0"/>
          <w:marRight w:val="0"/>
          <w:marTop w:val="0"/>
          <w:marBottom w:val="0"/>
          <w:divBdr>
            <w:top w:val="none" w:sz="0" w:space="0" w:color="auto"/>
            <w:left w:val="none" w:sz="0" w:space="0" w:color="auto"/>
            <w:bottom w:val="none" w:sz="0" w:space="0" w:color="auto"/>
            <w:right w:val="none" w:sz="0" w:space="0" w:color="auto"/>
          </w:divBdr>
        </w:div>
        <w:div w:id="349112292">
          <w:marLeft w:val="0"/>
          <w:marRight w:val="0"/>
          <w:marTop w:val="0"/>
          <w:marBottom w:val="0"/>
          <w:divBdr>
            <w:top w:val="none" w:sz="0" w:space="0" w:color="auto"/>
            <w:left w:val="none" w:sz="0" w:space="0" w:color="auto"/>
            <w:bottom w:val="none" w:sz="0" w:space="0" w:color="auto"/>
            <w:right w:val="none" w:sz="0" w:space="0" w:color="auto"/>
          </w:divBdr>
        </w:div>
        <w:div w:id="310521140">
          <w:marLeft w:val="0"/>
          <w:marRight w:val="0"/>
          <w:marTop w:val="0"/>
          <w:marBottom w:val="0"/>
          <w:divBdr>
            <w:top w:val="none" w:sz="0" w:space="0" w:color="auto"/>
            <w:left w:val="none" w:sz="0" w:space="0" w:color="auto"/>
            <w:bottom w:val="none" w:sz="0" w:space="0" w:color="auto"/>
            <w:right w:val="none" w:sz="0" w:space="0" w:color="auto"/>
          </w:divBdr>
        </w:div>
        <w:div w:id="1545412909">
          <w:marLeft w:val="0"/>
          <w:marRight w:val="0"/>
          <w:marTop w:val="0"/>
          <w:marBottom w:val="0"/>
          <w:divBdr>
            <w:top w:val="none" w:sz="0" w:space="0" w:color="auto"/>
            <w:left w:val="none" w:sz="0" w:space="0" w:color="auto"/>
            <w:bottom w:val="none" w:sz="0" w:space="0" w:color="auto"/>
            <w:right w:val="none" w:sz="0" w:space="0" w:color="auto"/>
          </w:divBdr>
        </w:div>
        <w:div w:id="1815491903">
          <w:marLeft w:val="0"/>
          <w:marRight w:val="0"/>
          <w:marTop w:val="0"/>
          <w:marBottom w:val="0"/>
          <w:divBdr>
            <w:top w:val="none" w:sz="0" w:space="0" w:color="auto"/>
            <w:left w:val="none" w:sz="0" w:space="0" w:color="auto"/>
            <w:bottom w:val="none" w:sz="0" w:space="0" w:color="auto"/>
            <w:right w:val="none" w:sz="0" w:space="0" w:color="auto"/>
          </w:divBdr>
        </w:div>
        <w:div w:id="2025083745">
          <w:marLeft w:val="0"/>
          <w:marRight w:val="0"/>
          <w:marTop w:val="0"/>
          <w:marBottom w:val="0"/>
          <w:divBdr>
            <w:top w:val="none" w:sz="0" w:space="0" w:color="auto"/>
            <w:left w:val="none" w:sz="0" w:space="0" w:color="auto"/>
            <w:bottom w:val="none" w:sz="0" w:space="0" w:color="auto"/>
            <w:right w:val="none" w:sz="0" w:space="0" w:color="auto"/>
          </w:divBdr>
        </w:div>
        <w:div w:id="2038113224">
          <w:marLeft w:val="0"/>
          <w:marRight w:val="0"/>
          <w:marTop w:val="0"/>
          <w:marBottom w:val="0"/>
          <w:divBdr>
            <w:top w:val="none" w:sz="0" w:space="0" w:color="auto"/>
            <w:left w:val="none" w:sz="0" w:space="0" w:color="auto"/>
            <w:bottom w:val="none" w:sz="0" w:space="0" w:color="auto"/>
            <w:right w:val="none" w:sz="0" w:space="0" w:color="auto"/>
          </w:divBdr>
        </w:div>
        <w:div w:id="1985767421">
          <w:marLeft w:val="0"/>
          <w:marRight w:val="0"/>
          <w:marTop w:val="0"/>
          <w:marBottom w:val="0"/>
          <w:divBdr>
            <w:top w:val="none" w:sz="0" w:space="0" w:color="auto"/>
            <w:left w:val="none" w:sz="0" w:space="0" w:color="auto"/>
            <w:bottom w:val="none" w:sz="0" w:space="0" w:color="auto"/>
            <w:right w:val="none" w:sz="0" w:space="0" w:color="auto"/>
          </w:divBdr>
        </w:div>
        <w:div w:id="821190160">
          <w:marLeft w:val="0"/>
          <w:marRight w:val="0"/>
          <w:marTop w:val="0"/>
          <w:marBottom w:val="0"/>
          <w:divBdr>
            <w:top w:val="none" w:sz="0" w:space="0" w:color="auto"/>
            <w:left w:val="none" w:sz="0" w:space="0" w:color="auto"/>
            <w:bottom w:val="none" w:sz="0" w:space="0" w:color="auto"/>
            <w:right w:val="none" w:sz="0" w:space="0" w:color="auto"/>
          </w:divBdr>
        </w:div>
        <w:div w:id="1840122125">
          <w:marLeft w:val="0"/>
          <w:marRight w:val="0"/>
          <w:marTop w:val="0"/>
          <w:marBottom w:val="0"/>
          <w:divBdr>
            <w:top w:val="none" w:sz="0" w:space="0" w:color="auto"/>
            <w:left w:val="none" w:sz="0" w:space="0" w:color="auto"/>
            <w:bottom w:val="none" w:sz="0" w:space="0" w:color="auto"/>
            <w:right w:val="none" w:sz="0" w:space="0" w:color="auto"/>
          </w:divBdr>
        </w:div>
        <w:div w:id="1474174207">
          <w:marLeft w:val="0"/>
          <w:marRight w:val="0"/>
          <w:marTop w:val="0"/>
          <w:marBottom w:val="0"/>
          <w:divBdr>
            <w:top w:val="none" w:sz="0" w:space="0" w:color="auto"/>
            <w:left w:val="none" w:sz="0" w:space="0" w:color="auto"/>
            <w:bottom w:val="none" w:sz="0" w:space="0" w:color="auto"/>
            <w:right w:val="none" w:sz="0" w:space="0" w:color="auto"/>
          </w:divBdr>
        </w:div>
        <w:div w:id="1278172868">
          <w:marLeft w:val="0"/>
          <w:marRight w:val="0"/>
          <w:marTop w:val="0"/>
          <w:marBottom w:val="0"/>
          <w:divBdr>
            <w:top w:val="none" w:sz="0" w:space="0" w:color="auto"/>
            <w:left w:val="none" w:sz="0" w:space="0" w:color="auto"/>
            <w:bottom w:val="none" w:sz="0" w:space="0" w:color="auto"/>
            <w:right w:val="none" w:sz="0" w:space="0" w:color="auto"/>
          </w:divBdr>
        </w:div>
        <w:div w:id="1776516403">
          <w:marLeft w:val="0"/>
          <w:marRight w:val="0"/>
          <w:marTop w:val="0"/>
          <w:marBottom w:val="0"/>
          <w:divBdr>
            <w:top w:val="none" w:sz="0" w:space="0" w:color="auto"/>
            <w:left w:val="none" w:sz="0" w:space="0" w:color="auto"/>
            <w:bottom w:val="none" w:sz="0" w:space="0" w:color="auto"/>
            <w:right w:val="none" w:sz="0" w:space="0" w:color="auto"/>
          </w:divBdr>
        </w:div>
        <w:div w:id="1104962932">
          <w:marLeft w:val="0"/>
          <w:marRight w:val="0"/>
          <w:marTop w:val="0"/>
          <w:marBottom w:val="0"/>
          <w:divBdr>
            <w:top w:val="none" w:sz="0" w:space="0" w:color="auto"/>
            <w:left w:val="none" w:sz="0" w:space="0" w:color="auto"/>
            <w:bottom w:val="none" w:sz="0" w:space="0" w:color="auto"/>
            <w:right w:val="none" w:sz="0" w:space="0" w:color="auto"/>
          </w:divBdr>
        </w:div>
        <w:div w:id="11684500">
          <w:marLeft w:val="0"/>
          <w:marRight w:val="0"/>
          <w:marTop w:val="0"/>
          <w:marBottom w:val="0"/>
          <w:divBdr>
            <w:top w:val="none" w:sz="0" w:space="0" w:color="auto"/>
            <w:left w:val="none" w:sz="0" w:space="0" w:color="auto"/>
            <w:bottom w:val="none" w:sz="0" w:space="0" w:color="auto"/>
            <w:right w:val="none" w:sz="0" w:space="0" w:color="auto"/>
          </w:divBdr>
        </w:div>
        <w:div w:id="1918322550">
          <w:marLeft w:val="0"/>
          <w:marRight w:val="0"/>
          <w:marTop w:val="0"/>
          <w:marBottom w:val="0"/>
          <w:divBdr>
            <w:top w:val="none" w:sz="0" w:space="0" w:color="auto"/>
            <w:left w:val="none" w:sz="0" w:space="0" w:color="auto"/>
            <w:bottom w:val="none" w:sz="0" w:space="0" w:color="auto"/>
            <w:right w:val="none" w:sz="0" w:space="0" w:color="auto"/>
          </w:divBdr>
        </w:div>
      </w:divsChild>
    </w:div>
    <w:div w:id="1037968672">
      <w:bodyDiv w:val="1"/>
      <w:marLeft w:val="0"/>
      <w:marRight w:val="0"/>
      <w:marTop w:val="0"/>
      <w:marBottom w:val="0"/>
      <w:divBdr>
        <w:top w:val="none" w:sz="0" w:space="0" w:color="auto"/>
        <w:left w:val="none" w:sz="0" w:space="0" w:color="auto"/>
        <w:bottom w:val="none" w:sz="0" w:space="0" w:color="auto"/>
        <w:right w:val="none" w:sz="0" w:space="0" w:color="auto"/>
      </w:divBdr>
    </w:div>
    <w:div w:id="1040938920">
      <w:bodyDiv w:val="1"/>
      <w:marLeft w:val="0"/>
      <w:marRight w:val="0"/>
      <w:marTop w:val="0"/>
      <w:marBottom w:val="0"/>
      <w:divBdr>
        <w:top w:val="none" w:sz="0" w:space="0" w:color="auto"/>
        <w:left w:val="none" w:sz="0" w:space="0" w:color="auto"/>
        <w:bottom w:val="none" w:sz="0" w:space="0" w:color="auto"/>
        <w:right w:val="none" w:sz="0" w:space="0" w:color="auto"/>
      </w:divBdr>
    </w:div>
    <w:div w:id="1050154406">
      <w:bodyDiv w:val="1"/>
      <w:marLeft w:val="0"/>
      <w:marRight w:val="0"/>
      <w:marTop w:val="0"/>
      <w:marBottom w:val="0"/>
      <w:divBdr>
        <w:top w:val="none" w:sz="0" w:space="0" w:color="auto"/>
        <w:left w:val="none" w:sz="0" w:space="0" w:color="auto"/>
        <w:bottom w:val="none" w:sz="0" w:space="0" w:color="auto"/>
        <w:right w:val="none" w:sz="0" w:space="0" w:color="auto"/>
      </w:divBdr>
    </w:div>
    <w:div w:id="1061291925">
      <w:bodyDiv w:val="1"/>
      <w:marLeft w:val="0"/>
      <w:marRight w:val="0"/>
      <w:marTop w:val="0"/>
      <w:marBottom w:val="0"/>
      <w:divBdr>
        <w:top w:val="none" w:sz="0" w:space="0" w:color="auto"/>
        <w:left w:val="none" w:sz="0" w:space="0" w:color="auto"/>
        <w:bottom w:val="none" w:sz="0" w:space="0" w:color="auto"/>
        <w:right w:val="none" w:sz="0" w:space="0" w:color="auto"/>
      </w:divBdr>
      <w:divsChild>
        <w:div w:id="1183663841">
          <w:marLeft w:val="640"/>
          <w:marRight w:val="0"/>
          <w:marTop w:val="0"/>
          <w:marBottom w:val="0"/>
          <w:divBdr>
            <w:top w:val="none" w:sz="0" w:space="0" w:color="auto"/>
            <w:left w:val="none" w:sz="0" w:space="0" w:color="auto"/>
            <w:bottom w:val="none" w:sz="0" w:space="0" w:color="auto"/>
            <w:right w:val="none" w:sz="0" w:space="0" w:color="auto"/>
          </w:divBdr>
        </w:div>
        <w:div w:id="978610104">
          <w:marLeft w:val="640"/>
          <w:marRight w:val="0"/>
          <w:marTop w:val="0"/>
          <w:marBottom w:val="0"/>
          <w:divBdr>
            <w:top w:val="none" w:sz="0" w:space="0" w:color="auto"/>
            <w:left w:val="none" w:sz="0" w:space="0" w:color="auto"/>
            <w:bottom w:val="none" w:sz="0" w:space="0" w:color="auto"/>
            <w:right w:val="none" w:sz="0" w:space="0" w:color="auto"/>
          </w:divBdr>
        </w:div>
        <w:div w:id="1537699628">
          <w:marLeft w:val="640"/>
          <w:marRight w:val="0"/>
          <w:marTop w:val="0"/>
          <w:marBottom w:val="0"/>
          <w:divBdr>
            <w:top w:val="none" w:sz="0" w:space="0" w:color="auto"/>
            <w:left w:val="none" w:sz="0" w:space="0" w:color="auto"/>
            <w:bottom w:val="none" w:sz="0" w:space="0" w:color="auto"/>
            <w:right w:val="none" w:sz="0" w:space="0" w:color="auto"/>
          </w:divBdr>
        </w:div>
        <w:div w:id="1733505281">
          <w:marLeft w:val="640"/>
          <w:marRight w:val="0"/>
          <w:marTop w:val="0"/>
          <w:marBottom w:val="0"/>
          <w:divBdr>
            <w:top w:val="none" w:sz="0" w:space="0" w:color="auto"/>
            <w:left w:val="none" w:sz="0" w:space="0" w:color="auto"/>
            <w:bottom w:val="none" w:sz="0" w:space="0" w:color="auto"/>
            <w:right w:val="none" w:sz="0" w:space="0" w:color="auto"/>
          </w:divBdr>
        </w:div>
        <w:div w:id="322970529">
          <w:marLeft w:val="640"/>
          <w:marRight w:val="0"/>
          <w:marTop w:val="0"/>
          <w:marBottom w:val="0"/>
          <w:divBdr>
            <w:top w:val="none" w:sz="0" w:space="0" w:color="auto"/>
            <w:left w:val="none" w:sz="0" w:space="0" w:color="auto"/>
            <w:bottom w:val="none" w:sz="0" w:space="0" w:color="auto"/>
            <w:right w:val="none" w:sz="0" w:space="0" w:color="auto"/>
          </w:divBdr>
        </w:div>
        <w:div w:id="1529172366">
          <w:marLeft w:val="640"/>
          <w:marRight w:val="0"/>
          <w:marTop w:val="0"/>
          <w:marBottom w:val="0"/>
          <w:divBdr>
            <w:top w:val="none" w:sz="0" w:space="0" w:color="auto"/>
            <w:left w:val="none" w:sz="0" w:space="0" w:color="auto"/>
            <w:bottom w:val="none" w:sz="0" w:space="0" w:color="auto"/>
            <w:right w:val="none" w:sz="0" w:space="0" w:color="auto"/>
          </w:divBdr>
        </w:div>
        <w:div w:id="735934428">
          <w:marLeft w:val="640"/>
          <w:marRight w:val="0"/>
          <w:marTop w:val="0"/>
          <w:marBottom w:val="0"/>
          <w:divBdr>
            <w:top w:val="none" w:sz="0" w:space="0" w:color="auto"/>
            <w:left w:val="none" w:sz="0" w:space="0" w:color="auto"/>
            <w:bottom w:val="none" w:sz="0" w:space="0" w:color="auto"/>
            <w:right w:val="none" w:sz="0" w:space="0" w:color="auto"/>
          </w:divBdr>
        </w:div>
        <w:div w:id="72822588">
          <w:marLeft w:val="640"/>
          <w:marRight w:val="0"/>
          <w:marTop w:val="0"/>
          <w:marBottom w:val="0"/>
          <w:divBdr>
            <w:top w:val="none" w:sz="0" w:space="0" w:color="auto"/>
            <w:left w:val="none" w:sz="0" w:space="0" w:color="auto"/>
            <w:bottom w:val="none" w:sz="0" w:space="0" w:color="auto"/>
            <w:right w:val="none" w:sz="0" w:space="0" w:color="auto"/>
          </w:divBdr>
        </w:div>
        <w:div w:id="565259615">
          <w:marLeft w:val="640"/>
          <w:marRight w:val="0"/>
          <w:marTop w:val="0"/>
          <w:marBottom w:val="0"/>
          <w:divBdr>
            <w:top w:val="none" w:sz="0" w:space="0" w:color="auto"/>
            <w:left w:val="none" w:sz="0" w:space="0" w:color="auto"/>
            <w:bottom w:val="none" w:sz="0" w:space="0" w:color="auto"/>
            <w:right w:val="none" w:sz="0" w:space="0" w:color="auto"/>
          </w:divBdr>
        </w:div>
        <w:div w:id="1085764743">
          <w:marLeft w:val="640"/>
          <w:marRight w:val="0"/>
          <w:marTop w:val="0"/>
          <w:marBottom w:val="0"/>
          <w:divBdr>
            <w:top w:val="none" w:sz="0" w:space="0" w:color="auto"/>
            <w:left w:val="none" w:sz="0" w:space="0" w:color="auto"/>
            <w:bottom w:val="none" w:sz="0" w:space="0" w:color="auto"/>
            <w:right w:val="none" w:sz="0" w:space="0" w:color="auto"/>
          </w:divBdr>
        </w:div>
        <w:div w:id="1331592810">
          <w:marLeft w:val="640"/>
          <w:marRight w:val="0"/>
          <w:marTop w:val="0"/>
          <w:marBottom w:val="0"/>
          <w:divBdr>
            <w:top w:val="none" w:sz="0" w:space="0" w:color="auto"/>
            <w:left w:val="none" w:sz="0" w:space="0" w:color="auto"/>
            <w:bottom w:val="none" w:sz="0" w:space="0" w:color="auto"/>
            <w:right w:val="none" w:sz="0" w:space="0" w:color="auto"/>
          </w:divBdr>
        </w:div>
        <w:div w:id="1026559779">
          <w:marLeft w:val="640"/>
          <w:marRight w:val="0"/>
          <w:marTop w:val="0"/>
          <w:marBottom w:val="0"/>
          <w:divBdr>
            <w:top w:val="none" w:sz="0" w:space="0" w:color="auto"/>
            <w:left w:val="none" w:sz="0" w:space="0" w:color="auto"/>
            <w:bottom w:val="none" w:sz="0" w:space="0" w:color="auto"/>
            <w:right w:val="none" w:sz="0" w:space="0" w:color="auto"/>
          </w:divBdr>
        </w:div>
        <w:div w:id="1469470460">
          <w:marLeft w:val="640"/>
          <w:marRight w:val="0"/>
          <w:marTop w:val="0"/>
          <w:marBottom w:val="0"/>
          <w:divBdr>
            <w:top w:val="none" w:sz="0" w:space="0" w:color="auto"/>
            <w:left w:val="none" w:sz="0" w:space="0" w:color="auto"/>
            <w:bottom w:val="none" w:sz="0" w:space="0" w:color="auto"/>
            <w:right w:val="none" w:sz="0" w:space="0" w:color="auto"/>
          </w:divBdr>
        </w:div>
        <w:div w:id="679236512">
          <w:marLeft w:val="640"/>
          <w:marRight w:val="0"/>
          <w:marTop w:val="0"/>
          <w:marBottom w:val="0"/>
          <w:divBdr>
            <w:top w:val="none" w:sz="0" w:space="0" w:color="auto"/>
            <w:left w:val="none" w:sz="0" w:space="0" w:color="auto"/>
            <w:bottom w:val="none" w:sz="0" w:space="0" w:color="auto"/>
            <w:right w:val="none" w:sz="0" w:space="0" w:color="auto"/>
          </w:divBdr>
        </w:div>
        <w:div w:id="580482148">
          <w:marLeft w:val="640"/>
          <w:marRight w:val="0"/>
          <w:marTop w:val="0"/>
          <w:marBottom w:val="0"/>
          <w:divBdr>
            <w:top w:val="none" w:sz="0" w:space="0" w:color="auto"/>
            <w:left w:val="none" w:sz="0" w:space="0" w:color="auto"/>
            <w:bottom w:val="none" w:sz="0" w:space="0" w:color="auto"/>
            <w:right w:val="none" w:sz="0" w:space="0" w:color="auto"/>
          </w:divBdr>
        </w:div>
        <w:div w:id="1444183312">
          <w:marLeft w:val="640"/>
          <w:marRight w:val="0"/>
          <w:marTop w:val="0"/>
          <w:marBottom w:val="0"/>
          <w:divBdr>
            <w:top w:val="none" w:sz="0" w:space="0" w:color="auto"/>
            <w:left w:val="none" w:sz="0" w:space="0" w:color="auto"/>
            <w:bottom w:val="none" w:sz="0" w:space="0" w:color="auto"/>
            <w:right w:val="none" w:sz="0" w:space="0" w:color="auto"/>
          </w:divBdr>
        </w:div>
        <w:div w:id="1710296315">
          <w:marLeft w:val="640"/>
          <w:marRight w:val="0"/>
          <w:marTop w:val="0"/>
          <w:marBottom w:val="0"/>
          <w:divBdr>
            <w:top w:val="none" w:sz="0" w:space="0" w:color="auto"/>
            <w:left w:val="none" w:sz="0" w:space="0" w:color="auto"/>
            <w:bottom w:val="none" w:sz="0" w:space="0" w:color="auto"/>
            <w:right w:val="none" w:sz="0" w:space="0" w:color="auto"/>
          </w:divBdr>
        </w:div>
        <w:div w:id="78716474">
          <w:marLeft w:val="640"/>
          <w:marRight w:val="0"/>
          <w:marTop w:val="0"/>
          <w:marBottom w:val="0"/>
          <w:divBdr>
            <w:top w:val="none" w:sz="0" w:space="0" w:color="auto"/>
            <w:left w:val="none" w:sz="0" w:space="0" w:color="auto"/>
            <w:bottom w:val="none" w:sz="0" w:space="0" w:color="auto"/>
            <w:right w:val="none" w:sz="0" w:space="0" w:color="auto"/>
          </w:divBdr>
        </w:div>
        <w:div w:id="1440947995">
          <w:marLeft w:val="640"/>
          <w:marRight w:val="0"/>
          <w:marTop w:val="0"/>
          <w:marBottom w:val="0"/>
          <w:divBdr>
            <w:top w:val="none" w:sz="0" w:space="0" w:color="auto"/>
            <w:left w:val="none" w:sz="0" w:space="0" w:color="auto"/>
            <w:bottom w:val="none" w:sz="0" w:space="0" w:color="auto"/>
            <w:right w:val="none" w:sz="0" w:space="0" w:color="auto"/>
          </w:divBdr>
        </w:div>
        <w:div w:id="1689213150">
          <w:marLeft w:val="640"/>
          <w:marRight w:val="0"/>
          <w:marTop w:val="0"/>
          <w:marBottom w:val="0"/>
          <w:divBdr>
            <w:top w:val="none" w:sz="0" w:space="0" w:color="auto"/>
            <w:left w:val="none" w:sz="0" w:space="0" w:color="auto"/>
            <w:bottom w:val="none" w:sz="0" w:space="0" w:color="auto"/>
            <w:right w:val="none" w:sz="0" w:space="0" w:color="auto"/>
          </w:divBdr>
        </w:div>
        <w:div w:id="611516767">
          <w:marLeft w:val="640"/>
          <w:marRight w:val="0"/>
          <w:marTop w:val="0"/>
          <w:marBottom w:val="0"/>
          <w:divBdr>
            <w:top w:val="none" w:sz="0" w:space="0" w:color="auto"/>
            <w:left w:val="none" w:sz="0" w:space="0" w:color="auto"/>
            <w:bottom w:val="none" w:sz="0" w:space="0" w:color="auto"/>
            <w:right w:val="none" w:sz="0" w:space="0" w:color="auto"/>
          </w:divBdr>
        </w:div>
        <w:div w:id="962689974">
          <w:marLeft w:val="640"/>
          <w:marRight w:val="0"/>
          <w:marTop w:val="0"/>
          <w:marBottom w:val="0"/>
          <w:divBdr>
            <w:top w:val="none" w:sz="0" w:space="0" w:color="auto"/>
            <w:left w:val="none" w:sz="0" w:space="0" w:color="auto"/>
            <w:bottom w:val="none" w:sz="0" w:space="0" w:color="auto"/>
            <w:right w:val="none" w:sz="0" w:space="0" w:color="auto"/>
          </w:divBdr>
        </w:div>
        <w:div w:id="225841706">
          <w:marLeft w:val="640"/>
          <w:marRight w:val="0"/>
          <w:marTop w:val="0"/>
          <w:marBottom w:val="0"/>
          <w:divBdr>
            <w:top w:val="none" w:sz="0" w:space="0" w:color="auto"/>
            <w:left w:val="none" w:sz="0" w:space="0" w:color="auto"/>
            <w:bottom w:val="none" w:sz="0" w:space="0" w:color="auto"/>
            <w:right w:val="none" w:sz="0" w:space="0" w:color="auto"/>
          </w:divBdr>
        </w:div>
        <w:div w:id="1084766646">
          <w:marLeft w:val="640"/>
          <w:marRight w:val="0"/>
          <w:marTop w:val="0"/>
          <w:marBottom w:val="0"/>
          <w:divBdr>
            <w:top w:val="none" w:sz="0" w:space="0" w:color="auto"/>
            <w:left w:val="none" w:sz="0" w:space="0" w:color="auto"/>
            <w:bottom w:val="none" w:sz="0" w:space="0" w:color="auto"/>
            <w:right w:val="none" w:sz="0" w:space="0" w:color="auto"/>
          </w:divBdr>
        </w:div>
        <w:div w:id="1869757471">
          <w:marLeft w:val="640"/>
          <w:marRight w:val="0"/>
          <w:marTop w:val="0"/>
          <w:marBottom w:val="0"/>
          <w:divBdr>
            <w:top w:val="none" w:sz="0" w:space="0" w:color="auto"/>
            <w:left w:val="none" w:sz="0" w:space="0" w:color="auto"/>
            <w:bottom w:val="none" w:sz="0" w:space="0" w:color="auto"/>
            <w:right w:val="none" w:sz="0" w:space="0" w:color="auto"/>
          </w:divBdr>
        </w:div>
        <w:div w:id="725375031">
          <w:marLeft w:val="640"/>
          <w:marRight w:val="0"/>
          <w:marTop w:val="0"/>
          <w:marBottom w:val="0"/>
          <w:divBdr>
            <w:top w:val="none" w:sz="0" w:space="0" w:color="auto"/>
            <w:left w:val="none" w:sz="0" w:space="0" w:color="auto"/>
            <w:bottom w:val="none" w:sz="0" w:space="0" w:color="auto"/>
            <w:right w:val="none" w:sz="0" w:space="0" w:color="auto"/>
          </w:divBdr>
        </w:div>
        <w:div w:id="1004630332">
          <w:marLeft w:val="640"/>
          <w:marRight w:val="0"/>
          <w:marTop w:val="0"/>
          <w:marBottom w:val="0"/>
          <w:divBdr>
            <w:top w:val="none" w:sz="0" w:space="0" w:color="auto"/>
            <w:left w:val="none" w:sz="0" w:space="0" w:color="auto"/>
            <w:bottom w:val="none" w:sz="0" w:space="0" w:color="auto"/>
            <w:right w:val="none" w:sz="0" w:space="0" w:color="auto"/>
          </w:divBdr>
        </w:div>
        <w:div w:id="1943949183">
          <w:marLeft w:val="640"/>
          <w:marRight w:val="0"/>
          <w:marTop w:val="0"/>
          <w:marBottom w:val="0"/>
          <w:divBdr>
            <w:top w:val="none" w:sz="0" w:space="0" w:color="auto"/>
            <w:left w:val="none" w:sz="0" w:space="0" w:color="auto"/>
            <w:bottom w:val="none" w:sz="0" w:space="0" w:color="auto"/>
            <w:right w:val="none" w:sz="0" w:space="0" w:color="auto"/>
          </w:divBdr>
        </w:div>
        <w:div w:id="71850787">
          <w:marLeft w:val="640"/>
          <w:marRight w:val="0"/>
          <w:marTop w:val="0"/>
          <w:marBottom w:val="0"/>
          <w:divBdr>
            <w:top w:val="none" w:sz="0" w:space="0" w:color="auto"/>
            <w:left w:val="none" w:sz="0" w:space="0" w:color="auto"/>
            <w:bottom w:val="none" w:sz="0" w:space="0" w:color="auto"/>
            <w:right w:val="none" w:sz="0" w:space="0" w:color="auto"/>
          </w:divBdr>
        </w:div>
        <w:div w:id="654991337">
          <w:marLeft w:val="640"/>
          <w:marRight w:val="0"/>
          <w:marTop w:val="0"/>
          <w:marBottom w:val="0"/>
          <w:divBdr>
            <w:top w:val="none" w:sz="0" w:space="0" w:color="auto"/>
            <w:left w:val="none" w:sz="0" w:space="0" w:color="auto"/>
            <w:bottom w:val="none" w:sz="0" w:space="0" w:color="auto"/>
            <w:right w:val="none" w:sz="0" w:space="0" w:color="auto"/>
          </w:divBdr>
        </w:div>
        <w:div w:id="2077628771">
          <w:marLeft w:val="640"/>
          <w:marRight w:val="0"/>
          <w:marTop w:val="0"/>
          <w:marBottom w:val="0"/>
          <w:divBdr>
            <w:top w:val="none" w:sz="0" w:space="0" w:color="auto"/>
            <w:left w:val="none" w:sz="0" w:space="0" w:color="auto"/>
            <w:bottom w:val="none" w:sz="0" w:space="0" w:color="auto"/>
            <w:right w:val="none" w:sz="0" w:space="0" w:color="auto"/>
          </w:divBdr>
        </w:div>
        <w:div w:id="2132820502">
          <w:marLeft w:val="640"/>
          <w:marRight w:val="0"/>
          <w:marTop w:val="0"/>
          <w:marBottom w:val="0"/>
          <w:divBdr>
            <w:top w:val="none" w:sz="0" w:space="0" w:color="auto"/>
            <w:left w:val="none" w:sz="0" w:space="0" w:color="auto"/>
            <w:bottom w:val="none" w:sz="0" w:space="0" w:color="auto"/>
            <w:right w:val="none" w:sz="0" w:space="0" w:color="auto"/>
          </w:divBdr>
        </w:div>
        <w:div w:id="335881687">
          <w:marLeft w:val="640"/>
          <w:marRight w:val="0"/>
          <w:marTop w:val="0"/>
          <w:marBottom w:val="0"/>
          <w:divBdr>
            <w:top w:val="none" w:sz="0" w:space="0" w:color="auto"/>
            <w:left w:val="none" w:sz="0" w:space="0" w:color="auto"/>
            <w:bottom w:val="none" w:sz="0" w:space="0" w:color="auto"/>
            <w:right w:val="none" w:sz="0" w:space="0" w:color="auto"/>
          </w:divBdr>
        </w:div>
        <w:div w:id="1771461287">
          <w:marLeft w:val="640"/>
          <w:marRight w:val="0"/>
          <w:marTop w:val="0"/>
          <w:marBottom w:val="0"/>
          <w:divBdr>
            <w:top w:val="none" w:sz="0" w:space="0" w:color="auto"/>
            <w:left w:val="none" w:sz="0" w:space="0" w:color="auto"/>
            <w:bottom w:val="none" w:sz="0" w:space="0" w:color="auto"/>
            <w:right w:val="none" w:sz="0" w:space="0" w:color="auto"/>
          </w:divBdr>
        </w:div>
        <w:div w:id="1451851243">
          <w:marLeft w:val="640"/>
          <w:marRight w:val="0"/>
          <w:marTop w:val="0"/>
          <w:marBottom w:val="0"/>
          <w:divBdr>
            <w:top w:val="none" w:sz="0" w:space="0" w:color="auto"/>
            <w:left w:val="none" w:sz="0" w:space="0" w:color="auto"/>
            <w:bottom w:val="none" w:sz="0" w:space="0" w:color="auto"/>
            <w:right w:val="none" w:sz="0" w:space="0" w:color="auto"/>
          </w:divBdr>
        </w:div>
        <w:div w:id="1040982295">
          <w:marLeft w:val="640"/>
          <w:marRight w:val="0"/>
          <w:marTop w:val="0"/>
          <w:marBottom w:val="0"/>
          <w:divBdr>
            <w:top w:val="none" w:sz="0" w:space="0" w:color="auto"/>
            <w:left w:val="none" w:sz="0" w:space="0" w:color="auto"/>
            <w:bottom w:val="none" w:sz="0" w:space="0" w:color="auto"/>
            <w:right w:val="none" w:sz="0" w:space="0" w:color="auto"/>
          </w:divBdr>
        </w:div>
        <w:div w:id="1788700958">
          <w:marLeft w:val="640"/>
          <w:marRight w:val="0"/>
          <w:marTop w:val="0"/>
          <w:marBottom w:val="0"/>
          <w:divBdr>
            <w:top w:val="none" w:sz="0" w:space="0" w:color="auto"/>
            <w:left w:val="none" w:sz="0" w:space="0" w:color="auto"/>
            <w:bottom w:val="none" w:sz="0" w:space="0" w:color="auto"/>
            <w:right w:val="none" w:sz="0" w:space="0" w:color="auto"/>
          </w:divBdr>
        </w:div>
        <w:div w:id="1130367412">
          <w:marLeft w:val="640"/>
          <w:marRight w:val="0"/>
          <w:marTop w:val="0"/>
          <w:marBottom w:val="0"/>
          <w:divBdr>
            <w:top w:val="none" w:sz="0" w:space="0" w:color="auto"/>
            <w:left w:val="none" w:sz="0" w:space="0" w:color="auto"/>
            <w:bottom w:val="none" w:sz="0" w:space="0" w:color="auto"/>
            <w:right w:val="none" w:sz="0" w:space="0" w:color="auto"/>
          </w:divBdr>
        </w:div>
        <w:div w:id="496382630">
          <w:marLeft w:val="640"/>
          <w:marRight w:val="0"/>
          <w:marTop w:val="0"/>
          <w:marBottom w:val="0"/>
          <w:divBdr>
            <w:top w:val="none" w:sz="0" w:space="0" w:color="auto"/>
            <w:left w:val="none" w:sz="0" w:space="0" w:color="auto"/>
            <w:bottom w:val="none" w:sz="0" w:space="0" w:color="auto"/>
            <w:right w:val="none" w:sz="0" w:space="0" w:color="auto"/>
          </w:divBdr>
        </w:div>
        <w:div w:id="1427144330">
          <w:marLeft w:val="640"/>
          <w:marRight w:val="0"/>
          <w:marTop w:val="0"/>
          <w:marBottom w:val="0"/>
          <w:divBdr>
            <w:top w:val="none" w:sz="0" w:space="0" w:color="auto"/>
            <w:left w:val="none" w:sz="0" w:space="0" w:color="auto"/>
            <w:bottom w:val="none" w:sz="0" w:space="0" w:color="auto"/>
            <w:right w:val="none" w:sz="0" w:space="0" w:color="auto"/>
          </w:divBdr>
        </w:div>
        <w:div w:id="1897082407">
          <w:marLeft w:val="640"/>
          <w:marRight w:val="0"/>
          <w:marTop w:val="0"/>
          <w:marBottom w:val="0"/>
          <w:divBdr>
            <w:top w:val="none" w:sz="0" w:space="0" w:color="auto"/>
            <w:left w:val="none" w:sz="0" w:space="0" w:color="auto"/>
            <w:bottom w:val="none" w:sz="0" w:space="0" w:color="auto"/>
            <w:right w:val="none" w:sz="0" w:space="0" w:color="auto"/>
          </w:divBdr>
        </w:div>
        <w:div w:id="1528717845">
          <w:marLeft w:val="640"/>
          <w:marRight w:val="0"/>
          <w:marTop w:val="0"/>
          <w:marBottom w:val="0"/>
          <w:divBdr>
            <w:top w:val="none" w:sz="0" w:space="0" w:color="auto"/>
            <w:left w:val="none" w:sz="0" w:space="0" w:color="auto"/>
            <w:bottom w:val="none" w:sz="0" w:space="0" w:color="auto"/>
            <w:right w:val="none" w:sz="0" w:space="0" w:color="auto"/>
          </w:divBdr>
        </w:div>
        <w:div w:id="928150777">
          <w:marLeft w:val="640"/>
          <w:marRight w:val="0"/>
          <w:marTop w:val="0"/>
          <w:marBottom w:val="0"/>
          <w:divBdr>
            <w:top w:val="none" w:sz="0" w:space="0" w:color="auto"/>
            <w:left w:val="none" w:sz="0" w:space="0" w:color="auto"/>
            <w:bottom w:val="none" w:sz="0" w:space="0" w:color="auto"/>
            <w:right w:val="none" w:sz="0" w:space="0" w:color="auto"/>
          </w:divBdr>
        </w:div>
        <w:div w:id="1869680223">
          <w:marLeft w:val="640"/>
          <w:marRight w:val="0"/>
          <w:marTop w:val="0"/>
          <w:marBottom w:val="0"/>
          <w:divBdr>
            <w:top w:val="none" w:sz="0" w:space="0" w:color="auto"/>
            <w:left w:val="none" w:sz="0" w:space="0" w:color="auto"/>
            <w:bottom w:val="none" w:sz="0" w:space="0" w:color="auto"/>
            <w:right w:val="none" w:sz="0" w:space="0" w:color="auto"/>
          </w:divBdr>
        </w:div>
        <w:div w:id="2121945030">
          <w:marLeft w:val="640"/>
          <w:marRight w:val="0"/>
          <w:marTop w:val="0"/>
          <w:marBottom w:val="0"/>
          <w:divBdr>
            <w:top w:val="none" w:sz="0" w:space="0" w:color="auto"/>
            <w:left w:val="none" w:sz="0" w:space="0" w:color="auto"/>
            <w:bottom w:val="none" w:sz="0" w:space="0" w:color="auto"/>
            <w:right w:val="none" w:sz="0" w:space="0" w:color="auto"/>
          </w:divBdr>
        </w:div>
        <w:div w:id="870722659">
          <w:marLeft w:val="640"/>
          <w:marRight w:val="0"/>
          <w:marTop w:val="0"/>
          <w:marBottom w:val="0"/>
          <w:divBdr>
            <w:top w:val="none" w:sz="0" w:space="0" w:color="auto"/>
            <w:left w:val="none" w:sz="0" w:space="0" w:color="auto"/>
            <w:bottom w:val="none" w:sz="0" w:space="0" w:color="auto"/>
            <w:right w:val="none" w:sz="0" w:space="0" w:color="auto"/>
          </w:divBdr>
        </w:div>
        <w:div w:id="2005549599">
          <w:marLeft w:val="640"/>
          <w:marRight w:val="0"/>
          <w:marTop w:val="0"/>
          <w:marBottom w:val="0"/>
          <w:divBdr>
            <w:top w:val="none" w:sz="0" w:space="0" w:color="auto"/>
            <w:left w:val="none" w:sz="0" w:space="0" w:color="auto"/>
            <w:bottom w:val="none" w:sz="0" w:space="0" w:color="auto"/>
            <w:right w:val="none" w:sz="0" w:space="0" w:color="auto"/>
          </w:divBdr>
        </w:div>
        <w:div w:id="383061491">
          <w:marLeft w:val="640"/>
          <w:marRight w:val="0"/>
          <w:marTop w:val="0"/>
          <w:marBottom w:val="0"/>
          <w:divBdr>
            <w:top w:val="none" w:sz="0" w:space="0" w:color="auto"/>
            <w:left w:val="none" w:sz="0" w:space="0" w:color="auto"/>
            <w:bottom w:val="none" w:sz="0" w:space="0" w:color="auto"/>
            <w:right w:val="none" w:sz="0" w:space="0" w:color="auto"/>
          </w:divBdr>
        </w:div>
        <w:div w:id="1465543626">
          <w:marLeft w:val="640"/>
          <w:marRight w:val="0"/>
          <w:marTop w:val="0"/>
          <w:marBottom w:val="0"/>
          <w:divBdr>
            <w:top w:val="none" w:sz="0" w:space="0" w:color="auto"/>
            <w:left w:val="none" w:sz="0" w:space="0" w:color="auto"/>
            <w:bottom w:val="none" w:sz="0" w:space="0" w:color="auto"/>
            <w:right w:val="none" w:sz="0" w:space="0" w:color="auto"/>
          </w:divBdr>
        </w:div>
        <w:div w:id="442960184">
          <w:marLeft w:val="640"/>
          <w:marRight w:val="0"/>
          <w:marTop w:val="0"/>
          <w:marBottom w:val="0"/>
          <w:divBdr>
            <w:top w:val="none" w:sz="0" w:space="0" w:color="auto"/>
            <w:left w:val="none" w:sz="0" w:space="0" w:color="auto"/>
            <w:bottom w:val="none" w:sz="0" w:space="0" w:color="auto"/>
            <w:right w:val="none" w:sz="0" w:space="0" w:color="auto"/>
          </w:divBdr>
        </w:div>
        <w:div w:id="1424687818">
          <w:marLeft w:val="640"/>
          <w:marRight w:val="0"/>
          <w:marTop w:val="0"/>
          <w:marBottom w:val="0"/>
          <w:divBdr>
            <w:top w:val="none" w:sz="0" w:space="0" w:color="auto"/>
            <w:left w:val="none" w:sz="0" w:space="0" w:color="auto"/>
            <w:bottom w:val="none" w:sz="0" w:space="0" w:color="auto"/>
            <w:right w:val="none" w:sz="0" w:space="0" w:color="auto"/>
          </w:divBdr>
        </w:div>
        <w:div w:id="1530725723">
          <w:marLeft w:val="640"/>
          <w:marRight w:val="0"/>
          <w:marTop w:val="0"/>
          <w:marBottom w:val="0"/>
          <w:divBdr>
            <w:top w:val="none" w:sz="0" w:space="0" w:color="auto"/>
            <w:left w:val="none" w:sz="0" w:space="0" w:color="auto"/>
            <w:bottom w:val="none" w:sz="0" w:space="0" w:color="auto"/>
            <w:right w:val="none" w:sz="0" w:space="0" w:color="auto"/>
          </w:divBdr>
        </w:div>
        <w:div w:id="72555364">
          <w:marLeft w:val="640"/>
          <w:marRight w:val="0"/>
          <w:marTop w:val="0"/>
          <w:marBottom w:val="0"/>
          <w:divBdr>
            <w:top w:val="none" w:sz="0" w:space="0" w:color="auto"/>
            <w:left w:val="none" w:sz="0" w:space="0" w:color="auto"/>
            <w:bottom w:val="none" w:sz="0" w:space="0" w:color="auto"/>
            <w:right w:val="none" w:sz="0" w:space="0" w:color="auto"/>
          </w:divBdr>
        </w:div>
        <w:div w:id="1655253582">
          <w:marLeft w:val="640"/>
          <w:marRight w:val="0"/>
          <w:marTop w:val="0"/>
          <w:marBottom w:val="0"/>
          <w:divBdr>
            <w:top w:val="none" w:sz="0" w:space="0" w:color="auto"/>
            <w:left w:val="none" w:sz="0" w:space="0" w:color="auto"/>
            <w:bottom w:val="none" w:sz="0" w:space="0" w:color="auto"/>
            <w:right w:val="none" w:sz="0" w:space="0" w:color="auto"/>
          </w:divBdr>
        </w:div>
      </w:divsChild>
    </w:div>
    <w:div w:id="1064255947">
      <w:bodyDiv w:val="1"/>
      <w:marLeft w:val="0"/>
      <w:marRight w:val="0"/>
      <w:marTop w:val="0"/>
      <w:marBottom w:val="0"/>
      <w:divBdr>
        <w:top w:val="none" w:sz="0" w:space="0" w:color="auto"/>
        <w:left w:val="none" w:sz="0" w:space="0" w:color="auto"/>
        <w:bottom w:val="none" w:sz="0" w:space="0" w:color="auto"/>
        <w:right w:val="none" w:sz="0" w:space="0" w:color="auto"/>
      </w:divBdr>
    </w:div>
    <w:div w:id="1079987849">
      <w:bodyDiv w:val="1"/>
      <w:marLeft w:val="0"/>
      <w:marRight w:val="0"/>
      <w:marTop w:val="0"/>
      <w:marBottom w:val="0"/>
      <w:divBdr>
        <w:top w:val="none" w:sz="0" w:space="0" w:color="auto"/>
        <w:left w:val="none" w:sz="0" w:space="0" w:color="auto"/>
        <w:bottom w:val="none" w:sz="0" w:space="0" w:color="auto"/>
        <w:right w:val="none" w:sz="0" w:space="0" w:color="auto"/>
      </w:divBdr>
      <w:divsChild>
        <w:div w:id="1370032797">
          <w:marLeft w:val="640"/>
          <w:marRight w:val="0"/>
          <w:marTop w:val="0"/>
          <w:marBottom w:val="0"/>
          <w:divBdr>
            <w:top w:val="none" w:sz="0" w:space="0" w:color="auto"/>
            <w:left w:val="none" w:sz="0" w:space="0" w:color="auto"/>
            <w:bottom w:val="none" w:sz="0" w:space="0" w:color="auto"/>
            <w:right w:val="none" w:sz="0" w:space="0" w:color="auto"/>
          </w:divBdr>
        </w:div>
        <w:div w:id="1007640060">
          <w:marLeft w:val="640"/>
          <w:marRight w:val="0"/>
          <w:marTop w:val="0"/>
          <w:marBottom w:val="0"/>
          <w:divBdr>
            <w:top w:val="none" w:sz="0" w:space="0" w:color="auto"/>
            <w:left w:val="none" w:sz="0" w:space="0" w:color="auto"/>
            <w:bottom w:val="none" w:sz="0" w:space="0" w:color="auto"/>
            <w:right w:val="none" w:sz="0" w:space="0" w:color="auto"/>
          </w:divBdr>
        </w:div>
        <w:div w:id="1887831431">
          <w:marLeft w:val="640"/>
          <w:marRight w:val="0"/>
          <w:marTop w:val="0"/>
          <w:marBottom w:val="0"/>
          <w:divBdr>
            <w:top w:val="none" w:sz="0" w:space="0" w:color="auto"/>
            <w:left w:val="none" w:sz="0" w:space="0" w:color="auto"/>
            <w:bottom w:val="none" w:sz="0" w:space="0" w:color="auto"/>
            <w:right w:val="none" w:sz="0" w:space="0" w:color="auto"/>
          </w:divBdr>
        </w:div>
        <w:div w:id="1453668247">
          <w:marLeft w:val="640"/>
          <w:marRight w:val="0"/>
          <w:marTop w:val="0"/>
          <w:marBottom w:val="0"/>
          <w:divBdr>
            <w:top w:val="none" w:sz="0" w:space="0" w:color="auto"/>
            <w:left w:val="none" w:sz="0" w:space="0" w:color="auto"/>
            <w:bottom w:val="none" w:sz="0" w:space="0" w:color="auto"/>
            <w:right w:val="none" w:sz="0" w:space="0" w:color="auto"/>
          </w:divBdr>
        </w:div>
        <w:div w:id="1787968321">
          <w:marLeft w:val="640"/>
          <w:marRight w:val="0"/>
          <w:marTop w:val="0"/>
          <w:marBottom w:val="0"/>
          <w:divBdr>
            <w:top w:val="none" w:sz="0" w:space="0" w:color="auto"/>
            <w:left w:val="none" w:sz="0" w:space="0" w:color="auto"/>
            <w:bottom w:val="none" w:sz="0" w:space="0" w:color="auto"/>
            <w:right w:val="none" w:sz="0" w:space="0" w:color="auto"/>
          </w:divBdr>
        </w:div>
        <w:div w:id="637761423">
          <w:marLeft w:val="640"/>
          <w:marRight w:val="0"/>
          <w:marTop w:val="0"/>
          <w:marBottom w:val="0"/>
          <w:divBdr>
            <w:top w:val="none" w:sz="0" w:space="0" w:color="auto"/>
            <w:left w:val="none" w:sz="0" w:space="0" w:color="auto"/>
            <w:bottom w:val="none" w:sz="0" w:space="0" w:color="auto"/>
            <w:right w:val="none" w:sz="0" w:space="0" w:color="auto"/>
          </w:divBdr>
        </w:div>
        <w:div w:id="1029067615">
          <w:marLeft w:val="640"/>
          <w:marRight w:val="0"/>
          <w:marTop w:val="0"/>
          <w:marBottom w:val="0"/>
          <w:divBdr>
            <w:top w:val="none" w:sz="0" w:space="0" w:color="auto"/>
            <w:left w:val="none" w:sz="0" w:space="0" w:color="auto"/>
            <w:bottom w:val="none" w:sz="0" w:space="0" w:color="auto"/>
            <w:right w:val="none" w:sz="0" w:space="0" w:color="auto"/>
          </w:divBdr>
        </w:div>
        <w:div w:id="858353165">
          <w:marLeft w:val="640"/>
          <w:marRight w:val="0"/>
          <w:marTop w:val="0"/>
          <w:marBottom w:val="0"/>
          <w:divBdr>
            <w:top w:val="none" w:sz="0" w:space="0" w:color="auto"/>
            <w:left w:val="none" w:sz="0" w:space="0" w:color="auto"/>
            <w:bottom w:val="none" w:sz="0" w:space="0" w:color="auto"/>
            <w:right w:val="none" w:sz="0" w:space="0" w:color="auto"/>
          </w:divBdr>
        </w:div>
        <w:div w:id="253973560">
          <w:marLeft w:val="640"/>
          <w:marRight w:val="0"/>
          <w:marTop w:val="0"/>
          <w:marBottom w:val="0"/>
          <w:divBdr>
            <w:top w:val="none" w:sz="0" w:space="0" w:color="auto"/>
            <w:left w:val="none" w:sz="0" w:space="0" w:color="auto"/>
            <w:bottom w:val="none" w:sz="0" w:space="0" w:color="auto"/>
            <w:right w:val="none" w:sz="0" w:space="0" w:color="auto"/>
          </w:divBdr>
        </w:div>
        <w:div w:id="2108962691">
          <w:marLeft w:val="640"/>
          <w:marRight w:val="0"/>
          <w:marTop w:val="0"/>
          <w:marBottom w:val="0"/>
          <w:divBdr>
            <w:top w:val="none" w:sz="0" w:space="0" w:color="auto"/>
            <w:left w:val="none" w:sz="0" w:space="0" w:color="auto"/>
            <w:bottom w:val="none" w:sz="0" w:space="0" w:color="auto"/>
            <w:right w:val="none" w:sz="0" w:space="0" w:color="auto"/>
          </w:divBdr>
        </w:div>
        <w:div w:id="1930651657">
          <w:marLeft w:val="640"/>
          <w:marRight w:val="0"/>
          <w:marTop w:val="0"/>
          <w:marBottom w:val="0"/>
          <w:divBdr>
            <w:top w:val="none" w:sz="0" w:space="0" w:color="auto"/>
            <w:left w:val="none" w:sz="0" w:space="0" w:color="auto"/>
            <w:bottom w:val="none" w:sz="0" w:space="0" w:color="auto"/>
            <w:right w:val="none" w:sz="0" w:space="0" w:color="auto"/>
          </w:divBdr>
        </w:div>
        <w:div w:id="1835142887">
          <w:marLeft w:val="640"/>
          <w:marRight w:val="0"/>
          <w:marTop w:val="0"/>
          <w:marBottom w:val="0"/>
          <w:divBdr>
            <w:top w:val="none" w:sz="0" w:space="0" w:color="auto"/>
            <w:left w:val="none" w:sz="0" w:space="0" w:color="auto"/>
            <w:bottom w:val="none" w:sz="0" w:space="0" w:color="auto"/>
            <w:right w:val="none" w:sz="0" w:space="0" w:color="auto"/>
          </w:divBdr>
        </w:div>
        <w:div w:id="2065327775">
          <w:marLeft w:val="640"/>
          <w:marRight w:val="0"/>
          <w:marTop w:val="0"/>
          <w:marBottom w:val="0"/>
          <w:divBdr>
            <w:top w:val="none" w:sz="0" w:space="0" w:color="auto"/>
            <w:left w:val="none" w:sz="0" w:space="0" w:color="auto"/>
            <w:bottom w:val="none" w:sz="0" w:space="0" w:color="auto"/>
            <w:right w:val="none" w:sz="0" w:space="0" w:color="auto"/>
          </w:divBdr>
        </w:div>
        <w:div w:id="1302423192">
          <w:marLeft w:val="640"/>
          <w:marRight w:val="0"/>
          <w:marTop w:val="0"/>
          <w:marBottom w:val="0"/>
          <w:divBdr>
            <w:top w:val="none" w:sz="0" w:space="0" w:color="auto"/>
            <w:left w:val="none" w:sz="0" w:space="0" w:color="auto"/>
            <w:bottom w:val="none" w:sz="0" w:space="0" w:color="auto"/>
            <w:right w:val="none" w:sz="0" w:space="0" w:color="auto"/>
          </w:divBdr>
        </w:div>
        <w:div w:id="1420713876">
          <w:marLeft w:val="640"/>
          <w:marRight w:val="0"/>
          <w:marTop w:val="0"/>
          <w:marBottom w:val="0"/>
          <w:divBdr>
            <w:top w:val="none" w:sz="0" w:space="0" w:color="auto"/>
            <w:left w:val="none" w:sz="0" w:space="0" w:color="auto"/>
            <w:bottom w:val="none" w:sz="0" w:space="0" w:color="auto"/>
            <w:right w:val="none" w:sz="0" w:space="0" w:color="auto"/>
          </w:divBdr>
        </w:div>
        <w:div w:id="2120950278">
          <w:marLeft w:val="640"/>
          <w:marRight w:val="0"/>
          <w:marTop w:val="0"/>
          <w:marBottom w:val="0"/>
          <w:divBdr>
            <w:top w:val="none" w:sz="0" w:space="0" w:color="auto"/>
            <w:left w:val="none" w:sz="0" w:space="0" w:color="auto"/>
            <w:bottom w:val="none" w:sz="0" w:space="0" w:color="auto"/>
            <w:right w:val="none" w:sz="0" w:space="0" w:color="auto"/>
          </w:divBdr>
        </w:div>
        <w:div w:id="1075275879">
          <w:marLeft w:val="640"/>
          <w:marRight w:val="0"/>
          <w:marTop w:val="0"/>
          <w:marBottom w:val="0"/>
          <w:divBdr>
            <w:top w:val="none" w:sz="0" w:space="0" w:color="auto"/>
            <w:left w:val="none" w:sz="0" w:space="0" w:color="auto"/>
            <w:bottom w:val="none" w:sz="0" w:space="0" w:color="auto"/>
            <w:right w:val="none" w:sz="0" w:space="0" w:color="auto"/>
          </w:divBdr>
        </w:div>
        <w:div w:id="1532105537">
          <w:marLeft w:val="640"/>
          <w:marRight w:val="0"/>
          <w:marTop w:val="0"/>
          <w:marBottom w:val="0"/>
          <w:divBdr>
            <w:top w:val="none" w:sz="0" w:space="0" w:color="auto"/>
            <w:left w:val="none" w:sz="0" w:space="0" w:color="auto"/>
            <w:bottom w:val="none" w:sz="0" w:space="0" w:color="auto"/>
            <w:right w:val="none" w:sz="0" w:space="0" w:color="auto"/>
          </w:divBdr>
        </w:div>
        <w:div w:id="834536864">
          <w:marLeft w:val="640"/>
          <w:marRight w:val="0"/>
          <w:marTop w:val="0"/>
          <w:marBottom w:val="0"/>
          <w:divBdr>
            <w:top w:val="none" w:sz="0" w:space="0" w:color="auto"/>
            <w:left w:val="none" w:sz="0" w:space="0" w:color="auto"/>
            <w:bottom w:val="none" w:sz="0" w:space="0" w:color="auto"/>
            <w:right w:val="none" w:sz="0" w:space="0" w:color="auto"/>
          </w:divBdr>
        </w:div>
        <w:div w:id="1752777987">
          <w:marLeft w:val="640"/>
          <w:marRight w:val="0"/>
          <w:marTop w:val="0"/>
          <w:marBottom w:val="0"/>
          <w:divBdr>
            <w:top w:val="none" w:sz="0" w:space="0" w:color="auto"/>
            <w:left w:val="none" w:sz="0" w:space="0" w:color="auto"/>
            <w:bottom w:val="none" w:sz="0" w:space="0" w:color="auto"/>
            <w:right w:val="none" w:sz="0" w:space="0" w:color="auto"/>
          </w:divBdr>
        </w:div>
        <w:div w:id="581064927">
          <w:marLeft w:val="640"/>
          <w:marRight w:val="0"/>
          <w:marTop w:val="0"/>
          <w:marBottom w:val="0"/>
          <w:divBdr>
            <w:top w:val="none" w:sz="0" w:space="0" w:color="auto"/>
            <w:left w:val="none" w:sz="0" w:space="0" w:color="auto"/>
            <w:bottom w:val="none" w:sz="0" w:space="0" w:color="auto"/>
            <w:right w:val="none" w:sz="0" w:space="0" w:color="auto"/>
          </w:divBdr>
        </w:div>
        <w:div w:id="968050658">
          <w:marLeft w:val="640"/>
          <w:marRight w:val="0"/>
          <w:marTop w:val="0"/>
          <w:marBottom w:val="0"/>
          <w:divBdr>
            <w:top w:val="none" w:sz="0" w:space="0" w:color="auto"/>
            <w:left w:val="none" w:sz="0" w:space="0" w:color="auto"/>
            <w:bottom w:val="none" w:sz="0" w:space="0" w:color="auto"/>
            <w:right w:val="none" w:sz="0" w:space="0" w:color="auto"/>
          </w:divBdr>
        </w:div>
        <w:div w:id="1297370183">
          <w:marLeft w:val="640"/>
          <w:marRight w:val="0"/>
          <w:marTop w:val="0"/>
          <w:marBottom w:val="0"/>
          <w:divBdr>
            <w:top w:val="none" w:sz="0" w:space="0" w:color="auto"/>
            <w:left w:val="none" w:sz="0" w:space="0" w:color="auto"/>
            <w:bottom w:val="none" w:sz="0" w:space="0" w:color="auto"/>
            <w:right w:val="none" w:sz="0" w:space="0" w:color="auto"/>
          </w:divBdr>
        </w:div>
        <w:div w:id="1765035316">
          <w:marLeft w:val="640"/>
          <w:marRight w:val="0"/>
          <w:marTop w:val="0"/>
          <w:marBottom w:val="0"/>
          <w:divBdr>
            <w:top w:val="none" w:sz="0" w:space="0" w:color="auto"/>
            <w:left w:val="none" w:sz="0" w:space="0" w:color="auto"/>
            <w:bottom w:val="none" w:sz="0" w:space="0" w:color="auto"/>
            <w:right w:val="none" w:sz="0" w:space="0" w:color="auto"/>
          </w:divBdr>
        </w:div>
        <w:div w:id="496574260">
          <w:marLeft w:val="640"/>
          <w:marRight w:val="0"/>
          <w:marTop w:val="0"/>
          <w:marBottom w:val="0"/>
          <w:divBdr>
            <w:top w:val="none" w:sz="0" w:space="0" w:color="auto"/>
            <w:left w:val="none" w:sz="0" w:space="0" w:color="auto"/>
            <w:bottom w:val="none" w:sz="0" w:space="0" w:color="auto"/>
            <w:right w:val="none" w:sz="0" w:space="0" w:color="auto"/>
          </w:divBdr>
        </w:div>
        <w:div w:id="1261180851">
          <w:marLeft w:val="640"/>
          <w:marRight w:val="0"/>
          <w:marTop w:val="0"/>
          <w:marBottom w:val="0"/>
          <w:divBdr>
            <w:top w:val="none" w:sz="0" w:space="0" w:color="auto"/>
            <w:left w:val="none" w:sz="0" w:space="0" w:color="auto"/>
            <w:bottom w:val="none" w:sz="0" w:space="0" w:color="auto"/>
            <w:right w:val="none" w:sz="0" w:space="0" w:color="auto"/>
          </w:divBdr>
        </w:div>
        <w:div w:id="1419404156">
          <w:marLeft w:val="640"/>
          <w:marRight w:val="0"/>
          <w:marTop w:val="0"/>
          <w:marBottom w:val="0"/>
          <w:divBdr>
            <w:top w:val="none" w:sz="0" w:space="0" w:color="auto"/>
            <w:left w:val="none" w:sz="0" w:space="0" w:color="auto"/>
            <w:bottom w:val="none" w:sz="0" w:space="0" w:color="auto"/>
            <w:right w:val="none" w:sz="0" w:space="0" w:color="auto"/>
          </w:divBdr>
        </w:div>
        <w:div w:id="1493792994">
          <w:marLeft w:val="640"/>
          <w:marRight w:val="0"/>
          <w:marTop w:val="0"/>
          <w:marBottom w:val="0"/>
          <w:divBdr>
            <w:top w:val="none" w:sz="0" w:space="0" w:color="auto"/>
            <w:left w:val="none" w:sz="0" w:space="0" w:color="auto"/>
            <w:bottom w:val="none" w:sz="0" w:space="0" w:color="auto"/>
            <w:right w:val="none" w:sz="0" w:space="0" w:color="auto"/>
          </w:divBdr>
        </w:div>
        <w:div w:id="1810976046">
          <w:marLeft w:val="640"/>
          <w:marRight w:val="0"/>
          <w:marTop w:val="0"/>
          <w:marBottom w:val="0"/>
          <w:divBdr>
            <w:top w:val="none" w:sz="0" w:space="0" w:color="auto"/>
            <w:left w:val="none" w:sz="0" w:space="0" w:color="auto"/>
            <w:bottom w:val="none" w:sz="0" w:space="0" w:color="auto"/>
            <w:right w:val="none" w:sz="0" w:space="0" w:color="auto"/>
          </w:divBdr>
        </w:div>
        <w:div w:id="1920672974">
          <w:marLeft w:val="640"/>
          <w:marRight w:val="0"/>
          <w:marTop w:val="0"/>
          <w:marBottom w:val="0"/>
          <w:divBdr>
            <w:top w:val="none" w:sz="0" w:space="0" w:color="auto"/>
            <w:left w:val="none" w:sz="0" w:space="0" w:color="auto"/>
            <w:bottom w:val="none" w:sz="0" w:space="0" w:color="auto"/>
            <w:right w:val="none" w:sz="0" w:space="0" w:color="auto"/>
          </w:divBdr>
        </w:div>
        <w:div w:id="1927496021">
          <w:marLeft w:val="640"/>
          <w:marRight w:val="0"/>
          <w:marTop w:val="0"/>
          <w:marBottom w:val="0"/>
          <w:divBdr>
            <w:top w:val="none" w:sz="0" w:space="0" w:color="auto"/>
            <w:left w:val="none" w:sz="0" w:space="0" w:color="auto"/>
            <w:bottom w:val="none" w:sz="0" w:space="0" w:color="auto"/>
            <w:right w:val="none" w:sz="0" w:space="0" w:color="auto"/>
          </w:divBdr>
        </w:div>
        <w:div w:id="1167015738">
          <w:marLeft w:val="640"/>
          <w:marRight w:val="0"/>
          <w:marTop w:val="0"/>
          <w:marBottom w:val="0"/>
          <w:divBdr>
            <w:top w:val="none" w:sz="0" w:space="0" w:color="auto"/>
            <w:left w:val="none" w:sz="0" w:space="0" w:color="auto"/>
            <w:bottom w:val="none" w:sz="0" w:space="0" w:color="auto"/>
            <w:right w:val="none" w:sz="0" w:space="0" w:color="auto"/>
          </w:divBdr>
        </w:div>
        <w:div w:id="432483900">
          <w:marLeft w:val="640"/>
          <w:marRight w:val="0"/>
          <w:marTop w:val="0"/>
          <w:marBottom w:val="0"/>
          <w:divBdr>
            <w:top w:val="none" w:sz="0" w:space="0" w:color="auto"/>
            <w:left w:val="none" w:sz="0" w:space="0" w:color="auto"/>
            <w:bottom w:val="none" w:sz="0" w:space="0" w:color="auto"/>
            <w:right w:val="none" w:sz="0" w:space="0" w:color="auto"/>
          </w:divBdr>
        </w:div>
        <w:div w:id="245651078">
          <w:marLeft w:val="640"/>
          <w:marRight w:val="0"/>
          <w:marTop w:val="0"/>
          <w:marBottom w:val="0"/>
          <w:divBdr>
            <w:top w:val="none" w:sz="0" w:space="0" w:color="auto"/>
            <w:left w:val="none" w:sz="0" w:space="0" w:color="auto"/>
            <w:bottom w:val="none" w:sz="0" w:space="0" w:color="auto"/>
            <w:right w:val="none" w:sz="0" w:space="0" w:color="auto"/>
          </w:divBdr>
        </w:div>
        <w:div w:id="1892762135">
          <w:marLeft w:val="640"/>
          <w:marRight w:val="0"/>
          <w:marTop w:val="0"/>
          <w:marBottom w:val="0"/>
          <w:divBdr>
            <w:top w:val="none" w:sz="0" w:space="0" w:color="auto"/>
            <w:left w:val="none" w:sz="0" w:space="0" w:color="auto"/>
            <w:bottom w:val="none" w:sz="0" w:space="0" w:color="auto"/>
            <w:right w:val="none" w:sz="0" w:space="0" w:color="auto"/>
          </w:divBdr>
        </w:div>
        <w:div w:id="861867304">
          <w:marLeft w:val="640"/>
          <w:marRight w:val="0"/>
          <w:marTop w:val="0"/>
          <w:marBottom w:val="0"/>
          <w:divBdr>
            <w:top w:val="none" w:sz="0" w:space="0" w:color="auto"/>
            <w:left w:val="none" w:sz="0" w:space="0" w:color="auto"/>
            <w:bottom w:val="none" w:sz="0" w:space="0" w:color="auto"/>
            <w:right w:val="none" w:sz="0" w:space="0" w:color="auto"/>
          </w:divBdr>
        </w:div>
        <w:div w:id="1411195846">
          <w:marLeft w:val="640"/>
          <w:marRight w:val="0"/>
          <w:marTop w:val="0"/>
          <w:marBottom w:val="0"/>
          <w:divBdr>
            <w:top w:val="none" w:sz="0" w:space="0" w:color="auto"/>
            <w:left w:val="none" w:sz="0" w:space="0" w:color="auto"/>
            <w:bottom w:val="none" w:sz="0" w:space="0" w:color="auto"/>
            <w:right w:val="none" w:sz="0" w:space="0" w:color="auto"/>
          </w:divBdr>
        </w:div>
        <w:div w:id="535889266">
          <w:marLeft w:val="640"/>
          <w:marRight w:val="0"/>
          <w:marTop w:val="0"/>
          <w:marBottom w:val="0"/>
          <w:divBdr>
            <w:top w:val="none" w:sz="0" w:space="0" w:color="auto"/>
            <w:left w:val="none" w:sz="0" w:space="0" w:color="auto"/>
            <w:bottom w:val="none" w:sz="0" w:space="0" w:color="auto"/>
            <w:right w:val="none" w:sz="0" w:space="0" w:color="auto"/>
          </w:divBdr>
        </w:div>
        <w:div w:id="564342610">
          <w:marLeft w:val="640"/>
          <w:marRight w:val="0"/>
          <w:marTop w:val="0"/>
          <w:marBottom w:val="0"/>
          <w:divBdr>
            <w:top w:val="none" w:sz="0" w:space="0" w:color="auto"/>
            <w:left w:val="none" w:sz="0" w:space="0" w:color="auto"/>
            <w:bottom w:val="none" w:sz="0" w:space="0" w:color="auto"/>
            <w:right w:val="none" w:sz="0" w:space="0" w:color="auto"/>
          </w:divBdr>
        </w:div>
        <w:div w:id="806892422">
          <w:marLeft w:val="640"/>
          <w:marRight w:val="0"/>
          <w:marTop w:val="0"/>
          <w:marBottom w:val="0"/>
          <w:divBdr>
            <w:top w:val="none" w:sz="0" w:space="0" w:color="auto"/>
            <w:left w:val="none" w:sz="0" w:space="0" w:color="auto"/>
            <w:bottom w:val="none" w:sz="0" w:space="0" w:color="auto"/>
            <w:right w:val="none" w:sz="0" w:space="0" w:color="auto"/>
          </w:divBdr>
        </w:div>
        <w:div w:id="751316916">
          <w:marLeft w:val="640"/>
          <w:marRight w:val="0"/>
          <w:marTop w:val="0"/>
          <w:marBottom w:val="0"/>
          <w:divBdr>
            <w:top w:val="none" w:sz="0" w:space="0" w:color="auto"/>
            <w:left w:val="none" w:sz="0" w:space="0" w:color="auto"/>
            <w:bottom w:val="none" w:sz="0" w:space="0" w:color="auto"/>
            <w:right w:val="none" w:sz="0" w:space="0" w:color="auto"/>
          </w:divBdr>
        </w:div>
        <w:div w:id="916015757">
          <w:marLeft w:val="640"/>
          <w:marRight w:val="0"/>
          <w:marTop w:val="0"/>
          <w:marBottom w:val="0"/>
          <w:divBdr>
            <w:top w:val="none" w:sz="0" w:space="0" w:color="auto"/>
            <w:left w:val="none" w:sz="0" w:space="0" w:color="auto"/>
            <w:bottom w:val="none" w:sz="0" w:space="0" w:color="auto"/>
            <w:right w:val="none" w:sz="0" w:space="0" w:color="auto"/>
          </w:divBdr>
        </w:div>
      </w:divsChild>
    </w:div>
    <w:div w:id="1080639482">
      <w:bodyDiv w:val="1"/>
      <w:marLeft w:val="0"/>
      <w:marRight w:val="0"/>
      <w:marTop w:val="0"/>
      <w:marBottom w:val="0"/>
      <w:divBdr>
        <w:top w:val="none" w:sz="0" w:space="0" w:color="auto"/>
        <w:left w:val="none" w:sz="0" w:space="0" w:color="auto"/>
        <w:bottom w:val="none" w:sz="0" w:space="0" w:color="auto"/>
        <w:right w:val="none" w:sz="0" w:space="0" w:color="auto"/>
      </w:divBdr>
      <w:divsChild>
        <w:div w:id="908539933">
          <w:marLeft w:val="640"/>
          <w:marRight w:val="0"/>
          <w:marTop w:val="0"/>
          <w:marBottom w:val="0"/>
          <w:divBdr>
            <w:top w:val="none" w:sz="0" w:space="0" w:color="auto"/>
            <w:left w:val="none" w:sz="0" w:space="0" w:color="auto"/>
            <w:bottom w:val="none" w:sz="0" w:space="0" w:color="auto"/>
            <w:right w:val="none" w:sz="0" w:space="0" w:color="auto"/>
          </w:divBdr>
        </w:div>
        <w:div w:id="1005400420">
          <w:marLeft w:val="640"/>
          <w:marRight w:val="0"/>
          <w:marTop w:val="0"/>
          <w:marBottom w:val="0"/>
          <w:divBdr>
            <w:top w:val="none" w:sz="0" w:space="0" w:color="auto"/>
            <w:left w:val="none" w:sz="0" w:space="0" w:color="auto"/>
            <w:bottom w:val="none" w:sz="0" w:space="0" w:color="auto"/>
            <w:right w:val="none" w:sz="0" w:space="0" w:color="auto"/>
          </w:divBdr>
        </w:div>
        <w:div w:id="1459225898">
          <w:marLeft w:val="640"/>
          <w:marRight w:val="0"/>
          <w:marTop w:val="0"/>
          <w:marBottom w:val="0"/>
          <w:divBdr>
            <w:top w:val="none" w:sz="0" w:space="0" w:color="auto"/>
            <w:left w:val="none" w:sz="0" w:space="0" w:color="auto"/>
            <w:bottom w:val="none" w:sz="0" w:space="0" w:color="auto"/>
            <w:right w:val="none" w:sz="0" w:space="0" w:color="auto"/>
          </w:divBdr>
        </w:div>
        <w:div w:id="551814179">
          <w:marLeft w:val="640"/>
          <w:marRight w:val="0"/>
          <w:marTop w:val="0"/>
          <w:marBottom w:val="0"/>
          <w:divBdr>
            <w:top w:val="none" w:sz="0" w:space="0" w:color="auto"/>
            <w:left w:val="none" w:sz="0" w:space="0" w:color="auto"/>
            <w:bottom w:val="none" w:sz="0" w:space="0" w:color="auto"/>
            <w:right w:val="none" w:sz="0" w:space="0" w:color="auto"/>
          </w:divBdr>
        </w:div>
        <w:div w:id="36517472">
          <w:marLeft w:val="640"/>
          <w:marRight w:val="0"/>
          <w:marTop w:val="0"/>
          <w:marBottom w:val="0"/>
          <w:divBdr>
            <w:top w:val="none" w:sz="0" w:space="0" w:color="auto"/>
            <w:left w:val="none" w:sz="0" w:space="0" w:color="auto"/>
            <w:bottom w:val="none" w:sz="0" w:space="0" w:color="auto"/>
            <w:right w:val="none" w:sz="0" w:space="0" w:color="auto"/>
          </w:divBdr>
        </w:div>
        <w:div w:id="804157002">
          <w:marLeft w:val="640"/>
          <w:marRight w:val="0"/>
          <w:marTop w:val="0"/>
          <w:marBottom w:val="0"/>
          <w:divBdr>
            <w:top w:val="none" w:sz="0" w:space="0" w:color="auto"/>
            <w:left w:val="none" w:sz="0" w:space="0" w:color="auto"/>
            <w:bottom w:val="none" w:sz="0" w:space="0" w:color="auto"/>
            <w:right w:val="none" w:sz="0" w:space="0" w:color="auto"/>
          </w:divBdr>
        </w:div>
        <w:div w:id="304940798">
          <w:marLeft w:val="640"/>
          <w:marRight w:val="0"/>
          <w:marTop w:val="0"/>
          <w:marBottom w:val="0"/>
          <w:divBdr>
            <w:top w:val="none" w:sz="0" w:space="0" w:color="auto"/>
            <w:left w:val="none" w:sz="0" w:space="0" w:color="auto"/>
            <w:bottom w:val="none" w:sz="0" w:space="0" w:color="auto"/>
            <w:right w:val="none" w:sz="0" w:space="0" w:color="auto"/>
          </w:divBdr>
        </w:div>
        <w:div w:id="1187328915">
          <w:marLeft w:val="640"/>
          <w:marRight w:val="0"/>
          <w:marTop w:val="0"/>
          <w:marBottom w:val="0"/>
          <w:divBdr>
            <w:top w:val="none" w:sz="0" w:space="0" w:color="auto"/>
            <w:left w:val="none" w:sz="0" w:space="0" w:color="auto"/>
            <w:bottom w:val="none" w:sz="0" w:space="0" w:color="auto"/>
            <w:right w:val="none" w:sz="0" w:space="0" w:color="auto"/>
          </w:divBdr>
        </w:div>
        <w:div w:id="376203928">
          <w:marLeft w:val="640"/>
          <w:marRight w:val="0"/>
          <w:marTop w:val="0"/>
          <w:marBottom w:val="0"/>
          <w:divBdr>
            <w:top w:val="none" w:sz="0" w:space="0" w:color="auto"/>
            <w:left w:val="none" w:sz="0" w:space="0" w:color="auto"/>
            <w:bottom w:val="none" w:sz="0" w:space="0" w:color="auto"/>
            <w:right w:val="none" w:sz="0" w:space="0" w:color="auto"/>
          </w:divBdr>
        </w:div>
        <w:div w:id="1239560257">
          <w:marLeft w:val="640"/>
          <w:marRight w:val="0"/>
          <w:marTop w:val="0"/>
          <w:marBottom w:val="0"/>
          <w:divBdr>
            <w:top w:val="none" w:sz="0" w:space="0" w:color="auto"/>
            <w:left w:val="none" w:sz="0" w:space="0" w:color="auto"/>
            <w:bottom w:val="none" w:sz="0" w:space="0" w:color="auto"/>
            <w:right w:val="none" w:sz="0" w:space="0" w:color="auto"/>
          </w:divBdr>
        </w:div>
        <w:div w:id="1195846519">
          <w:marLeft w:val="640"/>
          <w:marRight w:val="0"/>
          <w:marTop w:val="0"/>
          <w:marBottom w:val="0"/>
          <w:divBdr>
            <w:top w:val="none" w:sz="0" w:space="0" w:color="auto"/>
            <w:left w:val="none" w:sz="0" w:space="0" w:color="auto"/>
            <w:bottom w:val="none" w:sz="0" w:space="0" w:color="auto"/>
            <w:right w:val="none" w:sz="0" w:space="0" w:color="auto"/>
          </w:divBdr>
        </w:div>
        <w:div w:id="199363303">
          <w:marLeft w:val="640"/>
          <w:marRight w:val="0"/>
          <w:marTop w:val="0"/>
          <w:marBottom w:val="0"/>
          <w:divBdr>
            <w:top w:val="none" w:sz="0" w:space="0" w:color="auto"/>
            <w:left w:val="none" w:sz="0" w:space="0" w:color="auto"/>
            <w:bottom w:val="none" w:sz="0" w:space="0" w:color="auto"/>
            <w:right w:val="none" w:sz="0" w:space="0" w:color="auto"/>
          </w:divBdr>
        </w:div>
        <w:div w:id="82607487">
          <w:marLeft w:val="640"/>
          <w:marRight w:val="0"/>
          <w:marTop w:val="0"/>
          <w:marBottom w:val="0"/>
          <w:divBdr>
            <w:top w:val="none" w:sz="0" w:space="0" w:color="auto"/>
            <w:left w:val="none" w:sz="0" w:space="0" w:color="auto"/>
            <w:bottom w:val="none" w:sz="0" w:space="0" w:color="auto"/>
            <w:right w:val="none" w:sz="0" w:space="0" w:color="auto"/>
          </w:divBdr>
        </w:div>
        <w:div w:id="1287080016">
          <w:marLeft w:val="640"/>
          <w:marRight w:val="0"/>
          <w:marTop w:val="0"/>
          <w:marBottom w:val="0"/>
          <w:divBdr>
            <w:top w:val="none" w:sz="0" w:space="0" w:color="auto"/>
            <w:left w:val="none" w:sz="0" w:space="0" w:color="auto"/>
            <w:bottom w:val="none" w:sz="0" w:space="0" w:color="auto"/>
            <w:right w:val="none" w:sz="0" w:space="0" w:color="auto"/>
          </w:divBdr>
        </w:div>
        <w:div w:id="1987275059">
          <w:marLeft w:val="640"/>
          <w:marRight w:val="0"/>
          <w:marTop w:val="0"/>
          <w:marBottom w:val="0"/>
          <w:divBdr>
            <w:top w:val="none" w:sz="0" w:space="0" w:color="auto"/>
            <w:left w:val="none" w:sz="0" w:space="0" w:color="auto"/>
            <w:bottom w:val="none" w:sz="0" w:space="0" w:color="auto"/>
            <w:right w:val="none" w:sz="0" w:space="0" w:color="auto"/>
          </w:divBdr>
        </w:div>
        <w:div w:id="978652882">
          <w:marLeft w:val="640"/>
          <w:marRight w:val="0"/>
          <w:marTop w:val="0"/>
          <w:marBottom w:val="0"/>
          <w:divBdr>
            <w:top w:val="none" w:sz="0" w:space="0" w:color="auto"/>
            <w:left w:val="none" w:sz="0" w:space="0" w:color="auto"/>
            <w:bottom w:val="none" w:sz="0" w:space="0" w:color="auto"/>
            <w:right w:val="none" w:sz="0" w:space="0" w:color="auto"/>
          </w:divBdr>
        </w:div>
        <w:div w:id="349185984">
          <w:marLeft w:val="640"/>
          <w:marRight w:val="0"/>
          <w:marTop w:val="0"/>
          <w:marBottom w:val="0"/>
          <w:divBdr>
            <w:top w:val="none" w:sz="0" w:space="0" w:color="auto"/>
            <w:left w:val="none" w:sz="0" w:space="0" w:color="auto"/>
            <w:bottom w:val="none" w:sz="0" w:space="0" w:color="auto"/>
            <w:right w:val="none" w:sz="0" w:space="0" w:color="auto"/>
          </w:divBdr>
        </w:div>
        <w:div w:id="796728216">
          <w:marLeft w:val="640"/>
          <w:marRight w:val="0"/>
          <w:marTop w:val="0"/>
          <w:marBottom w:val="0"/>
          <w:divBdr>
            <w:top w:val="none" w:sz="0" w:space="0" w:color="auto"/>
            <w:left w:val="none" w:sz="0" w:space="0" w:color="auto"/>
            <w:bottom w:val="none" w:sz="0" w:space="0" w:color="auto"/>
            <w:right w:val="none" w:sz="0" w:space="0" w:color="auto"/>
          </w:divBdr>
        </w:div>
        <w:div w:id="1256474536">
          <w:marLeft w:val="640"/>
          <w:marRight w:val="0"/>
          <w:marTop w:val="0"/>
          <w:marBottom w:val="0"/>
          <w:divBdr>
            <w:top w:val="none" w:sz="0" w:space="0" w:color="auto"/>
            <w:left w:val="none" w:sz="0" w:space="0" w:color="auto"/>
            <w:bottom w:val="none" w:sz="0" w:space="0" w:color="auto"/>
            <w:right w:val="none" w:sz="0" w:space="0" w:color="auto"/>
          </w:divBdr>
        </w:div>
        <w:div w:id="1498034651">
          <w:marLeft w:val="640"/>
          <w:marRight w:val="0"/>
          <w:marTop w:val="0"/>
          <w:marBottom w:val="0"/>
          <w:divBdr>
            <w:top w:val="none" w:sz="0" w:space="0" w:color="auto"/>
            <w:left w:val="none" w:sz="0" w:space="0" w:color="auto"/>
            <w:bottom w:val="none" w:sz="0" w:space="0" w:color="auto"/>
            <w:right w:val="none" w:sz="0" w:space="0" w:color="auto"/>
          </w:divBdr>
        </w:div>
        <w:div w:id="355035382">
          <w:marLeft w:val="640"/>
          <w:marRight w:val="0"/>
          <w:marTop w:val="0"/>
          <w:marBottom w:val="0"/>
          <w:divBdr>
            <w:top w:val="none" w:sz="0" w:space="0" w:color="auto"/>
            <w:left w:val="none" w:sz="0" w:space="0" w:color="auto"/>
            <w:bottom w:val="none" w:sz="0" w:space="0" w:color="auto"/>
            <w:right w:val="none" w:sz="0" w:space="0" w:color="auto"/>
          </w:divBdr>
        </w:div>
        <w:div w:id="1289431010">
          <w:marLeft w:val="640"/>
          <w:marRight w:val="0"/>
          <w:marTop w:val="0"/>
          <w:marBottom w:val="0"/>
          <w:divBdr>
            <w:top w:val="none" w:sz="0" w:space="0" w:color="auto"/>
            <w:left w:val="none" w:sz="0" w:space="0" w:color="auto"/>
            <w:bottom w:val="none" w:sz="0" w:space="0" w:color="auto"/>
            <w:right w:val="none" w:sz="0" w:space="0" w:color="auto"/>
          </w:divBdr>
        </w:div>
        <w:div w:id="511459817">
          <w:marLeft w:val="640"/>
          <w:marRight w:val="0"/>
          <w:marTop w:val="0"/>
          <w:marBottom w:val="0"/>
          <w:divBdr>
            <w:top w:val="none" w:sz="0" w:space="0" w:color="auto"/>
            <w:left w:val="none" w:sz="0" w:space="0" w:color="auto"/>
            <w:bottom w:val="none" w:sz="0" w:space="0" w:color="auto"/>
            <w:right w:val="none" w:sz="0" w:space="0" w:color="auto"/>
          </w:divBdr>
        </w:div>
        <w:div w:id="1033262469">
          <w:marLeft w:val="640"/>
          <w:marRight w:val="0"/>
          <w:marTop w:val="0"/>
          <w:marBottom w:val="0"/>
          <w:divBdr>
            <w:top w:val="none" w:sz="0" w:space="0" w:color="auto"/>
            <w:left w:val="none" w:sz="0" w:space="0" w:color="auto"/>
            <w:bottom w:val="none" w:sz="0" w:space="0" w:color="auto"/>
            <w:right w:val="none" w:sz="0" w:space="0" w:color="auto"/>
          </w:divBdr>
        </w:div>
        <w:div w:id="887914159">
          <w:marLeft w:val="640"/>
          <w:marRight w:val="0"/>
          <w:marTop w:val="0"/>
          <w:marBottom w:val="0"/>
          <w:divBdr>
            <w:top w:val="none" w:sz="0" w:space="0" w:color="auto"/>
            <w:left w:val="none" w:sz="0" w:space="0" w:color="auto"/>
            <w:bottom w:val="none" w:sz="0" w:space="0" w:color="auto"/>
            <w:right w:val="none" w:sz="0" w:space="0" w:color="auto"/>
          </w:divBdr>
        </w:div>
        <w:div w:id="2000038310">
          <w:marLeft w:val="640"/>
          <w:marRight w:val="0"/>
          <w:marTop w:val="0"/>
          <w:marBottom w:val="0"/>
          <w:divBdr>
            <w:top w:val="none" w:sz="0" w:space="0" w:color="auto"/>
            <w:left w:val="none" w:sz="0" w:space="0" w:color="auto"/>
            <w:bottom w:val="none" w:sz="0" w:space="0" w:color="auto"/>
            <w:right w:val="none" w:sz="0" w:space="0" w:color="auto"/>
          </w:divBdr>
        </w:div>
        <w:div w:id="263074386">
          <w:marLeft w:val="640"/>
          <w:marRight w:val="0"/>
          <w:marTop w:val="0"/>
          <w:marBottom w:val="0"/>
          <w:divBdr>
            <w:top w:val="none" w:sz="0" w:space="0" w:color="auto"/>
            <w:left w:val="none" w:sz="0" w:space="0" w:color="auto"/>
            <w:bottom w:val="none" w:sz="0" w:space="0" w:color="auto"/>
            <w:right w:val="none" w:sz="0" w:space="0" w:color="auto"/>
          </w:divBdr>
        </w:div>
        <w:div w:id="1106657487">
          <w:marLeft w:val="640"/>
          <w:marRight w:val="0"/>
          <w:marTop w:val="0"/>
          <w:marBottom w:val="0"/>
          <w:divBdr>
            <w:top w:val="none" w:sz="0" w:space="0" w:color="auto"/>
            <w:left w:val="none" w:sz="0" w:space="0" w:color="auto"/>
            <w:bottom w:val="none" w:sz="0" w:space="0" w:color="auto"/>
            <w:right w:val="none" w:sz="0" w:space="0" w:color="auto"/>
          </w:divBdr>
        </w:div>
        <w:div w:id="107086046">
          <w:marLeft w:val="640"/>
          <w:marRight w:val="0"/>
          <w:marTop w:val="0"/>
          <w:marBottom w:val="0"/>
          <w:divBdr>
            <w:top w:val="none" w:sz="0" w:space="0" w:color="auto"/>
            <w:left w:val="none" w:sz="0" w:space="0" w:color="auto"/>
            <w:bottom w:val="none" w:sz="0" w:space="0" w:color="auto"/>
            <w:right w:val="none" w:sz="0" w:space="0" w:color="auto"/>
          </w:divBdr>
        </w:div>
        <w:div w:id="60838311">
          <w:marLeft w:val="640"/>
          <w:marRight w:val="0"/>
          <w:marTop w:val="0"/>
          <w:marBottom w:val="0"/>
          <w:divBdr>
            <w:top w:val="none" w:sz="0" w:space="0" w:color="auto"/>
            <w:left w:val="none" w:sz="0" w:space="0" w:color="auto"/>
            <w:bottom w:val="none" w:sz="0" w:space="0" w:color="auto"/>
            <w:right w:val="none" w:sz="0" w:space="0" w:color="auto"/>
          </w:divBdr>
        </w:div>
      </w:divsChild>
    </w:div>
    <w:div w:id="1120688142">
      <w:bodyDiv w:val="1"/>
      <w:marLeft w:val="0"/>
      <w:marRight w:val="0"/>
      <w:marTop w:val="0"/>
      <w:marBottom w:val="0"/>
      <w:divBdr>
        <w:top w:val="none" w:sz="0" w:space="0" w:color="auto"/>
        <w:left w:val="none" w:sz="0" w:space="0" w:color="auto"/>
        <w:bottom w:val="none" w:sz="0" w:space="0" w:color="auto"/>
        <w:right w:val="none" w:sz="0" w:space="0" w:color="auto"/>
      </w:divBdr>
    </w:div>
    <w:div w:id="1124349148">
      <w:bodyDiv w:val="1"/>
      <w:marLeft w:val="0"/>
      <w:marRight w:val="0"/>
      <w:marTop w:val="0"/>
      <w:marBottom w:val="0"/>
      <w:divBdr>
        <w:top w:val="none" w:sz="0" w:space="0" w:color="auto"/>
        <w:left w:val="none" w:sz="0" w:space="0" w:color="auto"/>
        <w:bottom w:val="none" w:sz="0" w:space="0" w:color="auto"/>
        <w:right w:val="none" w:sz="0" w:space="0" w:color="auto"/>
      </w:divBdr>
      <w:divsChild>
        <w:div w:id="681131893">
          <w:marLeft w:val="640"/>
          <w:marRight w:val="0"/>
          <w:marTop w:val="0"/>
          <w:marBottom w:val="0"/>
          <w:divBdr>
            <w:top w:val="none" w:sz="0" w:space="0" w:color="auto"/>
            <w:left w:val="none" w:sz="0" w:space="0" w:color="auto"/>
            <w:bottom w:val="none" w:sz="0" w:space="0" w:color="auto"/>
            <w:right w:val="none" w:sz="0" w:space="0" w:color="auto"/>
          </w:divBdr>
        </w:div>
        <w:div w:id="626594309">
          <w:marLeft w:val="640"/>
          <w:marRight w:val="0"/>
          <w:marTop w:val="0"/>
          <w:marBottom w:val="0"/>
          <w:divBdr>
            <w:top w:val="none" w:sz="0" w:space="0" w:color="auto"/>
            <w:left w:val="none" w:sz="0" w:space="0" w:color="auto"/>
            <w:bottom w:val="none" w:sz="0" w:space="0" w:color="auto"/>
            <w:right w:val="none" w:sz="0" w:space="0" w:color="auto"/>
          </w:divBdr>
        </w:div>
        <w:div w:id="1608469236">
          <w:marLeft w:val="640"/>
          <w:marRight w:val="0"/>
          <w:marTop w:val="0"/>
          <w:marBottom w:val="0"/>
          <w:divBdr>
            <w:top w:val="none" w:sz="0" w:space="0" w:color="auto"/>
            <w:left w:val="none" w:sz="0" w:space="0" w:color="auto"/>
            <w:bottom w:val="none" w:sz="0" w:space="0" w:color="auto"/>
            <w:right w:val="none" w:sz="0" w:space="0" w:color="auto"/>
          </w:divBdr>
        </w:div>
        <w:div w:id="2047296470">
          <w:marLeft w:val="640"/>
          <w:marRight w:val="0"/>
          <w:marTop w:val="0"/>
          <w:marBottom w:val="0"/>
          <w:divBdr>
            <w:top w:val="none" w:sz="0" w:space="0" w:color="auto"/>
            <w:left w:val="none" w:sz="0" w:space="0" w:color="auto"/>
            <w:bottom w:val="none" w:sz="0" w:space="0" w:color="auto"/>
            <w:right w:val="none" w:sz="0" w:space="0" w:color="auto"/>
          </w:divBdr>
        </w:div>
        <w:div w:id="1069497746">
          <w:marLeft w:val="640"/>
          <w:marRight w:val="0"/>
          <w:marTop w:val="0"/>
          <w:marBottom w:val="0"/>
          <w:divBdr>
            <w:top w:val="none" w:sz="0" w:space="0" w:color="auto"/>
            <w:left w:val="none" w:sz="0" w:space="0" w:color="auto"/>
            <w:bottom w:val="none" w:sz="0" w:space="0" w:color="auto"/>
            <w:right w:val="none" w:sz="0" w:space="0" w:color="auto"/>
          </w:divBdr>
        </w:div>
        <w:div w:id="48917522">
          <w:marLeft w:val="640"/>
          <w:marRight w:val="0"/>
          <w:marTop w:val="0"/>
          <w:marBottom w:val="0"/>
          <w:divBdr>
            <w:top w:val="none" w:sz="0" w:space="0" w:color="auto"/>
            <w:left w:val="none" w:sz="0" w:space="0" w:color="auto"/>
            <w:bottom w:val="none" w:sz="0" w:space="0" w:color="auto"/>
            <w:right w:val="none" w:sz="0" w:space="0" w:color="auto"/>
          </w:divBdr>
        </w:div>
        <w:div w:id="489100355">
          <w:marLeft w:val="640"/>
          <w:marRight w:val="0"/>
          <w:marTop w:val="0"/>
          <w:marBottom w:val="0"/>
          <w:divBdr>
            <w:top w:val="none" w:sz="0" w:space="0" w:color="auto"/>
            <w:left w:val="none" w:sz="0" w:space="0" w:color="auto"/>
            <w:bottom w:val="none" w:sz="0" w:space="0" w:color="auto"/>
            <w:right w:val="none" w:sz="0" w:space="0" w:color="auto"/>
          </w:divBdr>
        </w:div>
        <w:div w:id="2044548169">
          <w:marLeft w:val="640"/>
          <w:marRight w:val="0"/>
          <w:marTop w:val="0"/>
          <w:marBottom w:val="0"/>
          <w:divBdr>
            <w:top w:val="none" w:sz="0" w:space="0" w:color="auto"/>
            <w:left w:val="none" w:sz="0" w:space="0" w:color="auto"/>
            <w:bottom w:val="none" w:sz="0" w:space="0" w:color="auto"/>
            <w:right w:val="none" w:sz="0" w:space="0" w:color="auto"/>
          </w:divBdr>
        </w:div>
        <w:div w:id="651954384">
          <w:marLeft w:val="640"/>
          <w:marRight w:val="0"/>
          <w:marTop w:val="0"/>
          <w:marBottom w:val="0"/>
          <w:divBdr>
            <w:top w:val="none" w:sz="0" w:space="0" w:color="auto"/>
            <w:left w:val="none" w:sz="0" w:space="0" w:color="auto"/>
            <w:bottom w:val="none" w:sz="0" w:space="0" w:color="auto"/>
            <w:right w:val="none" w:sz="0" w:space="0" w:color="auto"/>
          </w:divBdr>
        </w:div>
        <w:div w:id="1737245654">
          <w:marLeft w:val="640"/>
          <w:marRight w:val="0"/>
          <w:marTop w:val="0"/>
          <w:marBottom w:val="0"/>
          <w:divBdr>
            <w:top w:val="none" w:sz="0" w:space="0" w:color="auto"/>
            <w:left w:val="none" w:sz="0" w:space="0" w:color="auto"/>
            <w:bottom w:val="none" w:sz="0" w:space="0" w:color="auto"/>
            <w:right w:val="none" w:sz="0" w:space="0" w:color="auto"/>
          </w:divBdr>
        </w:div>
        <w:div w:id="1935624566">
          <w:marLeft w:val="640"/>
          <w:marRight w:val="0"/>
          <w:marTop w:val="0"/>
          <w:marBottom w:val="0"/>
          <w:divBdr>
            <w:top w:val="none" w:sz="0" w:space="0" w:color="auto"/>
            <w:left w:val="none" w:sz="0" w:space="0" w:color="auto"/>
            <w:bottom w:val="none" w:sz="0" w:space="0" w:color="auto"/>
            <w:right w:val="none" w:sz="0" w:space="0" w:color="auto"/>
          </w:divBdr>
        </w:div>
        <w:div w:id="1504473441">
          <w:marLeft w:val="640"/>
          <w:marRight w:val="0"/>
          <w:marTop w:val="0"/>
          <w:marBottom w:val="0"/>
          <w:divBdr>
            <w:top w:val="none" w:sz="0" w:space="0" w:color="auto"/>
            <w:left w:val="none" w:sz="0" w:space="0" w:color="auto"/>
            <w:bottom w:val="none" w:sz="0" w:space="0" w:color="auto"/>
            <w:right w:val="none" w:sz="0" w:space="0" w:color="auto"/>
          </w:divBdr>
        </w:div>
        <w:div w:id="446584279">
          <w:marLeft w:val="640"/>
          <w:marRight w:val="0"/>
          <w:marTop w:val="0"/>
          <w:marBottom w:val="0"/>
          <w:divBdr>
            <w:top w:val="none" w:sz="0" w:space="0" w:color="auto"/>
            <w:left w:val="none" w:sz="0" w:space="0" w:color="auto"/>
            <w:bottom w:val="none" w:sz="0" w:space="0" w:color="auto"/>
            <w:right w:val="none" w:sz="0" w:space="0" w:color="auto"/>
          </w:divBdr>
        </w:div>
        <w:div w:id="1616910353">
          <w:marLeft w:val="640"/>
          <w:marRight w:val="0"/>
          <w:marTop w:val="0"/>
          <w:marBottom w:val="0"/>
          <w:divBdr>
            <w:top w:val="none" w:sz="0" w:space="0" w:color="auto"/>
            <w:left w:val="none" w:sz="0" w:space="0" w:color="auto"/>
            <w:bottom w:val="none" w:sz="0" w:space="0" w:color="auto"/>
            <w:right w:val="none" w:sz="0" w:space="0" w:color="auto"/>
          </w:divBdr>
        </w:div>
        <w:div w:id="1732969792">
          <w:marLeft w:val="640"/>
          <w:marRight w:val="0"/>
          <w:marTop w:val="0"/>
          <w:marBottom w:val="0"/>
          <w:divBdr>
            <w:top w:val="none" w:sz="0" w:space="0" w:color="auto"/>
            <w:left w:val="none" w:sz="0" w:space="0" w:color="auto"/>
            <w:bottom w:val="none" w:sz="0" w:space="0" w:color="auto"/>
            <w:right w:val="none" w:sz="0" w:space="0" w:color="auto"/>
          </w:divBdr>
        </w:div>
        <w:div w:id="161236201">
          <w:marLeft w:val="640"/>
          <w:marRight w:val="0"/>
          <w:marTop w:val="0"/>
          <w:marBottom w:val="0"/>
          <w:divBdr>
            <w:top w:val="none" w:sz="0" w:space="0" w:color="auto"/>
            <w:left w:val="none" w:sz="0" w:space="0" w:color="auto"/>
            <w:bottom w:val="none" w:sz="0" w:space="0" w:color="auto"/>
            <w:right w:val="none" w:sz="0" w:space="0" w:color="auto"/>
          </w:divBdr>
        </w:div>
        <w:div w:id="211844550">
          <w:marLeft w:val="640"/>
          <w:marRight w:val="0"/>
          <w:marTop w:val="0"/>
          <w:marBottom w:val="0"/>
          <w:divBdr>
            <w:top w:val="none" w:sz="0" w:space="0" w:color="auto"/>
            <w:left w:val="none" w:sz="0" w:space="0" w:color="auto"/>
            <w:bottom w:val="none" w:sz="0" w:space="0" w:color="auto"/>
            <w:right w:val="none" w:sz="0" w:space="0" w:color="auto"/>
          </w:divBdr>
        </w:div>
        <w:div w:id="1039938377">
          <w:marLeft w:val="640"/>
          <w:marRight w:val="0"/>
          <w:marTop w:val="0"/>
          <w:marBottom w:val="0"/>
          <w:divBdr>
            <w:top w:val="none" w:sz="0" w:space="0" w:color="auto"/>
            <w:left w:val="none" w:sz="0" w:space="0" w:color="auto"/>
            <w:bottom w:val="none" w:sz="0" w:space="0" w:color="auto"/>
            <w:right w:val="none" w:sz="0" w:space="0" w:color="auto"/>
          </w:divBdr>
        </w:div>
        <w:div w:id="836460258">
          <w:marLeft w:val="640"/>
          <w:marRight w:val="0"/>
          <w:marTop w:val="0"/>
          <w:marBottom w:val="0"/>
          <w:divBdr>
            <w:top w:val="none" w:sz="0" w:space="0" w:color="auto"/>
            <w:left w:val="none" w:sz="0" w:space="0" w:color="auto"/>
            <w:bottom w:val="none" w:sz="0" w:space="0" w:color="auto"/>
            <w:right w:val="none" w:sz="0" w:space="0" w:color="auto"/>
          </w:divBdr>
        </w:div>
        <w:div w:id="1465468093">
          <w:marLeft w:val="640"/>
          <w:marRight w:val="0"/>
          <w:marTop w:val="0"/>
          <w:marBottom w:val="0"/>
          <w:divBdr>
            <w:top w:val="none" w:sz="0" w:space="0" w:color="auto"/>
            <w:left w:val="none" w:sz="0" w:space="0" w:color="auto"/>
            <w:bottom w:val="none" w:sz="0" w:space="0" w:color="auto"/>
            <w:right w:val="none" w:sz="0" w:space="0" w:color="auto"/>
          </w:divBdr>
        </w:div>
        <w:div w:id="1126504577">
          <w:marLeft w:val="640"/>
          <w:marRight w:val="0"/>
          <w:marTop w:val="0"/>
          <w:marBottom w:val="0"/>
          <w:divBdr>
            <w:top w:val="none" w:sz="0" w:space="0" w:color="auto"/>
            <w:left w:val="none" w:sz="0" w:space="0" w:color="auto"/>
            <w:bottom w:val="none" w:sz="0" w:space="0" w:color="auto"/>
            <w:right w:val="none" w:sz="0" w:space="0" w:color="auto"/>
          </w:divBdr>
        </w:div>
        <w:div w:id="1774782303">
          <w:marLeft w:val="640"/>
          <w:marRight w:val="0"/>
          <w:marTop w:val="0"/>
          <w:marBottom w:val="0"/>
          <w:divBdr>
            <w:top w:val="none" w:sz="0" w:space="0" w:color="auto"/>
            <w:left w:val="none" w:sz="0" w:space="0" w:color="auto"/>
            <w:bottom w:val="none" w:sz="0" w:space="0" w:color="auto"/>
            <w:right w:val="none" w:sz="0" w:space="0" w:color="auto"/>
          </w:divBdr>
        </w:div>
        <w:div w:id="931398540">
          <w:marLeft w:val="640"/>
          <w:marRight w:val="0"/>
          <w:marTop w:val="0"/>
          <w:marBottom w:val="0"/>
          <w:divBdr>
            <w:top w:val="none" w:sz="0" w:space="0" w:color="auto"/>
            <w:left w:val="none" w:sz="0" w:space="0" w:color="auto"/>
            <w:bottom w:val="none" w:sz="0" w:space="0" w:color="auto"/>
            <w:right w:val="none" w:sz="0" w:space="0" w:color="auto"/>
          </w:divBdr>
        </w:div>
        <w:div w:id="98069765">
          <w:marLeft w:val="640"/>
          <w:marRight w:val="0"/>
          <w:marTop w:val="0"/>
          <w:marBottom w:val="0"/>
          <w:divBdr>
            <w:top w:val="none" w:sz="0" w:space="0" w:color="auto"/>
            <w:left w:val="none" w:sz="0" w:space="0" w:color="auto"/>
            <w:bottom w:val="none" w:sz="0" w:space="0" w:color="auto"/>
            <w:right w:val="none" w:sz="0" w:space="0" w:color="auto"/>
          </w:divBdr>
        </w:div>
        <w:div w:id="86537492">
          <w:marLeft w:val="640"/>
          <w:marRight w:val="0"/>
          <w:marTop w:val="0"/>
          <w:marBottom w:val="0"/>
          <w:divBdr>
            <w:top w:val="none" w:sz="0" w:space="0" w:color="auto"/>
            <w:left w:val="none" w:sz="0" w:space="0" w:color="auto"/>
            <w:bottom w:val="none" w:sz="0" w:space="0" w:color="auto"/>
            <w:right w:val="none" w:sz="0" w:space="0" w:color="auto"/>
          </w:divBdr>
        </w:div>
        <w:div w:id="855773608">
          <w:marLeft w:val="640"/>
          <w:marRight w:val="0"/>
          <w:marTop w:val="0"/>
          <w:marBottom w:val="0"/>
          <w:divBdr>
            <w:top w:val="none" w:sz="0" w:space="0" w:color="auto"/>
            <w:left w:val="none" w:sz="0" w:space="0" w:color="auto"/>
            <w:bottom w:val="none" w:sz="0" w:space="0" w:color="auto"/>
            <w:right w:val="none" w:sz="0" w:space="0" w:color="auto"/>
          </w:divBdr>
        </w:div>
        <w:div w:id="82797688">
          <w:marLeft w:val="640"/>
          <w:marRight w:val="0"/>
          <w:marTop w:val="0"/>
          <w:marBottom w:val="0"/>
          <w:divBdr>
            <w:top w:val="none" w:sz="0" w:space="0" w:color="auto"/>
            <w:left w:val="none" w:sz="0" w:space="0" w:color="auto"/>
            <w:bottom w:val="none" w:sz="0" w:space="0" w:color="auto"/>
            <w:right w:val="none" w:sz="0" w:space="0" w:color="auto"/>
          </w:divBdr>
        </w:div>
        <w:div w:id="2113476310">
          <w:marLeft w:val="640"/>
          <w:marRight w:val="0"/>
          <w:marTop w:val="0"/>
          <w:marBottom w:val="0"/>
          <w:divBdr>
            <w:top w:val="none" w:sz="0" w:space="0" w:color="auto"/>
            <w:left w:val="none" w:sz="0" w:space="0" w:color="auto"/>
            <w:bottom w:val="none" w:sz="0" w:space="0" w:color="auto"/>
            <w:right w:val="none" w:sz="0" w:space="0" w:color="auto"/>
          </w:divBdr>
        </w:div>
        <w:div w:id="550700179">
          <w:marLeft w:val="640"/>
          <w:marRight w:val="0"/>
          <w:marTop w:val="0"/>
          <w:marBottom w:val="0"/>
          <w:divBdr>
            <w:top w:val="none" w:sz="0" w:space="0" w:color="auto"/>
            <w:left w:val="none" w:sz="0" w:space="0" w:color="auto"/>
            <w:bottom w:val="none" w:sz="0" w:space="0" w:color="auto"/>
            <w:right w:val="none" w:sz="0" w:space="0" w:color="auto"/>
          </w:divBdr>
        </w:div>
        <w:div w:id="1396317919">
          <w:marLeft w:val="640"/>
          <w:marRight w:val="0"/>
          <w:marTop w:val="0"/>
          <w:marBottom w:val="0"/>
          <w:divBdr>
            <w:top w:val="none" w:sz="0" w:space="0" w:color="auto"/>
            <w:left w:val="none" w:sz="0" w:space="0" w:color="auto"/>
            <w:bottom w:val="none" w:sz="0" w:space="0" w:color="auto"/>
            <w:right w:val="none" w:sz="0" w:space="0" w:color="auto"/>
          </w:divBdr>
        </w:div>
        <w:div w:id="552931882">
          <w:marLeft w:val="640"/>
          <w:marRight w:val="0"/>
          <w:marTop w:val="0"/>
          <w:marBottom w:val="0"/>
          <w:divBdr>
            <w:top w:val="none" w:sz="0" w:space="0" w:color="auto"/>
            <w:left w:val="none" w:sz="0" w:space="0" w:color="auto"/>
            <w:bottom w:val="none" w:sz="0" w:space="0" w:color="auto"/>
            <w:right w:val="none" w:sz="0" w:space="0" w:color="auto"/>
          </w:divBdr>
        </w:div>
        <w:div w:id="66584745">
          <w:marLeft w:val="640"/>
          <w:marRight w:val="0"/>
          <w:marTop w:val="0"/>
          <w:marBottom w:val="0"/>
          <w:divBdr>
            <w:top w:val="none" w:sz="0" w:space="0" w:color="auto"/>
            <w:left w:val="none" w:sz="0" w:space="0" w:color="auto"/>
            <w:bottom w:val="none" w:sz="0" w:space="0" w:color="auto"/>
            <w:right w:val="none" w:sz="0" w:space="0" w:color="auto"/>
          </w:divBdr>
        </w:div>
        <w:div w:id="45959739">
          <w:marLeft w:val="640"/>
          <w:marRight w:val="0"/>
          <w:marTop w:val="0"/>
          <w:marBottom w:val="0"/>
          <w:divBdr>
            <w:top w:val="none" w:sz="0" w:space="0" w:color="auto"/>
            <w:left w:val="none" w:sz="0" w:space="0" w:color="auto"/>
            <w:bottom w:val="none" w:sz="0" w:space="0" w:color="auto"/>
            <w:right w:val="none" w:sz="0" w:space="0" w:color="auto"/>
          </w:divBdr>
        </w:div>
        <w:div w:id="1160536720">
          <w:marLeft w:val="640"/>
          <w:marRight w:val="0"/>
          <w:marTop w:val="0"/>
          <w:marBottom w:val="0"/>
          <w:divBdr>
            <w:top w:val="none" w:sz="0" w:space="0" w:color="auto"/>
            <w:left w:val="none" w:sz="0" w:space="0" w:color="auto"/>
            <w:bottom w:val="none" w:sz="0" w:space="0" w:color="auto"/>
            <w:right w:val="none" w:sz="0" w:space="0" w:color="auto"/>
          </w:divBdr>
        </w:div>
        <w:div w:id="978462708">
          <w:marLeft w:val="640"/>
          <w:marRight w:val="0"/>
          <w:marTop w:val="0"/>
          <w:marBottom w:val="0"/>
          <w:divBdr>
            <w:top w:val="none" w:sz="0" w:space="0" w:color="auto"/>
            <w:left w:val="none" w:sz="0" w:space="0" w:color="auto"/>
            <w:bottom w:val="none" w:sz="0" w:space="0" w:color="auto"/>
            <w:right w:val="none" w:sz="0" w:space="0" w:color="auto"/>
          </w:divBdr>
        </w:div>
        <w:div w:id="1262492002">
          <w:marLeft w:val="640"/>
          <w:marRight w:val="0"/>
          <w:marTop w:val="0"/>
          <w:marBottom w:val="0"/>
          <w:divBdr>
            <w:top w:val="none" w:sz="0" w:space="0" w:color="auto"/>
            <w:left w:val="none" w:sz="0" w:space="0" w:color="auto"/>
            <w:bottom w:val="none" w:sz="0" w:space="0" w:color="auto"/>
            <w:right w:val="none" w:sz="0" w:space="0" w:color="auto"/>
          </w:divBdr>
        </w:div>
        <w:div w:id="945578895">
          <w:marLeft w:val="640"/>
          <w:marRight w:val="0"/>
          <w:marTop w:val="0"/>
          <w:marBottom w:val="0"/>
          <w:divBdr>
            <w:top w:val="none" w:sz="0" w:space="0" w:color="auto"/>
            <w:left w:val="none" w:sz="0" w:space="0" w:color="auto"/>
            <w:bottom w:val="none" w:sz="0" w:space="0" w:color="auto"/>
            <w:right w:val="none" w:sz="0" w:space="0" w:color="auto"/>
          </w:divBdr>
        </w:div>
        <w:div w:id="1397708340">
          <w:marLeft w:val="640"/>
          <w:marRight w:val="0"/>
          <w:marTop w:val="0"/>
          <w:marBottom w:val="0"/>
          <w:divBdr>
            <w:top w:val="none" w:sz="0" w:space="0" w:color="auto"/>
            <w:left w:val="none" w:sz="0" w:space="0" w:color="auto"/>
            <w:bottom w:val="none" w:sz="0" w:space="0" w:color="auto"/>
            <w:right w:val="none" w:sz="0" w:space="0" w:color="auto"/>
          </w:divBdr>
        </w:div>
        <w:div w:id="806320352">
          <w:marLeft w:val="640"/>
          <w:marRight w:val="0"/>
          <w:marTop w:val="0"/>
          <w:marBottom w:val="0"/>
          <w:divBdr>
            <w:top w:val="none" w:sz="0" w:space="0" w:color="auto"/>
            <w:left w:val="none" w:sz="0" w:space="0" w:color="auto"/>
            <w:bottom w:val="none" w:sz="0" w:space="0" w:color="auto"/>
            <w:right w:val="none" w:sz="0" w:space="0" w:color="auto"/>
          </w:divBdr>
        </w:div>
        <w:div w:id="1998454807">
          <w:marLeft w:val="640"/>
          <w:marRight w:val="0"/>
          <w:marTop w:val="0"/>
          <w:marBottom w:val="0"/>
          <w:divBdr>
            <w:top w:val="none" w:sz="0" w:space="0" w:color="auto"/>
            <w:left w:val="none" w:sz="0" w:space="0" w:color="auto"/>
            <w:bottom w:val="none" w:sz="0" w:space="0" w:color="auto"/>
            <w:right w:val="none" w:sz="0" w:space="0" w:color="auto"/>
          </w:divBdr>
        </w:div>
        <w:div w:id="1836609756">
          <w:marLeft w:val="640"/>
          <w:marRight w:val="0"/>
          <w:marTop w:val="0"/>
          <w:marBottom w:val="0"/>
          <w:divBdr>
            <w:top w:val="none" w:sz="0" w:space="0" w:color="auto"/>
            <w:left w:val="none" w:sz="0" w:space="0" w:color="auto"/>
            <w:bottom w:val="none" w:sz="0" w:space="0" w:color="auto"/>
            <w:right w:val="none" w:sz="0" w:space="0" w:color="auto"/>
          </w:divBdr>
        </w:div>
        <w:div w:id="874083079">
          <w:marLeft w:val="640"/>
          <w:marRight w:val="0"/>
          <w:marTop w:val="0"/>
          <w:marBottom w:val="0"/>
          <w:divBdr>
            <w:top w:val="none" w:sz="0" w:space="0" w:color="auto"/>
            <w:left w:val="none" w:sz="0" w:space="0" w:color="auto"/>
            <w:bottom w:val="none" w:sz="0" w:space="0" w:color="auto"/>
            <w:right w:val="none" w:sz="0" w:space="0" w:color="auto"/>
          </w:divBdr>
        </w:div>
        <w:div w:id="1070926909">
          <w:marLeft w:val="640"/>
          <w:marRight w:val="0"/>
          <w:marTop w:val="0"/>
          <w:marBottom w:val="0"/>
          <w:divBdr>
            <w:top w:val="none" w:sz="0" w:space="0" w:color="auto"/>
            <w:left w:val="none" w:sz="0" w:space="0" w:color="auto"/>
            <w:bottom w:val="none" w:sz="0" w:space="0" w:color="auto"/>
            <w:right w:val="none" w:sz="0" w:space="0" w:color="auto"/>
          </w:divBdr>
        </w:div>
        <w:div w:id="1496074114">
          <w:marLeft w:val="640"/>
          <w:marRight w:val="0"/>
          <w:marTop w:val="0"/>
          <w:marBottom w:val="0"/>
          <w:divBdr>
            <w:top w:val="none" w:sz="0" w:space="0" w:color="auto"/>
            <w:left w:val="none" w:sz="0" w:space="0" w:color="auto"/>
            <w:bottom w:val="none" w:sz="0" w:space="0" w:color="auto"/>
            <w:right w:val="none" w:sz="0" w:space="0" w:color="auto"/>
          </w:divBdr>
        </w:div>
        <w:div w:id="731318849">
          <w:marLeft w:val="640"/>
          <w:marRight w:val="0"/>
          <w:marTop w:val="0"/>
          <w:marBottom w:val="0"/>
          <w:divBdr>
            <w:top w:val="none" w:sz="0" w:space="0" w:color="auto"/>
            <w:left w:val="none" w:sz="0" w:space="0" w:color="auto"/>
            <w:bottom w:val="none" w:sz="0" w:space="0" w:color="auto"/>
            <w:right w:val="none" w:sz="0" w:space="0" w:color="auto"/>
          </w:divBdr>
        </w:div>
        <w:div w:id="1693337903">
          <w:marLeft w:val="640"/>
          <w:marRight w:val="0"/>
          <w:marTop w:val="0"/>
          <w:marBottom w:val="0"/>
          <w:divBdr>
            <w:top w:val="none" w:sz="0" w:space="0" w:color="auto"/>
            <w:left w:val="none" w:sz="0" w:space="0" w:color="auto"/>
            <w:bottom w:val="none" w:sz="0" w:space="0" w:color="auto"/>
            <w:right w:val="none" w:sz="0" w:space="0" w:color="auto"/>
          </w:divBdr>
        </w:div>
        <w:div w:id="542445446">
          <w:marLeft w:val="640"/>
          <w:marRight w:val="0"/>
          <w:marTop w:val="0"/>
          <w:marBottom w:val="0"/>
          <w:divBdr>
            <w:top w:val="none" w:sz="0" w:space="0" w:color="auto"/>
            <w:left w:val="none" w:sz="0" w:space="0" w:color="auto"/>
            <w:bottom w:val="none" w:sz="0" w:space="0" w:color="auto"/>
            <w:right w:val="none" w:sz="0" w:space="0" w:color="auto"/>
          </w:divBdr>
        </w:div>
        <w:div w:id="813914326">
          <w:marLeft w:val="640"/>
          <w:marRight w:val="0"/>
          <w:marTop w:val="0"/>
          <w:marBottom w:val="0"/>
          <w:divBdr>
            <w:top w:val="none" w:sz="0" w:space="0" w:color="auto"/>
            <w:left w:val="none" w:sz="0" w:space="0" w:color="auto"/>
            <w:bottom w:val="none" w:sz="0" w:space="0" w:color="auto"/>
            <w:right w:val="none" w:sz="0" w:space="0" w:color="auto"/>
          </w:divBdr>
        </w:div>
        <w:div w:id="1381978213">
          <w:marLeft w:val="640"/>
          <w:marRight w:val="0"/>
          <w:marTop w:val="0"/>
          <w:marBottom w:val="0"/>
          <w:divBdr>
            <w:top w:val="none" w:sz="0" w:space="0" w:color="auto"/>
            <w:left w:val="none" w:sz="0" w:space="0" w:color="auto"/>
            <w:bottom w:val="none" w:sz="0" w:space="0" w:color="auto"/>
            <w:right w:val="none" w:sz="0" w:space="0" w:color="auto"/>
          </w:divBdr>
        </w:div>
        <w:div w:id="395980023">
          <w:marLeft w:val="640"/>
          <w:marRight w:val="0"/>
          <w:marTop w:val="0"/>
          <w:marBottom w:val="0"/>
          <w:divBdr>
            <w:top w:val="none" w:sz="0" w:space="0" w:color="auto"/>
            <w:left w:val="none" w:sz="0" w:space="0" w:color="auto"/>
            <w:bottom w:val="none" w:sz="0" w:space="0" w:color="auto"/>
            <w:right w:val="none" w:sz="0" w:space="0" w:color="auto"/>
          </w:divBdr>
        </w:div>
        <w:div w:id="1327440318">
          <w:marLeft w:val="640"/>
          <w:marRight w:val="0"/>
          <w:marTop w:val="0"/>
          <w:marBottom w:val="0"/>
          <w:divBdr>
            <w:top w:val="none" w:sz="0" w:space="0" w:color="auto"/>
            <w:left w:val="none" w:sz="0" w:space="0" w:color="auto"/>
            <w:bottom w:val="none" w:sz="0" w:space="0" w:color="auto"/>
            <w:right w:val="none" w:sz="0" w:space="0" w:color="auto"/>
          </w:divBdr>
        </w:div>
        <w:div w:id="431173362">
          <w:marLeft w:val="640"/>
          <w:marRight w:val="0"/>
          <w:marTop w:val="0"/>
          <w:marBottom w:val="0"/>
          <w:divBdr>
            <w:top w:val="none" w:sz="0" w:space="0" w:color="auto"/>
            <w:left w:val="none" w:sz="0" w:space="0" w:color="auto"/>
            <w:bottom w:val="none" w:sz="0" w:space="0" w:color="auto"/>
            <w:right w:val="none" w:sz="0" w:space="0" w:color="auto"/>
          </w:divBdr>
        </w:div>
        <w:div w:id="1948659008">
          <w:marLeft w:val="640"/>
          <w:marRight w:val="0"/>
          <w:marTop w:val="0"/>
          <w:marBottom w:val="0"/>
          <w:divBdr>
            <w:top w:val="none" w:sz="0" w:space="0" w:color="auto"/>
            <w:left w:val="none" w:sz="0" w:space="0" w:color="auto"/>
            <w:bottom w:val="none" w:sz="0" w:space="0" w:color="auto"/>
            <w:right w:val="none" w:sz="0" w:space="0" w:color="auto"/>
          </w:divBdr>
        </w:div>
        <w:div w:id="100420727">
          <w:marLeft w:val="640"/>
          <w:marRight w:val="0"/>
          <w:marTop w:val="0"/>
          <w:marBottom w:val="0"/>
          <w:divBdr>
            <w:top w:val="none" w:sz="0" w:space="0" w:color="auto"/>
            <w:left w:val="none" w:sz="0" w:space="0" w:color="auto"/>
            <w:bottom w:val="none" w:sz="0" w:space="0" w:color="auto"/>
            <w:right w:val="none" w:sz="0" w:space="0" w:color="auto"/>
          </w:divBdr>
        </w:div>
        <w:div w:id="582763682">
          <w:marLeft w:val="640"/>
          <w:marRight w:val="0"/>
          <w:marTop w:val="0"/>
          <w:marBottom w:val="0"/>
          <w:divBdr>
            <w:top w:val="none" w:sz="0" w:space="0" w:color="auto"/>
            <w:left w:val="none" w:sz="0" w:space="0" w:color="auto"/>
            <w:bottom w:val="none" w:sz="0" w:space="0" w:color="auto"/>
            <w:right w:val="none" w:sz="0" w:space="0" w:color="auto"/>
          </w:divBdr>
        </w:div>
        <w:div w:id="1200703843">
          <w:marLeft w:val="640"/>
          <w:marRight w:val="0"/>
          <w:marTop w:val="0"/>
          <w:marBottom w:val="0"/>
          <w:divBdr>
            <w:top w:val="none" w:sz="0" w:space="0" w:color="auto"/>
            <w:left w:val="none" w:sz="0" w:space="0" w:color="auto"/>
            <w:bottom w:val="none" w:sz="0" w:space="0" w:color="auto"/>
            <w:right w:val="none" w:sz="0" w:space="0" w:color="auto"/>
          </w:divBdr>
        </w:div>
        <w:div w:id="327682158">
          <w:marLeft w:val="640"/>
          <w:marRight w:val="0"/>
          <w:marTop w:val="0"/>
          <w:marBottom w:val="0"/>
          <w:divBdr>
            <w:top w:val="none" w:sz="0" w:space="0" w:color="auto"/>
            <w:left w:val="none" w:sz="0" w:space="0" w:color="auto"/>
            <w:bottom w:val="none" w:sz="0" w:space="0" w:color="auto"/>
            <w:right w:val="none" w:sz="0" w:space="0" w:color="auto"/>
          </w:divBdr>
        </w:div>
        <w:div w:id="884172659">
          <w:marLeft w:val="640"/>
          <w:marRight w:val="0"/>
          <w:marTop w:val="0"/>
          <w:marBottom w:val="0"/>
          <w:divBdr>
            <w:top w:val="none" w:sz="0" w:space="0" w:color="auto"/>
            <w:left w:val="none" w:sz="0" w:space="0" w:color="auto"/>
            <w:bottom w:val="none" w:sz="0" w:space="0" w:color="auto"/>
            <w:right w:val="none" w:sz="0" w:space="0" w:color="auto"/>
          </w:divBdr>
        </w:div>
        <w:div w:id="1948192204">
          <w:marLeft w:val="640"/>
          <w:marRight w:val="0"/>
          <w:marTop w:val="0"/>
          <w:marBottom w:val="0"/>
          <w:divBdr>
            <w:top w:val="none" w:sz="0" w:space="0" w:color="auto"/>
            <w:left w:val="none" w:sz="0" w:space="0" w:color="auto"/>
            <w:bottom w:val="none" w:sz="0" w:space="0" w:color="auto"/>
            <w:right w:val="none" w:sz="0" w:space="0" w:color="auto"/>
          </w:divBdr>
        </w:div>
        <w:div w:id="843401288">
          <w:marLeft w:val="640"/>
          <w:marRight w:val="0"/>
          <w:marTop w:val="0"/>
          <w:marBottom w:val="0"/>
          <w:divBdr>
            <w:top w:val="none" w:sz="0" w:space="0" w:color="auto"/>
            <w:left w:val="none" w:sz="0" w:space="0" w:color="auto"/>
            <w:bottom w:val="none" w:sz="0" w:space="0" w:color="auto"/>
            <w:right w:val="none" w:sz="0" w:space="0" w:color="auto"/>
          </w:divBdr>
        </w:div>
      </w:divsChild>
    </w:div>
    <w:div w:id="1147284101">
      <w:bodyDiv w:val="1"/>
      <w:marLeft w:val="0"/>
      <w:marRight w:val="0"/>
      <w:marTop w:val="0"/>
      <w:marBottom w:val="0"/>
      <w:divBdr>
        <w:top w:val="none" w:sz="0" w:space="0" w:color="auto"/>
        <w:left w:val="none" w:sz="0" w:space="0" w:color="auto"/>
        <w:bottom w:val="none" w:sz="0" w:space="0" w:color="auto"/>
        <w:right w:val="none" w:sz="0" w:space="0" w:color="auto"/>
      </w:divBdr>
    </w:div>
    <w:div w:id="1156455131">
      <w:bodyDiv w:val="1"/>
      <w:marLeft w:val="0"/>
      <w:marRight w:val="0"/>
      <w:marTop w:val="0"/>
      <w:marBottom w:val="0"/>
      <w:divBdr>
        <w:top w:val="none" w:sz="0" w:space="0" w:color="auto"/>
        <w:left w:val="none" w:sz="0" w:space="0" w:color="auto"/>
        <w:bottom w:val="none" w:sz="0" w:space="0" w:color="auto"/>
        <w:right w:val="none" w:sz="0" w:space="0" w:color="auto"/>
      </w:divBdr>
      <w:divsChild>
        <w:div w:id="1085033585">
          <w:marLeft w:val="640"/>
          <w:marRight w:val="0"/>
          <w:marTop w:val="0"/>
          <w:marBottom w:val="0"/>
          <w:divBdr>
            <w:top w:val="none" w:sz="0" w:space="0" w:color="auto"/>
            <w:left w:val="none" w:sz="0" w:space="0" w:color="auto"/>
            <w:bottom w:val="none" w:sz="0" w:space="0" w:color="auto"/>
            <w:right w:val="none" w:sz="0" w:space="0" w:color="auto"/>
          </w:divBdr>
        </w:div>
        <w:div w:id="350111493">
          <w:marLeft w:val="640"/>
          <w:marRight w:val="0"/>
          <w:marTop w:val="0"/>
          <w:marBottom w:val="0"/>
          <w:divBdr>
            <w:top w:val="none" w:sz="0" w:space="0" w:color="auto"/>
            <w:left w:val="none" w:sz="0" w:space="0" w:color="auto"/>
            <w:bottom w:val="none" w:sz="0" w:space="0" w:color="auto"/>
            <w:right w:val="none" w:sz="0" w:space="0" w:color="auto"/>
          </w:divBdr>
        </w:div>
        <w:div w:id="1387949591">
          <w:marLeft w:val="640"/>
          <w:marRight w:val="0"/>
          <w:marTop w:val="0"/>
          <w:marBottom w:val="0"/>
          <w:divBdr>
            <w:top w:val="none" w:sz="0" w:space="0" w:color="auto"/>
            <w:left w:val="none" w:sz="0" w:space="0" w:color="auto"/>
            <w:bottom w:val="none" w:sz="0" w:space="0" w:color="auto"/>
            <w:right w:val="none" w:sz="0" w:space="0" w:color="auto"/>
          </w:divBdr>
        </w:div>
        <w:div w:id="250359901">
          <w:marLeft w:val="640"/>
          <w:marRight w:val="0"/>
          <w:marTop w:val="0"/>
          <w:marBottom w:val="0"/>
          <w:divBdr>
            <w:top w:val="none" w:sz="0" w:space="0" w:color="auto"/>
            <w:left w:val="none" w:sz="0" w:space="0" w:color="auto"/>
            <w:bottom w:val="none" w:sz="0" w:space="0" w:color="auto"/>
            <w:right w:val="none" w:sz="0" w:space="0" w:color="auto"/>
          </w:divBdr>
        </w:div>
        <w:div w:id="1631745364">
          <w:marLeft w:val="640"/>
          <w:marRight w:val="0"/>
          <w:marTop w:val="0"/>
          <w:marBottom w:val="0"/>
          <w:divBdr>
            <w:top w:val="none" w:sz="0" w:space="0" w:color="auto"/>
            <w:left w:val="none" w:sz="0" w:space="0" w:color="auto"/>
            <w:bottom w:val="none" w:sz="0" w:space="0" w:color="auto"/>
            <w:right w:val="none" w:sz="0" w:space="0" w:color="auto"/>
          </w:divBdr>
        </w:div>
        <w:div w:id="41951049">
          <w:marLeft w:val="640"/>
          <w:marRight w:val="0"/>
          <w:marTop w:val="0"/>
          <w:marBottom w:val="0"/>
          <w:divBdr>
            <w:top w:val="none" w:sz="0" w:space="0" w:color="auto"/>
            <w:left w:val="none" w:sz="0" w:space="0" w:color="auto"/>
            <w:bottom w:val="none" w:sz="0" w:space="0" w:color="auto"/>
            <w:right w:val="none" w:sz="0" w:space="0" w:color="auto"/>
          </w:divBdr>
        </w:div>
        <w:div w:id="373310961">
          <w:marLeft w:val="640"/>
          <w:marRight w:val="0"/>
          <w:marTop w:val="0"/>
          <w:marBottom w:val="0"/>
          <w:divBdr>
            <w:top w:val="none" w:sz="0" w:space="0" w:color="auto"/>
            <w:left w:val="none" w:sz="0" w:space="0" w:color="auto"/>
            <w:bottom w:val="none" w:sz="0" w:space="0" w:color="auto"/>
            <w:right w:val="none" w:sz="0" w:space="0" w:color="auto"/>
          </w:divBdr>
        </w:div>
        <w:div w:id="640156347">
          <w:marLeft w:val="640"/>
          <w:marRight w:val="0"/>
          <w:marTop w:val="0"/>
          <w:marBottom w:val="0"/>
          <w:divBdr>
            <w:top w:val="none" w:sz="0" w:space="0" w:color="auto"/>
            <w:left w:val="none" w:sz="0" w:space="0" w:color="auto"/>
            <w:bottom w:val="none" w:sz="0" w:space="0" w:color="auto"/>
            <w:right w:val="none" w:sz="0" w:space="0" w:color="auto"/>
          </w:divBdr>
        </w:div>
        <w:div w:id="46879181">
          <w:marLeft w:val="640"/>
          <w:marRight w:val="0"/>
          <w:marTop w:val="0"/>
          <w:marBottom w:val="0"/>
          <w:divBdr>
            <w:top w:val="none" w:sz="0" w:space="0" w:color="auto"/>
            <w:left w:val="none" w:sz="0" w:space="0" w:color="auto"/>
            <w:bottom w:val="none" w:sz="0" w:space="0" w:color="auto"/>
            <w:right w:val="none" w:sz="0" w:space="0" w:color="auto"/>
          </w:divBdr>
        </w:div>
        <w:div w:id="580676798">
          <w:marLeft w:val="640"/>
          <w:marRight w:val="0"/>
          <w:marTop w:val="0"/>
          <w:marBottom w:val="0"/>
          <w:divBdr>
            <w:top w:val="none" w:sz="0" w:space="0" w:color="auto"/>
            <w:left w:val="none" w:sz="0" w:space="0" w:color="auto"/>
            <w:bottom w:val="none" w:sz="0" w:space="0" w:color="auto"/>
            <w:right w:val="none" w:sz="0" w:space="0" w:color="auto"/>
          </w:divBdr>
        </w:div>
        <w:div w:id="1761219808">
          <w:marLeft w:val="640"/>
          <w:marRight w:val="0"/>
          <w:marTop w:val="0"/>
          <w:marBottom w:val="0"/>
          <w:divBdr>
            <w:top w:val="none" w:sz="0" w:space="0" w:color="auto"/>
            <w:left w:val="none" w:sz="0" w:space="0" w:color="auto"/>
            <w:bottom w:val="none" w:sz="0" w:space="0" w:color="auto"/>
            <w:right w:val="none" w:sz="0" w:space="0" w:color="auto"/>
          </w:divBdr>
        </w:div>
        <w:div w:id="968129302">
          <w:marLeft w:val="640"/>
          <w:marRight w:val="0"/>
          <w:marTop w:val="0"/>
          <w:marBottom w:val="0"/>
          <w:divBdr>
            <w:top w:val="none" w:sz="0" w:space="0" w:color="auto"/>
            <w:left w:val="none" w:sz="0" w:space="0" w:color="auto"/>
            <w:bottom w:val="none" w:sz="0" w:space="0" w:color="auto"/>
            <w:right w:val="none" w:sz="0" w:space="0" w:color="auto"/>
          </w:divBdr>
        </w:div>
        <w:div w:id="484708469">
          <w:marLeft w:val="640"/>
          <w:marRight w:val="0"/>
          <w:marTop w:val="0"/>
          <w:marBottom w:val="0"/>
          <w:divBdr>
            <w:top w:val="none" w:sz="0" w:space="0" w:color="auto"/>
            <w:left w:val="none" w:sz="0" w:space="0" w:color="auto"/>
            <w:bottom w:val="none" w:sz="0" w:space="0" w:color="auto"/>
            <w:right w:val="none" w:sz="0" w:space="0" w:color="auto"/>
          </w:divBdr>
        </w:div>
        <w:div w:id="1166479659">
          <w:marLeft w:val="640"/>
          <w:marRight w:val="0"/>
          <w:marTop w:val="0"/>
          <w:marBottom w:val="0"/>
          <w:divBdr>
            <w:top w:val="none" w:sz="0" w:space="0" w:color="auto"/>
            <w:left w:val="none" w:sz="0" w:space="0" w:color="auto"/>
            <w:bottom w:val="none" w:sz="0" w:space="0" w:color="auto"/>
            <w:right w:val="none" w:sz="0" w:space="0" w:color="auto"/>
          </w:divBdr>
        </w:div>
        <w:div w:id="22635540">
          <w:marLeft w:val="640"/>
          <w:marRight w:val="0"/>
          <w:marTop w:val="0"/>
          <w:marBottom w:val="0"/>
          <w:divBdr>
            <w:top w:val="none" w:sz="0" w:space="0" w:color="auto"/>
            <w:left w:val="none" w:sz="0" w:space="0" w:color="auto"/>
            <w:bottom w:val="none" w:sz="0" w:space="0" w:color="auto"/>
            <w:right w:val="none" w:sz="0" w:space="0" w:color="auto"/>
          </w:divBdr>
        </w:div>
        <w:div w:id="810057319">
          <w:marLeft w:val="640"/>
          <w:marRight w:val="0"/>
          <w:marTop w:val="0"/>
          <w:marBottom w:val="0"/>
          <w:divBdr>
            <w:top w:val="none" w:sz="0" w:space="0" w:color="auto"/>
            <w:left w:val="none" w:sz="0" w:space="0" w:color="auto"/>
            <w:bottom w:val="none" w:sz="0" w:space="0" w:color="auto"/>
            <w:right w:val="none" w:sz="0" w:space="0" w:color="auto"/>
          </w:divBdr>
        </w:div>
        <w:div w:id="10647295">
          <w:marLeft w:val="640"/>
          <w:marRight w:val="0"/>
          <w:marTop w:val="0"/>
          <w:marBottom w:val="0"/>
          <w:divBdr>
            <w:top w:val="none" w:sz="0" w:space="0" w:color="auto"/>
            <w:left w:val="none" w:sz="0" w:space="0" w:color="auto"/>
            <w:bottom w:val="none" w:sz="0" w:space="0" w:color="auto"/>
            <w:right w:val="none" w:sz="0" w:space="0" w:color="auto"/>
          </w:divBdr>
        </w:div>
        <w:div w:id="1116826137">
          <w:marLeft w:val="640"/>
          <w:marRight w:val="0"/>
          <w:marTop w:val="0"/>
          <w:marBottom w:val="0"/>
          <w:divBdr>
            <w:top w:val="none" w:sz="0" w:space="0" w:color="auto"/>
            <w:left w:val="none" w:sz="0" w:space="0" w:color="auto"/>
            <w:bottom w:val="none" w:sz="0" w:space="0" w:color="auto"/>
            <w:right w:val="none" w:sz="0" w:space="0" w:color="auto"/>
          </w:divBdr>
        </w:div>
        <w:div w:id="376047420">
          <w:marLeft w:val="640"/>
          <w:marRight w:val="0"/>
          <w:marTop w:val="0"/>
          <w:marBottom w:val="0"/>
          <w:divBdr>
            <w:top w:val="none" w:sz="0" w:space="0" w:color="auto"/>
            <w:left w:val="none" w:sz="0" w:space="0" w:color="auto"/>
            <w:bottom w:val="none" w:sz="0" w:space="0" w:color="auto"/>
            <w:right w:val="none" w:sz="0" w:space="0" w:color="auto"/>
          </w:divBdr>
        </w:div>
        <w:div w:id="746926223">
          <w:marLeft w:val="640"/>
          <w:marRight w:val="0"/>
          <w:marTop w:val="0"/>
          <w:marBottom w:val="0"/>
          <w:divBdr>
            <w:top w:val="none" w:sz="0" w:space="0" w:color="auto"/>
            <w:left w:val="none" w:sz="0" w:space="0" w:color="auto"/>
            <w:bottom w:val="none" w:sz="0" w:space="0" w:color="auto"/>
            <w:right w:val="none" w:sz="0" w:space="0" w:color="auto"/>
          </w:divBdr>
        </w:div>
        <w:div w:id="215632348">
          <w:marLeft w:val="640"/>
          <w:marRight w:val="0"/>
          <w:marTop w:val="0"/>
          <w:marBottom w:val="0"/>
          <w:divBdr>
            <w:top w:val="none" w:sz="0" w:space="0" w:color="auto"/>
            <w:left w:val="none" w:sz="0" w:space="0" w:color="auto"/>
            <w:bottom w:val="none" w:sz="0" w:space="0" w:color="auto"/>
            <w:right w:val="none" w:sz="0" w:space="0" w:color="auto"/>
          </w:divBdr>
        </w:div>
        <w:div w:id="1239094087">
          <w:marLeft w:val="640"/>
          <w:marRight w:val="0"/>
          <w:marTop w:val="0"/>
          <w:marBottom w:val="0"/>
          <w:divBdr>
            <w:top w:val="none" w:sz="0" w:space="0" w:color="auto"/>
            <w:left w:val="none" w:sz="0" w:space="0" w:color="auto"/>
            <w:bottom w:val="none" w:sz="0" w:space="0" w:color="auto"/>
            <w:right w:val="none" w:sz="0" w:space="0" w:color="auto"/>
          </w:divBdr>
        </w:div>
        <w:div w:id="2098599863">
          <w:marLeft w:val="640"/>
          <w:marRight w:val="0"/>
          <w:marTop w:val="0"/>
          <w:marBottom w:val="0"/>
          <w:divBdr>
            <w:top w:val="none" w:sz="0" w:space="0" w:color="auto"/>
            <w:left w:val="none" w:sz="0" w:space="0" w:color="auto"/>
            <w:bottom w:val="none" w:sz="0" w:space="0" w:color="auto"/>
            <w:right w:val="none" w:sz="0" w:space="0" w:color="auto"/>
          </w:divBdr>
        </w:div>
        <w:div w:id="567499800">
          <w:marLeft w:val="640"/>
          <w:marRight w:val="0"/>
          <w:marTop w:val="0"/>
          <w:marBottom w:val="0"/>
          <w:divBdr>
            <w:top w:val="none" w:sz="0" w:space="0" w:color="auto"/>
            <w:left w:val="none" w:sz="0" w:space="0" w:color="auto"/>
            <w:bottom w:val="none" w:sz="0" w:space="0" w:color="auto"/>
            <w:right w:val="none" w:sz="0" w:space="0" w:color="auto"/>
          </w:divBdr>
        </w:div>
        <w:div w:id="1381326847">
          <w:marLeft w:val="640"/>
          <w:marRight w:val="0"/>
          <w:marTop w:val="0"/>
          <w:marBottom w:val="0"/>
          <w:divBdr>
            <w:top w:val="none" w:sz="0" w:space="0" w:color="auto"/>
            <w:left w:val="none" w:sz="0" w:space="0" w:color="auto"/>
            <w:bottom w:val="none" w:sz="0" w:space="0" w:color="auto"/>
            <w:right w:val="none" w:sz="0" w:space="0" w:color="auto"/>
          </w:divBdr>
        </w:div>
        <w:div w:id="492457663">
          <w:marLeft w:val="640"/>
          <w:marRight w:val="0"/>
          <w:marTop w:val="0"/>
          <w:marBottom w:val="0"/>
          <w:divBdr>
            <w:top w:val="none" w:sz="0" w:space="0" w:color="auto"/>
            <w:left w:val="none" w:sz="0" w:space="0" w:color="auto"/>
            <w:bottom w:val="none" w:sz="0" w:space="0" w:color="auto"/>
            <w:right w:val="none" w:sz="0" w:space="0" w:color="auto"/>
          </w:divBdr>
        </w:div>
        <w:div w:id="1191525288">
          <w:marLeft w:val="640"/>
          <w:marRight w:val="0"/>
          <w:marTop w:val="0"/>
          <w:marBottom w:val="0"/>
          <w:divBdr>
            <w:top w:val="none" w:sz="0" w:space="0" w:color="auto"/>
            <w:left w:val="none" w:sz="0" w:space="0" w:color="auto"/>
            <w:bottom w:val="none" w:sz="0" w:space="0" w:color="auto"/>
            <w:right w:val="none" w:sz="0" w:space="0" w:color="auto"/>
          </w:divBdr>
        </w:div>
        <w:div w:id="606740224">
          <w:marLeft w:val="640"/>
          <w:marRight w:val="0"/>
          <w:marTop w:val="0"/>
          <w:marBottom w:val="0"/>
          <w:divBdr>
            <w:top w:val="none" w:sz="0" w:space="0" w:color="auto"/>
            <w:left w:val="none" w:sz="0" w:space="0" w:color="auto"/>
            <w:bottom w:val="none" w:sz="0" w:space="0" w:color="auto"/>
            <w:right w:val="none" w:sz="0" w:space="0" w:color="auto"/>
          </w:divBdr>
        </w:div>
        <w:div w:id="1624458345">
          <w:marLeft w:val="640"/>
          <w:marRight w:val="0"/>
          <w:marTop w:val="0"/>
          <w:marBottom w:val="0"/>
          <w:divBdr>
            <w:top w:val="none" w:sz="0" w:space="0" w:color="auto"/>
            <w:left w:val="none" w:sz="0" w:space="0" w:color="auto"/>
            <w:bottom w:val="none" w:sz="0" w:space="0" w:color="auto"/>
            <w:right w:val="none" w:sz="0" w:space="0" w:color="auto"/>
          </w:divBdr>
        </w:div>
        <w:div w:id="550769325">
          <w:marLeft w:val="640"/>
          <w:marRight w:val="0"/>
          <w:marTop w:val="0"/>
          <w:marBottom w:val="0"/>
          <w:divBdr>
            <w:top w:val="none" w:sz="0" w:space="0" w:color="auto"/>
            <w:left w:val="none" w:sz="0" w:space="0" w:color="auto"/>
            <w:bottom w:val="none" w:sz="0" w:space="0" w:color="auto"/>
            <w:right w:val="none" w:sz="0" w:space="0" w:color="auto"/>
          </w:divBdr>
        </w:div>
        <w:div w:id="319773747">
          <w:marLeft w:val="640"/>
          <w:marRight w:val="0"/>
          <w:marTop w:val="0"/>
          <w:marBottom w:val="0"/>
          <w:divBdr>
            <w:top w:val="none" w:sz="0" w:space="0" w:color="auto"/>
            <w:left w:val="none" w:sz="0" w:space="0" w:color="auto"/>
            <w:bottom w:val="none" w:sz="0" w:space="0" w:color="auto"/>
            <w:right w:val="none" w:sz="0" w:space="0" w:color="auto"/>
          </w:divBdr>
        </w:div>
        <w:div w:id="1315255822">
          <w:marLeft w:val="640"/>
          <w:marRight w:val="0"/>
          <w:marTop w:val="0"/>
          <w:marBottom w:val="0"/>
          <w:divBdr>
            <w:top w:val="none" w:sz="0" w:space="0" w:color="auto"/>
            <w:left w:val="none" w:sz="0" w:space="0" w:color="auto"/>
            <w:bottom w:val="none" w:sz="0" w:space="0" w:color="auto"/>
            <w:right w:val="none" w:sz="0" w:space="0" w:color="auto"/>
          </w:divBdr>
        </w:div>
        <w:div w:id="1959330392">
          <w:marLeft w:val="640"/>
          <w:marRight w:val="0"/>
          <w:marTop w:val="0"/>
          <w:marBottom w:val="0"/>
          <w:divBdr>
            <w:top w:val="none" w:sz="0" w:space="0" w:color="auto"/>
            <w:left w:val="none" w:sz="0" w:space="0" w:color="auto"/>
            <w:bottom w:val="none" w:sz="0" w:space="0" w:color="auto"/>
            <w:right w:val="none" w:sz="0" w:space="0" w:color="auto"/>
          </w:divBdr>
        </w:div>
        <w:div w:id="614364146">
          <w:marLeft w:val="640"/>
          <w:marRight w:val="0"/>
          <w:marTop w:val="0"/>
          <w:marBottom w:val="0"/>
          <w:divBdr>
            <w:top w:val="none" w:sz="0" w:space="0" w:color="auto"/>
            <w:left w:val="none" w:sz="0" w:space="0" w:color="auto"/>
            <w:bottom w:val="none" w:sz="0" w:space="0" w:color="auto"/>
            <w:right w:val="none" w:sz="0" w:space="0" w:color="auto"/>
          </w:divBdr>
        </w:div>
        <w:div w:id="994843854">
          <w:marLeft w:val="640"/>
          <w:marRight w:val="0"/>
          <w:marTop w:val="0"/>
          <w:marBottom w:val="0"/>
          <w:divBdr>
            <w:top w:val="none" w:sz="0" w:space="0" w:color="auto"/>
            <w:left w:val="none" w:sz="0" w:space="0" w:color="auto"/>
            <w:bottom w:val="none" w:sz="0" w:space="0" w:color="auto"/>
            <w:right w:val="none" w:sz="0" w:space="0" w:color="auto"/>
          </w:divBdr>
        </w:div>
        <w:div w:id="920793888">
          <w:marLeft w:val="640"/>
          <w:marRight w:val="0"/>
          <w:marTop w:val="0"/>
          <w:marBottom w:val="0"/>
          <w:divBdr>
            <w:top w:val="none" w:sz="0" w:space="0" w:color="auto"/>
            <w:left w:val="none" w:sz="0" w:space="0" w:color="auto"/>
            <w:bottom w:val="none" w:sz="0" w:space="0" w:color="auto"/>
            <w:right w:val="none" w:sz="0" w:space="0" w:color="auto"/>
          </w:divBdr>
        </w:div>
        <w:div w:id="2002074827">
          <w:marLeft w:val="640"/>
          <w:marRight w:val="0"/>
          <w:marTop w:val="0"/>
          <w:marBottom w:val="0"/>
          <w:divBdr>
            <w:top w:val="none" w:sz="0" w:space="0" w:color="auto"/>
            <w:left w:val="none" w:sz="0" w:space="0" w:color="auto"/>
            <w:bottom w:val="none" w:sz="0" w:space="0" w:color="auto"/>
            <w:right w:val="none" w:sz="0" w:space="0" w:color="auto"/>
          </w:divBdr>
        </w:div>
        <w:div w:id="2084595848">
          <w:marLeft w:val="640"/>
          <w:marRight w:val="0"/>
          <w:marTop w:val="0"/>
          <w:marBottom w:val="0"/>
          <w:divBdr>
            <w:top w:val="none" w:sz="0" w:space="0" w:color="auto"/>
            <w:left w:val="none" w:sz="0" w:space="0" w:color="auto"/>
            <w:bottom w:val="none" w:sz="0" w:space="0" w:color="auto"/>
            <w:right w:val="none" w:sz="0" w:space="0" w:color="auto"/>
          </w:divBdr>
        </w:div>
        <w:div w:id="277572261">
          <w:marLeft w:val="640"/>
          <w:marRight w:val="0"/>
          <w:marTop w:val="0"/>
          <w:marBottom w:val="0"/>
          <w:divBdr>
            <w:top w:val="none" w:sz="0" w:space="0" w:color="auto"/>
            <w:left w:val="none" w:sz="0" w:space="0" w:color="auto"/>
            <w:bottom w:val="none" w:sz="0" w:space="0" w:color="auto"/>
            <w:right w:val="none" w:sz="0" w:space="0" w:color="auto"/>
          </w:divBdr>
        </w:div>
        <w:div w:id="2026664029">
          <w:marLeft w:val="640"/>
          <w:marRight w:val="0"/>
          <w:marTop w:val="0"/>
          <w:marBottom w:val="0"/>
          <w:divBdr>
            <w:top w:val="none" w:sz="0" w:space="0" w:color="auto"/>
            <w:left w:val="none" w:sz="0" w:space="0" w:color="auto"/>
            <w:bottom w:val="none" w:sz="0" w:space="0" w:color="auto"/>
            <w:right w:val="none" w:sz="0" w:space="0" w:color="auto"/>
          </w:divBdr>
        </w:div>
        <w:div w:id="1600136909">
          <w:marLeft w:val="640"/>
          <w:marRight w:val="0"/>
          <w:marTop w:val="0"/>
          <w:marBottom w:val="0"/>
          <w:divBdr>
            <w:top w:val="none" w:sz="0" w:space="0" w:color="auto"/>
            <w:left w:val="none" w:sz="0" w:space="0" w:color="auto"/>
            <w:bottom w:val="none" w:sz="0" w:space="0" w:color="auto"/>
            <w:right w:val="none" w:sz="0" w:space="0" w:color="auto"/>
          </w:divBdr>
        </w:div>
        <w:div w:id="950212107">
          <w:marLeft w:val="640"/>
          <w:marRight w:val="0"/>
          <w:marTop w:val="0"/>
          <w:marBottom w:val="0"/>
          <w:divBdr>
            <w:top w:val="none" w:sz="0" w:space="0" w:color="auto"/>
            <w:left w:val="none" w:sz="0" w:space="0" w:color="auto"/>
            <w:bottom w:val="none" w:sz="0" w:space="0" w:color="auto"/>
            <w:right w:val="none" w:sz="0" w:space="0" w:color="auto"/>
          </w:divBdr>
        </w:div>
        <w:div w:id="1572233305">
          <w:marLeft w:val="640"/>
          <w:marRight w:val="0"/>
          <w:marTop w:val="0"/>
          <w:marBottom w:val="0"/>
          <w:divBdr>
            <w:top w:val="none" w:sz="0" w:space="0" w:color="auto"/>
            <w:left w:val="none" w:sz="0" w:space="0" w:color="auto"/>
            <w:bottom w:val="none" w:sz="0" w:space="0" w:color="auto"/>
            <w:right w:val="none" w:sz="0" w:space="0" w:color="auto"/>
          </w:divBdr>
        </w:div>
        <w:div w:id="1537038717">
          <w:marLeft w:val="640"/>
          <w:marRight w:val="0"/>
          <w:marTop w:val="0"/>
          <w:marBottom w:val="0"/>
          <w:divBdr>
            <w:top w:val="none" w:sz="0" w:space="0" w:color="auto"/>
            <w:left w:val="none" w:sz="0" w:space="0" w:color="auto"/>
            <w:bottom w:val="none" w:sz="0" w:space="0" w:color="auto"/>
            <w:right w:val="none" w:sz="0" w:space="0" w:color="auto"/>
          </w:divBdr>
        </w:div>
        <w:div w:id="1079054992">
          <w:marLeft w:val="640"/>
          <w:marRight w:val="0"/>
          <w:marTop w:val="0"/>
          <w:marBottom w:val="0"/>
          <w:divBdr>
            <w:top w:val="none" w:sz="0" w:space="0" w:color="auto"/>
            <w:left w:val="none" w:sz="0" w:space="0" w:color="auto"/>
            <w:bottom w:val="none" w:sz="0" w:space="0" w:color="auto"/>
            <w:right w:val="none" w:sz="0" w:space="0" w:color="auto"/>
          </w:divBdr>
        </w:div>
        <w:div w:id="257949991">
          <w:marLeft w:val="640"/>
          <w:marRight w:val="0"/>
          <w:marTop w:val="0"/>
          <w:marBottom w:val="0"/>
          <w:divBdr>
            <w:top w:val="none" w:sz="0" w:space="0" w:color="auto"/>
            <w:left w:val="none" w:sz="0" w:space="0" w:color="auto"/>
            <w:bottom w:val="none" w:sz="0" w:space="0" w:color="auto"/>
            <w:right w:val="none" w:sz="0" w:space="0" w:color="auto"/>
          </w:divBdr>
        </w:div>
        <w:div w:id="2023042782">
          <w:marLeft w:val="640"/>
          <w:marRight w:val="0"/>
          <w:marTop w:val="0"/>
          <w:marBottom w:val="0"/>
          <w:divBdr>
            <w:top w:val="none" w:sz="0" w:space="0" w:color="auto"/>
            <w:left w:val="none" w:sz="0" w:space="0" w:color="auto"/>
            <w:bottom w:val="none" w:sz="0" w:space="0" w:color="auto"/>
            <w:right w:val="none" w:sz="0" w:space="0" w:color="auto"/>
          </w:divBdr>
        </w:div>
        <w:div w:id="782959778">
          <w:marLeft w:val="640"/>
          <w:marRight w:val="0"/>
          <w:marTop w:val="0"/>
          <w:marBottom w:val="0"/>
          <w:divBdr>
            <w:top w:val="none" w:sz="0" w:space="0" w:color="auto"/>
            <w:left w:val="none" w:sz="0" w:space="0" w:color="auto"/>
            <w:bottom w:val="none" w:sz="0" w:space="0" w:color="auto"/>
            <w:right w:val="none" w:sz="0" w:space="0" w:color="auto"/>
          </w:divBdr>
        </w:div>
        <w:div w:id="1852530037">
          <w:marLeft w:val="640"/>
          <w:marRight w:val="0"/>
          <w:marTop w:val="0"/>
          <w:marBottom w:val="0"/>
          <w:divBdr>
            <w:top w:val="none" w:sz="0" w:space="0" w:color="auto"/>
            <w:left w:val="none" w:sz="0" w:space="0" w:color="auto"/>
            <w:bottom w:val="none" w:sz="0" w:space="0" w:color="auto"/>
            <w:right w:val="none" w:sz="0" w:space="0" w:color="auto"/>
          </w:divBdr>
        </w:div>
        <w:div w:id="1642808041">
          <w:marLeft w:val="640"/>
          <w:marRight w:val="0"/>
          <w:marTop w:val="0"/>
          <w:marBottom w:val="0"/>
          <w:divBdr>
            <w:top w:val="none" w:sz="0" w:space="0" w:color="auto"/>
            <w:left w:val="none" w:sz="0" w:space="0" w:color="auto"/>
            <w:bottom w:val="none" w:sz="0" w:space="0" w:color="auto"/>
            <w:right w:val="none" w:sz="0" w:space="0" w:color="auto"/>
          </w:divBdr>
        </w:div>
        <w:div w:id="347298378">
          <w:marLeft w:val="640"/>
          <w:marRight w:val="0"/>
          <w:marTop w:val="0"/>
          <w:marBottom w:val="0"/>
          <w:divBdr>
            <w:top w:val="none" w:sz="0" w:space="0" w:color="auto"/>
            <w:left w:val="none" w:sz="0" w:space="0" w:color="auto"/>
            <w:bottom w:val="none" w:sz="0" w:space="0" w:color="auto"/>
            <w:right w:val="none" w:sz="0" w:space="0" w:color="auto"/>
          </w:divBdr>
        </w:div>
        <w:div w:id="1592394224">
          <w:marLeft w:val="640"/>
          <w:marRight w:val="0"/>
          <w:marTop w:val="0"/>
          <w:marBottom w:val="0"/>
          <w:divBdr>
            <w:top w:val="none" w:sz="0" w:space="0" w:color="auto"/>
            <w:left w:val="none" w:sz="0" w:space="0" w:color="auto"/>
            <w:bottom w:val="none" w:sz="0" w:space="0" w:color="auto"/>
            <w:right w:val="none" w:sz="0" w:space="0" w:color="auto"/>
          </w:divBdr>
        </w:div>
        <w:div w:id="507793168">
          <w:marLeft w:val="640"/>
          <w:marRight w:val="0"/>
          <w:marTop w:val="0"/>
          <w:marBottom w:val="0"/>
          <w:divBdr>
            <w:top w:val="none" w:sz="0" w:space="0" w:color="auto"/>
            <w:left w:val="none" w:sz="0" w:space="0" w:color="auto"/>
            <w:bottom w:val="none" w:sz="0" w:space="0" w:color="auto"/>
            <w:right w:val="none" w:sz="0" w:space="0" w:color="auto"/>
          </w:divBdr>
        </w:div>
        <w:div w:id="173303821">
          <w:marLeft w:val="640"/>
          <w:marRight w:val="0"/>
          <w:marTop w:val="0"/>
          <w:marBottom w:val="0"/>
          <w:divBdr>
            <w:top w:val="none" w:sz="0" w:space="0" w:color="auto"/>
            <w:left w:val="none" w:sz="0" w:space="0" w:color="auto"/>
            <w:bottom w:val="none" w:sz="0" w:space="0" w:color="auto"/>
            <w:right w:val="none" w:sz="0" w:space="0" w:color="auto"/>
          </w:divBdr>
        </w:div>
        <w:div w:id="714893286">
          <w:marLeft w:val="640"/>
          <w:marRight w:val="0"/>
          <w:marTop w:val="0"/>
          <w:marBottom w:val="0"/>
          <w:divBdr>
            <w:top w:val="none" w:sz="0" w:space="0" w:color="auto"/>
            <w:left w:val="none" w:sz="0" w:space="0" w:color="auto"/>
            <w:bottom w:val="none" w:sz="0" w:space="0" w:color="auto"/>
            <w:right w:val="none" w:sz="0" w:space="0" w:color="auto"/>
          </w:divBdr>
        </w:div>
        <w:div w:id="1894151622">
          <w:marLeft w:val="640"/>
          <w:marRight w:val="0"/>
          <w:marTop w:val="0"/>
          <w:marBottom w:val="0"/>
          <w:divBdr>
            <w:top w:val="none" w:sz="0" w:space="0" w:color="auto"/>
            <w:left w:val="none" w:sz="0" w:space="0" w:color="auto"/>
            <w:bottom w:val="none" w:sz="0" w:space="0" w:color="auto"/>
            <w:right w:val="none" w:sz="0" w:space="0" w:color="auto"/>
          </w:divBdr>
        </w:div>
        <w:div w:id="2097360568">
          <w:marLeft w:val="640"/>
          <w:marRight w:val="0"/>
          <w:marTop w:val="0"/>
          <w:marBottom w:val="0"/>
          <w:divBdr>
            <w:top w:val="none" w:sz="0" w:space="0" w:color="auto"/>
            <w:left w:val="none" w:sz="0" w:space="0" w:color="auto"/>
            <w:bottom w:val="none" w:sz="0" w:space="0" w:color="auto"/>
            <w:right w:val="none" w:sz="0" w:space="0" w:color="auto"/>
          </w:divBdr>
        </w:div>
      </w:divsChild>
    </w:div>
    <w:div w:id="1166045750">
      <w:bodyDiv w:val="1"/>
      <w:marLeft w:val="0"/>
      <w:marRight w:val="0"/>
      <w:marTop w:val="0"/>
      <w:marBottom w:val="0"/>
      <w:divBdr>
        <w:top w:val="none" w:sz="0" w:space="0" w:color="auto"/>
        <w:left w:val="none" w:sz="0" w:space="0" w:color="auto"/>
        <w:bottom w:val="none" w:sz="0" w:space="0" w:color="auto"/>
        <w:right w:val="none" w:sz="0" w:space="0" w:color="auto"/>
      </w:divBdr>
    </w:div>
    <w:div w:id="1167749588">
      <w:bodyDiv w:val="1"/>
      <w:marLeft w:val="0"/>
      <w:marRight w:val="0"/>
      <w:marTop w:val="0"/>
      <w:marBottom w:val="0"/>
      <w:divBdr>
        <w:top w:val="none" w:sz="0" w:space="0" w:color="auto"/>
        <w:left w:val="none" w:sz="0" w:space="0" w:color="auto"/>
        <w:bottom w:val="none" w:sz="0" w:space="0" w:color="auto"/>
        <w:right w:val="none" w:sz="0" w:space="0" w:color="auto"/>
      </w:divBdr>
      <w:divsChild>
        <w:div w:id="1786577963">
          <w:marLeft w:val="640"/>
          <w:marRight w:val="0"/>
          <w:marTop w:val="0"/>
          <w:marBottom w:val="0"/>
          <w:divBdr>
            <w:top w:val="none" w:sz="0" w:space="0" w:color="auto"/>
            <w:left w:val="none" w:sz="0" w:space="0" w:color="auto"/>
            <w:bottom w:val="none" w:sz="0" w:space="0" w:color="auto"/>
            <w:right w:val="none" w:sz="0" w:space="0" w:color="auto"/>
          </w:divBdr>
        </w:div>
        <w:div w:id="2078897098">
          <w:marLeft w:val="640"/>
          <w:marRight w:val="0"/>
          <w:marTop w:val="0"/>
          <w:marBottom w:val="0"/>
          <w:divBdr>
            <w:top w:val="none" w:sz="0" w:space="0" w:color="auto"/>
            <w:left w:val="none" w:sz="0" w:space="0" w:color="auto"/>
            <w:bottom w:val="none" w:sz="0" w:space="0" w:color="auto"/>
            <w:right w:val="none" w:sz="0" w:space="0" w:color="auto"/>
          </w:divBdr>
        </w:div>
        <w:div w:id="902563571">
          <w:marLeft w:val="640"/>
          <w:marRight w:val="0"/>
          <w:marTop w:val="0"/>
          <w:marBottom w:val="0"/>
          <w:divBdr>
            <w:top w:val="none" w:sz="0" w:space="0" w:color="auto"/>
            <w:left w:val="none" w:sz="0" w:space="0" w:color="auto"/>
            <w:bottom w:val="none" w:sz="0" w:space="0" w:color="auto"/>
            <w:right w:val="none" w:sz="0" w:space="0" w:color="auto"/>
          </w:divBdr>
        </w:div>
        <w:div w:id="2039508736">
          <w:marLeft w:val="640"/>
          <w:marRight w:val="0"/>
          <w:marTop w:val="0"/>
          <w:marBottom w:val="0"/>
          <w:divBdr>
            <w:top w:val="none" w:sz="0" w:space="0" w:color="auto"/>
            <w:left w:val="none" w:sz="0" w:space="0" w:color="auto"/>
            <w:bottom w:val="none" w:sz="0" w:space="0" w:color="auto"/>
            <w:right w:val="none" w:sz="0" w:space="0" w:color="auto"/>
          </w:divBdr>
        </w:div>
        <w:div w:id="117726092">
          <w:marLeft w:val="640"/>
          <w:marRight w:val="0"/>
          <w:marTop w:val="0"/>
          <w:marBottom w:val="0"/>
          <w:divBdr>
            <w:top w:val="none" w:sz="0" w:space="0" w:color="auto"/>
            <w:left w:val="none" w:sz="0" w:space="0" w:color="auto"/>
            <w:bottom w:val="none" w:sz="0" w:space="0" w:color="auto"/>
            <w:right w:val="none" w:sz="0" w:space="0" w:color="auto"/>
          </w:divBdr>
        </w:div>
        <w:div w:id="1146896296">
          <w:marLeft w:val="640"/>
          <w:marRight w:val="0"/>
          <w:marTop w:val="0"/>
          <w:marBottom w:val="0"/>
          <w:divBdr>
            <w:top w:val="none" w:sz="0" w:space="0" w:color="auto"/>
            <w:left w:val="none" w:sz="0" w:space="0" w:color="auto"/>
            <w:bottom w:val="none" w:sz="0" w:space="0" w:color="auto"/>
            <w:right w:val="none" w:sz="0" w:space="0" w:color="auto"/>
          </w:divBdr>
        </w:div>
        <w:div w:id="1728215207">
          <w:marLeft w:val="640"/>
          <w:marRight w:val="0"/>
          <w:marTop w:val="0"/>
          <w:marBottom w:val="0"/>
          <w:divBdr>
            <w:top w:val="none" w:sz="0" w:space="0" w:color="auto"/>
            <w:left w:val="none" w:sz="0" w:space="0" w:color="auto"/>
            <w:bottom w:val="none" w:sz="0" w:space="0" w:color="auto"/>
            <w:right w:val="none" w:sz="0" w:space="0" w:color="auto"/>
          </w:divBdr>
        </w:div>
        <w:div w:id="825436450">
          <w:marLeft w:val="640"/>
          <w:marRight w:val="0"/>
          <w:marTop w:val="0"/>
          <w:marBottom w:val="0"/>
          <w:divBdr>
            <w:top w:val="none" w:sz="0" w:space="0" w:color="auto"/>
            <w:left w:val="none" w:sz="0" w:space="0" w:color="auto"/>
            <w:bottom w:val="none" w:sz="0" w:space="0" w:color="auto"/>
            <w:right w:val="none" w:sz="0" w:space="0" w:color="auto"/>
          </w:divBdr>
        </w:div>
        <w:div w:id="2075270958">
          <w:marLeft w:val="640"/>
          <w:marRight w:val="0"/>
          <w:marTop w:val="0"/>
          <w:marBottom w:val="0"/>
          <w:divBdr>
            <w:top w:val="none" w:sz="0" w:space="0" w:color="auto"/>
            <w:left w:val="none" w:sz="0" w:space="0" w:color="auto"/>
            <w:bottom w:val="none" w:sz="0" w:space="0" w:color="auto"/>
            <w:right w:val="none" w:sz="0" w:space="0" w:color="auto"/>
          </w:divBdr>
        </w:div>
        <w:div w:id="2022388367">
          <w:marLeft w:val="640"/>
          <w:marRight w:val="0"/>
          <w:marTop w:val="0"/>
          <w:marBottom w:val="0"/>
          <w:divBdr>
            <w:top w:val="none" w:sz="0" w:space="0" w:color="auto"/>
            <w:left w:val="none" w:sz="0" w:space="0" w:color="auto"/>
            <w:bottom w:val="none" w:sz="0" w:space="0" w:color="auto"/>
            <w:right w:val="none" w:sz="0" w:space="0" w:color="auto"/>
          </w:divBdr>
        </w:div>
        <w:div w:id="1505318561">
          <w:marLeft w:val="640"/>
          <w:marRight w:val="0"/>
          <w:marTop w:val="0"/>
          <w:marBottom w:val="0"/>
          <w:divBdr>
            <w:top w:val="none" w:sz="0" w:space="0" w:color="auto"/>
            <w:left w:val="none" w:sz="0" w:space="0" w:color="auto"/>
            <w:bottom w:val="none" w:sz="0" w:space="0" w:color="auto"/>
            <w:right w:val="none" w:sz="0" w:space="0" w:color="auto"/>
          </w:divBdr>
        </w:div>
        <w:div w:id="2082632985">
          <w:marLeft w:val="640"/>
          <w:marRight w:val="0"/>
          <w:marTop w:val="0"/>
          <w:marBottom w:val="0"/>
          <w:divBdr>
            <w:top w:val="none" w:sz="0" w:space="0" w:color="auto"/>
            <w:left w:val="none" w:sz="0" w:space="0" w:color="auto"/>
            <w:bottom w:val="none" w:sz="0" w:space="0" w:color="auto"/>
            <w:right w:val="none" w:sz="0" w:space="0" w:color="auto"/>
          </w:divBdr>
        </w:div>
        <w:div w:id="1664044431">
          <w:marLeft w:val="640"/>
          <w:marRight w:val="0"/>
          <w:marTop w:val="0"/>
          <w:marBottom w:val="0"/>
          <w:divBdr>
            <w:top w:val="none" w:sz="0" w:space="0" w:color="auto"/>
            <w:left w:val="none" w:sz="0" w:space="0" w:color="auto"/>
            <w:bottom w:val="none" w:sz="0" w:space="0" w:color="auto"/>
            <w:right w:val="none" w:sz="0" w:space="0" w:color="auto"/>
          </w:divBdr>
        </w:div>
        <w:div w:id="1970698648">
          <w:marLeft w:val="640"/>
          <w:marRight w:val="0"/>
          <w:marTop w:val="0"/>
          <w:marBottom w:val="0"/>
          <w:divBdr>
            <w:top w:val="none" w:sz="0" w:space="0" w:color="auto"/>
            <w:left w:val="none" w:sz="0" w:space="0" w:color="auto"/>
            <w:bottom w:val="none" w:sz="0" w:space="0" w:color="auto"/>
            <w:right w:val="none" w:sz="0" w:space="0" w:color="auto"/>
          </w:divBdr>
        </w:div>
        <w:div w:id="1492910351">
          <w:marLeft w:val="640"/>
          <w:marRight w:val="0"/>
          <w:marTop w:val="0"/>
          <w:marBottom w:val="0"/>
          <w:divBdr>
            <w:top w:val="none" w:sz="0" w:space="0" w:color="auto"/>
            <w:left w:val="none" w:sz="0" w:space="0" w:color="auto"/>
            <w:bottom w:val="none" w:sz="0" w:space="0" w:color="auto"/>
            <w:right w:val="none" w:sz="0" w:space="0" w:color="auto"/>
          </w:divBdr>
        </w:div>
        <w:div w:id="1477648307">
          <w:marLeft w:val="640"/>
          <w:marRight w:val="0"/>
          <w:marTop w:val="0"/>
          <w:marBottom w:val="0"/>
          <w:divBdr>
            <w:top w:val="none" w:sz="0" w:space="0" w:color="auto"/>
            <w:left w:val="none" w:sz="0" w:space="0" w:color="auto"/>
            <w:bottom w:val="none" w:sz="0" w:space="0" w:color="auto"/>
            <w:right w:val="none" w:sz="0" w:space="0" w:color="auto"/>
          </w:divBdr>
        </w:div>
        <w:div w:id="31737890">
          <w:marLeft w:val="640"/>
          <w:marRight w:val="0"/>
          <w:marTop w:val="0"/>
          <w:marBottom w:val="0"/>
          <w:divBdr>
            <w:top w:val="none" w:sz="0" w:space="0" w:color="auto"/>
            <w:left w:val="none" w:sz="0" w:space="0" w:color="auto"/>
            <w:bottom w:val="none" w:sz="0" w:space="0" w:color="auto"/>
            <w:right w:val="none" w:sz="0" w:space="0" w:color="auto"/>
          </w:divBdr>
        </w:div>
        <w:div w:id="392433044">
          <w:marLeft w:val="640"/>
          <w:marRight w:val="0"/>
          <w:marTop w:val="0"/>
          <w:marBottom w:val="0"/>
          <w:divBdr>
            <w:top w:val="none" w:sz="0" w:space="0" w:color="auto"/>
            <w:left w:val="none" w:sz="0" w:space="0" w:color="auto"/>
            <w:bottom w:val="none" w:sz="0" w:space="0" w:color="auto"/>
            <w:right w:val="none" w:sz="0" w:space="0" w:color="auto"/>
          </w:divBdr>
        </w:div>
        <w:div w:id="1720015883">
          <w:marLeft w:val="640"/>
          <w:marRight w:val="0"/>
          <w:marTop w:val="0"/>
          <w:marBottom w:val="0"/>
          <w:divBdr>
            <w:top w:val="none" w:sz="0" w:space="0" w:color="auto"/>
            <w:left w:val="none" w:sz="0" w:space="0" w:color="auto"/>
            <w:bottom w:val="none" w:sz="0" w:space="0" w:color="auto"/>
            <w:right w:val="none" w:sz="0" w:space="0" w:color="auto"/>
          </w:divBdr>
        </w:div>
        <w:div w:id="1832137503">
          <w:marLeft w:val="640"/>
          <w:marRight w:val="0"/>
          <w:marTop w:val="0"/>
          <w:marBottom w:val="0"/>
          <w:divBdr>
            <w:top w:val="none" w:sz="0" w:space="0" w:color="auto"/>
            <w:left w:val="none" w:sz="0" w:space="0" w:color="auto"/>
            <w:bottom w:val="none" w:sz="0" w:space="0" w:color="auto"/>
            <w:right w:val="none" w:sz="0" w:space="0" w:color="auto"/>
          </w:divBdr>
        </w:div>
        <w:div w:id="695666464">
          <w:marLeft w:val="640"/>
          <w:marRight w:val="0"/>
          <w:marTop w:val="0"/>
          <w:marBottom w:val="0"/>
          <w:divBdr>
            <w:top w:val="none" w:sz="0" w:space="0" w:color="auto"/>
            <w:left w:val="none" w:sz="0" w:space="0" w:color="auto"/>
            <w:bottom w:val="none" w:sz="0" w:space="0" w:color="auto"/>
            <w:right w:val="none" w:sz="0" w:space="0" w:color="auto"/>
          </w:divBdr>
        </w:div>
        <w:div w:id="1440761958">
          <w:marLeft w:val="640"/>
          <w:marRight w:val="0"/>
          <w:marTop w:val="0"/>
          <w:marBottom w:val="0"/>
          <w:divBdr>
            <w:top w:val="none" w:sz="0" w:space="0" w:color="auto"/>
            <w:left w:val="none" w:sz="0" w:space="0" w:color="auto"/>
            <w:bottom w:val="none" w:sz="0" w:space="0" w:color="auto"/>
            <w:right w:val="none" w:sz="0" w:space="0" w:color="auto"/>
          </w:divBdr>
        </w:div>
        <w:div w:id="2140149378">
          <w:marLeft w:val="640"/>
          <w:marRight w:val="0"/>
          <w:marTop w:val="0"/>
          <w:marBottom w:val="0"/>
          <w:divBdr>
            <w:top w:val="none" w:sz="0" w:space="0" w:color="auto"/>
            <w:left w:val="none" w:sz="0" w:space="0" w:color="auto"/>
            <w:bottom w:val="none" w:sz="0" w:space="0" w:color="auto"/>
            <w:right w:val="none" w:sz="0" w:space="0" w:color="auto"/>
          </w:divBdr>
        </w:div>
        <w:div w:id="1386683129">
          <w:marLeft w:val="640"/>
          <w:marRight w:val="0"/>
          <w:marTop w:val="0"/>
          <w:marBottom w:val="0"/>
          <w:divBdr>
            <w:top w:val="none" w:sz="0" w:space="0" w:color="auto"/>
            <w:left w:val="none" w:sz="0" w:space="0" w:color="auto"/>
            <w:bottom w:val="none" w:sz="0" w:space="0" w:color="auto"/>
            <w:right w:val="none" w:sz="0" w:space="0" w:color="auto"/>
          </w:divBdr>
        </w:div>
        <w:div w:id="1969431449">
          <w:marLeft w:val="640"/>
          <w:marRight w:val="0"/>
          <w:marTop w:val="0"/>
          <w:marBottom w:val="0"/>
          <w:divBdr>
            <w:top w:val="none" w:sz="0" w:space="0" w:color="auto"/>
            <w:left w:val="none" w:sz="0" w:space="0" w:color="auto"/>
            <w:bottom w:val="none" w:sz="0" w:space="0" w:color="auto"/>
            <w:right w:val="none" w:sz="0" w:space="0" w:color="auto"/>
          </w:divBdr>
        </w:div>
        <w:div w:id="1143035263">
          <w:marLeft w:val="640"/>
          <w:marRight w:val="0"/>
          <w:marTop w:val="0"/>
          <w:marBottom w:val="0"/>
          <w:divBdr>
            <w:top w:val="none" w:sz="0" w:space="0" w:color="auto"/>
            <w:left w:val="none" w:sz="0" w:space="0" w:color="auto"/>
            <w:bottom w:val="none" w:sz="0" w:space="0" w:color="auto"/>
            <w:right w:val="none" w:sz="0" w:space="0" w:color="auto"/>
          </w:divBdr>
        </w:div>
        <w:div w:id="314067727">
          <w:marLeft w:val="640"/>
          <w:marRight w:val="0"/>
          <w:marTop w:val="0"/>
          <w:marBottom w:val="0"/>
          <w:divBdr>
            <w:top w:val="none" w:sz="0" w:space="0" w:color="auto"/>
            <w:left w:val="none" w:sz="0" w:space="0" w:color="auto"/>
            <w:bottom w:val="none" w:sz="0" w:space="0" w:color="auto"/>
            <w:right w:val="none" w:sz="0" w:space="0" w:color="auto"/>
          </w:divBdr>
        </w:div>
        <w:div w:id="801650327">
          <w:marLeft w:val="640"/>
          <w:marRight w:val="0"/>
          <w:marTop w:val="0"/>
          <w:marBottom w:val="0"/>
          <w:divBdr>
            <w:top w:val="none" w:sz="0" w:space="0" w:color="auto"/>
            <w:left w:val="none" w:sz="0" w:space="0" w:color="auto"/>
            <w:bottom w:val="none" w:sz="0" w:space="0" w:color="auto"/>
            <w:right w:val="none" w:sz="0" w:space="0" w:color="auto"/>
          </w:divBdr>
        </w:div>
        <w:div w:id="1298952313">
          <w:marLeft w:val="640"/>
          <w:marRight w:val="0"/>
          <w:marTop w:val="0"/>
          <w:marBottom w:val="0"/>
          <w:divBdr>
            <w:top w:val="none" w:sz="0" w:space="0" w:color="auto"/>
            <w:left w:val="none" w:sz="0" w:space="0" w:color="auto"/>
            <w:bottom w:val="none" w:sz="0" w:space="0" w:color="auto"/>
            <w:right w:val="none" w:sz="0" w:space="0" w:color="auto"/>
          </w:divBdr>
        </w:div>
        <w:div w:id="1157846368">
          <w:marLeft w:val="640"/>
          <w:marRight w:val="0"/>
          <w:marTop w:val="0"/>
          <w:marBottom w:val="0"/>
          <w:divBdr>
            <w:top w:val="none" w:sz="0" w:space="0" w:color="auto"/>
            <w:left w:val="none" w:sz="0" w:space="0" w:color="auto"/>
            <w:bottom w:val="none" w:sz="0" w:space="0" w:color="auto"/>
            <w:right w:val="none" w:sz="0" w:space="0" w:color="auto"/>
          </w:divBdr>
        </w:div>
        <w:div w:id="561139564">
          <w:marLeft w:val="640"/>
          <w:marRight w:val="0"/>
          <w:marTop w:val="0"/>
          <w:marBottom w:val="0"/>
          <w:divBdr>
            <w:top w:val="none" w:sz="0" w:space="0" w:color="auto"/>
            <w:left w:val="none" w:sz="0" w:space="0" w:color="auto"/>
            <w:bottom w:val="none" w:sz="0" w:space="0" w:color="auto"/>
            <w:right w:val="none" w:sz="0" w:space="0" w:color="auto"/>
          </w:divBdr>
        </w:div>
        <w:div w:id="1168442799">
          <w:marLeft w:val="640"/>
          <w:marRight w:val="0"/>
          <w:marTop w:val="0"/>
          <w:marBottom w:val="0"/>
          <w:divBdr>
            <w:top w:val="none" w:sz="0" w:space="0" w:color="auto"/>
            <w:left w:val="none" w:sz="0" w:space="0" w:color="auto"/>
            <w:bottom w:val="none" w:sz="0" w:space="0" w:color="auto"/>
            <w:right w:val="none" w:sz="0" w:space="0" w:color="auto"/>
          </w:divBdr>
        </w:div>
        <w:div w:id="1924147283">
          <w:marLeft w:val="640"/>
          <w:marRight w:val="0"/>
          <w:marTop w:val="0"/>
          <w:marBottom w:val="0"/>
          <w:divBdr>
            <w:top w:val="none" w:sz="0" w:space="0" w:color="auto"/>
            <w:left w:val="none" w:sz="0" w:space="0" w:color="auto"/>
            <w:bottom w:val="none" w:sz="0" w:space="0" w:color="auto"/>
            <w:right w:val="none" w:sz="0" w:space="0" w:color="auto"/>
          </w:divBdr>
        </w:div>
        <w:div w:id="1845124680">
          <w:marLeft w:val="640"/>
          <w:marRight w:val="0"/>
          <w:marTop w:val="0"/>
          <w:marBottom w:val="0"/>
          <w:divBdr>
            <w:top w:val="none" w:sz="0" w:space="0" w:color="auto"/>
            <w:left w:val="none" w:sz="0" w:space="0" w:color="auto"/>
            <w:bottom w:val="none" w:sz="0" w:space="0" w:color="auto"/>
            <w:right w:val="none" w:sz="0" w:space="0" w:color="auto"/>
          </w:divBdr>
        </w:div>
        <w:div w:id="714083689">
          <w:marLeft w:val="640"/>
          <w:marRight w:val="0"/>
          <w:marTop w:val="0"/>
          <w:marBottom w:val="0"/>
          <w:divBdr>
            <w:top w:val="none" w:sz="0" w:space="0" w:color="auto"/>
            <w:left w:val="none" w:sz="0" w:space="0" w:color="auto"/>
            <w:bottom w:val="none" w:sz="0" w:space="0" w:color="auto"/>
            <w:right w:val="none" w:sz="0" w:space="0" w:color="auto"/>
          </w:divBdr>
        </w:div>
        <w:div w:id="1532717447">
          <w:marLeft w:val="640"/>
          <w:marRight w:val="0"/>
          <w:marTop w:val="0"/>
          <w:marBottom w:val="0"/>
          <w:divBdr>
            <w:top w:val="none" w:sz="0" w:space="0" w:color="auto"/>
            <w:left w:val="none" w:sz="0" w:space="0" w:color="auto"/>
            <w:bottom w:val="none" w:sz="0" w:space="0" w:color="auto"/>
            <w:right w:val="none" w:sz="0" w:space="0" w:color="auto"/>
          </w:divBdr>
        </w:div>
        <w:div w:id="1387753355">
          <w:marLeft w:val="640"/>
          <w:marRight w:val="0"/>
          <w:marTop w:val="0"/>
          <w:marBottom w:val="0"/>
          <w:divBdr>
            <w:top w:val="none" w:sz="0" w:space="0" w:color="auto"/>
            <w:left w:val="none" w:sz="0" w:space="0" w:color="auto"/>
            <w:bottom w:val="none" w:sz="0" w:space="0" w:color="auto"/>
            <w:right w:val="none" w:sz="0" w:space="0" w:color="auto"/>
          </w:divBdr>
        </w:div>
        <w:div w:id="610744865">
          <w:marLeft w:val="640"/>
          <w:marRight w:val="0"/>
          <w:marTop w:val="0"/>
          <w:marBottom w:val="0"/>
          <w:divBdr>
            <w:top w:val="none" w:sz="0" w:space="0" w:color="auto"/>
            <w:left w:val="none" w:sz="0" w:space="0" w:color="auto"/>
            <w:bottom w:val="none" w:sz="0" w:space="0" w:color="auto"/>
            <w:right w:val="none" w:sz="0" w:space="0" w:color="auto"/>
          </w:divBdr>
        </w:div>
        <w:div w:id="1878540003">
          <w:marLeft w:val="640"/>
          <w:marRight w:val="0"/>
          <w:marTop w:val="0"/>
          <w:marBottom w:val="0"/>
          <w:divBdr>
            <w:top w:val="none" w:sz="0" w:space="0" w:color="auto"/>
            <w:left w:val="none" w:sz="0" w:space="0" w:color="auto"/>
            <w:bottom w:val="none" w:sz="0" w:space="0" w:color="auto"/>
            <w:right w:val="none" w:sz="0" w:space="0" w:color="auto"/>
          </w:divBdr>
        </w:div>
        <w:div w:id="1114133293">
          <w:marLeft w:val="640"/>
          <w:marRight w:val="0"/>
          <w:marTop w:val="0"/>
          <w:marBottom w:val="0"/>
          <w:divBdr>
            <w:top w:val="none" w:sz="0" w:space="0" w:color="auto"/>
            <w:left w:val="none" w:sz="0" w:space="0" w:color="auto"/>
            <w:bottom w:val="none" w:sz="0" w:space="0" w:color="auto"/>
            <w:right w:val="none" w:sz="0" w:space="0" w:color="auto"/>
          </w:divBdr>
        </w:div>
        <w:div w:id="773718221">
          <w:marLeft w:val="640"/>
          <w:marRight w:val="0"/>
          <w:marTop w:val="0"/>
          <w:marBottom w:val="0"/>
          <w:divBdr>
            <w:top w:val="none" w:sz="0" w:space="0" w:color="auto"/>
            <w:left w:val="none" w:sz="0" w:space="0" w:color="auto"/>
            <w:bottom w:val="none" w:sz="0" w:space="0" w:color="auto"/>
            <w:right w:val="none" w:sz="0" w:space="0" w:color="auto"/>
          </w:divBdr>
        </w:div>
        <w:div w:id="34738928">
          <w:marLeft w:val="640"/>
          <w:marRight w:val="0"/>
          <w:marTop w:val="0"/>
          <w:marBottom w:val="0"/>
          <w:divBdr>
            <w:top w:val="none" w:sz="0" w:space="0" w:color="auto"/>
            <w:left w:val="none" w:sz="0" w:space="0" w:color="auto"/>
            <w:bottom w:val="none" w:sz="0" w:space="0" w:color="auto"/>
            <w:right w:val="none" w:sz="0" w:space="0" w:color="auto"/>
          </w:divBdr>
        </w:div>
        <w:div w:id="1308824373">
          <w:marLeft w:val="640"/>
          <w:marRight w:val="0"/>
          <w:marTop w:val="0"/>
          <w:marBottom w:val="0"/>
          <w:divBdr>
            <w:top w:val="none" w:sz="0" w:space="0" w:color="auto"/>
            <w:left w:val="none" w:sz="0" w:space="0" w:color="auto"/>
            <w:bottom w:val="none" w:sz="0" w:space="0" w:color="auto"/>
            <w:right w:val="none" w:sz="0" w:space="0" w:color="auto"/>
          </w:divBdr>
        </w:div>
        <w:div w:id="968323973">
          <w:marLeft w:val="640"/>
          <w:marRight w:val="0"/>
          <w:marTop w:val="0"/>
          <w:marBottom w:val="0"/>
          <w:divBdr>
            <w:top w:val="none" w:sz="0" w:space="0" w:color="auto"/>
            <w:left w:val="none" w:sz="0" w:space="0" w:color="auto"/>
            <w:bottom w:val="none" w:sz="0" w:space="0" w:color="auto"/>
            <w:right w:val="none" w:sz="0" w:space="0" w:color="auto"/>
          </w:divBdr>
        </w:div>
        <w:div w:id="979961594">
          <w:marLeft w:val="640"/>
          <w:marRight w:val="0"/>
          <w:marTop w:val="0"/>
          <w:marBottom w:val="0"/>
          <w:divBdr>
            <w:top w:val="none" w:sz="0" w:space="0" w:color="auto"/>
            <w:left w:val="none" w:sz="0" w:space="0" w:color="auto"/>
            <w:bottom w:val="none" w:sz="0" w:space="0" w:color="auto"/>
            <w:right w:val="none" w:sz="0" w:space="0" w:color="auto"/>
          </w:divBdr>
        </w:div>
        <w:div w:id="552083640">
          <w:marLeft w:val="640"/>
          <w:marRight w:val="0"/>
          <w:marTop w:val="0"/>
          <w:marBottom w:val="0"/>
          <w:divBdr>
            <w:top w:val="none" w:sz="0" w:space="0" w:color="auto"/>
            <w:left w:val="none" w:sz="0" w:space="0" w:color="auto"/>
            <w:bottom w:val="none" w:sz="0" w:space="0" w:color="auto"/>
            <w:right w:val="none" w:sz="0" w:space="0" w:color="auto"/>
          </w:divBdr>
        </w:div>
        <w:div w:id="1201168467">
          <w:marLeft w:val="640"/>
          <w:marRight w:val="0"/>
          <w:marTop w:val="0"/>
          <w:marBottom w:val="0"/>
          <w:divBdr>
            <w:top w:val="none" w:sz="0" w:space="0" w:color="auto"/>
            <w:left w:val="none" w:sz="0" w:space="0" w:color="auto"/>
            <w:bottom w:val="none" w:sz="0" w:space="0" w:color="auto"/>
            <w:right w:val="none" w:sz="0" w:space="0" w:color="auto"/>
          </w:divBdr>
        </w:div>
        <w:div w:id="2109303602">
          <w:marLeft w:val="640"/>
          <w:marRight w:val="0"/>
          <w:marTop w:val="0"/>
          <w:marBottom w:val="0"/>
          <w:divBdr>
            <w:top w:val="none" w:sz="0" w:space="0" w:color="auto"/>
            <w:left w:val="none" w:sz="0" w:space="0" w:color="auto"/>
            <w:bottom w:val="none" w:sz="0" w:space="0" w:color="auto"/>
            <w:right w:val="none" w:sz="0" w:space="0" w:color="auto"/>
          </w:divBdr>
        </w:div>
        <w:div w:id="925924008">
          <w:marLeft w:val="640"/>
          <w:marRight w:val="0"/>
          <w:marTop w:val="0"/>
          <w:marBottom w:val="0"/>
          <w:divBdr>
            <w:top w:val="none" w:sz="0" w:space="0" w:color="auto"/>
            <w:left w:val="none" w:sz="0" w:space="0" w:color="auto"/>
            <w:bottom w:val="none" w:sz="0" w:space="0" w:color="auto"/>
            <w:right w:val="none" w:sz="0" w:space="0" w:color="auto"/>
          </w:divBdr>
        </w:div>
        <w:div w:id="1267272124">
          <w:marLeft w:val="640"/>
          <w:marRight w:val="0"/>
          <w:marTop w:val="0"/>
          <w:marBottom w:val="0"/>
          <w:divBdr>
            <w:top w:val="none" w:sz="0" w:space="0" w:color="auto"/>
            <w:left w:val="none" w:sz="0" w:space="0" w:color="auto"/>
            <w:bottom w:val="none" w:sz="0" w:space="0" w:color="auto"/>
            <w:right w:val="none" w:sz="0" w:space="0" w:color="auto"/>
          </w:divBdr>
        </w:div>
        <w:div w:id="1609123071">
          <w:marLeft w:val="640"/>
          <w:marRight w:val="0"/>
          <w:marTop w:val="0"/>
          <w:marBottom w:val="0"/>
          <w:divBdr>
            <w:top w:val="none" w:sz="0" w:space="0" w:color="auto"/>
            <w:left w:val="none" w:sz="0" w:space="0" w:color="auto"/>
            <w:bottom w:val="none" w:sz="0" w:space="0" w:color="auto"/>
            <w:right w:val="none" w:sz="0" w:space="0" w:color="auto"/>
          </w:divBdr>
        </w:div>
        <w:div w:id="533690539">
          <w:marLeft w:val="640"/>
          <w:marRight w:val="0"/>
          <w:marTop w:val="0"/>
          <w:marBottom w:val="0"/>
          <w:divBdr>
            <w:top w:val="none" w:sz="0" w:space="0" w:color="auto"/>
            <w:left w:val="none" w:sz="0" w:space="0" w:color="auto"/>
            <w:bottom w:val="none" w:sz="0" w:space="0" w:color="auto"/>
            <w:right w:val="none" w:sz="0" w:space="0" w:color="auto"/>
          </w:divBdr>
        </w:div>
        <w:div w:id="2113043858">
          <w:marLeft w:val="640"/>
          <w:marRight w:val="0"/>
          <w:marTop w:val="0"/>
          <w:marBottom w:val="0"/>
          <w:divBdr>
            <w:top w:val="none" w:sz="0" w:space="0" w:color="auto"/>
            <w:left w:val="none" w:sz="0" w:space="0" w:color="auto"/>
            <w:bottom w:val="none" w:sz="0" w:space="0" w:color="auto"/>
            <w:right w:val="none" w:sz="0" w:space="0" w:color="auto"/>
          </w:divBdr>
        </w:div>
        <w:div w:id="902452663">
          <w:marLeft w:val="640"/>
          <w:marRight w:val="0"/>
          <w:marTop w:val="0"/>
          <w:marBottom w:val="0"/>
          <w:divBdr>
            <w:top w:val="none" w:sz="0" w:space="0" w:color="auto"/>
            <w:left w:val="none" w:sz="0" w:space="0" w:color="auto"/>
            <w:bottom w:val="none" w:sz="0" w:space="0" w:color="auto"/>
            <w:right w:val="none" w:sz="0" w:space="0" w:color="auto"/>
          </w:divBdr>
        </w:div>
        <w:div w:id="218057157">
          <w:marLeft w:val="640"/>
          <w:marRight w:val="0"/>
          <w:marTop w:val="0"/>
          <w:marBottom w:val="0"/>
          <w:divBdr>
            <w:top w:val="none" w:sz="0" w:space="0" w:color="auto"/>
            <w:left w:val="none" w:sz="0" w:space="0" w:color="auto"/>
            <w:bottom w:val="none" w:sz="0" w:space="0" w:color="auto"/>
            <w:right w:val="none" w:sz="0" w:space="0" w:color="auto"/>
          </w:divBdr>
        </w:div>
      </w:divsChild>
    </w:div>
    <w:div w:id="1169753518">
      <w:bodyDiv w:val="1"/>
      <w:marLeft w:val="0"/>
      <w:marRight w:val="0"/>
      <w:marTop w:val="0"/>
      <w:marBottom w:val="0"/>
      <w:divBdr>
        <w:top w:val="none" w:sz="0" w:space="0" w:color="auto"/>
        <w:left w:val="none" w:sz="0" w:space="0" w:color="auto"/>
        <w:bottom w:val="none" w:sz="0" w:space="0" w:color="auto"/>
        <w:right w:val="none" w:sz="0" w:space="0" w:color="auto"/>
      </w:divBdr>
      <w:divsChild>
        <w:div w:id="693534091">
          <w:marLeft w:val="640"/>
          <w:marRight w:val="0"/>
          <w:marTop w:val="0"/>
          <w:marBottom w:val="0"/>
          <w:divBdr>
            <w:top w:val="none" w:sz="0" w:space="0" w:color="auto"/>
            <w:left w:val="none" w:sz="0" w:space="0" w:color="auto"/>
            <w:bottom w:val="none" w:sz="0" w:space="0" w:color="auto"/>
            <w:right w:val="none" w:sz="0" w:space="0" w:color="auto"/>
          </w:divBdr>
        </w:div>
        <w:div w:id="99375677">
          <w:marLeft w:val="640"/>
          <w:marRight w:val="0"/>
          <w:marTop w:val="0"/>
          <w:marBottom w:val="0"/>
          <w:divBdr>
            <w:top w:val="none" w:sz="0" w:space="0" w:color="auto"/>
            <w:left w:val="none" w:sz="0" w:space="0" w:color="auto"/>
            <w:bottom w:val="none" w:sz="0" w:space="0" w:color="auto"/>
            <w:right w:val="none" w:sz="0" w:space="0" w:color="auto"/>
          </w:divBdr>
        </w:div>
        <w:div w:id="250160678">
          <w:marLeft w:val="640"/>
          <w:marRight w:val="0"/>
          <w:marTop w:val="0"/>
          <w:marBottom w:val="0"/>
          <w:divBdr>
            <w:top w:val="none" w:sz="0" w:space="0" w:color="auto"/>
            <w:left w:val="none" w:sz="0" w:space="0" w:color="auto"/>
            <w:bottom w:val="none" w:sz="0" w:space="0" w:color="auto"/>
            <w:right w:val="none" w:sz="0" w:space="0" w:color="auto"/>
          </w:divBdr>
        </w:div>
        <w:div w:id="1653480540">
          <w:marLeft w:val="640"/>
          <w:marRight w:val="0"/>
          <w:marTop w:val="0"/>
          <w:marBottom w:val="0"/>
          <w:divBdr>
            <w:top w:val="none" w:sz="0" w:space="0" w:color="auto"/>
            <w:left w:val="none" w:sz="0" w:space="0" w:color="auto"/>
            <w:bottom w:val="none" w:sz="0" w:space="0" w:color="auto"/>
            <w:right w:val="none" w:sz="0" w:space="0" w:color="auto"/>
          </w:divBdr>
        </w:div>
        <w:div w:id="1874883298">
          <w:marLeft w:val="640"/>
          <w:marRight w:val="0"/>
          <w:marTop w:val="0"/>
          <w:marBottom w:val="0"/>
          <w:divBdr>
            <w:top w:val="none" w:sz="0" w:space="0" w:color="auto"/>
            <w:left w:val="none" w:sz="0" w:space="0" w:color="auto"/>
            <w:bottom w:val="none" w:sz="0" w:space="0" w:color="auto"/>
            <w:right w:val="none" w:sz="0" w:space="0" w:color="auto"/>
          </w:divBdr>
        </w:div>
        <w:div w:id="1293975190">
          <w:marLeft w:val="640"/>
          <w:marRight w:val="0"/>
          <w:marTop w:val="0"/>
          <w:marBottom w:val="0"/>
          <w:divBdr>
            <w:top w:val="none" w:sz="0" w:space="0" w:color="auto"/>
            <w:left w:val="none" w:sz="0" w:space="0" w:color="auto"/>
            <w:bottom w:val="none" w:sz="0" w:space="0" w:color="auto"/>
            <w:right w:val="none" w:sz="0" w:space="0" w:color="auto"/>
          </w:divBdr>
        </w:div>
        <w:div w:id="1810318343">
          <w:marLeft w:val="640"/>
          <w:marRight w:val="0"/>
          <w:marTop w:val="0"/>
          <w:marBottom w:val="0"/>
          <w:divBdr>
            <w:top w:val="none" w:sz="0" w:space="0" w:color="auto"/>
            <w:left w:val="none" w:sz="0" w:space="0" w:color="auto"/>
            <w:bottom w:val="none" w:sz="0" w:space="0" w:color="auto"/>
            <w:right w:val="none" w:sz="0" w:space="0" w:color="auto"/>
          </w:divBdr>
        </w:div>
        <w:div w:id="1176654059">
          <w:marLeft w:val="640"/>
          <w:marRight w:val="0"/>
          <w:marTop w:val="0"/>
          <w:marBottom w:val="0"/>
          <w:divBdr>
            <w:top w:val="none" w:sz="0" w:space="0" w:color="auto"/>
            <w:left w:val="none" w:sz="0" w:space="0" w:color="auto"/>
            <w:bottom w:val="none" w:sz="0" w:space="0" w:color="auto"/>
            <w:right w:val="none" w:sz="0" w:space="0" w:color="auto"/>
          </w:divBdr>
        </w:div>
        <w:div w:id="815803464">
          <w:marLeft w:val="640"/>
          <w:marRight w:val="0"/>
          <w:marTop w:val="0"/>
          <w:marBottom w:val="0"/>
          <w:divBdr>
            <w:top w:val="none" w:sz="0" w:space="0" w:color="auto"/>
            <w:left w:val="none" w:sz="0" w:space="0" w:color="auto"/>
            <w:bottom w:val="none" w:sz="0" w:space="0" w:color="auto"/>
            <w:right w:val="none" w:sz="0" w:space="0" w:color="auto"/>
          </w:divBdr>
        </w:div>
        <w:div w:id="610745729">
          <w:marLeft w:val="640"/>
          <w:marRight w:val="0"/>
          <w:marTop w:val="0"/>
          <w:marBottom w:val="0"/>
          <w:divBdr>
            <w:top w:val="none" w:sz="0" w:space="0" w:color="auto"/>
            <w:left w:val="none" w:sz="0" w:space="0" w:color="auto"/>
            <w:bottom w:val="none" w:sz="0" w:space="0" w:color="auto"/>
            <w:right w:val="none" w:sz="0" w:space="0" w:color="auto"/>
          </w:divBdr>
        </w:div>
        <w:div w:id="563491276">
          <w:marLeft w:val="640"/>
          <w:marRight w:val="0"/>
          <w:marTop w:val="0"/>
          <w:marBottom w:val="0"/>
          <w:divBdr>
            <w:top w:val="none" w:sz="0" w:space="0" w:color="auto"/>
            <w:left w:val="none" w:sz="0" w:space="0" w:color="auto"/>
            <w:bottom w:val="none" w:sz="0" w:space="0" w:color="auto"/>
            <w:right w:val="none" w:sz="0" w:space="0" w:color="auto"/>
          </w:divBdr>
        </w:div>
        <w:div w:id="879318435">
          <w:marLeft w:val="640"/>
          <w:marRight w:val="0"/>
          <w:marTop w:val="0"/>
          <w:marBottom w:val="0"/>
          <w:divBdr>
            <w:top w:val="none" w:sz="0" w:space="0" w:color="auto"/>
            <w:left w:val="none" w:sz="0" w:space="0" w:color="auto"/>
            <w:bottom w:val="none" w:sz="0" w:space="0" w:color="auto"/>
            <w:right w:val="none" w:sz="0" w:space="0" w:color="auto"/>
          </w:divBdr>
        </w:div>
        <w:div w:id="2134246622">
          <w:marLeft w:val="640"/>
          <w:marRight w:val="0"/>
          <w:marTop w:val="0"/>
          <w:marBottom w:val="0"/>
          <w:divBdr>
            <w:top w:val="none" w:sz="0" w:space="0" w:color="auto"/>
            <w:left w:val="none" w:sz="0" w:space="0" w:color="auto"/>
            <w:bottom w:val="none" w:sz="0" w:space="0" w:color="auto"/>
            <w:right w:val="none" w:sz="0" w:space="0" w:color="auto"/>
          </w:divBdr>
        </w:div>
        <w:div w:id="2039964997">
          <w:marLeft w:val="640"/>
          <w:marRight w:val="0"/>
          <w:marTop w:val="0"/>
          <w:marBottom w:val="0"/>
          <w:divBdr>
            <w:top w:val="none" w:sz="0" w:space="0" w:color="auto"/>
            <w:left w:val="none" w:sz="0" w:space="0" w:color="auto"/>
            <w:bottom w:val="none" w:sz="0" w:space="0" w:color="auto"/>
            <w:right w:val="none" w:sz="0" w:space="0" w:color="auto"/>
          </w:divBdr>
        </w:div>
        <w:div w:id="1829325410">
          <w:marLeft w:val="640"/>
          <w:marRight w:val="0"/>
          <w:marTop w:val="0"/>
          <w:marBottom w:val="0"/>
          <w:divBdr>
            <w:top w:val="none" w:sz="0" w:space="0" w:color="auto"/>
            <w:left w:val="none" w:sz="0" w:space="0" w:color="auto"/>
            <w:bottom w:val="none" w:sz="0" w:space="0" w:color="auto"/>
            <w:right w:val="none" w:sz="0" w:space="0" w:color="auto"/>
          </w:divBdr>
        </w:div>
        <w:div w:id="696274884">
          <w:marLeft w:val="640"/>
          <w:marRight w:val="0"/>
          <w:marTop w:val="0"/>
          <w:marBottom w:val="0"/>
          <w:divBdr>
            <w:top w:val="none" w:sz="0" w:space="0" w:color="auto"/>
            <w:left w:val="none" w:sz="0" w:space="0" w:color="auto"/>
            <w:bottom w:val="none" w:sz="0" w:space="0" w:color="auto"/>
            <w:right w:val="none" w:sz="0" w:space="0" w:color="auto"/>
          </w:divBdr>
        </w:div>
        <w:div w:id="1494492508">
          <w:marLeft w:val="640"/>
          <w:marRight w:val="0"/>
          <w:marTop w:val="0"/>
          <w:marBottom w:val="0"/>
          <w:divBdr>
            <w:top w:val="none" w:sz="0" w:space="0" w:color="auto"/>
            <w:left w:val="none" w:sz="0" w:space="0" w:color="auto"/>
            <w:bottom w:val="none" w:sz="0" w:space="0" w:color="auto"/>
            <w:right w:val="none" w:sz="0" w:space="0" w:color="auto"/>
          </w:divBdr>
        </w:div>
        <w:div w:id="548496871">
          <w:marLeft w:val="640"/>
          <w:marRight w:val="0"/>
          <w:marTop w:val="0"/>
          <w:marBottom w:val="0"/>
          <w:divBdr>
            <w:top w:val="none" w:sz="0" w:space="0" w:color="auto"/>
            <w:left w:val="none" w:sz="0" w:space="0" w:color="auto"/>
            <w:bottom w:val="none" w:sz="0" w:space="0" w:color="auto"/>
            <w:right w:val="none" w:sz="0" w:space="0" w:color="auto"/>
          </w:divBdr>
        </w:div>
        <w:div w:id="353963165">
          <w:marLeft w:val="640"/>
          <w:marRight w:val="0"/>
          <w:marTop w:val="0"/>
          <w:marBottom w:val="0"/>
          <w:divBdr>
            <w:top w:val="none" w:sz="0" w:space="0" w:color="auto"/>
            <w:left w:val="none" w:sz="0" w:space="0" w:color="auto"/>
            <w:bottom w:val="none" w:sz="0" w:space="0" w:color="auto"/>
            <w:right w:val="none" w:sz="0" w:space="0" w:color="auto"/>
          </w:divBdr>
        </w:div>
        <w:div w:id="347412492">
          <w:marLeft w:val="640"/>
          <w:marRight w:val="0"/>
          <w:marTop w:val="0"/>
          <w:marBottom w:val="0"/>
          <w:divBdr>
            <w:top w:val="none" w:sz="0" w:space="0" w:color="auto"/>
            <w:left w:val="none" w:sz="0" w:space="0" w:color="auto"/>
            <w:bottom w:val="none" w:sz="0" w:space="0" w:color="auto"/>
            <w:right w:val="none" w:sz="0" w:space="0" w:color="auto"/>
          </w:divBdr>
        </w:div>
        <w:div w:id="1269579101">
          <w:marLeft w:val="640"/>
          <w:marRight w:val="0"/>
          <w:marTop w:val="0"/>
          <w:marBottom w:val="0"/>
          <w:divBdr>
            <w:top w:val="none" w:sz="0" w:space="0" w:color="auto"/>
            <w:left w:val="none" w:sz="0" w:space="0" w:color="auto"/>
            <w:bottom w:val="none" w:sz="0" w:space="0" w:color="auto"/>
            <w:right w:val="none" w:sz="0" w:space="0" w:color="auto"/>
          </w:divBdr>
        </w:div>
        <w:div w:id="2140605211">
          <w:marLeft w:val="640"/>
          <w:marRight w:val="0"/>
          <w:marTop w:val="0"/>
          <w:marBottom w:val="0"/>
          <w:divBdr>
            <w:top w:val="none" w:sz="0" w:space="0" w:color="auto"/>
            <w:left w:val="none" w:sz="0" w:space="0" w:color="auto"/>
            <w:bottom w:val="none" w:sz="0" w:space="0" w:color="auto"/>
            <w:right w:val="none" w:sz="0" w:space="0" w:color="auto"/>
          </w:divBdr>
        </w:div>
        <w:div w:id="1387607048">
          <w:marLeft w:val="640"/>
          <w:marRight w:val="0"/>
          <w:marTop w:val="0"/>
          <w:marBottom w:val="0"/>
          <w:divBdr>
            <w:top w:val="none" w:sz="0" w:space="0" w:color="auto"/>
            <w:left w:val="none" w:sz="0" w:space="0" w:color="auto"/>
            <w:bottom w:val="none" w:sz="0" w:space="0" w:color="auto"/>
            <w:right w:val="none" w:sz="0" w:space="0" w:color="auto"/>
          </w:divBdr>
        </w:div>
        <w:div w:id="1897692398">
          <w:marLeft w:val="640"/>
          <w:marRight w:val="0"/>
          <w:marTop w:val="0"/>
          <w:marBottom w:val="0"/>
          <w:divBdr>
            <w:top w:val="none" w:sz="0" w:space="0" w:color="auto"/>
            <w:left w:val="none" w:sz="0" w:space="0" w:color="auto"/>
            <w:bottom w:val="none" w:sz="0" w:space="0" w:color="auto"/>
            <w:right w:val="none" w:sz="0" w:space="0" w:color="auto"/>
          </w:divBdr>
        </w:div>
        <w:div w:id="783036076">
          <w:marLeft w:val="640"/>
          <w:marRight w:val="0"/>
          <w:marTop w:val="0"/>
          <w:marBottom w:val="0"/>
          <w:divBdr>
            <w:top w:val="none" w:sz="0" w:space="0" w:color="auto"/>
            <w:left w:val="none" w:sz="0" w:space="0" w:color="auto"/>
            <w:bottom w:val="none" w:sz="0" w:space="0" w:color="auto"/>
            <w:right w:val="none" w:sz="0" w:space="0" w:color="auto"/>
          </w:divBdr>
        </w:div>
        <w:div w:id="387917886">
          <w:marLeft w:val="640"/>
          <w:marRight w:val="0"/>
          <w:marTop w:val="0"/>
          <w:marBottom w:val="0"/>
          <w:divBdr>
            <w:top w:val="none" w:sz="0" w:space="0" w:color="auto"/>
            <w:left w:val="none" w:sz="0" w:space="0" w:color="auto"/>
            <w:bottom w:val="none" w:sz="0" w:space="0" w:color="auto"/>
            <w:right w:val="none" w:sz="0" w:space="0" w:color="auto"/>
          </w:divBdr>
        </w:div>
        <w:div w:id="1460801473">
          <w:marLeft w:val="640"/>
          <w:marRight w:val="0"/>
          <w:marTop w:val="0"/>
          <w:marBottom w:val="0"/>
          <w:divBdr>
            <w:top w:val="none" w:sz="0" w:space="0" w:color="auto"/>
            <w:left w:val="none" w:sz="0" w:space="0" w:color="auto"/>
            <w:bottom w:val="none" w:sz="0" w:space="0" w:color="auto"/>
            <w:right w:val="none" w:sz="0" w:space="0" w:color="auto"/>
          </w:divBdr>
        </w:div>
        <w:div w:id="320695542">
          <w:marLeft w:val="640"/>
          <w:marRight w:val="0"/>
          <w:marTop w:val="0"/>
          <w:marBottom w:val="0"/>
          <w:divBdr>
            <w:top w:val="none" w:sz="0" w:space="0" w:color="auto"/>
            <w:left w:val="none" w:sz="0" w:space="0" w:color="auto"/>
            <w:bottom w:val="none" w:sz="0" w:space="0" w:color="auto"/>
            <w:right w:val="none" w:sz="0" w:space="0" w:color="auto"/>
          </w:divBdr>
        </w:div>
        <w:div w:id="1588613658">
          <w:marLeft w:val="640"/>
          <w:marRight w:val="0"/>
          <w:marTop w:val="0"/>
          <w:marBottom w:val="0"/>
          <w:divBdr>
            <w:top w:val="none" w:sz="0" w:space="0" w:color="auto"/>
            <w:left w:val="none" w:sz="0" w:space="0" w:color="auto"/>
            <w:bottom w:val="none" w:sz="0" w:space="0" w:color="auto"/>
            <w:right w:val="none" w:sz="0" w:space="0" w:color="auto"/>
          </w:divBdr>
        </w:div>
        <w:div w:id="2000301461">
          <w:marLeft w:val="640"/>
          <w:marRight w:val="0"/>
          <w:marTop w:val="0"/>
          <w:marBottom w:val="0"/>
          <w:divBdr>
            <w:top w:val="none" w:sz="0" w:space="0" w:color="auto"/>
            <w:left w:val="none" w:sz="0" w:space="0" w:color="auto"/>
            <w:bottom w:val="none" w:sz="0" w:space="0" w:color="auto"/>
            <w:right w:val="none" w:sz="0" w:space="0" w:color="auto"/>
          </w:divBdr>
        </w:div>
        <w:div w:id="1679042794">
          <w:marLeft w:val="640"/>
          <w:marRight w:val="0"/>
          <w:marTop w:val="0"/>
          <w:marBottom w:val="0"/>
          <w:divBdr>
            <w:top w:val="none" w:sz="0" w:space="0" w:color="auto"/>
            <w:left w:val="none" w:sz="0" w:space="0" w:color="auto"/>
            <w:bottom w:val="none" w:sz="0" w:space="0" w:color="auto"/>
            <w:right w:val="none" w:sz="0" w:space="0" w:color="auto"/>
          </w:divBdr>
        </w:div>
        <w:div w:id="534972358">
          <w:marLeft w:val="640"/>
          <w:marRight w:val="0"/>
          <w:marTop w:val="0"/>
          <w:marBottom w:val="0"/>
          <w:divBdr>
            <w:top w:val="none" w:sz="0" w:space="0" w:color="auto"/>
            <w:left w:val="none" w:sz="0" w:space="0" w:color="auto"/>
            <w:bottom w:val="none" w:sz="0" w:space="0" w:color="auto"/>
            <w:right w:val="none" w:sz="0" w:space="0" w:color="auto"/>
          </w:divBdr>
        </w:div>
        <w:div w:id="148643346">
          <w:marLeft w:val="640"/>
          <w:marRight w:val="0"/>
          <w:marTop w:val="0"/>
          <w:marBottom w:val="0"/>
          <w:divBdr>
            <w:top w:val="none" w:sz="0" w:space="0" w:color="auto"/>
            <w:left w:val="none" w:sz="0" w:space="0" w:color="auto"/>
            <w:bottom w:val="none" w:sz="0" w:space="0" w:color="auto"/>
            <w:right w:val="none" w:sz="0" w:space="0" w:color="auto"/>
          </w:divBdr>
        </w:div>
        <w:div w:id="862012416">
          <w:marLeft w:val="640"/>
          <w:marRight w:val="0"/>
          <w:marTop w:val="0"/>
          <w:marBottom w:val="0"/>
          <w:divBdr>
            <w:top w:val="none" w:sz="0" w:space="0" w:color="auto"/>
            <w:left w:val="none" w:sz="0" w:space="0" w:color="auto"/>
            <w:bottom w:val="none" w:sz="0" w:space="0" w:color="auto"/>
            <w:right w:val="none" w:sz="0" w:space="0" w:color="auto"/>
          </w:divBdr>
        </w:div>
        <w:div w:id="625431894">
          <w:marLeft w:val="640"/>
          <w:marRight w:val="0"/>
          <w:marTop w:val="0"/>
          <w:marBottom w:val="0"/>
          <w:divBdr>
            <w:top w:val="none" w:sz="0" w:space="0" w:color="auto"/>
            <w:left w:val="none" w:sz="0" w:space="0" w:color="auto"/>
            <w:bottom w:val="none" w:sz="0" w:space="0" w:color="auto"/>
            <w:right w:val="none" w:sz="0" w:space="0" w:color="auto"/>
          </w:divBdr>
        </w:div>
        <w:div w:id="92287803">
          <w:marLeft w:val="640"/>
          <w:marRight w:val="0"/>
          <w:marTop w:val="0"/>
          <w:marBottom w:val="0"/>
          <w:divBdr>
            <w:top w:val="none" w:sz="0" w:space="0" w:color="auto"/>
            <w:left w:val="none" w:sz="0" w:space="0" w:color="auto"/>
            <w:bottom w:val="none" w:sz="0" w:space="0" w:color="auto"/>
            <w:right w:val="none" w:sz="0" w:space="0" w:color="auto"/>
          </w:divBdr>
        </w:div>
        <w:div w:id="1748457005">
          <w:marLeft w:val="640"/>
          <w:marRight w:val="0"/>
          <w:marTop w:val="0"/>
          <w:marBottom w:val="0"/>
          <w:divBdr>
            <w:top w:val="none" w:sz="0" w:space="0" w:color="auto"/>
            <w:left w:val="none" w:sz="0" w:space="0" w:color="auto"/>
            <w:bottom w:val="none" w:sz="0" w:space="0" w:color="auto"/>
            <w:right w:val="none" w:sz="0" w:space="0" w:color="auto"/>
          </w:divBdr>
        </w:div>
        <w:div w:id="783498580">
          <w:marLeft w:val="640"/>
          <w:marRight w:val="0"/>
          <w:marTop w:val="0"/>
          <w:marBottom w:val="0"/>
          <w:divBdr>
            <w:top w:val="none" w:sz="0" w:space="0" w:color="auto"/>
            <w:left w:val="none" w:sz="0" w:space="0" w:color="auto"/>
            <w:bottom w:val="none" w:sz="0" w:space="0" w:color="auto"/>
            <w:right w:val="none" w:sz="0" w:space="0" w:color="auto"/>
          </w:divBdr>
        </w:div>
        <w:div w:id="1163425558">
          <w:marLeft w:val="640"/>
          <w:marRight w:val="0"/>
          <w:marTop w:val="0"/>
          <w:marBottom w:val="0"/>
          <w:divBdr>
            <w:top w:val="none" w:sz="0" w:space="0" w:color="auto"/>
            <w:left w:val="none" w:sz="0" w:space="0" w:color="auto"/>
            <w:bottom w:val="none" w:sz="0" w:space="0" w:color="auto"/>
            <w:right w:val="none" w:sz="0" w:space="0" w:color="auto"/>
          </w:divBdr>
        </w:div>
        <w:div w:id="1400861337">
          <w:marLeft w:val="640"/>
          <w:marRight w:val="0"/>
          <w:marTop w:val="0"/>
          <w:marBottom w:val="0"/>
          <w:divBdr>
            <w:top w:val="none" w:sz="0" w:space="0" w:color="auto"/>
            <w:left w:val="none" w:sz="0" w:space="0" w:color="auto"/>
            <w:bottom w:val="none" w:sz="0" w:space="0" w:color="auto"/>
            <w:right w:val="none" w:sz="0" w:space="0" w:color="auto"/>
          </w:divBdr>
        </w:div>
        <w:div w:id="1565800414">
          <w:marLeft w:val="640"/>
          <w:marRight w:val="0"/>
          <w:marTop w:val="0"/>
          <w:marBottom w:val="0"/>
          <w:divBdr>
            <w:top w:val="none" w:sz="0" w:space="0" w:color="auto"/>
            <w:left w:val="none" w:sz="0" w:space="0" w:color="auto"/>
            <w:bottom w:val="none" w:sz="0" w:space="0" w:color="auto"/>
            <w:right w:val="none" w:sz="0" w:space="0" w:color="auto"/>
          </w:divBdr>
        </w:div>
        <w:div w:id="1830712179">
          <w:marLeft w:val="640"/>
          <w:marRight w:val="0"/>
          <w:marTop w:val="0"/>
          <w:marBottom w:val="0"/>
          <w:divBdr>
            <w:top w:val="none" w:sz="0" w:space="0" w:color="auto"/>
            <w:left w:val="none" w:sz="0" w:space="0" w:color="auto"/>
            <w:bottom w:val="none" w:sz="0" w:space="0" w:color="auto"/>
            <w:right w:val="none" w:sz="0" w:space="0" w:color="auto"/>
          </w:divBdr>
        </w:div>
        <w:div w:id="2035837462">
          <w:marLeft w:val="640"/>
          <w:marRight w:val="0"/>
          <w:marTop w:val="0"/>
          <w:marBottom w:val="0"/>
          <w:divBdr>
            <w:top w:val="none" w:sz="0" w:space="0" w:color="auto"/>
            <w:left w:val="none" w:sz="0" w:space="0" w:color="auto"/>
            <w:bottom w:val="none" w:sz="0" w:space="0" w:color="auto"/>
            <w:right w:val="none" w:sz="0" w:space="0" w:color="auto"/>
          </w:divBdr>
        </w:div>
        <w:div w:id="813833553">
          <w:marLeft w:val="640"/>
          <w:marRight w:val="0"/>
          <w:marTop w:val="0"/>
          <w:marBottom w:val="0"/>
          <w:divBdr>
            <w:top w:val="none" w:sz="0" w:space="0" w:color="auto"/>
            <w:left w:val="none" w:sz="0" w:space="0" w:color="auto"/>
            <w:bottom w:val="none" w:sz="0" w:space="0" w:color="auto"/>
            <w:right w:val="none" w:sz="0" w:space="0" w:color="auto"/>
          </w:divBdr>
        </w:div>
        <w:div w:id="610893762">
          <w:marLeft w:val="640"/>
          <w:marRight w:val="0"/>
          <w:marTop w:val="0"/>
          <w:marBottom w:val="0"/>
          <w:divBdr>
            <w:top w:val="none" w:sz="0" w:space="0" w:color="auto"/>
            <w:left w:val="none" w:sz="0" w:space="0" w:color="auto"/>
            <w:bottom w:val="none" w:sz="0" w:space="0" w:color="auto"/>
            <w:right w:val="none" w:sz="0" w:space="0" w:color="auto"/>
          </w:divBdr>
        </w:div>
        <w:div w:id="239099648">
          <w:marLeft w:val="640"/>
          <w:marRight w:val="0"/>
          <w:marTop w:val="0"/>
          <w:marBottom w:val="0"/>
          <w:divBdr>
            <w:top w:val="none" w:sz="0" w:space="0" w:color="auto"/>
            <w:left w:val="none" w:sz="0" w:space="0" w:color="auto"/>
            <w:bottom w:val="none" w:sz="0" w:space="0" w:color="auto"/>
            <w:right w:val="none" w:sz="0" w:space="0" w:color="auto"/>
          </w:divBdr>
        </w:div>
        <w:div w:id="16202550">
          <w:marLeft w:val="640"/>
          <w:marRight w:val="0"/>
          <w:marTop w:val="0"/>
          <w:marBottom w:val="0"/>
          <w:divBdr>
            <w:top w:val="none" w:sz="0" w:space="0" w:color="auto"/>
            <w:left w:val="none" w:sz="0" w:space="0" w:color="auto"/>
            <w:bottom w:val="none" w:sz="0" w:space="0" w:color="auto"/>
            <w:right w:val="none" w:sz="0" w:space="0" w:color="auto"/>
          </w:divBdr>
        </w:div>
        <w:div w:id="458063464">
          <w:marLeft w:val="640"/>
          <w:marRight w:val="0"/>
          <w:marTop w:val="0"/>
          <w:marBottom w:val="0"/>
          <w:divBdr>
            <w:top w:val="none" w:sz="0" w:space="0" w:color="auto"/>
            <w:left w:val="none" w:sz="0" w:space="0" w:color="auto"/>
            <w:bottom w:val="none" w:sz="0" w:space="0" w:color="auto"/>
            <w:right w:val="none" w:sz="0" w:space="0" w:color="auto"/>
          </w:divBdr>
        </w:div>
        <w:div w:id="606618744">
          <w:marLeft w:val="640"/>
          <w:marRight w:val="0"/>
          <w:marTop w:val="0"/>
          <w:marBottom w:val="0"/>
          <w:divBdr>
            <w:top w:val="none" w:sz="0" w:space="0" w:color="auto"/>
            <w:left w:val="none" w:sz="0" w:space="0" w:color="auto"/>
            <w:bottom w:val="none" w:sz="0" w:space="0" w:color="auto"/>
            <w:right w:val="none" w:sz="0" w:space="0" w:color="auto"/>
          </w:divBdr>
        </w:div>
        <w:div w:id="110053710">
          <w:marLeft w:val="640"/>
          <w:marRight w:val="0"/>
          <w:marTop w:val="0"/>
          <w:marBottom w:val="0"/>
          <w:divBdr>
            <w:top w:val="none" w:sz="0" w:space="0" w:color="auto"/>
            <w:left w:val="none" w:sz="0" w:space="0" w:color="auto"/>
            <w:bottom w:val="none" w:sz="0" w:space="0" w:color="auto"/>
            <w:right w:val="none" w:sz="0" w:space="0" w:color="auto"/>
          </w:divBdr>
        </w:div>
        <w:div w:id="346256810">
          <w:marLeft w:val="640"/>
          <w:marRight w:val="0"/>
          <w:marTop w:val="0"/>
          <w:marBottom w:val="0"/>
          <w:divBdr>
            <w:top w:val="none" w:sz="0" w:space="0" w:color="auto"/>
            <w:left w:val="none" w:sz="0" w:space="0" w:color="auto"/>
            <w:bottom w:val="none" w:sz="0" w:space="0" w:color="auto"/>
            <w:right w:val="none" w:sz="0" w:space="0" w:color="auto"/>
          </w:divBdr>
        </w:div>
        <w:div w:id="1107194500">
          <w:marLeft w:val="640"/>
          <w:marRight w:val="0"/>
          <w:marTop w:val="0"/>
          <w:marBottom w:val="0"/>
          <w:divBdr>
            <w:top w:val="none" w:sz="0" w:space="0" w:color="auto"/>
            <w:left w:val="none" w:sz="0" w:space="0" w:color="auto"/>
            <w:bottom w:val="none" w:sz="0" w:space="0" w:color="auto"/>
            <w:right w:val="none" w:sz="0" w:space="0" w:color="auto"/>
          </w:divBdr>
        </w:div>
        <w:div w:id="2089306026">
          <w:marLeft w:val="640"/>
          <w:marRight w:val="0"/>
          <w:marTop w:val="0"/>
          <w:marBottom w:val="0"/>
          <w:divBdr>
            <w:top w:val="none" w:sz="0" w:space="0" w:color="auto"/>
            <w:left w:val="none" w:sz="0" w:space="0" w:color="auto"/>
            <w:bottom w:val="none" w:sz="0" w:space="0" w:color="auto"/>
            <w:right w:val="none" w:sz="0" w:space="0" w:color="auto"/>
          </w:divBdr>
        </w:div>
        <w:div w:id="1985773260">
          <w:marLeft w:val="640"/>
          <w:marRight w:val="0"/>
          <w:marTop w:val="0"/>
          <w:marBottom w:val="0"/>
          <w:divBdr>
            <w:top w:val="none" w:sz="0" w:space="0" w:color="auto"/>
            <w:left w:val="none" w:sz="0" w:space="0" w:color="auto"/>
            <w:bottom w:val="none" w:sz="0" w:space="0" w:color="auto"/>
            <w:right w:val="none" w:sz="0" w:space="0" w:color="auto"/>
          </w:divBdr>
        </w:div>
        <w:div w:id="2055537948">
          <w:marLeft w:val="640"/>
          <w:marRight w:val="0"/>
          <w:marTop w:val="0"/>
          <w:marBottom w:val="0"/>
          <w:divBdr>
            <w:top w:val="none" w:sz="0" w:space="0" w:color="auto"/>
            <w:left w:val="none" w:sz="0" w:space="0" w:color="auto"/>
            <w:bottom w:val="none" w:sz="0" w:space="0" w:color="auto"/>
            <w:right w:val="none" w:sz="0" w:space="0" w:color="auto"/>
          </w:divBdr>
        </w:div>
        <w:div w:id="906962791">
          <w:marLeft w:val="640"/>
          <w:marRight w:val="0"/>
          <w:marTop w:val="0"/>
          <w:marBottom w:val="0"/>
          <w:divBdr>
            <w:top w:val="none" w:sz="0" w:space="0" w:color="auto"/>
            <w:left w:val="none" w:sz="0" w:space="0" w:color="auto"/>
            <w:bottom w:val="none" w:sz="0" w:space="0" w:color="auto"/>
            <w:right w:val="none" w:sz="0" w:space="0" w:color="auto"/>
          </w:divBdr>
        </w:div>
        <w:div w:id="1798839645">
          <w:marLeft w:val="640"/>
          <w:marRight w:val="0"/>
          <w:marTop w:val="0"/>
          <w:marBottom w:val="0"/>
          <w:divBdr>
            <w:top w:val="none" w:sz="0" w:space="0" w:color="auto"/>
            <w:left w:val="none" w:sz="0" w:space="0" w:color="auto"/>
            <w:bottom w:val="none" w:sz="0" w:space="0" w:color="auto"/>
            <w:right w:val="none" w:sz="0" w:space="0" w:color="auto"/>
          </w:divBdr>
        </w:div>
        <w:div w:id="1330014654">
          <w:marLeft w:val="640"/>
          <w:marRight w:val="0"/>
          <w:marTop w:val="0"/>
          <w:marBottom w:val="0"/>
          <w:divBdr>
            <w:top w:val="none" w:sz="0" w:space="0" w:color="auto"/>
            <w:left w:val="none" w:sz="0" w:space="0" w:color="auto"/>
            <w:bottom w:val="none" w:sz="0" w:space="0" w:color="auto"/>
            <w:right w:val="none" w:sz="0" w:space="0" w:color="auto"/>
          </w:divBdr>
        </w:div>
        <w:div w:id="1667171736">
          <w:marLeft w:val="640"/>
          <w:marRight w:val="0"/>
          <w:marTop w:val="0"/>
          <w:marBottom w:val="0"/>
          <w:divBdr>
            <w:top w:val="none" w:sz="0" w:space="0" w:color="auto"/>
            <w:left w:val="none" w:sz="0" w:space="0" w:color="auto"/>
            <w:bottom w:val="none" w:sz="0" w:space="0" w:color="auto"/>
            <w:right w:val="none" w:sz="0" w:space="0" w:color="auto"/>
          </w:divBdr>
        </w:div>
        <w:div w:id="503519904">
          <w:marLeft w:val="640"/>
          <w:marRight w:val="0"/>
          <w:marTop w:val="0"/>
          <w:marBottom w:val="0"/>
          <w:divBdr>
            <w:top w:val="none" w:sz="0" w:space="0" w:color="auto"/>
            <w:left w:val="none" w:sz="0" w:space="0" w:color="auto"/>
            <w:bottom w:val="none" w:sz="0" w:space="0" w:color="auto"/>
            <w:right w:val="none" w:sz="0" w:space="0" w:color="auto"/>
          </w:divBdr>
        </w:div>
      </w:divsChild>
    </w:div>
    <w:div w:id="1177967243">
      <w:bodyDiv w:val="1"/>
      <w:marLeft w:val="0"/>
      <w:marRight w:val="0"/>
      <w:marTop w:val="0"/>
      <w:marBottom w:val="0"/>
      <w:divBdr>
        <w:top w:val="none" w:sz="0" w:space="0" w:color="auto"/>
        <w:left w:val="none" w:sz="0" w:space="0" w:color="auto"/>
        <w:bottom w:val="none" w:sz="0" w:space="0" w:color="auto"/>
        <w:right w:val="none" w:sz="0" w:space="0" w:color="auto"/>
      </w:divBdr>
    </w:div>
    <w:div w:id="1183395906">
      <w:bodyDiv w:val="1"/>
      <w:marLeft w:val="0"/>
      <w:marRight w:val="0"/>
      <w:marTop w:val="0"/>
      <w:marBottom w:val="0"/>
      <w:divBdr>
        <w:top w:val="none" w:sz="0" w:space="0" w:color="auto"/>
        <w:left w:val="none" w:sz="0" w:space="0" w:color="auto"/>
        <w:bottom w:val="none" w:sz="0" w:space="0" w:color="auto"/>
        <w:right w:val="none" w:sz="0" w:space="0" w:color="auto"/>
      </w:divBdr>
      <w:divsChild>
        <w:div w:id="462386272">
          <w:marLeft w:val="640"/>
          <w:marRight w:val="0"/>
          <w:marTop w:val="0"/>
          <w:marBottom w:val="0"/>
          <w:divBdr>
            <w:top w:val="none" w:sz="0" w:space="0" w:color="auto"/>
            <w:left w:val="none" w:sz="0" w:space="0" w:color="auto"/>
            <w:bottom w:val="none" w:sz="0" w:space="0" w:color="auto"/>
            <w:right w:val="none" w:sz="0" w:space="0" w:color="auto"/>
          </w:divBdr>
        </w:div>
        <w:div w:id="1342274126">
          <w:marLeft w:val="640"/>
          <w:marRight w:val="0"/>
          <w:marTop w:val="0"/>
          <w:marBottom w:val="0"/>
          <w:divBdr>
            <w:top w:val="none" w:sz="0" w:space="0" w:color="auto"/>
            <w:left w:val="none" w:sz="0" w:space="0" w:color="auto"/>
            <w:bottom w:val="none" w:sz="0" w:space="0" w:color="auto"/>
            <w:right w:val="none" w:sz="0" w:space="0" w:color="auto"/>
          </w:divBdr>
        </w:div>
        <w:div w:id="1120034918">
          <w:marLeft w:val="640"/>
          <w:marRight w:val="0"/>
          <w:marTop w:val="0"/>
          <w:marBottom w:val="0"/>
          <w:divBdr>
            <w:top w:val="none" w:sz="0" w:space="0" w:color="auto"/>
            <w:left w:val="none" w:sz="0" w:space="0" w:color="auto"/>
            <w:bottom w:val="none" w:sz="0" w:space="0" w:color="auto"/>
            <w:right w:val="none" w:sz="0" w:space="0" w:color="auto"/>
          </w:divBdr>
        </w:div>
        <w:div w:id="611402743">
          <w:marLeft w:val="640"/>
          <w:marRight w:val="0"/>
          <w:marTop w:val="0"/>
          <w:marBottom w:val="0"/>
          <w:divBdr>
            <w:top w:val="none" w:sz="0" w:space="0" w:color="auto"/>
            <w:left w:val="none" w:sz="0" w:space="0" w:color="auto"/>
            <w:bottom w:val="none" w:sz="0" w:space="0" w:color="auto"/>
            <w:right w:val="none" w:sz="0" w:space="0" w:color="auto"/>
          </w:divBdr>
        </w:div>
        <w:div w:id="265164530">
          <w:marLeft w:val="640"/>
          <w:marRight w:val="0"/>
          <w:marTop w:val="0"/>
          <w:marBottom w:val="0"/>
          <w:divBdr>
            <w:top w:val="none" w:sz="0" w:space="0" w:color="auto"/>
            <w:left w:val="none" w:sz="0" w:space="0" w:color="auto"/>
            <w:bottom w:val="none" w:sz="0" w:space="0" w:color="auto"/>
            <w:right w:val="none" w:sz="0" w:space="0" w:color="auto"/>
          </w:divBdr>
        </w:div>
        <w:div w:id="1459954830">
          <w:marLeft w:val="640"/>
          <w:marRight w:val="0"/>
          <w:marTop w:val="0"/>
          <w:marBottom w:val="0"/>
          <w:divBdr>
            <w:top w:val="none" w:sz="0" w:space="0" w:color="auto"/>
            <w:left w:val="none" w:sz="0" w:space="0" w:color="auto"/>
            <w:bottom w:val="none" w:sz="0" w:space="0" w:color="auto"/>
            <w:right w:val="none" w:sz="0" w:space="0" w:color="auto"/>
          </w:divBdr>
        </w:div>
        <w:div w:id="376129074">
          <w:marLeft w:val="640"/>
          <w:marRight w:val="0"/>
          <w:marTop w:val="0"/>
          <w:marBottom w:val="0"/>
          <w:divBdr>
            <w:top w:val="none" w:sz="0" w:space="0" w:color="auto"/>
            <w:left w:val="none" w:sz="0" w:space="0" w:color="auto"/>
            <w:bottom w:val="none" w:sz="0" w:space="0" w:color="auto"/>
            <w:right w:val="none" w:sz="0" w:space="0" w:color="auto"/>
          </w:divBdr>
        </w:div>
        <w:div w:id="938219599">
          <w:marLeft w:val="640"/>
          <w:marRight w:val="0"/>
          <w:marTop w:val="0"/>
          <w:marBottom w:val="0"/>
          <w:divBdr>
            <w:top w:val="none" w:sz="0" w:space="0" w:color="auto"/>
            <w:left w:val="none" w:sz="0" w:space="0" w:color="auto"/>
            <w:bottom w:val="none" w:sz="0" w:space="0" w:color="auto"/>
            <w:right w:val="none" w:sz="0" w:space="0" w:color="auto"/>
          </w:divBdr>
        </w:div>
        <w:div w:id="2026243693">
          <w:marLeft w:val="640"/>
          <w:marRight w:val="0"/>
          <w:marTop w:val="0"/>
          <w:marBottom w:val="0"/>
          <w:divBdr>
            <w:top w:val="none" w:sz="0" w:space="0" w:color="auto"/>
            <w:left w:val="none" w:sz="0" w:space="0" w:color="auto"/>
            <w:bottom w:val="none" w:sz="0" w:space="0" w:color="auto"/>
            <w:right w:val="none" w:sz="0" w:space="0" w:color="auto"/>
          </w:divBdr>
        </w:div>
        <w:div w:id="1529946635">
          <w:marLeft w:val="640"/>
          <w:marRight w:val="0"/>
          <w:marTop w:val="0"/>
          <w:marBottom w:val="0"/>
          <w:divBdr>
            <w:top w:val="none" w:sz="0" w:space="0" w:color="auto"/>
            <w:left w:val="none" w:sz="0" w:space="0" w:color="auto"/>
            <w:bottom w:val="none" w:sz="0" w:space="0" w:color="auto"/>
            <w:right w:val="none" w:sz="0" w:space="0" w:color="auto"/>
          </w:divBdr>
        </w:div>
        <w:div w:id="16659113">
          <w:marLeft w:val="640"/>
          <w:marRight w:val="0"/>
          <w:marTop w:val="0"/>
          <w:marBottom w:val="0"/>
          <w:divBdr>
            <w:top w:val="none" w:sz="0" w:space="0" w:color="auto"/>
            <w:left w:val="none" w:sz="0" w:space="0" w:color="auto"/>
            <w:bottom w:val="none" w:sz="0" w:space="0" w:color="auto"/>
            <w:right w:val="none" w:sz="0" w:space="0" w:color="auto"/>
          </w:divBdr>
        </w:div>
        <w:div w:id="1405103206">
          <w:marLeft w:val="640"/>
          <w:marRight w:val="0"/>
          <w:marTop w:val="0"/>
          <w:marBottom w:val="0"/>
          <w:divBdr>
            <w:top w:val="none" w:sz="0" w:space="0" w:color="auto"/>
            <w:left w:val="none" w:sz="0" w:space="0" w:color="auto"/>
            <w:bottom w:val="none" w:sz="0" w:space="0" w:color="auto"/>
            <w:right w:val="none" w:sz="0" w:space="0" w:color="auto"/>
          </w:divBdr>
        </w:div>
        <w:div w:id="577860286">
          <w:marLeft w:val="640"/>
          <w:marRight w:val="0"/>
          <w:marTop w:val="0"/>
          <w:marBottom w:val="0"/>
          <w:divBdr>
            <w:top w:val="none" w:sz="0" w:space="0" w:color="auto"/>
            <w:left w:val="none" w:sz="0" w:space="0" w:color="auto"/>
            <w:bottom w:val="none" w:sz="0" w:space="0" w:color="auto"/>
            <w:right w:val="none" w:sz="0" w:space="0" w:color="auto"/>
          </w:divBdr>
        </w:div>
        <w:div w:id="363096277">
          <w:marLeft w:val="640"/>
          <w:marRight w:val="0"/>
          <w:marTop w:val="0"/>
          <w:marBottom w:val="0"/>
          <w:divBdr>
            <w:top w:val="none" w:sz="0" w:space="0" w:color="auto"/>
            <w:left w:val="none" w:sz="0" w:space="0" w:color="auto"/>
            <w:bottom w:val="none" w:sz="0" w:space="0" w:color="auto"/>
            <w:right w:val="none" w:sz="0" w:space="0" w:color="auto"/>
          </w:divBdr>
        </w:div>
        <w:div w:id="727150451">
          <w:marLeft w:val="640"/>
          <w:marRight w:val="0"/>
          <w:marTop w:val="0"/>
          <w:marBottom w:val="0"/>
          <w:divBdr>
            <w:top w:val="none" w:sz="0" w:space="0" w:color="auto"/>
            <w:left w:val="none" w:sz="0" w:space="0" w:color="auto"/>
            <w:bottom w:val="none" w:sz="0" w:space="0" w:color="auto"/>
            <w:right w:val="none" w:sz="0" w:space="0" w:color="auto"/>
          </w:divBdr>
        </w:div>
        <w:div w:id="1650131142">
          <w:marLeft w:val="640"/>
          <w:marRight w:val="0"/>
          <w:marTop w:val="0"/>
          <w:marBottom w:val="0"/>
          <w:divBdr>
            <w:top w:val="none" w:sz="0" w:space="0" w:color="auto"/>
            <w:left w:val="none" w:sz="0" w:space="0" w:color="auto"/>
            <w:bottom w:val="none" w:sz="0" w:space="0" w:color="auto"/>
            <w:right w:val="none" w:sz="0" w:space="0" w:color="auto"/>
          </w:divBdr>
        </w:div>
        <w:div w:id="832571149">
          <w:marLeft w:val="640"/>
          <w:marRight w:val="0"/>
          <w:marTop w:val="0"/>
          <w:marBottom w:val="0"/>
          <w:divBdr>
            <w:top w:val="none" w:sz="0" w:space="0" w:color="auto"/>
            <w:left w:val="none" w:sz="0" w:space="0" w:color="auto"/>
            <w:bottom w:val="none" w:sz="0" w:space="0" w:color="auto"/>
            <w:right w:val="none" w:sz="0" w:space="0" w:color="auto"/>
          </w:divBdr>
        </w:div>
        <w:div w:id="188809549">
          <w:marLeft w:val="640"/>
          <w:marRight w:val="0"/>
          <w:marTop w:val="0"/>
          <w:marBottom w:val="0"/>
          <w:divBdr>
            <w:top w:val="none" w:sz="0" w:space="0" w:color="auto"/>
            <w:left w:val="none" w:sz="0" w:space="0" w:color="auto"/>
            <w:bottom w:val="none" w:sz="0" w:space="0" w:color="auto"/>
            <w:right w:val="none" w:sz="0" w:space="0" w:color="auto"/>
          </w:divBdr>
        </w:div>
        <w:div w:id="1734739401">
          <w:marLeft w:val="640"/>
          <w:marRight w:val="0"/>
          <w:marTop w:val="0"/>
          <w:marBottom w:val="0"/>
          <w:divBdr>
            <w:top w:val="none" w:sz="0" w:space="0" w:color="auto"/>
            <w:left w:val="none" w:sz="0" w:space="0" w:color="auto"/>
            <w:bottom w:val="none" w:sz="0" w:space="0" w:color="auto"/>
            <w:right w:val="none" w:sz="0" w:space="0" w:color="auto"/>
          </w:divBdr>
        </w:div>
        <w:div w:id="1954045499">
          <w:marLeft w:val="640"/>
          <w:marRight w:val="0"/>
          <w:marTop w:val="0"/>
          <w:marBottom w:val="0"/>
          <w:divBdr>
            <w:top w:val="none" w:sz="0" w:space="0" w:color="auto"/>
            <w:left w:val="none" w:sz="0" w:space="0" w:color="auto"/>
            <w:bottom w:val="none" w:sz="0" w:space="0" w:color="auto"/>
            <w:right w:val="none" w:sz="0" w:space="0" w:color="auto"/>
          </w:divBdr>
        </w:div>
        <w:div w:id="688875172">
          <w:marLeft w:val="640"/>
          <w:marRight w:val="0"/>
          <w:marTop w:val="0"/>
          <w:marBottom w:val="0"/>
          <w:divBdr>
            <w:top w:val="none" w:sz="0" w:space="0" w:color="auto"/>
            <w:left w:val="none" w:sz="0" w:space="0" w:color="auto"/>
            <w:bottom w:val="none" w:sz="0" w:space="0" w:color="auto"/>
            <w:right w:val="none" w:sz="0" w:space="0" w:color="auto"/>
          </w:divBdr>
        </w:div>
        <w:div w:id="304044546">
          <w:marLeft w:val="640"/>
          <w:marRight w:val="0"/>
          <w:marTop w:val="0"/>
          <w:marBottom w:val="0"/>
          <w:divBdr>
            <w:top w:val="none" w:sz="0" w:space="0" w:color="auto"/>
            <w:left w:val="none" w:sz="0" w:space="0" w:color="auto"/>
            <w:bottom w:val="none" w:sz="0" w:space="0" w:color="auto"/>
            <w:right w:val="none" w:sz="0" w:space="0" w:color="auto"/>
          </w:divBdr>
        </w:div>
        <w:div w:id="1560358270">
          <w:marLeft w:val="640"/>
          <w:marRight w:val="0"/>
          <w:marTop w:val="0"/>
          <w:marBottom w:val="0"/>
          <w:divBdr>
            <w:top w:val="none" w:sz="0" w:space="0" w:color="auto"/>
            <w:left w:val="none" w:sz="0" w:space="0" w:color="auto"/>
            <w:bottom w:val="none" w:sz="0" w:space="0" w:color="auto"/>
            <w:right w:val="none" w:sz="0" w:space="0" w:color="auto"/>
          </w:divBdr>
        </w:div>
        <w:div w:id="2081705288">
          <w:marLeft w:val="640"/>
          <w:marRight w:val="0"/>
          <w:marTop w:val="0"/>
          <w:marBottom w:val="0"/>
          <w:divBdr>
            <w:top w:val="none" w:sz="0" w:space="0" w:color="auto"/>
            <w:left w:val="none" w:sz="0" w:space="0" w:color="auto"/>
            <w:bottom w:val="none" w:sz="0" w:space="0" w:color="auto"/>
            <w:right w:val="none" w:sz="0" w:space="0" w:color="auto"/>
          </w:divBdr>
        </w:div>
        <w:div w:id="1654795251">
          <w:marLeft w:val="640"/>
          <w:marRight w:val="0"/>
          <w:marTop w:val="0"/>
          <w:marBottom w:val="0"/>
          <w:divBdr>
            <w:top w:val="none" w:sz="0" w:space="0" w:color="auto"/>
            <w:left w:val="none" w:sz="0" w:space="0" w:color="auto"/>
            <w:bottom w:val="none" w:sz="0" w:space="0" w:color="auto"/>
            <w:right w:val="none" w:sz="0" w:space="0" w:color="auto"/>
          </w:divBdr>
        </w:div>
        <w:div w:id="1118992950">
          <w:marLeft w:val="640"/>
          <w:marRight w:val="0"/>
          <w:marTop w:val="0"/>
          <w:marBottom w:val="0"/>
          <w:divBdr>
            <w:top w:val="none" w:sz="0" w:space="0" w:color="auto"/>
            <w:left w:val="none" w:sz="0" w:space="0" w:color="auto"/>
            <w:bottom w:val="none" w:sz="0" w:space="0" w:color="auto"/>
            <w:right w:val="none" w:sz="0" w:space="0" w:color="auto"/>
          </w:divBdr>
        </w:div>
        <w:div w:id="831532596">
          <w:marLeft w:val="640"/>
          <w:marRight w:val="0"/>
          <w:marTop w:val="0"/>
          <w:marBottom w:val="0"/>
          <w:divBdr>
            <w:top w:val="none" w:sz="0" w:space="0" w:color="auto"/>
            <w:left w:val="none" w:sz="0" w:space="0" w:color="auto"/>
            <w:bottom w:val="none" w:sz="0" w:space="0" w:color="auto"/>
            <w:right w:val="none" w:sz="0" w:space="0" w:color="auto"/>
          </w:divBdr>
        </w:div>
        <w:div w:id="608201503">
          <w:marLeft w:val="640"/>
          <w:marRight w:val="0"/>
          <w:marTop w:val="0"/>
          <w:marBottom w:val="0"/>
          <w:divBdr>
            <w:top w:val="none" w:sz="0" w:space="0" w:color="auto"/>
            <w:left w:val="none" w:sz="0" w:space="0" w:color="auto"/>
            <w:bottom w:val="none" w:sz="0" w:space="0" w:color="auto"/>
            <w:right w:val="none" w:sz="0" w:space="0" w:color="auto"/>
          </w:divBdr>
        </w:div>
        <w:div w:id="1752464343">
          <w:marLeft w:val="640"/>
          <w:marRight w:val="0"/>
          <w:marTop w:val="0"/>
          <w:marBottom w:val="0"/>
          <w:divBdr>
            <w:top w:val="none" w:sz="0" w:space="0" w:color="auto"/>
            <w:left w:val="none" w:sz="0" w:space="0" w:color="auto"/>
            <w:bottom w:val="none" w:sz="0" w:space="0" w:color="auto"/>
            <w:right w:val="none" w:sz="0" w:space="0" w:color="auto"/>
          </w:divBdr>
        </w:div>
        <w:div w:id="1049378119">
          <w:marLeft w:val="640"/>
          <w:marRight w:val="0"/>
          <w:marTop w:val="0"/>
          <w:marBottom w:val="0"/>
          <w:divBdr>
            <w:top w:val="none" w:sz="0" w:space="0" w:color="auto"/>
            <w:left w:val="none" w:sz="0" w:space="0" w:color="auto"/>
            <w:bottom w:val="none" w:sz="0" w:space="0" w:color="auto"/>
            <w:right w:val="none" w:sz="0" w:space="0" w:color="auto"/>
          </w:divBdr>
        </w:div>
        <w:div w:id="879703223">
          <w:marLeft w:val="640"/>
          <w:marRight w:val="0"/>
          <w:marTop w:val="0"/>
          <w:marBottom w:val="0"/>
          <w:divBdr>
            <w:top w:val="none" w:sz="0" w:space="0" w:color="auto"/>
            <w:left w:val="none" w:sz="0" w:space="0" w:color="auto"/>
            <w:bottom w:val="none" w:sz="0" w:space="0" w:color="auto"/>
            <w:right w:val="none" w:sz="0" w:space="0" w:color="auto"/>
          </w:divBdr>
        </w:div>
        <w:div w:id="229658544">
          <w:marLeft w:val="640"/>
          <w:marRight w:val="0"/>
          <w:marTop w:val="0"/>
          <w:marBottom w:val="0"/>
          <w:divBdr>
            <w:top w:val="none" w:sz="0" w:space="0" w:color="auto"/>
            <w:left w:val="none" w:sz="0" w:space="0" w:color="auto"/>
            <w:bottom w:val="none" w:sz="0" w:space="0" w:color="auto"/>
            <w:right w:val="none" w:sz="0" w:space="0" w:color="auto"/>
          </w:divBdr>
        </w:div>
        <w:div w:id="843014532">
          <w:marLeft w:val="640"/>
          <w:marRight w:val="0"/>
          <w:marTop w:val="0"/>
          <w:marBottom w:val="0"/>
          <w:divBdr>
            <w:top w:val="none" w:sz="0" w:space="0" w:color="auto"/>
            <w:left w:val="none" w:sz="0" w:space="0" w:color="auto"/>
            <w:bottom w:val="none" w:sz="0" w:space="0" w:color="auto"/>
            <w:right w:val="none" w:sz="0" w:space="0" w:color="auto"/>
          </w:divBdr>
        </w:div>
        <w:div w:id="1568608009">
          <w:marLeft w:val="640"/>
          <w:marRight w:val="0"/>
          <w:marTop w:val="0"/>
          <w:marBottom w:val="0"/>
          <w:divBdr>
            <w:top w:val="none" w:sz="0" w:space="0" w:color="auto"/>
            <w:left w:val="none" w:sz="0" w:space="0" w:color="auto"/>
            <w:bottom w:val="none" w:sz="0" w:space="0" w:color="auto"/>
            <w:right w:val="none" w:sz="0" w:space="0" w:color="auto"/>
          </w:divBdr>
        </w:div>
        <w:div w:id="1613706337">
          <w:marLeft w:val="640"/>
          <w:marRight w:val="0"/>
          <w:marTop w:val="0"/>
          <w:marBottom w:val="0"/>
          <w:divBdr>
            <w:top w:val="none" w:sz="0" w:space="0" w:color="auto"/>
            <w:left w:val="none" w:sz="0" w:space="0" w:color="auto"/>
            <w:bottom w:val="none" w:sz="0" w:space="0" w:color="auto"/>
            <w:right w:val="none" w:sz="0" w:space="0" w:color="auto"/>
          </w:divBdr>
        </w:div>
        <w:div w:id="2136559682">
          <w:marLeft w:val="640"/>
          <w:marRight w:val="0"/>
          <w:marTop w:val="0"/>
          <w:marBottom w:val="0"/>
          <w:divBdr>
            <w:top w:val="none" w:sz="0" w:space="0" w:color="auto"/>
            <w:left w:val="none" w:sz="0" w:space="0" w:color="auto"/>
            <w:bottom w:val="none" w:sz="0" w:space="0" w:color="auto"/>
            <w:right w:val="none" w:sz="0" w:space="0" w:color="auto"/>
          </w:divBdr>
        </w:div>
        <w:div w:id="1820656862">
          <w:marLeft w:val="640"/>
          <w:marRight w:val="0"/>
          <w:marTop w:val="0"/>
          <w:marBottom w:val="0"/>
          <w:divBdr>
            <w:top w:val="none" w:sz="0" w:space="0" w:color="auto"/>
            <w:left w:val="none" w:sz="0" w:space="0" w:color="auto"/>
            <w:bottom w:val="none" w:sz="0" w:space="0" w:color="auto"/>
            <w:right w:val="none" w:sz="0" w:space="0" w:color="auto"/>
          </w:divBdr>
        </w:div>
        <w:div w:id="1102609635">
          <w:marLeft w:val="640"/>
          <w:marRight w:val="0"/>
          <w:marTop w:val="0"/>
          <w:marBottom w:val="0"/>
          <w:divBdr>
            <w:top w:val="none" w:sz="0" w:space="0" w:color="auto"/>
            <w:left w:val="none" w:sz="0" w:space="0" w:color="auto"/>
            <w:bottom w:val="none" w:sz="0" w:space="0" w:color="auto"/>
            <w:right w:val="none" w:sz="0" w:space="0" w:color="auto"/>
          </w:divBdr>
        </w:div>
        <w:div w:id="1006519604">
          <w:marLeft w:val="640"/>
          <w:marRight w:val="0"/>
          <w:marTop w:val="0"/>
          <w:marBottom w:val="0"/>
          <w:divBdr>
            <w:top w:val="none" w:sz="0" w:space="0" w:color="auto"/>
            <w:left w:val="none" w:sz="0" w:space="0" w:color="auto"/>
            <w:bottom w:val="none" w:sz="0" w:space="0" w:color="auto"/>
            <w:right w:val="none" w:sz="0" w:space="0" w:color="auto"/>
          </w:divBdr>
        </w:div>
        <w:div w:id="1191182783">
          <w:marLeft w:val="640"/>
          <w:marRight w:val="0"/>
          <w:marTop w:val="0"/>
          <w:marBottom w:val="0"/>
          <w:divBdr>
            <w:top w:val="none" w:sz="0" w:space="0" w:color="auto"/>
            <w:left w:val="none" w:sz="0" w:space="0" w:color="auto"/>
            <w:bottom w:val="none" w:sz="0" w:space="0" w:color="auto"/>
            <w:right w:val="none" w:sz="0" w:space="0" w:color="auto"/>
          </w:divBdr>
        </w:div>
        <w:div w:id="649402586">
          <w:marLeft w:val="640"/>
          <w:marRight w:val="0"/>
          <w:marTop w:val="0"/>
          <w:marBottom w:val="0"/>
          <w:divBdr>
            <w:top w:val="none" w:sz="0" w:space="0" w:color="auto"/>
            <w:left w:val="none" w:sz="0" w:space="0" w:color="auto"/>
            <w:bottom w:val="none" w:sz="0" w:space="0" w:color="auto"/>
            <w:right w:val="none" w:sz="0" w:space="0" w:color="auto"/>
          </w:divBdr>
        </w:div>
        <w:div w:id="1061825893">
          <w:marLeft w:val="640"/>
          <w:marRight w:val="0"/>
          <w:marTop w:val="0"/>
          <w:marBottom w:val="0"/>
          <w:divBdr>
            <w:top w:val="none" w:sz="0" w:space="0" w:color="auto"/>
            <w:left w:val="none" w:sz="0" w:space="0" w:color="auto"/>
            <w:bottom w:val="none" w:sz="0" w:space="0" w:color="auto"/>
            <w:right w:val="none" w:sz="0" w:space="0" w:color="auto"/>
          </w:divBdr>
        </w:div>
        <w:div w:id="2017422335">
          <w:marLeft w:val="640"/>
          <w:marRight w:val="0"/>
          <w:marTop w:val="0"/>
          <w:marBottom w:val="0"/>
          <w:divBdr>
            <w:top w:val="none" w:sz="0" w:space="0" w:color="auto"/>
            <w:left w:val="none" w:sz="0" w:space="0" w:color="auto"/>
            <w:bottom w:val="none" w:sz="0" w:space="0" w:color="auto"/>
            <w:right w:val="none" w:sz="0" w:space="0" w:color="auto"/>
          </w:divBdr>
        </w:div>
        <w:div w:id="89204364">
          <w:marLeft w:val="640"/>
          <w:marRight w:val="0"/>
          <w:marTop w:val="0"/>
          <w:marBottom w:val="0"/>
          <w:divBdr>
            <w:top w:val="none" w:sz="0" w:space="0" w:color="auto"/>
            <w:left w:val="none" w:sz="0" w:space="0" w:color="auto"/>
            <w:bottom w:val="none" w:sz="0" w:space="0" w:color="auto"/>
            <w:right w:val="none" w:sz="0" w:space="0" w:color="auto"/>
          </w:divBdr>
        </w:div>
        <w:div w:id="1202935186">
          <w:marLeft w:val="640"/>
          <w:marRight w:val="0"/>
          <w:marTop w:val="0"/>
          <w:marBottom w:val="0"/>
          <w:divBdr>
            <w:top w:val="none" w:sz="0" w:space="0" w:color="auto"/>
            <w:left w:val="none" w:sz="0" w:space="0" w:color="auto"/>
            <w:bottom w:val="none" w:sz="0" w:space="0" w:color="auto"/>
            <w:right w:val="none" w:sz="0" w:space="0" w:color="auto"/>
          </w:divBdr>
        </w:div>
        <w:div w:id="444153145">
          <w:marLeft w:val="640"/>
          <w:marRight w:val="0"/>
          <w:marTop w:val="0"/>
          <w:marBottom w:val="0"/>
          <w:divBdr>
            <w:top w:val="none" w:sz="0" w:space="0" w:color="auto"/>
            <w:left w:val="none" w:sz="0" w:space="0" w:color="auto"/>
            <w:bottom w:val="none" w:sz="0" w:space="0" w:color="auto"/>
            <w:right w:val="none" w:sz="0" w:space="0" w:color="auto"/>
          </w:divBdr>
        </w:div>
        <w:div w:id="5208892">
          <w:marLeft w:val="640"/>
          <w:marRight w:val="0"/>
          <w:marTop w:val="0"/>
          <w:marBottom w:val="0"/>
          <w:divBdr>
            <w:top w:val="none" w:sz="0" w:space="0" w:color="auto"/>
            <w:left w:val="none" w:sz="0" w:space="0" w:color="auto"/>
            <w:bottom w:val="none" w:sz="0" w:space="0" w:color="auto"/>
            <w:right w:val="none" w:sz="0" w:space="0" w:color="auto"/>
          </w:divBdr>
        </w:div>
        <w:div w:id="1397432422">
          <w:marLeft w:val="640"/>
          <w:marRight w:val="0"/>
          <w:marTop w:val="0"/>
          <w:marBottom w:val="0"/>
          <w:divBdr>
            <w:top w:val="none" w:sz="0" w:space="0" w:color="auto"/>
            <w:left w:val="none" w:sz="0" w:space="0" w:color="auto"/>
            <w:bottom w:val="none" w:sz="0" w:space="0" w:color="auto"/>
            <w:right w:val="none" w:sz="0" w:space="0" w:color="auto"/>
          </w:divBdr>
        </w:div>
        <w:div w:id="233703782">
          <w:marLeft w:val="640"/>
          <w:marRight w:val="0"/>
          <w:marTop w:val="0"/>
          <w:marBottom w:val="0"/>
          <w:divBdr>
            <w:top w:val="none" w:sz="0" w:space="0" w:color="auto"/>
            <w:left w:val="none" w:sz="0" w:space="0" w:color="auto"/>
            <w:bottom w:val="none" w:sz="0" w:space="0" w:color="auto"/>
            <w:right w:val="none" w:sz="0" w:space="0" w:color="auto"/>
          </w:divBdr>
        </w:div>
        <w:div w:id="1335381585">
          <w:marLeft w:val="640"/>
          <w:marRight w:val="0"/>
          <w:marTop w:val="0"/>
          <w:marBottom w:val="0"/>
          <w:divBdr>
            <w:top w:val="none" w:sz="0" w:space="0" w:color="auto"/>
            <w:left w:val="none" w:sz="0" w:space="0" w:color="auto"/>
            <w:bottom w:val="none" w:sz="0" w:space="0" w:color="auto"/>
            <w:right w:val="none" w:sz="0" w:space="0" w:color="auto"/>
          </w:divBdr>
        </w:div>
        <w:div w:id="1072199471">
          <w:marLeft w:val="640"/>
          <w:marRight w:val="0"/>
          <w:marTop w:val="0"/>
          <w:marBottom w:val="0"/>
          <w:divBdr>
            <w:top w:val="none" w:sz="0" w:space="0" w:color="auto"/>
            <w:left w:val="none" w:sz="0" w:space="0" w:color="auto"/>
            <w:bottom w:val="none" w:sz="0" w:space="0" w:color="auto"/>
            <w:right w:val="none" w:sz="0" w:space="0" w:color="auto"/>
          </w:divBdr>
        </w:div>
        <w:div w:id="1775587688">
          <w:marLeft w:val="640"/>
          <w:marRight w:val="0"/>
          <w:marTop w:val="0"/>
          <w:marBottom w:val="0"/>
          <w:divBdr>
            <w:top w:val="none" w:sz="0" w:space="0" w:color="auto"/>
            <w:left w:val="none" w:sz="0" w:space="0" w:color="auto"/>
            <w:bottom w:val="none" w:sz="0" w:space="0" w:color="auto"/>
            <w:right w:val="none" w:sz="0" w:space="0" w:color="auto"/>
          </w:divBdr>
        </w:div>
        <w:div w:id="1309095143">
          <w:marLeft w:val="640"/>
          <w:marRight w:val="0"/>
          <w:marTop w:val="0"/>
          <w:marBottom w:val="0"/>
          <w:divBdr>
            <w:top w:val="none" w:sz="0" w:space="0" w:color="auto"/>
            <w:left w:val="none" w:sz="0" w:space="0" w:color="auto"/>
            <w:bottom w:val="none" w:sz="0" w:space="0" w:color="auto"/>
            <w:right w:val="none" w:sz="0" w:space="0" w:color="auto"/>
          </w:divBdr>
        </w:div>
        <w:div w:id="109253302">
          <w:marLeft w:val="640"/>
          <w:marRight w:val="0"/>
          <w:marTop w:val="0"/>
          <w:marBottom w:val="0"/>
          <w:divBdr>
            <w:top w:val="none" w:sz="0" w:space="0" w:color="auto"/>
            <w:left w:val="none" w:sz="0" w:space="0" w:color="auto"/>
            <w:bottom w:val="none" w:sz="0" w:space="0" w:color="auto"/>
            <w:right w:val="none" w:sz="0" w:space="0" w:color="auto"/>
          </w:divBdr>
        </w:div>
        <w:div w:id="808782746">
          <w:marLeft w:val="640"/>
          <w:marRight w:val="0"/>
          <w:marTop w:val="0"/>
          <w:marBottom w:val="0"/>
          <w:divBdr>
            <w:top w:val="none" w:sz="0" w:space="0" w:color="auto"/>
            <w:left w:val="none" w:sz="0" w:space="0" w:color="auto"/>
            <w:bottom w:val="none" w:sz="0" w:space="0" w:color="auto"/>
            <w:right w:val="none" w:sz="0" w:space="0" w:color="auto"/>
          </w:divBdr>
        </w:div>
      </w:divsChild>
    </w:div>
    <w:div w:id="1203522877">
      <w:bodyDiv w:val="1"/>
      <w:marLeft w:val="0"/>
      <w:marRight w:val="0"/>
      <w:marTop w:val="0"/>
      <w:marBottom w:val="0"/>
      <w:divBdr>
        <w:top w:val="none" w:sz="0" w:space="0" w:color="auto"/>
        <w:left w:val="none" w:sz="0" w:space="0" w:color="auto"/>
        <w:bottom w:val="none" w:sz="0" w:space="0" w:color="auto"/>
        <w:right w:val="none" w:sz="0" w:space="0" w:color="auto"/>
      </w:divBdr>
    </w:div>
    <w:div w:id="1212770728">
      <w:bodyDiv w:val="1"/>
      <w:marLeft w:val="0"/>
      <w:marRight w:val="0"/>
      <w:marTop w:val="0"/>
      <w:marBottom w:val="0"/>
      <w:divBdr>
        <w:top w:val="none" w:sz="0" w:space="0" w:color="auto"/>
        <w:left w:val="none" w:sz="0" w:space="0" w:color="auto"/>
        <w:bottom w:val="none" w:sz="0" w:space="0" w:color="auto"/>
        <w:right w:val="none" w:sz="0" w:space="0" w:color="auto"/>
      </w:divBdr>
      <w:divsChild>
        <w:div w:id="1131557173">
          <w:marLeft w:val="640"/>
          <w:marRight w:val="0"/>
          <w:marTop w:val="0"/>
          <w:marBottom w:val="0"/>
          <w:divBdr>
            <w:top w:val="none" w:sz="0" w:space="0" w:color="auto"/>
            <w:left w:val="none" w:sz="0" w:space="0" w:color="auto"/>
            <w:bottom w:val="none" w:sz="0" w:space="0" w:color="auto"/>
            <w:right w:val="none" w:sz="0" w:space="0" w:color="auto"/>
          </w:divBdr>
        </w:div>
        <w:div w:id="838614309">
          <w:marLeft w:val="640"/>
          <w:marRight w:val="0"/>
          <w:marTop w:val="0"/>
          <w:marBottom w:val="0"/>
          <w:divBdr>
            <w:top w:val="none" w:sz="0" w:space="0" w:color="auto"/>
            <w:left w:val="none" w:sz="0" w:space="0" w:color="auto"/>
            <w:bottom w:val="none" w:sz="0" w:space="0" w:color="auto"/>
            <w:right w:val="none" w:sz="0" w:space="0" w:color="auto"/>
          </w:divBdr>
        </w:div>
        <w:div w:id="835147222">
          <w:marLeft w:val="640"/>
          <w:marRight w:val="0"/>
          <w:marTop w:val="0"/>
          <w:marBottom w:val="0"/>
          <w:divBdr>
            <w:top w:val="none" w:sz="0" w:space="0" w:color="auto"/>
            <w:left w:val="none" w:sz="0" w:space="0" w:color="auto"/>
            <w:bottom w:val="none" w:sz="0" w:space="0" w:color="auto"/>
            <w:right w:val="none" w:sz="0" w:space="0" w:color="auto"/>
          </w:divBdr>
        </w:div>
        <w:div w:id="1456362994">
          <w:marLeft w:val="640"/>
          <w:marRight w:val="0"/>
          <w:marTop w:val="0"/>
          <w:marBottom w:val="0"/>
          <w:divBdr>
            <w:top w:val="none" w:sz="0" w:space="0" w:color="auto"/>
            <w:left w:val="none" w:sz="0" w:space="0" w:color="auto"/>
            <w:bottom w:val="none" w:sz="0" w:space="0" w:color="auto"/>
            <w:right w:val="none" w:sz="0" w:space="0" w:color="auto"/>
          </w:divBdr>
        </w:div>
        <w:div w:id="1801220823">
          <w:marLeft w:val="640"/>
          <w:marRight w:val="0"/>
          <w:marTop w:val="0"/>
          <w:marBottom w:val="0"/>
          <w:divBdr>
            <w:top w:val="none" w:sz="0" w:space="0" w:color="auto"/>
            <w:left w:val="none" w:sz="0" w:space="0" w:color="auto"/>
            <w:bottom w:val="none" w:sz="0" w:space="0" w:color="auto"/>
            <w:right w:val="none" w:sz="0" w:space="0" w:color="auto"/>
          </w:divBdr>
        </w:div>
        <w:div w:id="979773301">
          <w:marLeft w:val="640"/>
          <w:marRight w:val="0"/>
          <w:marTop w:val="0"/>
          <w:marBottom w:val="0"/>
          <w:divBdr>
            <w:top w:val="none" w:sz="0" w:space="0" w:color="auto"/>
            <w:left w:val="none" w:sz="0" w:space="0" w:color="auto"/>
            <w:bottom w:val="none" w:sz="0" w:space="0" w:color="auto"/>
            <w:right w:val="none" w:sz="0" w:space="0" w:color="auto"/>
          </w:divBdr>
        </w:div>
        <w:div w:id="252205145">
          <w:marLeft w:val="640"/>
          <w:marRight w:val="0"/>
          <w:marTop w:val="0"/>
          <w:marBottom w:val="0"/>
          <w:divBdr>
            <w:top w:val="none" w:sz="0" w:space="0" w:color="auto"/>
            <w:left w:val="none" w:sz="0" w:space="0" w:color="auto"/>
            <w:bottom w:val="none" w:sz="0" w:space="0" w:color="auto"/>
            <w:right w:val="none" w:sz="0" w:space="0" w:color="auto"/>
          </w:divBdr>
        </w:div>
        <w:div w:id="878250739">
          <w:marLeft w:val="640"/>
          <w:marRight w:val="0"/>
          <w:marTop w:val="0"/>
          <w:marBottom w:val="0"/>
          <w:divBdr>
            <w:top w:val="none" w:sz="0" w:space="0" w:color="auto"/>
            <w:left w:val="none" w:sz="0" w:space="0" w:color="auto"/>
            <w:bottom w:val="none" w:sz="0" w:space="0" w:color="auto"/>
            <w:right w:val="none" w:sz="0" w:space="0" w:color="auto"/>
          </w:divBdr>
        </w:div>
        <w:div w:id="1361590852">
          <w:marLeft w:val="640"/>
          <w:marRight w:val="0"/>
          <w:marTop w:val="0"/>
          <w:marBottom w:val="0"/>
          <w:divBdr>
            <w:top w:val="none" w:sz="0" w:space="0" w:color="auto"/>
            <w:left w:val="none" w:sz="0" w:space="0" w:color="auto"/>
            <w:bottom w:val="none" w:sz="0" w:space="0" w:color="auto"/>
            <w:right w:val="none" w:sz="0" w:space="0" w:color="auto"/>
          </w:divBdr>
        </w:div>
        <w:div w:id="1594975332">
          <w:marLeft w:val="640"/>
          <w:marRight w:val="0"/>
          <w:marTop w:val="0"/>
          <w:marBottom w:val="0"/>
          <w:divBdr>
            <w:top w:val="none" w:sz="0" w:space="0" w:color="auto"/>
            <w:left w:val="none" w:sz="0" w:space="0" w:color="auto"/>
            <w:bottom w:val="none" w:sz="0" w:space="0" w:color="auto"/>
            <w:right w:val="none" w:sz="0" w:space="0" w:color="auto"/>
          </w:divBdr>
        </w:div>
        <w:div w:id="557086455">
          <w:marLeft w:val="640"/>
          <w:marRight w:val="0"/>
          <w:marTop w:val="0"/>
          <w:marBottom w:val="0"/>
          <w:divBdr>
            <w:top w:val="none" w:sz="0" w:space="0" w:color="auto"/>
            <w:left w:val="none" w:sz="0" w:space="0" w:color="auto"/>
            <w:bottom w:val="none" w:sz="0" w:space="0" w:color="auto"/>
            <w:right w:val="none" w:sz="0" w:space="0" w:color="auto"/>
          </w:divBdr>
        </w:div>
        <w:div w:id="2036348425">
          <w:marLeft w:val="640"/>
          <w:marRight w:val="0"/>
          <w:marTop w:val="0"/>
          <w:marBottom w:val="0"/>
          <w:divBdr>
            <w:top w:val="none" w:sz="0" w:space="0" w:color="auto"/>
            <w:left w:val="none" w:sz="0" w:space="0" w:color="auto"/>
            <w:bottom w:val="none" w:sz="0" w:space="0" w:color="auto"/>
            <w:right w:val="none" w:sz="0" w:space="0" w:color="auto"/>
          </w:divBdr>
        </w:div>
        <w:div w:id="1244946825">
          <w:marLeft w:val="640"/>
          <w:marRight w:val="0"/>
          <w:marTop w:val="0"/>
          <w:marBottom w:val="0"/>
          <w:divBdr>
            <w:top w:val="none" w:sz="0" w:space="0" w:color="auto"/>
            <w:left w:val="none" w:sz="0" w:space="0" w:color="auto"/>
            <w:bottom w:val="none" w:sz="0" w:space="0" w:color="auto"/>
            <w:right w:val="none" w:sz="0" w:space="0" w:color="auto"/>
          </w:divBdr>
        </w:div>
        <w:div w:id="1526868953">
          <w:marLeft w:val="640"/>
          <w:marRight w:val="0"/>
          <w:marTop w:val="0"/>
          <w:marBottom w:val="0"/>
          <w:divBdr>
            <w:top w:val="none" w:sz="0" w:space="0" w:color="auto"/>
            <w:left w:val="none" w:sz="0" w:space="0" w:color="auto"/>
            <w:bottom w:val="none" w:sz="0" w:space="0" w:color="auto"/>
            <w:right w:val="none" w:sz="0" w:space="0" w:color="auto"/>
          </w:divBdr>
        </w:div>
        <w:div w:id="1540508169">
          <w:marLeft w:val="640"/>
          <w:marRight w:val="0"/>
          <w:marTop w:val="0"/>
          <w:marBottom w:val="0"/>
          <w:divBdr>
            <w:top w:val="none" w:sz="0" w:space="0" w:color="auto"/>
            <w:left w:val="none" w:sz="0" w:space="0" w:color="auto"/>
            <w:bottom w:val="none" w:sz="0" w:space="0" w:color="auto"/>
            <w:right w:val="none" w:sz="0" w:space="0" w:color="auto"/>
          </w:divBdr>
        </w:div>
        <w:div w:id="975065422">
          <w:marLeft w:val="640"/>
          <w:marRight w:val="0"/>
          <w:marTop w:val="0"/>
          <w:marBottom w:val="0"/>
          <w:divBdr>
            <w:top w:val="none" w:sz="0" w:space="0" w:color="auto"/>
            <w:left w:val="none" w:sz="0" w:space="0" w:color="auto"/>
            <w:bottom w:val="none" w:sz="0" w:space="0" w:color="auto"/>
            <w:right w:val="none" w:sz="0" w:space="0" w:color="auto"/>
          </w:divBdr>
        </w:div>
        <w:div w:id="282658622">
          <w:marLeft w:val="640"/>
          <w:marRight w:val="0"/>
          <w:marTop w:val="0"/>
          <w:marBottom w:val="0"/>
          <w:divBdr>
            <w:top w:val="none" w:sz="0" w:space="0" w:color="auto"/>
            <w:left w:val="none" w:sz="0" w:space="0" w:color="auto"/>
            <w:bottom w:val="none" w:sz="0" w:space="0" w:color="auto"/>
            <w:right w:val="none" w:sz="0" w:space="0" w:color="auto"/>
          </w:divBdr>
        </w:div>
        <w:div w:id="1372075155">
          <w:marLeft w:val="640"/>
          <w:marRight w:val="0"/>
          <w:marTop w:val="0"/>
          <w:marBottom w:val="0"/>
          <w:divBdr>
            <w:top w:val="none" w:sz="0" w:space="0" w:color="auto"/>
            <w:left w:val="none" w:sz="0" w:space="0" w:color="auto"/>
            <w:bottom w:val="none" w:sz="0" w:space="0" w:color="auto"/>
            <w:right w:val="none" w:sz="0" w:space="0" w:color="auto"/>
          </w:divBdr>
        </w:div>
        <w:div w:id="1557817915">
          <w:marLeft w:val="640"/>
          <w:marRight w:val="0"/>
          <w:marTop w:val="0"/>
          <w:marBottom w:val="0"/>
          <w:divBdr>
            <w:top w:val="none" w:sz="0" w:space="0" w:color="auto"/>
            <w:left w:val="none" w:sz="0" w:space="0" w:color="auto"/>
            <w:bottom w:val="none" w:sz="0" w:space="0" w:color="auto"/>
            <w:right w:val="none" w:sz="0" w:space="0" w:color="auto"/>
          </w:divBdr>
        </w:div>
        <w:div w:id="1617132694">
          <w:marLeft w:val="640"/>
          <w:marRight w:val="0"/>
          <w:marTop w:val="0"/>
          <w:marBottom w:val="0"/>
          <w:divBdr>
            <w:top w:val="none" w:sz="0" w:space="0" w:color="auto"/>
            <w:left w:val="none" w:sz="0" w:space="0" w:color="auto"/>
            <w:bottom w:val="none" w:sz="0" w:space="0" w:color="auto"/>
            <w:right w:val="none" w:sz="0" w:space="0" w:color="auto"/>
          </w:divBdr>
        </w:div>
        <w:div w:id="788281803">
          <w:marLeft w:val="640"/>
          <w:marRight w:val="0"/>
          <w:marTop w:val="0"/>
          <w:marBottom w:val="0"/>
          <w:divBdr>
            <w:top w:val="none" w:sz="0" w:space="0" w:color="auto"/>
            <w:left w:val="none" w:sz="0" w:space="0" w:color="auto"/>
            <w:bottom w:val="none" w:sz="0" w:space="0" w:color="auto"/>
            <w:right w:val="none" w:sz="0" w:space="0" w:color="auto"/>
          </w:divBdr>
        </w:div>
        <w:div w:id="1783451112">
          <w:marLeft w:val="640"/>
          <w:marRight w:val="0"/>
          <w:marTop w:val="0"/>
          <w:marBottom w:val="0"/>
          <w:divBdr>
            <w:top w:val="none" w:sz="0" w:space="0" w:color="auto"/>
            <w:left w:val="none" w:sz="0" w:space="0" w:color="auto"/>
            <w:bottom w:val="none" w:sz="0" w:space="0" w:color="auto"/>
            <w:right w:val="none" w:sz="0" w:space="0" w:color="auto"/>
          </w:divBdr>
        </w:div>
        <w:div w:id="1943032121">
          <w:marLeft w:val="640"/>
          <w:marRight w:val="0"/>
          <w:marTop w:val="0"/>
          <w:marBottom w:val="0"/>
          <w:divBdr>
            <w:top w:val="none" w:sz="0" w:space="0" w:color="auto"/>
            <w:left w:val="none" w:sz="0" w:space="0" w:color="auto"/>
            <w:bottom w:val="none" w:sz="0" w:space="0" w:color="auto"/>
            <w:right w:val="none" w:sz="0" w:space="0" w:color="auto"/>
          </w:divBdr>
        </w:div>
        <w:div w:id="1537036582">
          <w:marLeft w:val="640"/>
          <w:marRight w:val="0"/>
          <w:marTop w:val="0"/>
          <w:marBottom w:val="0"/>
          <w:divBdr>
            <w:top w:val="none" w:sz="0" w:space="0" w:color="auto"/>
            <w:left w:val="none" w:sz="0" w:space="0" w:color="auto"/>
            <w:bottom w:val="none" w:sz="0" w:space="0" w:color="auto"/>
            <w:right w:val="none" w:sz="0" w:space="0" w:color="auto"/>
          </w:divBdr>
        </w:div>
        <w:div w:id="1192957314">
          <w:marLeft w:val="640"/>
          <w:marRight w:val="0"/>
          <w:marTop w:val="0"/>
          <w:marBottom w:val="0"/>
          <w:divBdr>
            <w:top w:val="none" w:sz="0" w:space="0" w:color="auto"/>
            <w:left w:val="none" w:sz="0" w:space="0" w:color="auto"/>
            <w:bottom w:val="none" w:sz="0" w:space="0" w:color="auto"/>
            <w:right w:val="none" w:sz="0" w:space="0" w:color="auto"/>
          </w:divBdr>
        </w:div>
        <w:div w:id="1718964956">
          <w:marLeft w:val="640"/>
          <w:marRight w:val="0"/>
          <w:marTop w:val="0"/>
          <w:marBottom w:val="0"/>
          <w:divBdr>
            <w:top w:val="none" w:sz="0" w:space="0" w:color="auto"/>
            <w:left w:val="none" w:sz="0" w:space="0" w:color="auto"/>
            <w:bottom w:val="none" w:sz="0" w:space="0" w:color="auto"/>
            <w:right w:val="none" w:sz="0" w:space="0" w:color="auto"/>
          </w:divBdr>
        </w:div>
        <w:div w:id="627513715">
          <w:marLeft w:val="640"/>
          <w:marRight w:val="0"/>
          <w:marTop w:val="0"/>
          <w:marBottom w:val="0"/>
          <w:divBdr>
            <w:top w:val="none" w:sz="0" w:space="0" w:color="auto"/>
            <w:left w:val="none" w:sz="0" w:space="0" w:color="auto"/>
            <w:bottom w:val="none" w:sz="0" w:space="0" w:color="auto"/>
            <w:right w:val="none" w:sz="0" w:space="0" w:color="auto"/>
          </w:divBdr>
        </w:div>
        <w:div w:id="820148360">
          <w:marLeft w:val="640"/>
          <w:marRight w:val="0"/>
          <w:marTop w:val="0"/>
          <w:marBottom w:val="0"/>
          <w:divBdr>
            <w:top w:val="none" w:sz="0" w:space="0" w:color="auto"/>
            <w:left w:val="none" w:sz="0" w:space="0" w:color="auto"/>
            <w:bottom w:val="none" w:sz="0" w:space="0" w:color="auto"/>
            <w:right w:val="none" w:sz="0" w:space="0" w:color="auto"/>
          </w:divBdr>
        </w:div>
        <w:div w:id="866601036">
          <w:marLeft w:val="640"/>
          <w:marRight w:val="0"/>
          <w:marTop w:val="0"/>
          <w:marBottom w:val="0"/>
          <w:divBdr>
            <w:top w:val="none" w:sz="0" w:space="0" w:color="auto"/>
            <w:left w:val="none" w:sz="0" w:space="0" w:color="auto"/>
            <w:bottom w:val="none" w:sz="0" w:space="0" w:color="auto"/>
            <w:right w:val="none" w:sz="0" w:space="0" w:color="auto"/>
          </w:divBdr>
        </w:div>
        <w:div w:id="61636333">
          <w:marLeft w:val="640"/>
          <w:marRight w:val="0"/>
          <w:marTop w:val="0"/>
          <w:marBottom w:val="0"/>
          <w:divBdr>
            <w:top w:val="none" w:sz="0" w:space="0" w:color="auto"/>
            <w:left w:val="none" w:sz="0" w:space="0" w:color="auto"/>
            <w:bottom w:val="none" w:sz="0" w:space="0" w:color="auto"/>
            <w:right w:val="none" w:sz="0" w:space="0" w:color="auto"/>
          </w:divBdr>
        </w:div>
        <w:div w:id="1353607987">
          <w:marLeft w:val="640"/>
          <w:marRight w:val="0"/>
          <w:marTop w:val="0"/>
          <w:marBottom w:val="0"/>
          <w:divBdr>
            <w:top w:val="none" w:sz="0" w:space="0" w:color="auto"/>
            <w:left w:val="none" w:sz="0" w:space="0" w:color="auto"/>
            <w:bottom w:val="none" w:sz="0" w:space="0" w:color="auto"/>
            <w:right w:val="none" w:sz="0" w:space="0" w:color="auto"/>
          </w:divBdr>
        </w:div>
        <w:div w:id="1344169726">
          <w:marLeft w:val="640"/>
          <w:marRight w:val="0"/>
          <w:marTop w:val="0"/>
          <w:marBottom w:val="0"/>
          <w:divBdr>
            <w:top w:val="none" w:sz="0" w:space="0" w:color="auto"/>
            <w:left w:val="none" w:sz="0" w:space="0" w:color="auto"/>
            <w:bottom w:val="none" w:sz="0" w:space="0" w:color="auto"/>
            <w:right w:val="none" w:sz="0" w:space="0" w:color="auto"/>
          </w:divBdr>
        </w:div>
        <w:div w:id="2053573044">
          <w:marLeft w:val="640"/>
          <w:marRight w:val="0"/>
          <w:marTop w:val="0"/>
          <w:marBottom w:val="0"/>
          <w:divBdr>
            <w:top w:val="none" w:sz="0" w:space="0" w:color="auto"/>
            <w:left w:val="none" w:sz="0" w:space="0" w:color="auto"/>
            <w:bottom w:val="none" w:sz="0" w:space="0" w:color="auto"/>
            <w:right w:val="none" w:sz="0" w:space="0" w:color="auto"/>
          </w:divBdr>
        </w:div>
        <w:div w:id="360132498">
          <w:marLeft w:val="640"/>
          <w:marRight w:val="0"/>
          <w:marTop w:val="0"/>
          <w:marBottom w:val="0"/>
          <w:divBdr>
            <w:top w:val="none" w:sz="0" w:space="0" w:color="auto"/>
            <w:left w:val="none" w:sz="0" w:space="0" w:color="auto"/>
            <w:bottom w:val="none" w:sz="0" w:space="0" w:color="auto"/>
            <w:right w:val="none" w:sz="0" w:space="0" w:color="auto"/>
          </w:divBdr>
        </w:div>
        <w:div w:id="961620396">
          <w:marLeft w:val="640"/>
          <w:marRight w:val="0"/>
          <w:marTop w:val="0"/>
          <w:marBottom w:val="0"/>
          <w:divBdr>
            <w:top w:val="none" w:sz="0" w:space="0" w:color="auto"/>
            <w:left w:val="none" w:sz="0" w:space="0" w:color="auto"/>
            <w:bottom w:val="none" w:sz="0" w:space="0" w:color="auto"/>
            <w:right w:val="none" w:sz="0" w:space="0" w:color="auto"/>
          </w:divBdr>
        </w:div>
        <w:div w:id="2072730653">
          <w:marLeft w:val="640"/>
          <w:marRight w:val="0"/>
          <w:marTop w:val="0"/>
          <w:marBottom w:val="0"/>
          <w:divBdr>
            <w:top w:val="none" w:sz="0" w:space="0" w:color="auto"/>
            <w:left w:val="none" w:sz="0" w:space="0" w:color="auto"/>
            <w:bottom w:val="none" w:sz="0" w:space="0" w:color="auto"/>
            <w:right w:val="none" w:sz="0" w:space="0" w:color="auto"/>
          </w:divBdr>
        </w:div>
        <w:div w:id="239951431">
          <w:marLeft w:val="640"/>
          <w:marRight w:val="0"/>
          <w:marTop w:val="0"/>
          <w:marBottom w:val="0"/>
          <w:divBdr>
            <w:top w:val="none" w:sz="0" w:space="0" w:color="auto"/>
            <w:left w:val="none" w:sz="0" w:space="0" w:color="auto"/>
            <w:bottom w:val="none" w:sz="0" w:space="0" w:color="auto"/>
            <w:right w:val="none" w:sz="0" w:space="0" w:color="auto"/>
          </w:divBdr>
        </w:div>
      </w:divsChild>
    </w:div>
    <w:div w:id="1244801107">
      <w:bodyDiv w:val="1"/>
      <w:marLeft w:val="0"/>
      <w:marRight w:val="0"/>
      <w:marTop w:val="0"/>
      <w:marBottom w:val="0"/>
      <w:divBdr>
        <w:top w:val="none" w:sz="0" w:space="0" w:color="auto"/>
        <w:left w:val="none" w:sz="0" w:space="0" w:color="auto"/>
        <w:bottom w:val="none" w:sz="0" w:space="0" w:color="auto"/>
        <w:right w:val="none" w:sz="0" w:space="0" w:color="auto"/>
      </w:divBdr>
    </w:div>
    <w:div w:id="1258559217">
      <w:bodyDiv w:val="1"/>
      <w:marLeft w:val="0"/>
      <w:marRight w:val="0"/>
      <w:marTop w:val="0"/>
      <w:marBottom w:val="0"/>
      <w:divBdr>
        <w:top w:val="none" w:sz="0" w:space="0" w:color="auto"/>
        <w:left w:val="none" w:sz="0" w:space="0" w:color="auto"/>
        <w:bottom w:val="none" w:sz="0" w:space="0" w:color="auto"/>
        <w:right w:val="none" w:sz="0" w:space="0" w:color="auto"/>
      </w:divBdr>
      <w:divsChild>
        <w:div w:id="2013681839">
          <w:marLeft w:val="640"/>
          <w:marRight w:val="0"/>
          <w:marTop w:val="0"/>
          <w:marBottom w:val="0"/>
          <w:divBdr>
            <w:top w:val="none" w:sz="0" w:space="0" w:color="auto"/>
            <w:left w:val="none" w:sz="0" w:space="0" w:color="auto"/>
            <w:bottom w:val="none" w:sz="0" w:space="0" w:color="auto"/>
            <w:right w:val="none" w:sz="0" w:space="0" w:color="auto"/>
          </w:divBdr>
        </w:div>
        <w:div w:id="1669481607">
          <w:marLeft w:val="640"/>
          <w:marRight w:val="0"/>
          <w:marTop w:val="0"/>
          <w:marBottom w:val="0"/>
          <w:divBdr>
            <w:top w:val="none" w:sz="0" w:space="0" w:color="auto"/>
            <w:left w:val="none" w:sz="0" w:space="0" w:color="auto"/>
            <w:bottom w:val="none" w:sz="0" w:space="0" w:color="auto"/>
            <w:right w:val="none" w:sz="0" w:space="0" w:color="auto"/>
          </w:divBdr>
        </w:div>
        <w:div w:id="36244071">
          <w:marLeft w:val="640"/>
          <w:marRight w:val="0"/>
          <w:marTop w:val="0"/>
          <w:marBottom w:val="0"/>
          <w:divBdr>
            <w:top w:val="none" w:sz="0" w:space="0" w:color="auto"/>
            <w:left w:val="none" w:sz="0" w:space="0" w:color="auto"/>
            <w:bottom w:val="none" w:sz="0" w:space="0" w:color="auto"/>
            <w:right w:val="none" w:sz="0" w:space="0" w:color="auto"/>
          </w:divBdr>
        </w:div>
        <w:div w:id="1997948928">
          <w:marLeft w:val="640"/>
          <w:marRight w:val="0"/>
          <w:marTop w:val="0"/>
          <w:marBottom w:val="0"/>
          <w:divBdr>
            <w:top w:val="none" w:sz="0" w:space="0" w:color="auto"/>
            <w:left w:val="none" w:sz="0" w:space="0" w:color="auto"/>
            <w:bottom w:val="none" w:sz="0" w:space="0" w:color="auto"/>
            <w:right w:val="none" w:sz="0" w:space="0" w:color="auto"/>
          </w:divBdr>
        </w:div>
        <w:div w:id="1301181564">
          <w:marLeft w:val="640"/>
          <w:marRight w:val="0"/>
          <w:marTop w:val="0"/>
          <w:marBottom w:val="0"/>
          <w:divBdr>
            <w:top w:val="none" w:sz="0" w:space="0" w:color="auto"/>
            <w:left w:val="none" w:sz="0" w:space="0" w:color="auto"/>
            <w:bottom w:val="none" w:sz="0" w:space="0" w:color="auto"/>
            <w:right w:val="none" w:sz="0" w:space="0" w:color="auto"/>
          </w:divBdr>
        </w:div>
        <w:div w:id="2124306405">
          <w:marLeft w:val="640"/>
          <w:marRight w:val="0"/>
          <w:marTop w:val="0"/>
          <w:marBottom w:val="0"/>
          <w:divBdr>
            <w:top w:val="none" w:sz="0" w:space="0" w:color="auto"/>
            <w:left w:val="none" w:sz="0" w:space="0" w:color="auto"/>
            <w:bottom w:val="none" w:sz="0" w:space="0" w:color="auto"/>
            <w:right w:val="none" w:sz="0" w:space="0" w:color="auto"/>
          </w:divBdr>
        </w:div>
        <w:div w:id="996540810">
          <w:marLeft w:val="640"/>
          <w:marRight w:val="0"/>
          <w:marTop w:val="0"/>
          <w:marBottom w:val="0"/>
          <w:divBdr>
            <w:top w:val="none" w:sz="0" w:space="0" w:color="auto"/>
            <w:left w:val="none" w:sz="0" w:space="0" w:color="auto"/>
            <w:bottom w:val="none" w:sz="0" w:space="0" w:color="auto"/>
            <w:right w:val="none" w:sz="0" w:space="0" w:color="auto"/>
          </w:divBdr>
        </w:div>
        <w:div w:id="141234317">
          <w:marLeft w:val="640"/>
          <w:marRight w:val="0"/>
          <w:marTop w:val="0"/>
          <w:marBottom w:val="0"/>
          <w:divBdr>
            <w:top w:val="none" w:sz="0" w:space="0" w:color="auto"/>
            <w:left w:val="none" w:sz="0" w:space="0" w:color="auto"/>
            <w:bottom w:val="none" w:sz="0" w:space="0" w:color="auto"/>
            <w:right w:val="none" w:sz="0" w:space="0" w:color="auto"/>
          </w:divBdr>
        </w:div>
        <w:div w:id="1757630551">
          <w:marLeft w:val="640"/>
          <w:marRight w:val="0"/>
          <w:marTop w:val="0"/>
          <w:marBottom w:val="0"/>
          <w:divBdr>
            <w:top w:val="none" w:sz="0" w:space="0" w:color="auto"/>
            <w:left w:val="none" w:sz="0" w:space="0" w:color="auto"/>
            <w:bottom w:val="none" w:sz="0" w:space="0" w:color="auto"/>
            <w:right w:val="none" w:sz="0" w:space="0" w:color="auto"/>
          </w:divBdr>
        </w:div>
        <w:div w:id="608509961">
          <w:marLeft w:val="640"/>
          <w:marRight w:val="0"/>
          <w:marTop w:val="0"/>
          <w:marBottom w:val="0"/>
          <w:divBdr>
            <w:top w:val="none" w:sz="0" w:space="0" w:color="auto"/>
            <w:left w:val="none" w:sz="0" w:space="0" w:color="auto"/>
            <w:bottom w:val="none" w:sz="0" w:space="0" w:color="auto"/>
            <w:right w:val="none" w:sz="0" w:space="0" w:color="auto"/>
          </w:divBdr>
        </w:div>
        <w:div w:id="2013288610">
          <w:marLeft w:val="640"/>
          <w:marRight w:val="0"/>
          <w:marTop w:val="0"/>
          <w:marBottom w:val="0"/>
          <w:divBdr>
            <w:top w:val="none" w:sz="0" w:space="0" w:color="auto"/>
            <w:left w:val="none" w:sz="0" w:space="0" w:color="auto"/>
            <w:bottom w:val="none" w:sz="0" w:space="0" w:color="auto"/>
            <w:right w:val="none" w:sz="0" w:space="0" w:color="auto"/>
          </w:divBdr>
        </w:div>
        <w:div w:id="1790467515">
          <w:marLeft w:val="640"/>
          <w:marRight w:val="0"/>
          <w:marTop w:val="0"/>
          <w:marBottom w:val="0"/>
          <w:divBdr>
            <w:top w:val="none" w:sz="0" w:space="0" w:color="auto"/>
            <w:left w:val="none" w:sz="0" w:space="0" w:color="auto"/>
            <w:bottom w:val="none" w:sz="0" w:space="0" w:color="auto"/>
            <w:right w:val="none" w:sz="0" w:space="0" w:color="auto"/>
          </w:divBdr>
        </w:div>
        <w:div w:id="416102396">
          <w:marLeft w:val="640"/>
          <w:marRight w:val="0"/>
          <w:marTop w:val="0"/>
          <w:marBottom w:val="0"/>
          <w:divBdr>
            <w:top w:val="none" w:sz="0" w:space="0" w:color="auto"/>
            <w:left w:val="none" w:sz="0" w:space="0" w:color="auto"/>
            <w:bottom w:val="none" w:sz="0" w:space="0" w:color="auto"/>
            <w:right w:val="none" w:sz="0" w:space="0" w:color="auto"/>
          </w:divBdr>
        </w:div>
        <w:div w:id="180516054">
          <w:marLeft w:val="640"/>
          <w:marRight w:val="0"/>
          <w:marTop w:val="0"/>
          <w:marBottom w:val="0"/>
          <w:divBdr>
            <w:top w:val="none" w:sz="0" w:space="0" w:color="auto"/>
            <w:left w:val="none" w:sz="0" w:space="0" w:color="auto"/>
            <w:bottom w:val="none" w:sz="0" w:space="0" w:color="auto"/>
            <w:right w:val="none" w:sz="0" w:space="0" w:color="auto"/>
          </w:divBdr>
        </w:div>
        <w:div w:id="1786459076">
          <w:marLeft w:val="640"/>
          <w:marRight w:val="0"/>
          <w:marTop w:val="0"/>
          <w:marBottom w:val="0"/>
          <w:divBdr>
            <w:top w:val="none" w:sz="0" w:space="0" w:color="auto"/>
            <w:left w:val="none" w:sz="0" w:space="0" w:color="auto"/>
            <w:bottom w:val="none" w:sz="0" w:space="0" w:color="auto"/>
            <w:right w:val="none" w:sz="0" w:space="0" w:color="auto"/>
          </w:divBdr>
        </w:div>
        <w:div w:id="1439106672">
          <w:marLeft w:val="640"/>
          <w:marRight w:val="0"/>
          <w:marTop w:val="0"/>
          <w:marBottom w:val="0"/>
          <w:divBdr>
            <w:top w:val="none" w:sz="0" w:space="0" w:color="auto"/>
            <w:left w:val="none" w:sz="0" w:space="0" w:color="auto"/>
            <w:bottom w:val="none" w:sz="0" w:space="0" w:color="auto"/>
            <w:right w:val="none" w:sz="0" w:space="0" w:color="auto"/>
          </w:divBdr>
        </w:div>
        <w:div w:id="1503550913">
          <w:marLeft w:val="640"/>
          <w:marRight w:val="0"/>
          <w:marTop w:val="0"/>
          <w:marBottom w:val="0"/>
          <w:divBdr>
            <w:top w:val="none" w:sz="0" w:space="0" w:color="auto"/>
            <w:left w:val="none" w:sz="0" w:space="0" w:color="auto"/>
            <w:bottom w:val="none" w:sz="0" w:space="0" w:color="auto"/>
            <w:right w:val="none" w:sz="0" w:space="0" w:color="auto"/>
          </w:divBdr>
        </w:div>
        <w:div w:id="1111588085">
          <w:marLeft w:val="640"/>
          <w:marRight w:val="0"/>
          <w:marTop w:val="0"/>
          <w:marBottom w:val="0"/>
          <w:divBdr>
            <w:top w:val="none" w:sz="0" w:space="0" w:color="auto"/>
            <w:left w:val="none" w:sz="0" w:space="0" w:color="auto"/>
            <w:bottom w:val="none" w:sz="0" w:space="0" w:color="auto"/>
            <w:right w:val="none" w:sz="0" w:space="0" w:color="auto"/>
          </w:divBdr>
        </w:div>
        <w:div w:id="1521746143">
          <w:marLeft w:val="640"/>
          <w:marRight w:val="0"/>
          <w:marTop w:val="0"/>
          <w:marBottom w:val="0"/>
          <w:divBdr>
            <w:top w:val="none" w:sz="0" w:space="0" w:color="auto"/>
            <w:left w:val="none" w:sz="0" w:space="0" w:color="auto"/>
            <w:bottom w:val="none" w:sz="0" w:space="0" w:color="auto"/>
            <w:right w:val="none" w:sz="0" w:space="0" w:color="auto"/>
          </w:divBdr>
        </w:div>
        <w:div w:id="465899404">
          <w:marLeft w:val="640"/>
          <w:marRight w:val="0"/>
          <w:marTop w:val="0"/>
          <w:marBottom w:val="0"/>
          <w:divBdr>
            <w:top w:val="none" w:sz="0" w:space="0" w:color="auto"/>
            <w:left w:val="none" w:sz="0" w:space="0" w:color="auto"/>
            <w:bottom w:val="none" w:sz="0" w:space="0" w:color="auto"/>
            <w:right w:val="none" w:sz="0" w:space="0" w:color="auto"/>
          </w:divBdr>
        </w:div>
        <w:div w:id="1788162466">
          <w:marLeft w:val="640"/>
          <w:marRight w:val="0"/>
          <w:marTop w:val="0"/>
          <w:marBottom w:val="0"/>
          <w:divBdr>
            <w:top w:val="none" w:sz="0" w:space="0" w:color="auto"/>
            <w:left w:val="none" w:sz="0" w:space="0" w:color="auto"/>
            <w:bottom w:val="none" w:sz="0" w:space="0" w:color="auto"/>
            <w:right w:val="none" w:sz="0" w:space="0" w:color="auto"/>
          </w:divBdr>
        </w:div>
        <w:div w:id="1613441229">
          <w:marLeft w:val="640"/>
          <w:marRight w:val="0"/>
          <w:marTop w:val="0"/>
          <w:marBottom w:val="0"/>
          <w:divBdr>
            <w:top w:val="none" w:sz="0" w:space="0" w:color="auto"/>
            <w:left w:val="none" w:sz="0" w:space="0" w:color="auto"/>
            <w:bottom w:val="none" w:sz="0" w:space="0" w:color="auto"/>
            <w:right w:val="none" w:sz="0" w:space="0" w:color="auto"/>
          </w:divBdr>
        </w:div>
        <w:div w:id="1092434530">
          <w:marLeft w:val="640"/>
          <w:marRight w:val="0"/>
          <w:marTop w:val="0"/>
          <w:marBottom w:val="0"/>
          <w:divBdr>
            <w:top w:val="none" w:sz="0" w:space="0" w:color="auto"/>
            <w:left w:val="none" w:sz="0" w:space="0" w:color="auto"/>
            <w:bottom w:val="none" w:sz="0" w:space="0" w:color="auto"/>
            <w:right w:val="none" w:sz="0" w:space="0" w:color="auto"/>
          </w:divBdr>
        </w:div>
        <w:div w:id="735974809">
          <w:marLeft w:val="640"/>
          <w:marRight w:val="0"/>
          <w:marTop w:val="0"/>
          <w:marBottom w:val="0"/>
          <w:divBdr>
            <w:top w:val="none" w:sz="0" w:space="0" w:color="auto"/>
            <w:left w:val="none" w:sz="0" w:space="0" w:color="auto"/>
            <w:bottom w:val="none" w:sz="0" w:space="0" w:color="auto"/>
            <w:right w:val="none" w:sz="0" w:space="0" w:color="auto"/>
          </w:divBdr>
        </w:div>
        <w:div w:id="2133205033">
          <w:marLeft w:val="640"/>
          <w:marRight w:val="0"/>
          <w:marTop w:val="0"/>
          <w:marBottom w:val="0"/>
          <w:divBdr>
            <w:top w:val="none" w:sz="0" w:space="0" w:color="auto"/>
            <w:left w:val="none" w:sz="0" w:space="0" w:color="auto"/>
            <w:bottom w:val="none" w:sz="0" w:space="0" w:color="auto"/>
            <w:right w:val="none" w:sz="0" w:space="0" w:color="auto"/>
          </w:divBdr>
        </w:div>
        <w:div w:id="207691049">
          <w:marLeft w:val="640"/>
          <w:marRight w:val="0"/>
          <w:marTop w:val="0"/>
          <w:marBottom w:val="0"/>
          <w:divBdr>
            <w:top w:val="none" w:sz="0" w:space="0" w:color="auto"/>
            <w:left w:val="none" w:sz="0" w:space="0" w:color="auto"/>
            <w:bottom w:val="none" w:sz="0" w:space="0" w:color="auto"/>
            <w:right w:val="none" w:sz="0" w:space="0" w:color="auto"/>
          </w:divBdr>
        </w:div>
        <w:div w:id="1061252064">
          <w:marLeft w:val="640"/>
          <w:marRight w:val="0"/>
          <w:marTop w:val="0"/>
          <w:marBottom w:val="0"/>
          <w:divBdr>
            <w:top w:val="none" w:sz="0" w:space="0" w:color="auto"/>
            <w:left w:val="none" w:sz="0" w:space="0" w:color="auto"/>
            <w:bottom w:val="none" w:sz="0" w:space="0" w:color="auto"/>
            <w:right w:val="none" w:sz="0" w:space="0" w:color="auto"/>
          </w:divBdr>
        </w:div>
        <w:div w:id="1865247483">
          <w:marLeft w:val="640"/>
          <w:marRight w:val="0"/>
          <w:marTop w:val="0"/>
          <w:marBottom w:val="0"/>
          <w:divBdr>
            <w:top w:val="none" w:sz="0" w:space="0" w:color="auto"/>
            <w:left w:val="none" w:sz="0" w:space="0" w:color="auto"/>
            <w:bottom w:val="none" w:sz="0" w:space="0" w:color="auto"/>
            <w:right w:val="none" w:sz="0" w:space="0" w:color="auto"/>
          </w:divBdr>
        </w:div>
        <w:div w:id="214630608">
          <w:marLeft w:val="640"/>
          <w:marRight w:val="0"/>
          <w:marTop w:val="0"/>
          <w:marBottom w:val="0"/>
          <w:divBdr>
            <w:top w:val="none" w:sz="0" w:space="0" w:color="auto"/>
            <w:left w:val="none" w:sz="0" w:space="0" w:color="auto"/>
            <w:bottom w:val="none" w:sz="0" w:space="0" w:color="auto"/>
            <w:right w:val="none" w:sz="0" w:space="0" w:color="auto"/>
          </w:divBdr>
        </w:div>
        <w:div w:id="1407919693">
          <w:marLeft w:val="640"/>
          <w:marRight w:val="0"/>
          <w:marTop w:val="0"/>
          <w:marBottom w:val="0"/>
          <w:divBdr>
            <w:top w:val="none" w:sz="0" w:space="0" w:color="auto"/>
            <w:left w:val="none" w:sz="0" w:space="0" w:color="auto"/>
            <w:bottom w:val="none" w:sz="0" w:space="0" w:color="auto"/>
            <w:right w:val="none" w:sz="0" w:space="0" w:color="auto"/>
          </w:divBdr>
        </w:div>
        <w:div w:id="633684729">
          <w:marLeft w:val="640"/>
          <w:marRight w:val="0"/>
          <w:marTop w:val="0"/>
          <w:marBottom w:val="0"/>
          <w:divBdr>
            <w:top w:val="none" w:sz="0" w:space="0" w:color="auto"/>
            <w:left w:val="none" w:sz="0" w:space="0" w:color="auto"/>
            <w:bottom w:val="none" w:sz="0" w:space="0" w:color="auto"/>
            <w:right w:val="none" w:sz="0" w:space="0" w:color="auto"/>
          </w:divBdr>
        </w:div>
        <w:div w:id="1024285191">
          <w:marLeft w:val="640"/>
          <w:marRight w:val="0"/>
          <w:marTop w:val="0"/>
          <w:marBottom w:val="0"/>
          <w:divBdr>
            <w:top w:val="none" w:sz="0" w:space="0" w:color="auto"/>
            <w:left w:val="none" w:sz="0" w:space="0" w:color="auto"/>
            <w:bottom w:val="none" w:sz="0" w:space="0" w:color="auto"/>
            <w:right w:val="none" w:sz="0" w:space="0" w:color="auto"/>
          </w:divBdr>
        </w:div>
        <w:div w:id="1920558080">
          <w:marLeft w:val="640"/>
          <w:marRight w:val="0"/>
          <w:marTop w:val="0"/>
          <w:marBottom w:val="0"/>
          <w:divBdr>
            <w:top w:val="none" w:sz="0" w:space="0" w:color="auto"/>
            <w:left w:val="none" w:sz="0" w:space="0" w:color="auto"/>
            <w:bottom w:val="none" w:sz="0" w:space="0" w:color="auto"/>
            <w:right w:val="none" w:sz="0" w:space="0" w:color="auto"/>
          </w:divBdr>
        </w:div>
        <w:div w:id="1414355087">
          <w:marLeft w:val="640"/>
          <w:marRight w:val="0"/>
          <w:marTop w:val="0"/>
          <w:marBottom w:val="0"/>
          <w:divBdr>
            <w:top w:val="none" w:sz="0" w:space="0" w:color="auto"/>
            <w:left w:val="none" w:sz="0" w:space="0" w:color="auto"/>
            <w:bottom w:val="none" w:sz="0" w:space="0" w:color="auto"/>
            <w:right w:val="none" w:sz="0" w:space="0" w:color="auto"/>
          </w:divBdr>
        </w:div>
        <w:div w:id="1058431166">
          <w:marLeft w:val="640"/>
          <w:marRight w:val="0"/>
          <w:marTop w:val="0"/>
          <w:marBottom w:val="0"/>
          <w:divBdr>
            <w:top w:val="none" w:sz="0" w:space="0" w:color="auto"/>
            <w:left w:val="none" w:sz="0" w:space="0" w:color="auto"/>
            <w:bottom w:val="none" w:sz="0" w:space="0" w:color="auto"/>
            <w:right w:val="none" w:sz="0" w:space="0" w:color="auto"/>
          </w:divBdr>
        </w:div>
        <w:div w:id="1398357097">
          <w:marLeft w:val="640"/>
          <w:marRight w:val="0"/>
          <w:marTop w:val="0"/>
          <w:marBottom w:val="0"/>
          <w:divBdr>
            <w:top w:val="none" w:sz="0" w:space="0" w:color="auto"/>
            <w:left w:val="none" w:sz="0" w:space="0" w:color="auto"/>
            <w:bottom w:val="none" w:sz="0" w:space="0" w:color="auto"/>
            <w:right w:val="none" w:sz="0" w:space="0" w:color="auto"/>
          </w:divBdr>
        </w:div>
        <w:div w:id="838741057">
          <w:marLeft w:val="640"/>
          <w:marRight w:val="0"/>
          <w:marTop w:val="0"/>
          <w:marBottom w:val="0"/>
          <w:divBdr>
            <w:top w:val="none" w:sz="0" w:space="0" w:color="auto"/>
            <w:left w:val="none" w:sz="0" w:space="0" w:color="auto"/>
            <w:bottom w:val="none" w:sz="0" w:space="0" w:color="auto"/>
            <w:right w:val="none" w:sz="0" w:space="0" w:color="auto"/>
          </w:divBdr>
        </w:div>
        <w:div w:id="388192397">
          <w:marLeft w:val="640"/>
          <w:marRight w:val="0"/>
          <w:marTop w:val="0"/>
          <w:marBottom w:val="0"/>
          <w:divBdr>
            <w:top w:val="none" w:sz="0" w:space="0" w:color="auto"/>
            <w:left w:val="none" w:sz="0" w:space="0" w:color="auto"/>
            <w:bottom w:val="none" w:sz="0" w:space="0" w:color="auto"/>
            <w:right w:val="none" w:sz="0" w:space="0" w:color="auto"/>
          </w:divBdr>
        </w:div>
        <w:div w:id="1256473802">
          <w:marLeft w:val="640"/>
          <w:marRight w:val="0"/>
          <w:marTop w:val="0"/>
          <w:marBottom w:val="0"/>
          <w:divBdr>
            <w:top w:val="none" w:sz="0" w:space="0" w:color="auto"/>
            <w:left w:val="none" w:sz="0" w:space="0" w:color="auto"/>
            <w:bottom w:val="none" w:sz="0" w:space="0" w:color="auto"/>
            <w:right w:val="none" w:sz="0" w:space="0" w:color="auto"/>
          </w:divBdr>
        </w:div>
        <w:div w:id="1717073917">
          <w:marLeft w:val="640"/>
          <w:marRight w:val="0"/>
          <w:marTop w:val="0"/>
          <w:marBottom w:val="0"/>
          <w:divBdr>
            <w:top w:val="none" w:sz="0" w:space="0" w:color="auto"/>
            <w:left w:val="none" w:sz="0" w:space="0" w:color="auto"/>
            <w:bottom w:val="none" w:sz="0" w:space="0" w:color="auto"/>
            <w:right w:val="none" w:sz="0" w:space="0" w:color="auto"/>
          </w:divBdr>
        </w:div>
        <w:div w:id="2046517001">
          <w:marLeft w:val="640"/>
          <w:marRight w:val="0"/>
          <w:marTop w:val="0"/>
          <w:marBottom w:val="0"/>
          <w:divBdr>
            <w:top w:val="none" w:sz="0" w:space="0" w:color="auto"/>
            <w:left w:val="none" w:sz="0" w:space="0" w:color="auto"/>
            <w:bottom w:val="none" w:sz="0" w:space="0" w:color="auto"/>
            <w:right w:val="none" w:sz="0" w:space="0" w:color="auto"/>
          </w:divBdr>
        </w:div>
        <w:div w:id="1541630554">
          <w:marLeft w:val="640"/>
          <w:marRight w:val="0"/>
          <w:marTop w:val="0"/>
          <w:marBottom w:val="0"/>
          <w:divBdr>
            <w:top w:val="none" w:sz="0" w:space="0" w:color="auto"/>
            <w:left w:val="none" w:sz="0" w:space="0" w:color="auto"/>
            <w:bottom w:val="none" w:sz="0" w:space="0" w:color="auto"/>
            <w:right w:val="none" w:sz="0" w:space="0" w:color="auto"/>
          </w:divBdr>
        </w:div>
        <w:div w:id="1636914640">
          <w:marLeft w:val="640"/>
          <w:marRight w:val="0"/>
          <w:marTop w:val="0"/>
          <w:marBottom w:val="0"/>
          <w:divBdr>
            <w:top w:val="none" w:sz="0" w:space="0" w:color="auto"/>
            <w:left w:val="none" w:sz="0" w:space="0" w:color="auto"/>
            <w:bottom w:val="none" w:sz="0" w:space="0" w:color="auto"/>
            <w:right w:val="none" w:sz="0" w:space="0" w:color="auto"/>
          </w:divBdr>
        </w:div>
      </w:divsChild>
    </w:div>
    <w:div w:id="1268922876">
      <w:bodyDiv w:val="1"/>
      <w:marLeft w:val="0"/>
      <w:marRight w:val="0"/>
      <w:marTop w:val="0"/>
      <w:marBottom w:val="0"/>
      <w:divBdr>
        <w:top w:val="none" w:sz="0" w:space="0" w:color="auto"/>
        <w:left w:val="none" w:sz="0" w:space="0" w:color="auto"/>
        <w:bottom w:val="none" w:sz="0" w:space="0" w:color="auto"/>
        <w:right w:val="none" w:sz="0" w:space="0" w:color="auto"/>
      </w:divBdr>
    </w:div>
    <w:div w:id="1272320928">
      <w:bodyDiv w:val="1"/>
      <w:marLeft w:val="0"/>
      <w:marRight w:val="0"/>
      <w:marTop w:val="0"/>
      <w:marBottom w:val="0"/>
      <w:divBdr>
        <w:top w:val="none" w:sz="0" w:space="0" w:color="auto"/>
        <w:left w:val="none" w:sz="0" w:space="0" w:color="auto"/>
        <w:bottom w:val="none" w:sz="0" w:space="0" w:color="auto"/>
        <w:right w:val="none" w:sz="0" w:space="0" w:color="auto"/>
      </w:divBdr>
    </w:div>
    <w:div w:id="1277442414">
      <w:bodyDiv w:val="1"/>
      <w:marLeft w:val="0"/>
      <w:marRight w:val="0"/>
      <w:marTop w:val="0"/>
      <w:marBottom w:val="0"/>
      <w:divBdr>
        <w:top w:val="none" w:sz="0" w:space="0" w:color="auto"/>
        <w:left w:val="none" w:sz="0" w:space="0" w:color="auto"/>
        <w:bottom w:val="none" w:sz="0" w:space="0" w:color="auto"/>
        <w:right w:val="none" w:sz="0" w:space="0" w:color="auto"/>
      </w:divBdr>
      <w:divsChild>
        <w:div w:id="369771401">
          <w:marLeft w:val="640"/>
          <w:marRight w:val="0"/>
          <w:marTop w:val="0"/>
          <w:marBottom w:val="0"/>
          <w:divBdr>
            <w:top w:val="none" w:sz="0" w:space="0" w:color="auto"/>
            <w:left w:val="none" w:sz="0" w:space="0" w:color="auto"/>
            <w:bottom w:val="none" w:sz="0" w:space="0" w:color="auto"/>
            <w:right w:val="none" w:sz="0" w:space="0" w:color="auto"/>
          </w:divBdr>
        </w:div>
        <w:div w:id="508494244">
          <w:marLeft w:val="640"/>
          <w:marRight w:val="0"/>
          <w:marTop w:val="0"/>
          <w:marBottom w:val="0"/>
          <w:divBdr>
            <w:top w:val="none" w:sz="0" w:space="0" w:color="auto"/>
            <w:left w:val="none" w:sz="0" w:space="0" w:color="auto"/>
            <w:bottom w:val="none" w:sz="0" w:space="0" w:color="auto"/>
            <w:right w:val="none" w:sz="0" w:space="0" w:color="auto"/>
          </w:divBdr>
        </w:div>
        <w:div w:id="816341951">
          <w:marLeft w:val="640"/>
          <w:marRight w:val="0"/>
          <w:marTop w:val="0"/>
          <w:marBottom w:val="0"/>
          <w:divBdr>
            <w:top w:val="none" w:sz="0" w:space="0" w:color="auto"/>
            <w:left w:val="none" w:sz="0" w:space="0" w:color="auto"/>
            <w:bottom w:val="none" w:sz="0" w:space="0" w:color="auto"/>
            <w:right w:val="none" w:sz="0" w:space="0" w:color="auto"/>
          </w:divBdr>
        </w:div>
        <w:div w:id="1830901138">
          <w:marLeft w:val="640"/>
          <w:marRight w:val="0"/>
          <w:marTop w:val="0"/>
          <w:marBottom w:val="0"/>
          <w:divBdr>
            <w:top w:val="none" w:sz="0" w:space="0" w:color="auto"/>
            <w:left w:val="none" w:sz="0" w:space="0" w:color="auto"/>
            <w:bottom w:val="none" w:sz="0" w:space="0" w:color="auto"/>
            <w:right w:val="none" w:sz="0" w:space="0" w:color="auto"/>
          </w:divBdr>
        </w:div>
        <w:div w:id="694385037">
          <w:marLeft w:val="640"/>
          <w:marRight w:val="0"/>
          <w:marTop w:val="0"/>
          <w:marBottom w:val="0"/>
          <w:divBdr>
            <w:top w:val="none" w:sz="0" w:space="0" w:color="auto"/>
            <w:left w:val="none" w:sz="0" w:space="0" w:color="auto"/>
            <w:bottom w:val="none" w:sz="0" w:space="0" w:color="auto"/>
            <w:right w:val="none" w:sz="0" w:space="0" w:color="auto"/>
          </w:divBdr>
        </w:div>
        <w:div w:id="186067705">
          <w:marLeft w:val="640"/>
          <w:marRight w:val="0"/>
          <w:marTop w:val="0"/>
          <w:marBottom w:val="0"/>
          <w:divBdr>
            <w:top w:val="none" w:sz="0" w:space="0" w:color="auto"/>
            <w:left w:val="none" w:sz="0" w:space="0" w:color="auto"/>
            <w:bottom w:val="none" w:sz="0" w:space="0" w:color="auto"/>
            <w:right w:val="none" w:sz="0" w:space="0" w:color="auto"/>
          </w:divBdr>
        </w:div>
        <w:div w:id="1223518888">
          <w:marLeft w:val="640"/>
          <w:marRight w:val="0"/>
          <w:marTop w:val="0"/>
          <w:marBottom w:val="0"/>
          <w:divBdr>
            <w:top w:val="none" w:sz="0" w:space="0" w:color="auto"/>
            <w:left w:val="none" w:sz="0" w:space="0" w:color="auto"/>
            <w:bottom w:val="none" w:sz="0" w:space="0" w:color="auto"/>
            <w:right w:val="none" w:sz="0" w:space="0" w:color="auto"/>
          </w:divBdr>
        </w:div>
        <w:div w:id="1609193833">
          <w:marLeft w:val="640"/>
          <w:marRight w:val="0"/>
          <w:marTop w:val="0"/>
          <w:marBottom w:val="0"/>
          <w:divBdr>
            <w:top w:val="none" w:sz="0" w:space="0" w:color="auto"/>
            <w:left w:val="none" w:sz="0" w:space="0" w:color="auto"/>
            <w:bottom w:val="none" w:sz="0" w:space="0" w:color="auto"/>
            <w:right w:val="none" w:sz="0" w:space="0" w:color="auto"/>
          </w:divBdr>
        </w:div>
        <w:div w:id="1029185957">
          <w:marLeft w:val="640"/>
          <w:marRight w:val="0"/>
          <w:marTop w:val="0"/>
          <w:marBottom w:val="0"/>
          <w:divBdr>
            <w:top w:val="none" w:sz="0" w:space="0" w:color="auto"/>
            <w:left w:val="none" w:sz="0" w:space="0" w:color="auto"/>
            <w:bottom w:val="none" w:sz="0" w:space="0" w:color="auto"/>
            <w:right w:val="none" w:sz="0" w:space="0" w:color="auto"/>
          </w:divBdr>
        </w:div>
        <w:div w:id="1665739855">
          <w:marLeft w:val="640"/>
          <w:marRight w:val="0"/>
          <w:marTop w:val="0"/>
          <w:marBottom w:val="0"/>
          <w:divBdr>
            <w:top w:val="none" w:sz="0" w:space="0" w:color="auto"/>
            <w:left w:val="none" w:sz="0" w:space="0" w:color="auto"/>
            <w:bottom w:val="none" w:sz="0" w:space="0" w:color="auto"/>
            <w:right w:val="none" w:sz="0" w:space="0" w:color="auto"/>
          </w:divBdr>
        </w:div>
        <w:div w:id="20208849">
          <w:marLeft w:val="640"/>
          <w:marRight w:val="0"/>
          <w:marTop w:val="0"/>
          <w:marBottom w:val="0"/>
          <w:divBdr>
            <w:top w:val="none" w:sz="0" w:space="0" w:color="auto"/>
            <w:left w:val="none" w:sz="0" w:space="0" w:color="auto"/>
            <w:bottom w:val="none" w:sz="0" w:space="0" w:color="auto"/>
            <w:right w:val="none" w:sz="0" w:space="0" w:color="auto"/>
          </w:divBdr>
        </w:div>
        <w:div w:id="234048653">
          <w:marLeft w:val="640"/>
          <w:marRight w:val="0"/>
          <w:marTop w:val="0"/>
          <w:marBottom w:val="0"/>
          <w:divBdr>
            <w:top w:val="none" w:sz="0" w:space="0" w:color="auto"/>
            <w:left w:val="none" w:sz="0" w:space="0" w:color="auto"/>
            <w:bottom w:val="none" w:sz="0" w:space="0" w:color="auto"/>
            <w:right w:val="none" w:sz="0" w:space="0" w:color="auto"/>
          </w:divBdr>
        </w:div>
        <w:div w:id="254168051">
          <w:marLeft w:val="640"/>
          <w:marRight w:val="0"/>
          <w:marTop w:val="0"/>
          <w:marBottom w:val="0"/>
          <w:divBdr>
            <w:top w:val="none" w:sz="0" w:space="0" w:color="auto"/>
            <w:left w:val="none" w:sz="0" w:space="0" w:color="auto"/>
            <w:bottom w:val="none" w:sz="0" w:space="0" w:color="auto"/>
            <w:right w:val="none" w:sz="0" w:space="0" w:color="auto"/>
          </w:divBdr>
        </w:div>
        <w:div w:id="354187247">
          <w:marLeft w:val="640"/>
          <w:marRight w:val="0"/>
          <w:marTop w:val="0"/>
          <w:marBottom w:val="0"/>
          <w:divBdr>
            <w:top w:val="none" w:sz="0" w:space="0" w:color="auto"/>
            <w:left w:val="none" w:sz="0" w:space="0" w:color="auto"/>
            <w:bottom w:val="none" w:sz="0" w:space="0" w:color="auto"/>
            <w:right w:val="none" w:sz="0" w:space="0" w:color="auto"/>
          </w:divBdr>
        </w:div>
        <w:div w:id="922109862">
          <w:marLeft w:val="640"/>
          <w:marRight w:val="0"/>
          <w:marTop w:val="0"/>
          <w:marBottom w:val="0"/>
          <w:divBdr>
            <w:top w:val="none" w:sz="0" w:space="0" w:color="auto"/>
            <w:left w:val="none" w:sz="0" w:space="0" w:color="auto"/>
            <w:bottom w:val="none" w:sz="0" w:space="0" w:color="auto"/>
            <w:right w:val="none" w:sz="0" w:space="0" w:color="auto"/>
          </w:divBdr>
        </w:div>
        <w:div w:id="1558778552">
          <w:marLeft w:val="640"/>
          <w:marRight w:val="0"/>
          <w:marTop w:val="0"/>
          <w:marBottom w:val="0"/>
          <w:divBdr>
            <w:top w:val="none" w:sz="0" w:space="0" w:color="auto"/>
            <w:left w:val="none" w:sz="0" w:space="0" w:color="auto"/>
            <w:bottom w:val="none" w:sz="0" w:space="0" w:color="auto"/>
            <w:right w:val="none" w:sz="0" w:space="0" w:color="auto"/>
          </w:divBdr>
        </w:div>
        <w:div w:id="111560753">
          <w:marLeft w:val="640"/>
          <w:marRight w:val="0"/>
          <w:marTop w:val="0"/>
          <w:marBottom w:val="0"/>
          <w:divBdr>
            <w:top w:val="none" w:sz="0" w:space="0" w:color="auto"/>
            <w:left w:val="none" w:sz="0" w:space="0" w:color="auto"/>
            <w:bottom w:val="none" w:sz="0" w:space="0" w:color="auto"/>
            <w:right w:val="none" w:sz="0" w:space="0" w:color="auto"/>
          </w:divBdr>
        </w:div>
        <w:div w:id="2061400198">
          <w:marLeft w:val="640"/>
          <w:marRight w:val="0"/>
          <w:marTop w:val="0"/>
          <w:marBottom w:val="0"/>
          <w:divBdr>
            <w:top w:val="none" w:sz="0" w:space="0" w:color="auto"/>
            <w:left w:val="none" w:sz="0" w:space="0" w:color="auto"/>
            <w:bottom w:val="none" w:sz="0" w:space="0" w:color="auto"/>
            <w:right w:val="none" w:sz="0" w:space="0" w:color="auto"/>
          </w:divBdr>
        </w:div>
        <w:div w:id="1582565303">
          <w:marLeft w:val="640"/>
          <w:marRight w:val="0"/>
          <w:marTop w:val="0"/>
          <w:marBottom w:val="0"/>
          <w:divBdr>
            <w:top w:val="none" w:sz="0" w:space="0" w:color="auto"/>
            <w:left w:val="none" w:sz="0" w:space="0" w:color="auto"/>
            <w:bottom w:val="none" w:sz="0" w:space="0" w:color="auto"/>
            <w:right w:val="none" w:sz="0" w:space="0" w:color="auto"/>
          </w:divBdr>
        </w:div>
        <w:div w:id="2021614160">
          <w:marLeft w:val="640"/>
          <w:marRight w:val="0"/>
          <w:marTop w:val="0"/>
          <w:marBottom w:val="0"/>
          <w:divBdr>
            <w:top w:val="none" w:sz="0" w:space="0" w:color="auto"/>
            <w:left w:val="none" w:sz="0" w:space="0" w:color="auto"/>
            <w:bottom w:val="none" w:sz="0" w:space="0" w:color="auto"/>
            <w:right w:val="none" w:sz="0" w:space="0" w:color="auto"/>
          </w:divBdr>
        </w:div>
        <w:div w:id="235213975">
          <w:marLeft w:val="640"/>
          <w:marRight w:val="0"/>
          <w:marTop w:val="0"/>
          <w:marBottom w:val="0"/>
          <w:divBdr>
            <w:top w:val="none" w:sz="0" w:space="0" w:color="auto"/>
            <w:left w:val="none" w:sz="0" w:space="0" w:color="auto"/>
            <w:bottom w:val="none" w:sz="0" w:space="0" w:color="auto"/>
            <w:right w:val="none" w:sz="0" w:space="0" w:color="auto"/>
          </w:divBdr>
        </w:div>
        <w:div w:id="1909657255">
          <w:marLeft w:val="640"/>
          <w:marRight w:val="0"/>
          <w:marTop w:val="0"/>
          <w:marBottom w:val="0"/>
          <w:divBdr>
            <w:top w:val="none" w:sz="0" w:space="0" w:color="auto"/>
            <w:left w:val="none" w:sz="0" w:space="0" w:color="auto"/>
            <w:bottom w:val="none" w:sz="0" w:space="0" w:color="auto"/>
            <w:right w:val="none" w:sz="0" w:space="0" w:color="auto"/>
          </w:divBdr>
        </w:div>
        <w:div w:id="1090127954">
          <w:marLeft w:val="640"/>
          <w:marRight w:val="0"/>
          <w:marTop w:val="0"/>
          <w:marBottom w:val="0"/>
          <w:divBdr>
            <w:top w:val="none" w:sz="0" w:space="0" w:color="auto"/>
            <w:left w:val="none" w:sz="0" w:space="0" w:color="auto"/>
            <w:bottom w:val="none" w:sz="0" w:space="0" w:color="auto"/>
            <w:right w:val="none" w:sz="0" w:space="0" w:color="auto"/>
          </w:divBdr>
        </w:div>
        <w:div w:id="1942489139">
          <w:marLeft w:val="640"/>
          <w:marRight w:val="0"/>
          <w:marTop w:val="0"/>
          <w:marBottom w:val="0"/>
          <w:divBdr>
            <w:top w:val="none" w:sz="0" w:space="0" w:color="auto"/>
            <w:left w:val="none" w:sz="0" w:space="0" w:color="auto"/>
            <w:bottom w:val="none" w:sz="0" w:space="0" w:color="auto"/>
            <w:right w:val="none" w:sz="0" w:space="0" w:color="auto"/>
          </w:divBdr>
        </w:div>
        <w:div w:id="1243026189">
          <w:marLeft w:val="640"/>
          <w:marRight w:val="0"/>
          <w:marTop w:val="0"/>
          <w:marBottom w:val="0"/>
          <w:divBdr>
            <w:top w:val="none" w:sz="0" w:space="0" w:color="auto"/>
            <w:left w:val="none" w:sz="0" w:space="0" w:color="auto"/>
            <w:bottom w:val="none" w:sz="0" w:space="0" w:color="auto"/>
            <w:right w:val="none" w:sz="0" w:space="0" w:color="auto"/>
          </w:divBdr>
        </w:div>
        <w:div w:id="1136945314">
          <w:marLeft w:val="640"/>
          <w:marRight w:val="0"/>
          <w:marTop w:val="0"/>
          <w:marBottom w:val="0"/>
          <w:divBdr>
            <w:top w:val="none" w:sz="0" w:space="0" w:color="auto"/>
            <w:left w:val="none" w:sz="0" w:space="0" w:color="auto"/>
            <w:bottom w:val="none" w:sz="0" w:space="0" w:color="auto"/>
            <w:right w:val="none" w:sz="0" w:space="0" w:color="auto"/>
          </w:divBdr>
        </w:div>
        <w:div w:id="1488401349">
          <w:marLeft w:val="640"/>
          <w:marRight w:val="0"/>
          <w:marTop w:val="0"/>
          <w:marBottom w:val="0"/>
          <w:divBdr>
            <w:top w:val="none" w:sz="0" w:space="0" w:color="auto"/>
            <w:left w:val="none" w:sz="0" w:space="0" w:color="auto"/>
            <w:bottom w:val="none" w:sz="0" w:space="0" w:color="auto"/>
            <w:right w:val="none" w:sz="0" w:space="0" w:color="auto"/>
          </w:divBdr>
        </w:div>
        <w:div w:id="1426337946">
          <w:marLeft w:val="640"/>
          <w:marRight w:val="0"/>
          <w:marTop w:val="0"/>
          <w:marBottom w:val="0"/>
          <w:divBdr>
            <w:top w:val="none" w:sz="0" w:space="0" w:color="auto"/>
            <w:left w:val="none" w:sz="0" w:space="0" w:color="auto"/>
            <w:bottom w:val="none" w:sz="0" w:space="0" w:color="auto"/>
            <w:right w:val="none" w:sz="0" w:space="0" w:color="auto"/>
          </w:divBdr>
        </w:div>
        <w:div w:id="1658605894">
          <w:marLeft w:val="640"/>
          <w:marRight w:val="0"/>
          <w:marTop w:val="0"/>
          <w:marBottom w:val="0"/>
          <w:divBdr>
            <w:top w:val="none" w:sz="0" w:space="0" w:color="auto"/>
            <w:left w:val="none" w:sz="0" w:space="0" w:color="auto"/>
            <w:bottom w:val="none" w:sz="0" w:space="0" w:color="auto"/>
            <w:right w:val="none" w:sz="0" w:space="0" w:color="auto"/>
          </w:divBdr>
        </w:div>
        <w:div w:id="1168669637">
          <w:marLeft w:val="640"/>
          <w:marRight w:val="0"/>
          <w:marTop w:val="0"/>
          <w:marBottom w:val="0"/>
          <w:divBdr>
            <w:top w:val="none" w:sz="0" w:space="0" w:color="auto"/>
            <w:left w:val="none" w:sz="0" w:space="0" w:color="auto"/>
            <w:bottom w:val="none" w:sz="0" w:space="0" w:color="auto"/>
            <w:right w:val="none" w:sz="0" w:space="0" w:color="auto"/>
          </w:divBdr>
        </w:div>
        <w:div w:id="1393388219">
          <w:marLeft w:val="640"/>
          <w:marRight w:val="0"/>
          <w:marTop w:val="0"/>
          <w:marBottom w:val="0"/>
          <w:divBdr>
            <w:top w:val="none" w:sz="0" w:space="0" w:color="auto"/>
            <w:left w:val="none" w:sz="0" w:space="0" w:color="auto"/>
            <w:bottom w:val="none" w:sz="0" w:space="0" w:color="auto"/>
            <w:right w:val="none" w:sz="0" w:space="0" w:color="auto"/>
          </w:divBdr>
        </w:div>
        <w:div w:id="973826554">
          <w:marLeft w:val="640"/>
          <w:marRight w:val="0"/>
          <w:marTop w:val="0"/>
          <w:marBottom w:val="0"/>
          <w:divBdr>
            <w:top w:val="none" w:sz="0" w:space="0" w:color="auto"/>
            <w:left w:val="none" w:sz="0" w:space="0" w:color="auto"/>
            <w:bottom w:val="none" w:sz="0" w:space="0" w:color="auto"/>
            <w:right w:val="none" w:sz="0" w:space="0" w:color="auto"/>
          </w:divBdr>
        </w:div>
        <w:div w:id="2146044556">
          <w:marLeft w:val="640"/>
          <w:marRight w:val="0"/>
          <w:marTop w:val="0"/>
          <w:marBottom w:val="0"/>
          <w:divBdr>
            <w:top w:val="none" w:sz="0" w:space="0" w:color="auto"/>
            <w:left w:val="none" w:sz="0" w:space="0" w:color="auto"/>
            <w:bottom w:val="none" w:sz="0" w:space="0" w:color="auto"/>
            <w:right w:val="none" w:sz="0" w:space="0" w:color="auto"/>
          </w:divBdr>
        </w:div>
        <w:div w:id="1147477926">
          <w:marLeft w:val="640"/>
          <w:marRight w:val="0"/>
          <w:marTop w:val="0"/>
          <w:marBottom w:val="0"/>
          <w:divBdr>
            <w:top w:val="none" w:sz="0" w:space="0" w:color="auto"/>
            <w:left w:val="none" w:sz="0" w:space="0" w:color="auto"/>
            <w:bottom w:val="none" w:sz="0" w:space="0" w:color="auto"/>
            <w:right w:val="none" w:sz="0" w:space="0" w:color="auto"/>
          </w:divBdr>
        </w:div>
        <w:div w:id="1363168668">
          <w:marLeft w:val="640"/>
          <w:marRight w:val="0"/>
          <w:marTop w:val="0"/>
          <w:marBottom w:val="0"/>
          <w:divBdr>
            <w:top w:val="none" w:sz="0" w:space="0" w:color="auto"/>
            <w:left w:val="none" w:sz="0" w:space="0" w:color="auto"/>
            <w:bottom w:val="none" w:sz="0" w:space="0" w:color="auto"/>
            <w:right w:val="none" w:sz="0" w:space="0" w:color="auto"/>
          </w:divBdr>
        </w:div>
        <w:div w:id="1526626756">
          <w:marLeft w:val="640"/>
          <w:marRight w:val="0"/>
          <w:marTop w:val="0"/>
          <w:marBottom w:val="0"/>
          <w:divBdr>
            <w:top w:val="none" w:sz="0" w:space="0" w:color="auto"/>
            <w:left w:val="none" w:sz="0" w:space="0" w:color="auto"/>
            <w:bottom w:val="none" w:sz="0" w:space="0" w:color="auto"/>
            <w:right w:val="none" w:sz="0" w:space="0" w:color="auto"/>
          </w:divBdr>
        </w:div>
        <w:div w:id="1634560335">
          <w:marLeft w:val="640"/>
          <w:marRight w:val="0"/>
          <w:marTop w:val="0"/>
          <w:marBottom w:val="0"/>
          <w:divBdr>
            <w:top w:val="none" w:sz="0" w:space="0" w:color="auto"/>
            <w:left w:val="none" w:sz="0" w:space="0" w:color="auto"/>
            <w:bottom w:val="none" w:sz="0" w:space="0" w:color="auto"/>
            <w:right w:val="none" w:sz="0" w:space="0" w:color="auto"/>
          </w:divBdr>
        </w:div>
        <w:div w:id="529686466">
          <w:marLeft w:val="640"/>
          <w:marRight w:val="0"/>
          <w:marTop w:val="0"/>
          <w:marBottom w:val="0"/>
          <w:divBdr>
            <w:top w:val="none" w:sz="0" w:space="0" w:color="auto"/>
            <w:left w:val="none" w:sz="0" w:space="0" w:color="auto"/>
            <w:bottom w:val="none" w:sz="0" w:space="0" w:color="auto"/>
            <w:right w:val="none" w:sz="0" w:space="0" w:color="auto"/>
          </w:divBdr>
        </w:div>
        <w:div w:id="1595475295">
          <w:marLeft w:val="640"/>
          <w:marRight w:val="0"/>
          <w:marTop w:val="0"/>
          <w:marBottom w:val="0"/>
          <w:divBdr>
            <w:top w:val="none" w:sz="0" w:space="0" w:color="auto"/>
            <w:left w:val="none" w:sz="0" w:space="0" w:color="auto"/>
            <w:bottom w:val="none" w:sz="0" w:space="0" w:color="auto"/>
            <w:right w:val="none" w:sz="0" w:space="0" w:color="auto"/>
          </w:divBdr>
        </w:div>
        <w:div w:id="342557477">
          <w:marLeft w:val="640"/>
          <w:marRight w:val="0"/>
          <w:marTop w:val="0"/>
          <w:marBottom w:val="0"/>
          <w:divBdr>
            <w:top w:val="none" w:sz="0" w:space="0" w:color="auto"/>
            <w:left w:val="none" w:sz="0" w:space="0" w:color="auto"/>
            <w:bottom w:val="none" w:sz="0" w:space="0" w:color="auto"/>
            <w:right w:val="none" w:sz="0" w:space="0" w:color="auto"/>
          </w:divBdr>
        </w:div>
        <w:div w:id="1299146257">
          <w:marLeft w:val="640"/>
          <w:marRight w:val="0"/>
          <w:marTop w:val="0"/>
          <w:marBottom w:val="0"/>
          <w:divBdr>
            <w:top w:val="none" w:sz="0" w:space="0" w:color="auto"/>
            <w:left w:val="none" w:sz="0" w:space="0" w:color="auto"/>
            <w:bottom w:val="none" w:sz="0" w:space="0" w:color="auto"/>
            <w:right w:val="none" w:sz="0" w:space="0" w:color="auto"/>
          </w:divBdr>
        </w:div>
        <w:div w:id="539706028">
          <w:marLeft w:val="640"/>
          <w:marRight w:val="0"/>
          <w:marTop w:val="0"/>
          <w:marBottom w:val="0"/>
          <w:divBdr>
            <w:top w:val="none" w:sz="0" w:space="0" w:color="auto"/>
            <w:left w:val="none" w:sz="0" w:space="0" w:color="auto"/>
            <w:bottom w:val="none" w:sz="0" w:space="0" w:color="auto"/>
            <w:right w:val="none" w:sz="0" w:space="0" w:color="auto"/>
          </w:divBdr>
        </w:div>
        <w:div w:id="158466836">
          <w:marLeft w:val="640"/>
          <w:marRight w:val="0"/>
          <w:marTop w:val="0"/>
          <w:marBottom w:val="0"/>
          <w:divBdr>
            <w:top w:val="none" w:sz="0" w:space="0" w:color="auto"/>
            <w:left w:val="none" w:sz="0" w:space="0" w:color="auto"/>
            <w:bottom w:val="none" w:sz="0" w:space="0" w:color="auto"/>
            <w:right w:val="none" w:sz="0" w:space="0" w:color="auto"/>
          </w:divBdr>
        </w:div>
        <w:div w:id="734277679">
          <w:marLeft w:val="640"/>
          <w:marRight w:val="0"/>
          <w:marTop w:val="0"/>
          <w:marBottom w:val="0"/>
          <w:divBdr>
            <w:top w:val="none" w:sz="0" w:space="0" w:color="auto"/>
            <w:left w:val="none" w:sz="0" w:space="0" w:color="auto"/>
            <w:bottom w:val="none" w:sz="0" w:space="0" w:color="auto"/>
            <w:right w:val="none" w:sz="0" w:space="0" w:color="auto"/>
          </w:divBdr>
        </w:div>
        <w:div w:id="1885747799">
          <w:marLeft w:val="640"/>
          <w:marRight w:val="0"/>
          <w:marTop w:val="0"/>
          <w:marBottom w:val="0"/>
          <w:divBdr>
            <w:top w:val="none" w:sz="0" w:space="0" w:color="auto"/>
            <w:left w:val="none" w:sz="0" w:space="0" w:color="auto"/>
            <w:bottom w:val="none" w:sz="0" w:space="0" w:color="auto"/>
            <w:right w:val="none" w:sz="0" w:space="0" w:color="auto"/>
          </w:divBdr>
        </w:div>
        <w:div w:id="2107538078">
          <w:marLeft w:val="640"/>
          <w:marRight w:val="0"/>
          <w:marTop w:val="0"/>
          <w:marBottom w:val="0"/>
          <w:divBdr>
            <w:top w:val="none" w:sz="0" w:space="0" w:color="auto"/>
            <w:left w:val="none" w:sz="0" w:space="0" w:color="auto"/>
            <w:bottom w:val="none" w:sz="0" w:space="0" w:color="auto"/>
            <w:right w:val="none" w:sz="0" w:space="0" w:color="auto"/>
          </w:divBdr>
        </w:div>
        <w:div w:id="969474776">
          <w:marLeft w:val="640"/>
          <w:marRight w:val="0"/>
          <w:marTop w:val="0"/>
          <w:marBottom w:val="0"/>
          <w:divBdr>
            <w:top w:val="none" w:sz="0" w:space="0" w:color="auto"/>
            <w:left w:val="none" w:sz="0" w:space="0" w:color="auto"/>
            <w:bottom w:val="none" w:sz="0" w:space="0" w:color="auto"/>
            <w:right w:val="none" w:sz="0" w:space="0" w:color="auto"/>
          </w:divBdr>
        </w:div>
        <w:div w:id="489096805">
          <w:marLeft w:val="640"/>
          <w:marRight w:val="0"/>
          <w:marTop w:val="0"/>
          <w:marBottom w:val="0"/>
          <w:divBdr>
            <w:top w:val="none" w:sz="0" w:space="0" w:color="auto"/>
            <w:left w:val="none" w:sz="0" w:space="0" w:color="auto"/>
            <w:bottom w:val="none" w:sz="0" w:space="0" w:color="auto"/>
            <w:right w:val="none" w:sz="0" w:space="0" w:color="auto"/>
          </w:divBdr>
        </w:div>
        <w:div w:id="551187535">
          <w:marLeft w:val="640"/>
          <w:marRight w:val="0"/>
          <w:marTop w:val="0"/>
          <w:marBottom w:val="0"/>
          <w:divBdr>
            <w:top w:val="none" w:sz="0" w:space="0" w:color="auto"/>
            <w:left w:val="none" w:sz="0" w:space="0" w:color="auto"/>
            <w:bottom w:val="none" w:sz="0" w:space="0" w:color="auto"/>
            <w:right w:val="none" w:sz="0" w:space="0" w:color="auto"/>
          </w:divBdr>
        </w:div>
        <w:div w:id="1678263920">
          <w:marLeft w:val="640"/>
          <w:marRight w:val="0"/>
          <w:marTop w:val="0"/>
          <w:marBottom w:val="0"/>
          <w:divBdr>
            <w:top w:val="none" w:sz="0" w:space="0" w:color="auto"/>
            <w:left w:val="none" w:sz="0" w:space="0" w:color="auto"/>
            <w:bottom w:val="none" w:sz="0" w:space="0" w:color="auto"/>
            <w:right w:val="none" w:sz="0" w:space="0" w:color="auto"/>
          </w:divBdr>
        </w:div>
        <w:div w:id="358892217">
          <w:marLeft w:val="640"/>
          <w:marRight w:val="0"/>
          <w:marTop w:val="0"/>
          <w:marBottom w:val="0"/>
          <w:divBdr>
            <w:top w:val="none" w:sz="0" w:space="0" w:color="auto"/>
            <w:left w:val="none" w:sz="0" w:space="0" w:color="auto"/>
            <w:bottom w:val="none" w:sz="0" w:space="0" w:color="auto"/>
            <w:right w:val="none" w:sz="0" w:space="0" w:color="auto"/>
          </w:divBdr>
        </w:div>
        <w:div w:id="1842432062">
          <w:marLeft w:val="640"/>
          <w:marRight w:val="0"/>
          <w:marTop w:val="0"/>
          <w:marBottom w:val="0"/>
          <w:divBdr>
            <w:top w:val="none" w:sz="0" w:space="0" w:color="auto"/>
            <w:left w:val="none" w:sz="0" w:space="0" w:color="auto"/>
            <w:bottom w:val="none" w:sz="0" w:space="0" w:color="auto"/>
            <w:right w:val="none" w:sz="0" w:space="0" w:color="auto"/>
          </w:divBdr>
        </w:div>
        <w:div w:id="77677848">
          <w:marLeft w:val="640"/>
          <w:marRight w:val="0"/>
          <w:marTop w:val="0"/>
          <w:marBottom w:val="0"/>
          <w:divBdr>
            <w:top w:val="none" w:sz="0" w:space="0" w:color="auto"/>
            <w:left w:val="none" w:sz="0" w:space="0" w:color="auto"/>
            <w:bottom w:val="none" w:sz="0" w:space="0" w:color="auto"/>
            <w:right w:val="none" w:sz="0" w:space="0" w:color="auto"/>
          </w:divBdr>
        </w:div>
        <w:div w:id="1387803145">
          <w:marLeft w:val="640"/>
          <w:marRight w:val="0"/>
          <w:marTop w:val="0"/>
          <w:marBottom w:val="0"/>
          <w:divBdr>
            <w:top w:val="none" w:sz="0" w:space="0" w:color="auto"/>
            <w:left w:val="none" w:sz="0" w:space="0" w:color="auto"/>
            <w:bottom w:val="none" w:sz="0" w:space="0" w:color="auto"/>
            <w:right w:val="none" w:sz="0" w:space="0" w:color="auto"/>
          </w:divBdr>
        </w:div>
        <w:div w:id="1778790843">
          <w:marLeft w:val="640"/>
          <w:marRight w:val="0"/>
          <w:marTop w:val="0"/>
          <w:marBottom w:val="0"/>
          <w:divBdr>
            <w:top w:val="none" w:sz="0" w:space="0" w:color="auto"/>
            <w:left w:val="none" w:sz="0" w:space="0" w:color="auto"/>
            <w:bottom w:val="none" w:sz="0" w:space="0" w:color="auto"/>
            <w:right w:val="none" w:sz="0" w:space="0" w:color="auto"/>
          </w:divBdr>
        </w:div>
      </w:divsChild>
    </w:div>
    <w:div w:id="1289894924">
      <w:bodyDiv w:val="1"/>
      <w:marLeft w:val="0"/>
      <w:marRight w:val="0"/>
      <w:marTop w:val="0"/>
      <w:marBottom w:val="0"/>
      <w:divBdr>
        <w:top w:val="none" w:sz="0" w:space="0" w:color="auto"/>
        <w:left w:val="none" w:sz="0" w:space="0" w:color="auto"/>
        <w:bottom w:val="none" w:sz="0" w:space="0" w:color="auto"/>
        <w:right w:val="none" w:sz="0" w:space="0" w:color="auto"/>
      </w:divBdr>
    </w:div>
    <w:div w:id="1293245613">
      <w:bodyDiv w:val="1"/>
      <w:marLeft w:val="0"/>
      <w:marRight w:val="0"/>
      <w:marTop w:val="0"/>
      <w:marBottom w:val="0"/>
      <w:divBdr>
        <w:top w:val="none" w:sz="0" w:space="0" w:color="auto"/>
        <w:left w:val="none" w:sz="0" w:space="0" w:color="auto"/>
        <w:bottom w:val="none" w:sz="0" w:space="0" w:color="auto"/>
        <w:right w:val="none" w:sz="0" w:space="0" w:color="auto"/>
      </w:divBdr>
      <w:divsChild>
        <w:div w:id="189532628">
          <w:marLeft w:val="640"/>
          <w:marRight w:val="0"/>
          <w:marTop w:val="0"/>
          <w:marBottom w:val="0"/>
          <w:divBdr>
            <w:top w:val="none" w:sz="0" w:space="0" w:color="auto"/>
            <w:left w:val="none" w:sz="0" w:space="0" w:color="auto"/>
            <w:bottom w:val="none" w:sz="0" w:space="0" w:color="auto"/>
            <w:right w:val="none" w:sz="0" w:space="0" w:color="auto"/>
          </w:divBdr>
        </w:div>
        <w:div w:id="949318579">
          <w:marLeft w:val="640"/>
          <w:marRight w:val="0"/>
          <w:marTop w:val="0"/>
          <w:marBottom w:val="0"/>
          <w:divBdr>
            <w:top w:val="none" w:sz="0" w:space="0" w:color="auto"/>
            <w:left w:val="none" w:sz="0" w:space="0" w:color="auto"/>
            <w:bottom w:val="none" w:sz="0" w:space="0" w:color="auto"/>
            <w:right w:val="none" w:sz="0" w:space="0" w:color="auto"/>
          </w:divBdr>
        </w:div>
        <w:div w:id="4671958">
          <w:marLeft w:val="640"/>
          <w:marRight w:val="0"/>
          <w:marTop w:val="0"/>
          <w:marBottom w:val="0"/>
          <w:divBdr>
            <w:top w:val="none" w:sz="0" w:space="0" w:color="auto"/>
            <w:left w:val="none" w:sz="0" w:space="0" w:color="auto"/>
            <w:bottom w:val="none" w:sz="0" w:space="0" w:color="auto"/>
            <w:right w:val="none" w:sz="0" w:space="0" w:color="auto"/>
          </w:divBdr>
        </w:div>
        <w:div w:id="1293945898">
          <w:marLeft w:val="640"/>
          <w:marRight w:val="0"/>
          <w:marTop w:val="0"/>
          <w:marBottom w:val="0"/>
          <w:divBdr>
            <w:top w:val="none" w:sz="0" w:space="0" w:color="auto"/>
            <w:left w:val="none" w:sz="0" w:space="0" w:color="auto"/>
            <w:bottom w:val="none" w:sz="0" w:space="0" w:color="auto"/>
            <w:right w:val="none" w:sz="0" w:space="0" w:color="auto"/>
          </w:divBdr>
        </w:div>
        <w:div w:id="187254907">
          <w:marLeft w:val="640"/>
          <w:marRight w:val="0"/>
          <w:marTop w:val="0"/>
          <w:marBottom w:val="0"/>
          <w:divBdr>
            <w:top w:val="none" w:sz="0" w:space="0" w:color="auto"/>
            <w:left w:val="none" w:sz="0" w:space="0" w:color="auto"/>
            <w:bottom w:val="none" w:sz="0" w:space="0" w:color="auto"/>
            <w:right w:val="none" w:sz="0" w:space="0" w:color="auto"/>
          </w:divBdr>
        </w:div>
        <w:div w:id="500899658">
          <w:marLeft w:val="640"/>
          <w:marRight w:val="0"/>
          <w:marTop w:val="0"/>
          <w:marBottom w:val="0"/>
          <w:divBdr>
            <w:top w:val="none" w:sz="0" w:space="0" w:color="auto"/>
            <w:left w:val="none" w:sz="0" w:space="0" w:color="auto"/>
            <w:bottom w:val="none" w:sz="0" w:space="0" w:color="auto"/>
            <w:right w:val="none" w:sz="0" w:space="0" w:color="auto"/>
          </w:divBdr>
        </w:div>
        <w:div w:id="528108776">
          <w:marLeft w:val="640"/>
          <w:marRight w:val="0"/>
          <w:marTop w:val="0"/>
          <w:marBottom w:val="0"/>
          <w:divBdr>
            <w:top w:val="none" w:sz="0" w:space="0" w:color="auto"/>
            <w:left w:val="none" w:sz="0" w:space="0" w:color="auto"/>
            <w:bottom w:val="none" w:sz="0" w:space="0" w:color="auto"/>
            <w:right w:val="none" w:sz="0" w:space="0" w:color="auto"/>
          </w:divBdr>
        </w:div>
        <w:div w:id="584412652">
          <w:marLeft w:val="640"/>
          <w:marRight w:val="0"/>
          <w:marTop w:val="0"/>
          <w:marBottom w:val="0"/>
          <w:divBdr>
            <w:top w:val="none" w:sz="0" w:space="0" w:color="auto"/>
            <w:left w:val="none" w:sz="0" w:space="0" w:color="auto"/>
            <w:bottom w:val="none" w:sz="0" w:space="0" w:color="auto"/>
            <w:right w:val="none" w:sz="0" w:space="0" w:color="auto"/>
          </w:divBdr>
        </w:div>
        <w:div w:id="1455521336">
          <w:marLeft w:val="640"/>
          <w:marRight w:val="0"/>
          <w:marTop w:val="0"/>
          <w:marBottom w:val="0"/>
          <w:divBdr>
            <w:top w:val="none" w:sz="0" w:space="0" w:color="auto"/>
            <w:left w:val="none" w:sz="0" w:space="0" w:color="auto"/>
            <w:bottom w:val="none" w:sz="0" w:space="0" w:color="auto"/>
            <w:right w:val="none" w:sz="0" w:space="0" w:color="auto"/>
          </w:divBdr>
        </w:div>
        <w:div w:id="677392701">
          <w:marLeft w:val="640"/>
          <w:marRight w:val="0"/>
          <w:marTop w:val="0"/>
          <w:marBottom w:val="0"/>
          <w:divBdr>
            <w:top w:val="none" w:sz="0" w:space="0" w:color="auto"/>
            <w:left w:val="none" w:sz="0" w:space="0" w:color="auto"/>
            <w:bottom w:val="none" w:sz="0" w:space="0" w:color="auto"/>
            <w:right w:val="none" w:sz="0" w:space="0" w:color="auto"/>
          </w:divBdr>
        </w:div>
        <w:div w:id="1863938487">
          <w:marLeft w:val="640"/>
          <w:marRight w:val="0"/>
          <w:marTop w:val="0"/>
          <w:marBottom w:val="0"/>
          <w:divBdr>
            <w:top w:val="none" w:sz="0" w:space="0" w:color="auto"/>
            <w:left w:val="none" w:sz="0" w:space="0" w:color="auto"/>
            <w:bottom w:val="none" w:sz="0" w:space="0" w:color="auto"/>
            <w:right w:val="none" w:sz="0" w:space="0" w:color="auto"/>
          </w:divBdr>
        </w:div>
        <w:div w:id="1203906458">
          <w:marLeft w:val="640"/>
          <w:marRight w:val="0"/>
          <w:marTop w:val="0"/>
          <w:marBottom w:val="0"/>
          <w:divBdr>
            <w:top w:val="none" w:sz="0" w:space="0" w:color="auto"/>
            <w:left w:val="none" w:sz="0" w:space="0" w:color="auto"/>
            <w:bottom w:val="none" w:sz="0" w:space="0" w:color="auto"/>
            <w:right w:val="none" w:sz="0" w:space="0" w:color="auto"/>
          </w:divBdr>
        </w:div>
        <w:div w:id="1295410216">
          <w:marLeft w:val="640"/>
          <w:marRight w:val="0"/>
          <w:marTop w:val="0"/>
          <w:marBottom w:val="0"/>
          <w:divBdr>
            <w:top w:val="none" w:sz="0" w:space="0" w:color="auto"/>
            <w:left w:val="none" w:sz="0" w:space="0" w:color="auto"/>
            <w:bottom w:val="none" w:sz="0" w:space="0" w:color="auto"/>
            <w:right w:val="none" w:sz="0" w:space="0" w:color="auto"/>
          </w:divBdr>
        </w:div>
      </w:divsChild>
    </w:div>
    <w:div w:id="1316910554">
      <w:bodyDiv w:val="1"/>
      <w:marLeft w:val="0"/>
      <w:marRight w:val="0"/>
      <w:marTop w:val="0"/>
      <w:marBottom w:val="0"/>
      <w:divBdr>
        <w:top w:val="none" w:sz="0" w:space="0" w:color="auto"/>
        <w:left w:val="none" w:sz="0" w:space="0" w:color="auto"/>
        <w:bottom w:val="none" w:sz="0" w:space="0" w:color="auto"/>
        <w:right w:val="none" w:sz="0" w:space="0" w:color="auto"/>
      </w:divBdr>
    </w:div>
    <w:div w:id="1334338257">
      <w:bodyDiv w:val="1"/>
      <w:marLeft w:val="0"/>
      <w:marRight w:val="0"/>
      <w:marTop w:val="0"/>
      <w:marBottom w:val="0"/>
      <w:divBdr>
        <w:top w:val="none" w:sz="0" w:space="0" w:color="auto"/>
        <w:left w:val="none" w:sz="0" w:space="0" w:color="auto"/>
        <w:bottom w:val="none" w:sz="0" w:space="0" w:color="auto"/>
        <w:right w:val="none" w:sz="0" w:space="0" w:color="auto"/>
      </w:divBdr>
    </w:div>
    <w:div w:id="1369643976">
      <w:bodyDiv w:val="1"/>
      <w:marLeft w:val="0"/>
      <w:marRight w:val="0"/>
      <w:marTop w:val="0"/>
      <w:marBottom w:val="0"/>
      <w:divBdr>
        <w:top w:val="none" w:sz="0" w:space="0" w:color="auto"/>
        <w:left w:val="none" w:sz="0" w:space="0" w:color="auto"/>
        <w:bottom w:val="none" w:sz="0" w:space="0" w:color="auto"/>
        <w:right w:val="none" w:sz="0" w:space="0" w:color="auto"/>
      </w:divBdr>
      <w:divsChild>
        <w:div w:id="57434968">
          <w:marLeft w:val="640"/>
          <w:marRight w:val="0"/>
          <w:marTop w:val="0"/>
          <w:marBottom w:val="0"/>
          <w:divBdr>
            <w:top w:val="none" w:sz="0" w:space="0" w:color="auto"/>
            <w:left w:val="none" w:sz="0" w:space="0" w:color="auto"/>
            <w:bottom w:val="none" w:sz="0" w:space="0" w:color="auto"/>
            <w:right w:val="none" w:sz="0" w:space="0" w:color="auto"/>
          </w:divBdr>
        </w:div>
        <w:div w:id="614755502">
          <w:marLeft w:val="640"/>
          <w:marRight w:val="0"/>
          <w:marTop w:val="0"/>
          <w:marBottom w:val="0"/>
          <w:divBdr>
            <w:top w:val="none" w:sz="0" w:space="0" w:color="auto"/>
            <w:left w:val="none" w:sz="0" w:space="0" w:color="auto"/>
            <w:bottom w:val="none" w:sz="0" w:space="0" w:color="auto"/>
            <w:right w:val="none" w:sz="0" w:space="0" w:color="auto"/>
          </w:divBdr>
        </w:div>
        <w:div w:id="1962689553">
          <w:marLeft w:val="640"/>
          <w:marRight w:val="0"/>
          <w:marTop w:val="0"/>
          <w:marBottom w:val="0"/>
          <w:divBdr>
            <w:top w:val="none" w:sz="0" w:space="0" w:color="auto"/>
            <w:left w:val="none" w:sz="0" w:space="0" w:color="auto"/>
            <w:bottom w:val="none" w:sz="0" w:space="0" w:color="auto"/>
            <w:right w:val="none" w:sz="0" w:space="0" w:color="auto"/>
          </w:divBdr>
        </w:div>
        <w:div w:id="1840079350">
          <w:marLeft w:val="640"/>
          <w:marRight w:val="0"/>
          <w:marTop w:val="0"/>
          <w:marBottom w:val="0"/>
          <w:divBdr>
            <w:top w:val="none" w:sz="0" w:space="0" w:color="auto"/>
            <w:left w:val="none" w:sz="0" w:space="0" w:color="auto"/>
            <w:bottom w:val="none" w:sz="0" w:space="0" w:color="auto"/>
            <w:right w:val="none" w:sz="0" w:space="0" w:color="auto"/>
          </w:divBdr>
        </w:div>
        <w:div w:id="2081904095">
          <w:marLeft w:val="640"/>
          <w:marRight w:val="0"/>
          <w:marTop w:val="0"/>
          <w:marBottom w:val="0"/>
          <w:divBdr>
            <w:top w:val="none" w:sz="0" w:space="0" w:color="auto"/>
            <w:left w:val="none" w:sz="0" w:space="0" w:color="auto"/>
            <w:bottom w:val="none" w:sz="0" w:space="0" w:color="auto"/>
            <w:right w:val="none" w:sz="0" w:space="0" w:color="auto"/>
          </w:divBdr>
        </w:div>
        <w:div w:id="409542078">
          <w:marLeft w:val="640"/>
          <w:marRight w:val="0"/>
          <w:marTop w:val="0"/>
          <w:marBottom w:val="0"/>
          <w:divBdr>
            <w:top w:val="none" w:sz="0" w:space="0" w:color="auto"/>
            <w:left w:val="none" w:sz="0" w:space="0" w:color="auto"/>
            <w:bottom w:val="none" w:sz="0" w:space="0" w:color="auto"/>
            <w:right w:val="none" w:sz="0" w:space="0" w:color="auto"/>
          </w:divBdr>
        </w:div>
        <w:div w:id="1029988139">
          <w:marLeft w:val="640"/>
          <w:marRight w:val="0"/>
          <w:marTop w:val="0"/>
          <w:marBottom w:val="0"/>
          <w:divBdr>
            <w:top w:val="none" w:sz="0" w:space="0" w:color="auto"/>
            <w:left w:val="none" w:sz="0" w:space="0" w:color="auto"/>
            <w:bottom w:val="none" w:sz="0" w:space="0" w:color="auto"/>
            <w:right w:val="none" w:sz="0" w:space="0" w:color="auto"/>
          </w:divBdr>
        </w:div>
        <w:div w:id="834151261">
          <w:marLeft w:val="640"/>
          <w:marRight w:val="0"/>
          <w:marTop w:val="0"/>
          <w:marBottom w:val="0"/>
          <w:divBdr>
            <w:top w:val="none" w:sz="0" w:space="0" w:color="auto"/>
            <w:left w:val="none" w:sz="0" w:space="0" w:color="auto"/>
            <w:bottom w:val="none" w:sz="0" w:space="0" w:color="auto"/>
            <w:right w:val="none" w:sz="0" w:space="0" w:color="auto"/>
          </w:divBdr>
        </w:div>
        <w:div w:id="1876043404">
          <w:marLeft w:val="640"/>
          <w:marRight w:val="0"/>
          <w:marTop w:val="0"/>
          <w:marBottom w:val="0"/>
          <w:divBdr>
            <w:top w:val="none" w:sz="0" w:space="0" w:color="auto"/>
            <w:left w:val="none" w:sz="0" w:space="0" w:color="auto"/>
            <w:bottom w:val="none" w:sz="0" w:space="0" w:color="auto"/>
            <w:right w:val="none" w:sz="0" w:space="0" w:color="auto"/>
          </w:divBdr>
        </w:div>
        <w:div w:id="336612877">
          <w:marLeft w:val="640"/>
          <w:marRight w:val="0"/>
          <w:marTop w:val="0"/>
          <w:marBottom w:val="0"/>
          <w:divBdr>
            <w:top w:val="none" w:sz="0" w:space="0" w:color="auto"/>
            <w:left w:val="none" w:sz="0" w:space="0" w:color="auto"/>
            <w:bottom w:val="none" w:sz="0" w:space="0" w:color="auto"/>
            <w:right w:val="none" w:sz="0" w:space="0" w:color="auto"/>
          </w:divBdr>
        </w:div>
        <w:div w:id="1732196968">
          <w:marLeft w:val="640"/>
          <w:marRight w:val="0"/>
          <w:marTop w:val="0"/>
          <w:marBottom w:val="0"/>
          <w:divBdr>
            <w:top w:val="none" w:sz="0" w:space="0" w:color="auto"/>
            <w:left w:val="none" w:sz="0" w:space="0" w:color="auto"/>
            <w:bottom w:val="none" w:sz="0" w:space="0" w:color="auto"/>
            <w:right w:val="none" w:sz="0" w:space="0" w:color="auto"/>
          </w:divBdr>
        </w:div>
        <w:div w:id="836992380">
          <w:marLeft w:val="640"/>
          <w:marRight w:val="0"/>
          <w:marTop w:val="0"/>
          <w:marBottom w:val="0"/>
          <w:divBdr>
            <w:top w:val="none" w:sz="0" w:space="0" w:color="auto"/>
            <w:left w:val="none" w:sz="0" w:space="0" w:color="auto"/>
            <w:bottom w:val="none" w:sz="0" w:space="0" w:color="auto"/>
            <w:right w:val="none" w:sz="0" w:space="0" w:color="auto"/>
          </w:divBdr>
        </w:div>
        <w:div w:id="1927038156">
          <w:marLeft w:val="640"/>
          <w:marRight w:val="0"/>
          <w:marTop w:val="0"/>
          <w:marBottom w:val="0"/>
          <w:divBdr>
            <w:top w:val="none" w:sz="0" w:space="0" w:color="auto"/>
            <w:left w:val="none" w:sz="0" w:space="0" w:color="auto"/>
            <w:bottom w:val="none" w:sz="0" w:space="0" w:color="auto"/>
            <w:right w:val="none" w:sz="0" w:space="0" w:color="auto"/>
          </w:divBdr>
        </w:div>
        <w:div w:id="2101677306">
          <w:marLeft w:val="640"/>
          <w:marRight w:val="0"/>
          <w:marTop w:val="0"/>
          <w:marBottom w:val="0"/>
          <w:divBdr>
            <w:top w:val="none" w:sz="0" w:space="0" w:color="auto"/>
            <w:left w:val="none" w:sz="0" w:space="0" w:color="auto"/>
            <w:bottom w:val="none" w:sz="0" w:space="0" w:color="auto"/>
            <w:right w:val="none" w:sz="0" w:space="0" w:color="auto"/>
          </w:divBdr>
        </w:div>
        <w:div w:id="1504977379">
          <w:marLeft w:val="640"/>
          <w:marRight w:val="0"/>
          <w:marTop w:val="0"/>
          <w:marBottom w:val="0"/>
          <w:divBdr>
            <w:top w:val="none" w:sz="0" w:space="0" w:color="auto"/>
            <w:left w:val="none" w:sz="0" w:space="0" w:color="auto"/>
            <w:bottom w:val="none" w:sz="0" w:space="0" w:color="auto"/>
            <w:right w:val="none" w:sz="0" w:space="0" w:color="auto"/>
          </w:divBdr>
        </w:div>
        <w:div w:id="1052578372">
          <w:marLeft w:val="640"/>
          <w:marRight w:val="0"/>
          <w:marTop w:val="0"/>
          <w:marBottom w:val="0"/>
          <w:divBdr>
            <w:top w:val="none" w:sz="0" w:space="0" w:color="auto"/>
            <w:left w:val="none" w:sz="0" w:space="0" w:color="auto"/>
            <w:bottom w:val="none" w:sz="0" w:space="0" w:color="auto"/>
            <w:right w:val="none" w:sz="0" w:space="0" w:color="auto"/>
          </w:divBdr>
        </w:div>
        <w:div w:id="1281837682">
          <w:marLeft w:val="640"/>
          <w:marRight w:val="0"/>
          <w:marTop w:val="0"/>
          <w:marBottom w:val="0"/>
          <w:divBdr>
            <w:top w:val="none" w:sz="0" w:space="0" w:color="auto"/>
            <w:left w:val="none" w:sz="0" w:space="0" w:color="auto"/>
            <w:bottom w:val="none" w:sz="0" w:space="0" w:color="auto"/>
            <w:right w:val="none" w:sz="0" w:space="0" w:color="auto"/>
          </w:divBdr>
        </w:div>
        <w:div w:id="1979800231">
          <w:marLeft w:val="640"/>
          <w:marRight w:val="0"/>
          <w:marTop w:val="0"/>
          <w:marBottom w:val="0"/>
          <w:divBdr>
            <w:top w:val="none" w:sz="0" w:space="0" w:color="auto"/>
            <w:left w:val="none" w:sz="0" w:space="0" w:color="auto"/>
            <w:bottom w:val="none" w:sz="0" w:space="0" w:color="auto"/>
            <w:right w:val="none" w:sz="0" w:space="0" w:color="auto"/>
          </w:divBdr>
        </w:div>
        <w:div w:id="1481994330">
          <w:marLeft w:val="640"/>
          <w:marRight w:val="0"/>
          <w:marTop w:val="0"/>
          <w:marBottom w:val="0"/>
          <w:divBdr>
            <w:top w:val="none" w:sz="0" w:space="0" w:color="auto"/>
            <w:left w:val="none" w:sz="0" w:space="0" w:color="auto"/>
            <w:bottom w:val="none" w:sz="0" w:space="0" w:color="auto"/>
            <w:right w:val="none" w:sz="0" w:space="0" w:color="auto"/>
          </w:divBdr>
        </w:div>
        <w:div w:id="1534533014">
          <w:marLeft w:val="640"/>
          <w:marRight w:val="0"/>
          <w:marTop w:val="0"/>
          <w:marBottom w:val="0"/>
          <w:divBdr>
            <w:top w:val="none" w:sz="0" w:space="0" w:color="auto"/>
            <w:left w:val="none" w:sz="0" w:space="0" w:color="auto"/>
            <w:bottom w:val="none" w:sz="0" w:space="0" w:color="auto"/>
            <w:right w:val="none" w:sz="0" w:space="0" w:color="auto"/>
          </w:divBdr>
        </w:div>
        <w:div w:id="1306662913">
          <w:marLeft w:val="640"/>
          <w:marRight w:val="0"/>
          <w:marTop w:val="0"/>
          <w:marBottom w:val="0"/>
          <w:divBdr>
            <w:top w:val="none" w:sz="0" w:space="0" w:color="auto"/>
            <w:left w:val="none" w:sz="0" w:space="0" w:color="auto"/>
            <w:bottom w:val="none" w:sz="0" w:space="0" w:color="auto"/>
            <w:right w:val="none" w:sz="0" w:space="0" w:color="auto"/>
          </w:divBdr>
        </w:div>
        <w:div w:id="783885204">
          <w:marLeft w:val="640"/>
          <w:marRight w:val="0"/>
          <w:marTop w:val="0"/>
          <w:marBottom w:val="0"/>
          <w:divBdr>
            <w:top w:val="none" w:sz="0" w:space="0" w:color="auto"/>
            <w:left w:val="none" w:sz="0" w:space="0" w:color="auto"/>
            <w:bottom w:val="none" w:sz="0" w:space="0" w:color="auto"/>
            <w:right w:val="none" w:sz="0" w:space="0" w:color="auto"/>
          </w:divBdr>
        </w:div>
        <w:div w:id="358970186">
          <w:marLeft w:val="640"/>
          <w:marRight w:val="0"/>
          <w:marTop w:val="0"/>
          <w:marBottom w:val="0"/>
          <w:divBdr>
            <w:top w:val="none" w:sz="0" w:space="0" w:color="auto"/>
            <w:left w:val="none" w:sz="0" w:space="0" w:color="auto"/>
            <w:bottom w:val="none" w:sz="0" w:space="0" w:color="auto"/>
            <w:right w:val="none" w:sz="0" w:space="0" w:color="auto"/>
          </w:divBdr>
        </w:div>
        <w:div w:id="818154773">
          <w:marLeft w:val="640"/>
          <w:marRight w:val="0"/>
          <w:marTop w:val="0"/>
          <w:marBottom w:val="0"/>
          <w:divBdr>
            <w:top w:val="none" w:sz="0" w:space="0" w:color="auto"/>
            <w:left w:val="none" w:sz="0" w:space="0" w:color="auto"/>
            <w:bottom w:val="none" w:sz="0" w:space="0" w:color="auto"/>
            <w:right w:val="none" w:sz="0" w:space="0" w:color="auto"/>
          </w:divBdr>
        </w:div>
        <w:div w:id="1859196851">
          <w:marLeft w:val="640"/>
          <w:marRight w:val="0"/>
          <w:marTop w:val="0"/>
          <w:marBottom w:val="0"/>
          <w:divBdr>
            <w:top w:val="none" w:sz="0" w:space="0" w:color="auto"/>
            <w:left w:val="none" w:sz="0" w:space="0" w:color="auto"/>
            <w:bottom w:val="none" w:sz="0" w:space="0" w:color="auto"/>
            <w:right w:val="none" w:sz="0" w:space="0" w:color="auto"/>
          </w:divBdr>
        </w:div>
        <w:div w:id="1502771377">
          <w:marLeft w:val="640"/>
          <w:marRight w:val="0"/>
          <w:marTop w:val="0"/>
          <w:marBottom w:val="0"/>
          <w:divBdr>
            <w:top w:val="none" w:sz="0" w:space="0" w:color="auto"/>
            <w:left w:val="none" w:sz="0" w:space="0" w:color="auto"/>
            <w:bottom w:val="none" w:sz="0" w:space="0" w:color="auto"/>
            <w:right w:val="none" w:sz="0" w:space="0" w:color="auto"/>
          </w:divBdr>
        </w:div>
        <w:div w:id="287202271">
          <w:marLeft w:val="640"/>
          <w:marRight w:val="0"/>
          <w:marTop w:val="0"/>
          <w:marBottom w:val="0"/>
          <w:divBdr>
            <w:top w:val="none" w:sz="0" w:space="0" w:color="auto"/>
            <w:left w:val="none" w:sz="0" w:space="0" w:color="auto"/>
            <w:bottom w:val="none" w:sz="0" w:space="0" w:color="auto"/>
            <w:right w:val="none" w:sz="0" w:space="0" w:color="auto"/>
          </w:divBdr>
        </w:div>
        <w:div w:id="1251352309">
          <w:marLeft w:val="640"/>
          <w:marRight w:val="0"/>
          <w:marTop w:val="0"/>
          <w:marBottom w:val="0"/>
          <w:divBdr>
            <w:top w:val="none" w:sz="0" w:space="0" w:color="auto"/>
            <w:left w:val="none" w:sz="0" w:space="0" w:color="auto"/>
            <w:bottom w:val="none" w:sz="0" w:space="0" w:color="auto"/>
            <w:right w:val="none" w:sz="0" w:space="0" w:color="auto"/>
          </w:divBdr>
        </w:div>
        <w:div w:id="1644499976">
          <w:marLeft w:val="640"/>
          <w:marRight w:val="0"/>
          <w:marTop w:val="0"/>
          <w:marBottom w:val="0"/>
          <w:divBdr>
            <w:top w:val="none" w:sz="0" w:space="0" w:color="auto"/>
            <w:left w:val="none" w:sz="0" w:space="0" w:color="auto"/>
            <w:bottom w:val="none" w:sz="0" w:space="0" w:color="auto"/>
            <w:right w:val="none" w:sz="0" w:space="0" w:color="auto"/>
          </w:divBdr>
        </w:div>
        <w:div w:id="954673480">
          <w:marLeft w:val="640"/>
          <w:marRight w:val="0"/>
          <w:marTop w:val="0"/>
          <w:marBottom w:val="0"/>
          <w:divBdr>
            <w:top w:val="none" w:sz="0" w:space="0" w:color="auto"/>
            <w:left w:val="none" w:sz="0" w:space="0" w:color="auto"/>
            <w:bottom w:val="none" w:sz="0" w:space="0" w:color="auto"/>
            <w:right w:val="none" w:sz="0" w:space="0" w:color="auto"/>
          </w:divBdr>
        </w:div>
        <w:div w:id="1109621079">
          <w:marLeft w:val="640"/>
          <w:marRight w:val="0"/>
          <w:marTop w:val="0"/>
          <w:marBottom w:val="0"/>
          <w:divBdr>
            <w:top w:val="none" w:sz="0" w:space="0" w:color="auto"/>
            <w:left w:val="none" w:sz="0" w:space="0" w:color="auto"/>
            <w:bottom w:val="none" w:sz="0" w:space="0" w:color="auto"/>
            <w:right w:val="none" w:sz="0" w:space="0" w:color="auto"/>
          </w:divBdr>
        </w:div>
        <w:div w:id="609895648">
          <w:marLeft w:val="640"/>
          <w:marRight w:val="0"/>
          <w:marTop w:val="0"/>
          <w:marBottom w:val="0"/>
          <w:divBdr>
            <w:top w:val="none" w:sz="0" w:space="0" w:color="auto"/>
            <w:left w:val="none" w:sz="0" w:space="0" w:color="auto"/>
            <w:bottom w:val="none" w:sz="0" w:space="0" w:color="auto"/>
            <w:right w:val="none" w:sz="0" w:space="0" w:color="auto"/>
          </w:divBdr>
        </w:div>
        <w:div w:id="1576160844">
          <w:marLeft w:val="640"/>
          <w:marRight w:val="0"/>
          <w:marTop w:val="0"/>
          <w:marBottom w:val="0"/>
          <w:divBdr>
            <w:top w:val="none" w:sz="0" w:space="0" w:color="auto"/>
            <w:left w:val="none" w:sz="0" w:space="0" w:color="auto"/>
            <w:bottom w:val="none" w:sz="0" w:space="0" w:color="auto"/>
            <w:right w:val="none" w:sz="0" w:space="0" w:color="auto"/>
          </w:divBdr>
        </w:div>
        <w:div w:id="2036736206">
          <w:marLeft w:val="640"/>
          <w:marRight w:val="0"/>
          <w:marTop w:val="0"/>
          <w:marBottom w:val="0"/>
          <w:divBdr>
            <w:top w:val="none" w:sz="0" w:space="0" w:color="auto"/>
            <w:left w:val="none" w:sz="0" w:space="0" w:color="auto"/>
            <w:bottom w:val="none" w:sz="0" w:space="0" w:color="auto"/>
            <w:right w:val="none" w:sz="0" w:space="0" w:color="auto"/>
          </w:divBdr>
        </w:div>
      </w:divsChild>
    </w:div>
    <w:div w:id="1374495989">
      <w:bodyDiv w:val="1"/>
      <w:marLeft w:val="0"/>
      <w:marRight w:val="0"/>
      <w:marTop w:val="0"/>
      <w:marBottom w:val="0"/>
      <w:divBdr>
        <w:top w:val="none" w:sz="0" w:space="0" w:color="auto"/>
        <w:left w:val="none" w:sz="0" w:space="0" w:color="auto"/>
        <w:bottom w:val="none" w:sz="0" w:space="0" w:color="auto"/>
        <w:right w:val="none" w:sz="0" w:space="0" w:color="auto"/>
      </w:divBdr>
    </w:div>
    <w:div w:id="1380477259">
      <w:bodyDiv w:val="1"/>
      <w:marLeft w:val="0"/>
      <w:marRight w:val="0"/>
      <w:marTop w:val="0"/>
      <w:marBottom w:val="0"/>
      <w:divBdr>
        <w:top w:val="none" w:sz="0" w:space="0" w:color="auto"/>
        <w:left w:val="none" w:sz="0" w:space="0" w:color="auto"/>
        <w:bottom w:val="none" w:sz="0" w:space="0" w:color="auto"/>
        <w:right w:val="none" w:sz="0" w:space="0" w:color="auto"/>
      </w:divBdr>
    </w:div>
    <w:div w:id="1385371397">
      <w:bodyDiv w:val="1"/>
      <w:marLeft w:val="0"/>
      <w:marRight w:val="0"/>
      <w:marTop w:val="0"/>
      <w:marBottom w:val="0"/>
      <w:divBdr>
        <w:top w:val="none" w:sz="0" w:space="0" w:color="auto"/>
        <w:left w:val="none" w:sz="0" w:space="0" w:color="auto"/>
        <w:bottom w:val="none" w:sz="0" w:space="0" w:color="auto"/>
        <w:right w:val="none" w:sz="0" w:space="0" w:color="auto"/>
      </w:divBdr>
    </w:div>
    <w:div w:id="1393045408">
      <w:bodyDiv w:val="1"/>
      <w:marLeft w:val="0"/>
      <w:marRight w:val="0"/>
      <w:marTop w:val="0"/>
      <w:marBottom w:val="0"/>
      <w:divBdr>
        <w:top w:val="none" w:sz="0" w:space="0" w:color="auto"/>
        <w:left w:val="none" w:sz="0" w:space="0" w:color="auto"/>
        <w:bottom w:val="none" w:sz="0" w:space="0" w:color="auto"/>
        <w:right w:val="none" w:sz="0" w:space="0" w:color="auto"/>
      </w:divBdr>
    </w:div>
    <w:div w:id="1394279319">
      <w:bodyDiv w:val="1"/>
      <w:marLeft w:val="0"/>
      <w:marRight w:val="0"/>
      <w:marTop w:val="0"/>
      <w:marBottom w:val="0"/>
      <w:divBdr>
        <w:top w:val="none" w:sz="0" w:space="0" w:color="auto"/>
        <w:left w:val="none" w:sz="0" w:space="0" w:color="auto"/>
        <w:bottom w:val="none" w:sz="0" w:space="0" w:color="auto"/>
        <w:right w:val="none" w:sz="0" w:space="0" w:color="auto"/>
      </w:divBdr>
    </w:div>
    <w:div w:id="1398238445">
      <w:bodyDiv w:val="1"/>
      <w:marLeft w:val="0"/>
      <w:marRight w:val="0"/>
      <w:marTop w:val="0"/>
      <w:marBottom w:val="0"/>
      <w:divBdr>
        <w:top w:val="none" w:sz="0" w:space="0" w:color="auto"/>
        <w:left w:val="none" w:sz="0" w:space="0" w:color="auto"/>
        <w:bottom w:val="none" w:sz="0" w:space="0" w:color="auto"/>
        <w:right w:val="none" w:sz="0" w:space="0" w:color="auto"/>
      </w:divBdr>
    </w:div>
    <w:div w:id="1398478183">
      <w:bodyDiv w:val="1"/>
      <w:marLeft w:val="0"/>
      <w:marRight w:val="0"/>
      <w:marTop w:val="0"/>
      <w:marBottom w:val="0"/>
      <w:divBdr>
        <w:top w:val="none" w:sz="0" w:space="0" w:color="auto"/>
        <w:left w:val="none" w:sz="0" w:space="0" w:color="auto"/>
        <w:bottom w:val="none" w:sz="0" w:space="0" w:color="auto"/>
        <w:right w:val="none" w:sz="0" w:space="0" w:color="auto"/>
      </w:divBdr>
    </w:div>
    <w:div w:id="1412921797">
      <w:bodyDiv w:val="1"/>
      <w:marLeft w:val="0"/>
      <w:marRight w:val="0"/>
      <w:marTop w:val="0"/>
      <w:marBottom w:val="0"/>
      <w:divBdr>
        <w:top w:val="none" w:sz="0" w:space="0" w:color="auto"/>
        <w:left w:val="none" w:sz="0" w:space="0" w:color="auto"/>
        <w:bottom w:val="none" w:sz="0" w:space="0" w:color="auto"/>
        <w:right w:val="none" w:sz="0" w:space="0" w:color="auto"/>
      </w:divBdr>
      <w:divsChild>
        <w:div w:id="1198541965">
          <w:marLeft w:val="0"/>
          <w:marRight w:val="0"/>
          <w:marTop w:val="0"/>
          <w:marBottom w:val="0"/>
          <w:divBdr>
            <w:top w:val="none" w:sz="0" w:space="0" w:color="auto"/>
            <w:left w:val="none" w:sz="0" w:space="0" w:color="auto"/>
            <w:bottom w:val="none" w:sz="0" w:space="0" w:color="auto"/>
            <w:right w:val="none" w:sz="0" w:space="0" w:color="auto"/>
          </w:divBdr>
        </w:div>
      </w:divsChild>
    </w:div>
    <w:div w:id="1421751747">
      <w:bodyDiv w:val="1"/>
      <w:marLeft w:val="0"/>
      <w:marRight w:val="0"/>
      <w:marTop w:val="0"/>
      <w:marBottom w:val="0"/>
      <w:divBdr>
        <w:top w:val="none" w:sz="0" w:space="0" w:color="auto"/>
        <w:left w:val="none" w:sz="0" w:space="0" w:color="auto"/>
        <w:bottom w:val="none" w:sz="0" w:space="0" w:color="auto"/>
        <w:right w:val="none" w:sz="0" w:space="0" w:color="auto"/>
      </w:divBdr>
      <w:divsChild>
        <w:div w:id="1097794657">
          <w:marLeft w:val="640"/>
          <w:marRight w:val="0"/>
          <w:marTop w:val="0"/>
          <w:marBottom w:val="0"/>
          <w:divBdr>
            <w:top w:val="none" w:sz="0" w:space="0" w:color="auto"/>
            <w:left w:val="none" w:sz="0" w:space="0" w:color="auto"/>
            <w:bottom w:val="none" w:sz="0" w:space="0" w:color="auto"/>
            <w:right w:val="none" w:sz="0" w:space="0" w:color="auto"/>
          </w:divBdr>
        </w:div>
        <w:div w:id="1515223268">
          <w:marLeft w:val="640"/>
          <w:marRight w:val="0"/>
          <w:marTop w:val="0"/>
          <w:marBottom w:val="0"/>
          <w:divBdr>
            <w:top w:val="none" w:sz="0" w:space="0" w:color="auto"/>
            <w:left w:val="none" w:sz="0" w:space="0" w:color="auto"/>
            <w:bottom w:val="none" w:sz="0" w:space="0" w:color="auto"/>
            <w:right w:val="none" w:sz="0" w:space="0" w:color="auto"/>
          </w:divBdr>
        </w:div>
        <w:div w:id="1016617662">
          <w:marLeft w:val="640"/>
          <w:marRight w:val="0"/>
          <w:marTop w:val="0"/>
          <w:marBottom w:val="0"/>
          <w:divBdr>
            <w:top w:val="none" w:sz="0" w:space="0" w:color="auto"/>
            <w:left w:val="none" w:sz="0" w:space="0" w:color="auto"/>
            <w:bottom w:val="none" w:sz="0" w:space="0" w:color="auto"/>
            <w:right w:val="none" w:sz="0" w:space="0" w:color="auto"/>
          </w:divBdr>
        </w:div>
        <w:div w:id="1846434653">
          <w:marLeft w:val="640"/>
          <w:marRight w:val="0"/>
          <w:marTop w:val="0"/>
          <w:marBottom w:val="0"/>
          <w:divBdr>
            <w:top w:val="none" w:sz="0" w:space="0" w:color="auto"/>
            <w:left w:val="none" w:sz="0" w:space="0" w:color="auto"/>
            <w:bottom w:val="none" w:sz="0" w:space="0" w:color="auto"/>
            <w:right w:val="none" w:sz="0" w:space="0" w:color="auto"/>
          </w:divBdr>
        </w:div>
        <w:div w:id="2082678531">
          <w:marLeft w:val="640"/>
          <w:marRight w:val="0"/>
          <w:marTop w:val="0"/>
          <w:marBottom w:val="0"/>
          <w:divBdr>
            <w:top w:val="none" w:sz="0" w:space="0" w:color="auto"/>
            <w:left w:val="none" w:sz="0" w:space="0" w:color="auto"/>
            <w:bottom w:val="none" w:sz="0" w:space="0" w:color="auto"/>
            <w:right w:val="none" w:sz="0" w:space="0" w:color="auto"/>
          </w:divBdr>
        </w:div>
        <w:div w:id="1265335370">
          <w:marLeft w:val="640"/>
          <w:marRight w:val="0"/>
          <w:marTop w:val="0"/>
          <w:marBottom w:val="0"/>
          <w:divBdr>
            <w:top w:val="none" w:sz="0" w:space="0" w:color="auto"/>
            <w:left w:val="none" w:sz="0" w:space="0" w:color="auto"/>
            <w:bottom w:val="none" w:sz="0" w:space="0" w:color="auto"/>
            <w:right w:val="none" w:sz="0" w:space="0" w:color="auto"/>
          </w:divBdr>
        </w:div>
        <w:div w:id="1473870320">
          <w:marLeft w:val="640"/>
          <w:marRight w:val="0"/>
          <w:marTop w:val="0"/>
          <w:marBottom w:val="0"/>
          <w:divBdr>
            <w:top w:val="none" w:sz="0" w:space="0" w:color="auto"/>
            <w:left w:val="none" w:sz="0" w:space="0" w:color="auto"/>
            <w:bottom w:val="none" w:sz="0" w:space="0" w:color="auto"/>
            <w:right w:val="none" w:sz="0" w:space="0" w:color="auto"/>
          </w:divBdr>
        </w:div>
        <w:div w:id="401804430">
          <w:marLeft w:val="640"/>
          <w:marRight w:val="0"/>
          <w:marTop w:val="0"/>
          <w:marBottom w:val="0"/>
          <w:divBdr>
            <w:top w:val="none" w:sz="0" w:space="0" w:color="auto"/>
            <w:left w:val="none" w:sz="0" w:space="0" w:color="auto"/>
            <w:bottom w:val="none" w:sz="0" w:space="0" w:color="auto"/>
            <w:right w:val="none" w:sz="0" w:space="0" w:color="auto"/>
          </w:divBdr>
        </w:div>
        <w:div w:id="1158032501">
          <w:marLeft w:val="640"/>
          <w:marRight w:val="0"/>
          <w:marTop w:val="0"/>
          <w:marBottom w:val="0"/>
          <w:divBdr>
            <w:top w:val="none" w:sz="0" w:space="0" w:color="auto"/>
            <w:left w:val="none" w:sz="0" w:space="0" w:color="auto"/>
            <w:bottom w:val="none" w:sz="0" w:space="0" w:color="auto"/>
            <w:right w:val="none" w:sz="0" w:space="0" w:color="auto"/>
          </w:divBdr>
        </w:div>
        <w:div w:id="1517842399">
          <w:marLeft w:val="640"/>
          <w:marRight w:val="0"/>
          <w:marTop w:val="0"/>
          <w:marBottom w:val="0"/>
          <w:divBdr>
            <w:top w:val="none" w:sz="0" w:space="0" w:color="auto"/>
            <w:left w:val="none" w:sz="0" w:space="0" w:color="auto"/>
            <w:bottom w:val="none" w:sz="0" w:space="0" w:color="auto"/>
            <w:right w:val="none" w:sz="0" w:space="0" w:color="auto"/>
          </w:divBdr>
        </w:div>
        <w:div w:id="1505127728">
          <w:marLeft w:val="640"/>
          <w:marRight w:val="0"/>
          <w:marTop w:val="0"/>
          <w:marBottom w:val="0"/>
          <w:divBdr>
            <w:top w:val="none" w:sz="0" w:space="0" w:color="auto"/>
            <w:left w:val="none" w:sz="0" w:space="0" w:color="auto"/>
            <w:bottom w:val="none" w:sz="0" w:space="0" w:color="auto"/>
            <w:right w:val="none" w:sz="0" w:space="0" w:color="auto"/>
          </w:divBdr>
        </w:div>
        <w:div w:id="1220215521">
          <w:marLeft w:val="640"/>
          <w:marRight w:val="0"/>
          <w:marTop w:val="0"/>
          <w:marBottom w:val="0"/>
          <w:divBdr>
            <w:top w:val="none" w:sz="0" w:space="0" w:color="auto"/>
            <w:left w:val="none" w:sz="0" w:space="0" w:color="auto"/>
            <w:bottom w:val="none" w:sz="0" w:space="0" w:color="auto"/>
            <w:right w:val="none" w:sz="0" w:space="0" w:color="auto"/>
          </w:divBdr>
        </w:div>
        <w:div w:id="134102544">
          <w:marLeft w:val="640"/>
          <w:marRight w:val="0"/>
          <w:marTop w:val="0"/>
          <w:marBottom w:val="0"/>
          <w:divBdr>
            <w:top w:val="none" w:sz="0" w:space="0" w:color="auto"/>
            <w:left w:val="none" w:sz="0" w:space="0" w:color="auto"/>
            <w:bottom w:val="none" w:sz="0" w:space="0" w:color="auto"/>
            <w:right w:val="none" w:sz="0" w:space="0" w:color="auto"/>
          </w:divBdr>
        </w:div>
        <w:div w:id="259682309">
          <w:marLeft w:val="640"/>
          <w:marRight w:val="0"/>
          <w:marTop w:val="0"/>
          <w:marBottom w:val="0"/>
          <w:divBdr>
            <w:top w:val="none" w:sz="0" w:space="0" w:color="auto"/>
            <w:left w:val="none" w:sz="0" w:space="0" w:color="auto"/>
            <w:bottom w:val="none" w:sz="0" w:space="0" w:color="auto"/>
            <w:right w:val="none" w:sz="0" w:space="0" w:color="auto"/>
          </w:divBdr>
        </w:div>
        <w:div w:id="1457289383">
          <w:marLeft w:val="640"/>
          <w:marRight w:val="0"/>
          <w:marTop w:val="0"/>
          <w:marBottom w:val="0"/>
          <w:divBdr>
            <w:top w:val="none" w:sz="0" w:space="0" w:color="auto"/>
            <w:left w:val="none" w:sz="0" w:space="0" w:color="auto"/>
            <w:bottom w:val="none" w:sz="0" w:space="0" w:color="auto"/>
            <w:right w:val="none" w:sz="0" w:space="0" w:color="auto"/>
          </w:divBdr>
        </w:div>
        <w:div w:id="1039551773">
          <w:marLeft w:val="640"/>
          <w:marRight w:val="0"/>
          <w:marTop w:val="0"/>
          <w:marBottom w:val="0"/>
          <w:divBdr>
            <w:top w:val="none" w:sz="0" w:space="0" w:color="auto"/>
            <w:left w:val="none" w:sz="0" w:space="0" w:color="auto"/>
            <w:bottom w:val="none" w:sz="0" w:space="0" w:color="auto"/>
            <w:right w:val="none" w:sz="0" w:space="0" w:color="auto"/>
          </w:divBdr>
        </w:div>
        <w:div w:id="1617180904">
          <w:marLeft w:val="640"/>
          <w:marRight w:val="0"/>
          <w:marTop w:val="0"/>
          <w:marBottom w:val="0"/>
          <w:divBdr>
            <w:top w:val="none" w:sz="0" w:space="0" w:color="auto"/>
            <w:left w:val="none" w:sz="0" w:space="0" w:color="auto"/>
            <w:bottom w:val="none" w:sz="0" w:space="0" w:color="auto"/>
            <w:right w:val="none" w:sz="0" w:space="0" w:color="auto"/>
          </w:divBdr>
        </w:div>
        <w:div w:id="1766338069">
          <w:marLeft w:val="640"/>
          <w:marRight w:val="0"/>
          <w:marTop w:val="0"/>
          <w:marBottom w:val="0"/>
          <w:divBdr>
            <w:top w:val="none" w:sz="0" w:space="0" w:color="auto"/>
            <w:left w:val="none" w:sz="0" w:space="0" w:color="auto"/>
            <w:bottom w:val="none" w:sz="0" w:space="0" w:color="auto"/>
            <w:right w:val="none" w:sz="0" w:space="0" w:color="auto"/>
          </w:divBdr>
        </w:div>
        <w:div w:id="1014069274">
          <w:marLeft w:val="640"/>
          <w:marRight w:val="0"/>
          <w:marTop w:val="0"/>
          <w:marBottom w:val="0"/>
          <w:divBdr>
            <w:top w:val="none" w:sz="0" w:space="0" w:color="auto"/>
            <w:left w:val="none" w:sz="0" w:space="0" w:color="auto"/>
            <w:bottom w:val="none" w:sz="0" w:space="0" w:color="auto"/>
            <w:right w:val="none" w:sz="0" w:space="0" w:color="auto"/>
          </w:divBdr>
        </w:div>
        <w:div w:id="1010448330">
          <w:marLeft w:val="640"/>
          <w:marRight w:val="0"/>
          <w:marTop w:val="0"/>
          <w:marBottom w:val="0"/>
          <w:divBdr>
            <w:top w:val="none" w:sz="0" w:space="0" w:color="auto"/>
            <w:left w:val="none" w:sz="0" w:space="0" w:color="auto"/>
            <w:bottom w:val="none" w:sz="0" w:space="0" w:color="auto"/>
            <w:right w:val="none" w:sz="0" w:space="0" w:color="auto"/>
          </w:divBdr>
        </w:div>
      </w:divsChild>
    </w:div>
    <w:div w:id="1430392114">
      <w:bodyDiv w:val="1"/>
      <w:marLeft w:val="0"/>
      <w:marRight w:val="0"/>
      <w:marTop w:val="0"/>
      <w:marBottom w:val="0"/>
      <w:divBdr>
        <w:top w:val="none" w:sz="0" w:space="0" w:color="auto"/>
        <w:left w:val="none" w:sz="0" w:space="0" w:color="auto"/>
        <w:bottom w:val="none" w:sz="0" w:space="0" w:color="auto"/>
        <w:right w:val="none" w:sz="0" w:space="0" w:color="auto"/>
      </w:divBdr>
    </w:div>
    <w:div w:id="1432705759">
      <w:bodyDiv w:val="1"/>
      <w:marLeft w:val="0"/>
      <w:marRight w:val="0"/>
      <w:marTop w:val="0"/>
      <w:marBottom w:val="0"/>
      <w:divBdr>
        <w:top w:val="none" w:sz="0" w:space="0" w:color="auto"/>
        <w:left w:val="none" w:sz="0" w:space="0" w:color="auto"/>
        <w:bottom w:val="none" w:sz="0" w:space="0" w:color="auto"/>
        <w:right w:val="none" w:sz="0" w:space="0" w:color="auto"/>
      </w:divBdr>
    </w:div>
    <w:div w:id="1435393898">
      <w:bodyDiv w:val="1"/>
      <w:marLeft w:val="0"/>
      <w:marRight w:val="0"/>
      <w:marTop w:val="0"/>
      <w:marBottom w:val="0"/>
      <w:divBdr>
        <w:top w:val="none" w:sz="0" w:space="0" w:color="auto"/>
        <w:left w:val="none" w:sz="0" w:space="0" w:color="auto"/>
        <w:bottom w:val="none" w:sz="0" w:space="0" w:color="auto"/>
        <w:right w:val="none" w:sz="0" w:space="0" w:color="auto"/>
      </w:divBdr>
      <w:divsChild>
        <w:div w:id="1708137653">
          <w:marLeft w:val="640"/>
          <w:marRight w:val="0"/>
          <w:marTop w:val="0"/>
          <w:marBottom w:val="0"/>
          <w:divBdr>
            <w:top w:val="none" w:sz="0" w:space="0" w:color="auto"/>
            <w:left w:val="none" w:sz="0" w:space="0" w:color="auto"/>
            <w:bottom w:val="none" w:sz="0" w:space="0" w:color="auto"/>
            <w:right w:val="none" w:sz="0" w:space="0" w:color="auto"/>
          </w:divBdr>
        </w:div>
        <w:div w:id="878013595">
          <w:marLeft w:val="640"/>
          <w:marRight w:val="0"/>
          <w:marTop w:val="0"/>
          <w:marBottom w:val="0"/>
          <w:divBdr>
            <w:top w:val="none" w:sz="0" w:space="0" w:color="auto"/>
            <w:left w:val="none" w:sz="0" w:space="0" w:color="auto"/>
            <w:bottom w:val="none" w:sz="0" w:space="0" w:color="auto"/>
            <w:right w:val="none" w:sz="0" w:space="0" w:color="auto"/>
          </w:divBdr>
        </w:div>
        <w:div w:id="1646619955">
          <w:marLeft w:val="640"/>
          <w:marRight w:val="0"/>
          <w:marTop w:val="0"/>
          <w:marBottom w:val="0"/>
          <w:divBdr>
            <w:top w:val="none" w:sz="0" w:space="0" w:color="auto"/>
            <w:left w:val="none" w:sz="0" w:space="0" w:color="auto"/>
            <w:bottom w:val="none" w:sz="0" w:space="0" w:color="auto"/>
            <w:right w:val="none" w:sz="0" w:space="0" w:color="auto"/>
          </w:divBdr>
        </w:div>
        <w:div w:id="1380785119">
          <w:marLeft w:val="640"/>
          <w:marRight w:val="0"/>
          <w:marTop w:val="0"/>
          <w:marBottom w:val="0"/>
          <w:divBdr>
            <w:top w:val="none" w:sz="0" w:space="0" w:color="auto"/>
            <w:left w:val="none" w:sz="0" w:space="0" w:color="auto"/>
            <w:bottom w:val="none" w:sz="0" w:space="0" w:color="auto"/>
            <w:right w:val="none" w:sz="0" w:space="0" w:color="auto"/>
          </w:divBdr>
        </w:div>
        <w:div w:id="1827286441">
          <w:marLeft w:val="640"/>
          <w:marRight w:val="0"/>
          <w:marTop w:val="0"/>
          <w:marBottom w:val="0"/>
          <w:divBdr>
            <w:top w:val="none" w:sz="0" w:space="0" w:color="auto"/>
            <w:left w:val="none" w:sz="0" w:space="0" w:color="auto"/>
            <w:bottom w:val="none" w:sz="0" w:space="0" w:color="auto"/>
            <w:right w:val="none" w:sz="0" w:space="0" w:color="auto"/>
          </w:divBdr>
        </w:div>
        <w:div w:id="19400025">
          <w:marLeft w:val="640"/>
          <w:marRight w:val="0"/>
          <w:marTop w:val="0"/>
          <w:marBottom w:val="0"/>
          <w:divBdr>
            <w:top w:val="none" w:sz="0" w:space="0" w:color="auto"/>
            <w:left w:val="none" w:sz="0" w:space="0" w:color="auto"/>
            <w:bottom w:val="none" w:sz="0" w:space="0" w:color="auto"/>
            <w:right w:val="none" w:sz="0" w:space="0" w:color="auto"/>
          </w:divBdr>
        </w:div>
        <w:div w:id="1892497962">
          <w:marLeft w:val="640"/>
          <w:marRight w:val="0"/>
          <w:marTop w:val="0"/>
          <w:marBottom w:val="0"/>
          <w:divBdr>
            <w:top w:val="none" w:sz="0" w:space="0" w:color="auto"/>
            <w:left w:val="none" w:sz="0" w:space="0" w:color="auto"/>
            <w:bottom w:val="none" w:sz="0" w:space="0" w:color="auto"/>
            <w:right w:val="none" w:sz="0" w:space="0" w:color="auto"/>
          </w:divBdr>
        </w:div>
        <w:div w:id="770011581">
          <w:marLeft w:val="640"/>
          <w:marRight w:val="0"/>
          <w:marTop w:val="0"/>
          <w:marBottom w:val="0"/>
          <w:divBdr>
            <w:top w:val="none" w:sz="0" w:space="0" w:color="auto"/>
            <w:left w:val="none" w:sz="0" w:space="0" w:color="auto"/>
            <w:bottom w:val="none" w:sz="0" w:space="0" w:color="auto"/>
            <w:right w:val="none" w:sz="0" w:space="0" w:color="auto"/>
          </w:divBdr>
        </w:div>
        <w:div w:id="633294127">
          <w:marLeft w:val="640"/>
          <w:marRight w:val="0"/>
          <w:marTop w:val="0"/>
          <w:marBottom w:val="0"/>
          <w:divBdr>
            <w:top w:val="none" w:sz="0" w:space="0" w:color="auto"/>
            <w:left w:val="none" w:sz="0" w:space="0" w:color="auto"/>
            <w:bottom w:val="none" w:sz="0" w:space="0" w:color="auto"/>
            <w:right w:val="none" w:sz="0" w:space="0" w:color="auto"/>
          </w:divBdr>
        </w:div>
        <w:div w:id="624429407">
          <w:marLeft w:val="640"/>
          <w:marRight w:val="0"/>
          <w:marTop w:val="0"/>
          <w:marBottom w:val="0"/>
          <w:divBdr>
            <w:top w:val="none" w:sz="0" w:space="0" w:color="auto"/>
            <w:left w:val="none" w:sz="0" w:space="0" w:color="auto"/>
            <w:bottom w:val="none" w:sz="0" w:space="0" w:color="auto"/>
            <w:right w:val="none" w:sz="0" w:space="0" w:color="auto"/>
          </w:divBdr>
        </w:div>
        <w:div w:id="1814636216">
          <w:marLeft w:val="640"/>
          <w:marRight w:val="0"/>
          <w:marTop w:val="0"/>
          <w:marBottom w:val="0"/>
          <w:divBdr>
            <w:top w:val="none" w:sz="0" w:space="0" w:color="auto"/>
            <w:left w:val="none" w:sz="0" w:space="0" w:color="auto"/>
            <w:bottom w:val="none" w:sz="0" w:space="0" w:color="auto"/>
            <w:right w:val="none" w:sz="0" w:space="0" w:color="auto"/>
          </w:divBdr>
        </w:div>
        <w:div w:id="115024967">
          <w:marLeft w:val="640"/>
          <w:marRight w:val="0"/>
          <w:marTop w:val="0"/>
          <w:marBottom w:val="0"/>
          <w:divBdr>
            <w:top w:val="none" w:sz="0" w:space="0" w:color="auto"/>
            <w:left w:val="none" w:sz="0" w:space="0" w:color="auto"/>
            <w:bottom w:val="none" w:sz="0" w:space="0" w:color="auto"/>
            <w:right w:val="none" w:sz="0" w:space="0" w:color="auto"/>
          </w:divBdr>
        </w:div>
        <w:div w:id="1340888134">
          <w:marLeft w:val="640"/>
          <w:marRight w:val="0"/>
          <w:marTop w:val="0"/>
          <w:marBottom w:val="0"/>
          <w:divBdr>
            <w:top w:val="none" w:sz="0" w:space="0" w:color="auto"/>
            <w:left w:val="none" w:sz="0" w:space="0" w:color="auto"/>
            <w:bottom w:val="none" w:sz="0" w:space="0" w:color="auto"/>
            <w:right w:val="none" w:sz="0" w:space="0" w:color="auto"/>
          </w:divBdr>
        </w:div>
        <w:div w:id="376785617">
          <w:marLeft w:val="640"/>
          <w:marRight w:val="0"/>
          <w:marTop w:val="0"/>
          <w:marBottom w:val="0"/>
          <w:divBdr>
            <w:top w:val="none" w:sz="0" w:space="0" w:color="auto"/>
            <w:left w:val="none" w:sz="0" w:space="0" w:color="auto"/>
            <w:bottom w:val="none" w:sz="0" w:space="0" w:color="auto"/>
            <w:right w:val="none" w:sz="0" w:space="0" w:color="auto"/>
          </w:divBdr>
        </w:div>
        <w:div w:id="921842230">
          <w:marLeft w:val="640"/>
          <w:marRight w:val="0"/>
          <w:marTop w:val="0"/>
          <w:marBottom w:val="0"/>
          <w:divBdr>
            <w:top w:val="none" w:sz="0" w:space="0" w:color="auto"/>
            <w:left w:val="none" w:sz="0" w:space="0" w:color="auto"/>
            <w:bottom w:val="none" w:sz="0" w:space="0" w:color="auto"/>
            <w:right w:val="none" w:sz="0" w:space="0" w:color="auto"/>
          </w:divBdr>
        </w:div>
        <w:div w:id="923031862">
          <w:marLeft w:val="640"/>
          <w:marRight w:val="0"/>
          <w:marTop w:val="0"/>
          <w:marBottom w:val="0"/>
          <w:divBdr>
            <w:top w:val="none" w:sz="0" w:space="0" w:color="auto"/>
            <w:left w:val="none" w:sz="0" w:space="0" w:color="auto"/>
            <w:bottom w:val="none" w:sz="0" w:space="0" w:color="auto"/>
            <w:right w:val="none" w:sz="0" w:space="0" w:color="auto"/>
          </w:divBdr>
        </w:div>
        <w:div w:id="1045908510">
          <w:marLeft w:val="640"/>
          <w:marRight w:val="0"/>
          <w:marTop w:val="0"/>
          <w:marBottom w:val="0"/>
          <w:divBdr>
            <w:top w:val="none" w:sz="0" w:space="0" w:color="auto"/>
            <w:left w:val="none" w:sz="0" w:space="0" w:color="auto"/>
            <w:bottom w:val="none" w:sz="0" w:space="0" w:color="auto"/>
            <w:right w:val="none" w:sz="0" w:space="0" w:color="auto"/>
          </w:divBdr>
        </w:div>
        <w:div w:id="751126746">
          <w:marLeft w:val="640"/>
          <w:marRight w:val="0"/>
          <w:marTop w:val="0"/>
          <w:marBottom w:val="0"/>
          <w:divBdr>
            <w:top w:val="none" w:sz="0" w:space="0" w:color="auto"/>
            <w:left w:val="none" w:sz="0" w:space="0" w:color="auto"/>
            <w:bottom w:val="none" w:sz="0" w:space="0" w:color="auto"/>
            <w:right w:val="none" w:sz="0" w:space="0" w:color="auto"/>
          </w:divBdr>
        </w:div>
        <w:div w:id="1935360767">
          <w:marLeft w:val="640"/>
          <w:marRight w:val="0"/>
          <w:marTop w:val="0"/>
          <w:marBottom w:val="0"/>
          <w:divBdr>
            <w:top w:val="none" w:sz="0" w:space="0" w:color="auto"/>
            <w:left w:val="none" w:sz="0" w:space="0" w:color="auto"/>
            <w:bottom w:val="none" w:sz="0" w:space="0" w:color="auto"/>
            <w:right w:val="none" w:sz="0" w:space="0" w:color="auto"/>
          </w:divBdr>
        </w:div>
        <w:div w:id="1163274282">
          <w:marLeft w:val="640"/>
          <w:marRight w:val="0"/>
          <w:marTop w:val="0"/>
          <w:marBottom w:val="0"/>
          <w:divBdr>
            <w:top w:val="none" w:sz="0" w:space="0" w:color="auto"/>
            <w:left w:val="none" w:sz="0" w:space="0" w:color="auto"/>
            <w:bottom w:val="none" w:sz="0" w:space="0" w:color="auto"/>
            <w:right w:val="none" w:sz="0" w:space="0" w:color="auto"/>
          </w:divBdr>
        </w:div>
        <w:div w:id="2041784013">
          <w:marLeft w:val="640"/>
          <w:marRight w:val="0"/>
          <w:marTop w:val="0"/>
          <w:marBottom w:val="0"/>
          <w:divBdr>
            <w:top w:val="none" w:sz="0" w:space="0" w:color="auto"/>
            <w:left w:val="none" w:sz="0" w:space="0" w:color="auto"/>
            <w:bottom w:val="none" w:sz="0" w:space="0" w:color="auto"/>
            <w:right w:val="none" w:sz="0" w:space="0" w:color="auto"/>
          </w:divBdr>
        </w:div>
        <w:div w:id="420104493">
          <w:marLeft w:val="640"/>
          <w:marRight w:val="0"/>
          <w:marTop w:val="0"/>
          <w:marBottom w:val="0"/>
          <w:divBdr>
            <w:top w:val="none" w:sz="0" w:space="0" w:color="auto"/>
            <w:left w:val="none" w:sz="0" w:space="0" w:color="auto"/>
            <w:bottom w:val="none" w:sz="0" w:space="0" w:color="auto"/>
            <w:right w:val="none" w:sz="0" w:space="0" w:color="auto"/>
          </w:divBdr>
        </w:div>
        <w:div w:id="1076586658">
          <w:marLeft w:val="640"/>
          <w:marRight w:val="0"/>
          <w:marTop w:val="0"/>
          <w:marBottom w:val="0"/>
          <w:divBdr>
            <w:top w:val="none" w:sz="0" w:space="0" w:color="auto"/>
            <w:left w:val="none" w:sz="0" w:space="0" w:color="auto"/>
            <w:bottom w:val="none" w:sz="0" w:space="0" w:color="auto"/>
            <w:right w:val="none" w:sz="0" w:space="0" w:color="auto"/>
          </w:divBdr>
        </w:div>
        <w:div w:id="1623851370">
          <w:marLeft w:val="640"/>
          <w:marRight w:val="0"/>
          <w:marTop w:val="0"/>
          <w:marBottom w:val="0"/>
          <w:divBdr>
            <w:top w:val="none" w:sz="0" w:space="0" w:color="auto"/>
            <w:left w:val="none" w:sz="0" w:space="0" w:color="auto"/>
            <w:bottom w:val="none" w:sz="0" w:space="0" w:color="auto"/>
            <w:right w:val="none" w:sz="0" w:space="0" w:color="auto"/>
          </w:divBdr>
        </w:div>
        <w:div w:id="870069250">
          <w:marLeft w:val="640"/>
          <w:marRight w:val="0"/>
          <w:marTop w:val="0"/>
          <w:marBottom w:val="0"/>
          <w:divBdr>
            <w:top w:val="none" w:sz="0" w:space="0" w:color="auto"/>
            <w:left w:val="none" w:sz="0" w:space="0" w:color="auto"/>
            <w:bottom w:val="none" w:sz="0" w:space="0" w:color="auto"/>
            <w:right w:val="none" w:sz="0" w:space="0" w:color="auto"/>
          </w:divBdr>
        </w:div>
        <w:div w:id="1508865545">
          <w:marLeft w:val="640"/>
          <w:marRight w:val="0"/>
          <w:marTop w:val="0"/>
          <w:marBottom w:val="0"/>
          <w:divBdr>
            <w:top w:val="none" w:sz="0" w:space="0" w:color="auto"/>
            <w:left w:val="none" w:sz="0" w:space="0" w:color="auto"/>
            <w:bottom w:val="none" w:sz="0" w:space="0" w:color="auto"/>
            <w:right w:val="none" w:sz="0" w:space="0" w:color="auto"/>
          </w:divBdr>
        </w:div>
        <w:div w:id="732385217">
          <w:marLeft w:val="640"/>
          <w:marRight w:val="0"/>
          <w:marTop w:val="0"/>
          <w:marBottom w:val="0"/>
          <w:divBdr>
            <w:top w:val="none" w:sz="0" w:space="0" w:color="auto"/>
            <w:left w:val="none" w:sz="0" w:space="0" w:color="auto"/>
            <w:bottom w:val="none" w:sz="0" w:space="0" w:color="auto"/>
            <w:right w:val="none" w:sz="0" w:space="0" w:color="auto"/>
          </w:divBdr>
        </w:div>
        <w:div w:id="2130515215">
          <w:marLeft w:val="640"/>
          <w:marRight w:val="0"/>
          <w:marTop w:val="0"/>
          <w:marBottom w:val="0"/>
          <w:divBdr>
            <w:top w:val="none" w:sz="0" w:space="0" w:color="auto"/>
            <w:left w:val="none" w:sz="0" w:space="0" w:color="auto"/>
            <w:bottom w:val="none" w:sz="0" w:space="0" w:color="auto"/>
            <w:right w:val="none" w:sz="0" w:space="0" w:color="auto"/>
          </w:divBdr>
        </w:div>
        <w:div w:id="2085251758">
          <w:marLeft w:val="640"/>
          <w:marRight w:val="0"/>
          <w:marTop w:val="0"/>
          <w:marBottom w:val="0"/>
          <w:divBdr>
            <w:top w:val="none" w:sz="0" w:space="0" w:color="auto"/>
            <w:left w:val="none" w:sz="0" w:space="0" w:color="auto"/>
            <w:bottom w:val="none" w:sz="0" w:space="0" w:color="auto"/>
            <w:right w:val="none" w:sz="0" w:space="0" w:color="auto"/>
          </w:divBdr>
        </w:div>
        <w:div w:id="1405689909">
          <w:marLeft w:val="640"/>
          <w:marRight w:val="0"/>
          <w:marTop w:val="0"/>
          <w:marBottom w:val="0"/>
          <w:divBdr>
            <w:top w:val="none" w:sz="0" w:space="0" w:color="auto"/>
            <w:left w:val="none" w:sz="0" w:space="0" w:color="auto"/>
            <w:bottom w:val="none" w:sz="0" w:space="0" w:color="auto"/>
            <w:right w:val="none" w:sz="0" w:space="0" w:color="auto"/>
          </w:divBdr>
        </w:div>
        <w:div w:id="740829795">
          <w:marLeft w:val="640"/>
          <w:marRight w:val="0"/>
          <w:marTop w:val="0"/>
          <w:marBottom w:val="0"/>
          <w:divBdr>
            <w:top w:val="none" w:sz="0" w:space="0" w:color="auto"/>
            <w:left w:val="none" w:sz="0" w:space="0" w:color="auto"/>
            <w:bottom w:val="none" w:sz="0" w:space="0" w:color="auto"/>
            <w:right w:val="none" w:sz="0" w:space="0" w:color="auto"/>
          </w:divBdr>
        </w:div>
        <w:div w:id="1412774800">
          <w:marLeft w:val="640"/>
          <w:marRight w:val="0"/>
          <w:marTop w:val="0"/>
          <w:marBottom w:val="0"/>
          <w:divBdr>
            <w:top w:val="none" w:sz="0" w:space="0" w:color="auto"/>
            <w:left w:val="none" w:sz="0" w:space="0" w:color="auto"/>
            <w:bottom w:val="none" w:sz="0" w:space="0" w:color="auto"/>
            <w:right w:val="none" w:sz="0" w:space="0" w:color="auto"/>
          </w:divBdr>
        </w:div>
        <w:div w:id="1070730298">
          <w:marLeft w:val="640"/>
          <w:marRight w:val="0"/>
          <w:marTop w:val="0"/>
          <w:marBottom w:val="0"/>
          <w:divBdr>
            <w:top w:val="none" w:sz="0" w:space="0" w:color="auto"/>
            <w:left w:val="none" w:sz="0" w:space="0" w:color="auto"/>
            <w:bottom w:val="none" w:sz="0" w:space="0" w:color="auto"/>
            <w:right w:val="none" w:sz="0" w:space="0" w:color="auto"/>
          </w:divBdr>
        </w:div>
        <w:div w:id="1770151263">
          <w:marLeft w:val="640"/>
          <w:marRight w:val="0"/>
          <w:marTop w:val="0"/>
          <w:marBottom w:val="0"/>
          <w:divBdr>
            <w:top w:val="none" w:sz="0" w:space="0" w:color="auto"/>
            <w:left w:val="none" w:sz="0" w:space="0" w:color="auto"/>
            <w:bottom w:val="none" w:sz="0" w:space="0" w:color="auto"/>
            <w:right w:val="none" w:sz="0" w:space="0" w:color="auto"/>
          </w:divBdr>
        </w:div>
        <w:div w:id="328169715">
          <w:marLeft w:val="640"/>
          <w:marRight w:val="0"/>
          <w:marTop w:val="0"/>
          <w:marBottom w:val="0"/>
          <w:divBdr>
            <w:top w:val="none" w:sz="0" w:space="0" w:color="auto"/>
            <w:left w:val="none" w:sz="0" w:space="0" w:color="auto"/>
            <w:bottom w:val="none" w:sz="0" w:space="0" w:color="auto"/>
            <w:right w:val="none" w:sz="0" w:space="0" w:color="auto"/>
          </w:divBdr>
        </w:div>
        <w:div w:id="639191899">
          <w:marLeft w:val="640"/>
          <w:marRight w:val="0"/>
          <w:marTop w:val="0"/>
          <w:marBottom w:val="0"/>
          <w:divBdr>
            <w:top w:val="none" w:sz="0" w:space="0" w:color="auto"/>
            <w:left w:val="none" w:sz="0" w:space="0" w:color="auto"/>
            <w:bottom w:val="none" w:sz="0" w:space="0" w:color="auto"/>
            <w:right w:val="none" w:sz="0" w:space="0" w:color="auto"/>
          </w:divBdr>
        </w:div>
        <w:div w:id="941454420">
          <w:marLeft w:val="640"/>
          <w:marRight w:val="0"/>
          <w:marTop w:val="0"/>
          <w:marBottom w:val="0"/>
          <w:divBdr>
            <w:top w:val="none" w:sz="0" w:space="0" w:color="auto"/>
            <w:left w:val="none" w:sz="0" w:space="0" w:color="auto"/>
            <w:bottom w:val="none" w:sz="0" w:space="0" w:color="auto"/>
            <w:right w:val="none" w:sz="0" w:space="0" w:color="auto"/>
          </w:divBdr>
        </w:div>
        <w:div w:id="1643919973">
          <w:marLeft w:val="640"/>
          <w:marRight w:val="0"/>
          <w:marTop w:val="0"/>
          <w:marBottom w:val="0"/>
          <w:divBdr>
            <w:top w:val="none" w:sz="0" w:space="0" w:color="auto"/>
            <w:left w:val="none" w:sz="0" w:space="0" w:color="auto"/>
            <w:bottom w:val="none" w:sz="0" w:space="0" w:color="auto"/>
            <w:right w:val="none" w:sz="0" w:space="0" w:color="auto"/>
          </w:divBdr>
        </w:div>
        <w:div w:id="955869299">
          <w:marLeft w:val="640"/>
          <w:marRight w:val="0"/>
          <w:marTop w:val="0"/>
          <w:marBottom w:val="0"/>
          <w:divBdr>
            <w:top w:val="none" w:sz="0" w:space="0" w:color="auto"/>
            <w:left w:val="none" w:sz="0" w:space="0" w:color="auto"/>
            <w:bottom w:val="none" w:sz="0" w:space="0" w:color="auto"/>
            <w:right w:val="none" w:sz="0" w:space="0" w:color="auto"/>
          </w:divBdr>
        </w:div>
        <w:div w:id="1113594153">
          <w:marLeft w:val="640"/>
          <w:marRight w:val="0"/>
          <w:marTop w:val="0"/>
          <w:marBottom w:val="0"/>
          <w:divBdr>
            <w:top w:val="none" w:sz="0" w:space="0" w:color="auto"/>
            <w:left w:val="none" w:sz="0" w:space="0" w:color="auto"/>
            <w:bottom w:val="none" w:sz="0" w:space="0" w:color="auto"/>
            <w:right w:val="none" w:sz="0" w:space="0" w:color="auto"/>
          </w:divBdr>
        </w:div>
        <w:div w:id="2125150973">
          <w:marLeft w:val="640"/>
          <w:marRight w:val="0"/>
          <w:marTop w:val="0"/>
          <w:marBottom w:val="0"/>
          <w:divBdr>
            <w:top w:val="none" w:sz="0" w:space="0" w:color="auto"/>
            <w:left w:val="none" w:sz="0" w:space="0" w:color="auto"/>
            <w:bottom w:val="none" w:sz="0" w:space="0" w:color="auto"/>
            <w:right w:val="none" w:sz="0" w:space="0" w:color="auto"/>
          </w:divBdr>
        </w:div>
        <w:div w:id="470102737">
          <w:marLeft w:val="640"/>
          <w:marRight w:val="0"/>
          <w:marTop w:val="0"/>
          <w:marBottom w:val="0"/>
          <w:divBdr>
            <w:top w:val="none" w:sz="0" w:space="0" w:color="auto"/>
            <w:left w:val="none" w:sz="0" w:space="0" w:color="auto"/>
            <w:bottom w:val="none" w:sz="0" w:space="0" w:color="auto"/>
            <w:right w:val="none" w:sz="0" w:space="0" w:color="auto"/>
          </w:divBdr>
        </w:div>
        <w:div w:id="585724606">
          <w:marLeft w:val="640"/>
          <w:marRight w:val="0"/>
          <w:marTop w:val="0"/>
          <w:marBottom w:val="0"/>
          <w:divBdr>
            <w:top w:val="none" w:sz="0" w:space="0" w:color="auto"/>
            <w:left w:val="none" w:sz="0" w:space="0" w:color="auto"/>
            <w:bottom w:val="none" w:sz="0" w:space="0" w:color="auto"/>
            <w:right w:val="none" w:sz="0" w:space="0" w:color="auto"/>
          </w:divBdr>
        </w:div>
        <w:div w:id="971901965">
          <w:marLeft w:val="640"/>
          <w:marRight w:val="0"/>
          <w:marTop w:val="0"/>
          <w:marBottom w:val="0"/>
          <w:divBdr>
            <w:top w:val="none" w:sz="0" w:space="0" w:color="auto"/>
            <w:left w:val="none" w:sz="0" w:space="0" w:color="auto"/>
            <w:bottom w:val="none" w:sz="0" w:space="0" w:color="auto"/>
            <w:right w:val="none" w:sz="0" w:space="0" w:color="auto"/>
          </w:divBdr>
        </w:div>
        <w:div w:id="100147837">
          <w:marLeft w:val="640"/>
          <w:marRight w:val="0"/>
          <w:marTop w:val="0"/>
          <w:marBottom w:val="0"/>
          <w:divBdr>
            <w:top w:val="none" w:sz="0" w:space="0" w:color="auto"/>
            <w:left w:val="none" w:sz="0" w:space="0" w:color="auto"/>
            <w:bottom w:val="none" w:sz="0" w:space="0" w:color="auto"/>
            <w:right w:val="none" w:sz="0" w:space="0" w:color="auto"/>
          </w:divBdr>
        </w:div>
      </w:divsChild>
    </w:div>
    <w:div w:id="1455055913">
      <w:bodyDiv w:val="1"/>
      <w:marLeft w:val="0"/>
      <w:marRight w:val="0"/>
      <w:marTop w:val="0"/>
      <w:marBottom w:val="0"/>
      <w:divBdr>
        <w:top w:val="none" w:sz="0" w:space="0" w:color="auto"/>
        <w:left w:val="none" w:sz="0" w:space="0" w:color="auto"/>
        <w:bottom w:val="none" w:sz="0" w:space="0" w:color="auto"/>
        <w:right w:val="none" w:sz="0" w:space="0" w:color="auto"/>
      </w:divBdr>
    </w:div>
    <w:div w:id="1460218855">
      <w:bodyDiv w:val="1"/>
      <w:marLeft w:val="0"/>
      <w:marRight w:val="0"/>
      <w:marTop w:val="0"/>
      <w:marBottom w:val="0"/>
      <w:divBdr>
        <w:top w:val="none" w:sz="0" w:space="0" w:color="auto"/>
        <w:left w:val="none" w:sz="0" w:space="0" w:color="auto"/>
        <w:bottom w:val="none" w:sz="0" w:space="0" w:color="auto"/>
        <w:right w:val="none" w:sz="0" w:space="0" w:color="auto"/>
      </w:divBdr>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 w:id="1482768979">
      <w:bodyDiv w:val="1"/>
      <w:marLeft w:val="0"/>
      <w:marRight w:val="0"/>
      <w:marTop w:val="0"/>
      <w:marBottom w:val="0"/>
      <w:divBdr>
        <w:top w:val="none" w:sz="0" w:space="0" w:color="auto"/>
        <w:left w:val="none" w:sz="0" w:space="0" w:color="auto"/>
        <w:bottom w:val="none" w:sz="0" w:space="0" w:color="auto"/>
        <w:right w:val="none" w:sz="0" w:space="0" w:color="auto"/>
      </w:divBdr>
      <w:divsChild>
        <w:div w:id="108672933">
          <w:marLeft w:val="640"/>
          <w:marRight w:val="0"/>
          <w:marTop w:val="0"/>
          <w:marBottom w:val="0"/>
          <w:divBdr>
            <w:top w:val="none" w:sz="0" w:space="0" w:color="auto"/>
            <w:left w:val="none" w:sz="0" w:space="0" w:color="auto"/>
            <w:bottom w:val="none" w:sz="0" w:space="0" w:color="auto"/>
            <w:right w:val="none" w:sz="0" w:space="0" w:color="auto"/>
          </w:divBdr>
        </w:div>
        <w:div w:id="1698777137">
          <w:marLeft w:val="640"/>
          <w:marRight w:val="0"/>
          <w:marTop w:val="0"/>
          <w:marBottom w:val="0"/>
          <w:divBdr>
            <w:top w:val="none" w:sz="0" w:space="0" w:color="auto"/>
            <w:left w:val="none" w:sz="0" w:space="0" w:color="auto"/>
            <w:bottom w:val="none" w:sz="0" w:space="0" w:color="auto"/>
            <w:right w:val="none" w:sz="0" w:space="0" w:color="auto"/>
          </w:divBdr>
        </w:div>
        <w:div w:id="204217546">
          <w:marLeft w:val="640"/>
          <w:marRight w:val="0"/>
          <w:marTop w:val="0"/>
          <w:marBottom w:val="0"/>
          <w:divBdr>
            <w:top w:val="none" w:sz="0" w:space="0" w:color="auto"/>
            <w:left w:val="none" w:sz="0" w:space="0" w:color="auto"/>
            <w:bottom w:val="none" w:sz="0" w:space="0" w:color="auto"/>
            <w:right w:val="none" w:sz="0" w:space="0" w:color="auto"/>
          </w:divBdr>
        </w:div>
        <w:div w:id="1561020463">
          <w:marLeft w:val="640"/>
          <w:marRight w:val="0"/>
          <w:marTop w:val="0"/>
          <w:marBottom w:val="0"/>
          <w:divBdr>
            <w:top w:val="none" w:sz="0" w:space="0" w:color="auto"/>
            <w:left w:val="none" w:sz="0" w:space="0" w:color="auto"/>
            <w:bottom w:val="none" w:sz="0" w:space="0" w:color="auto"/>
            <w:right w:val="none" w:sz="0" w:space="0" w:color="auto"/>
          </w:divBdr>
        </w:div>
        <w:div w:id="1165391746">
          <w:marLeft w:val="640"/>
          <w:marRight w:val="0"/>
          <w:marTop w:val="0"/>
          <w:marBottom w:val="0"/>
          <w:divBdr>
            <w:top w:val="none" w:sz="0" w:space="0" w:color="auto"/>
            <w:left w:val="none" w:sz="0" w:space="0" w:color="auto"/>
            <w:bottom w:val="none" w:sz="0" w:space="0" w:color="auto"/>
            <w:right w:val="none" w:sz="0" w:space="0" w:color="auto"/>
          </w:divBdr>
        </w:div>
        <w:div w:id="1883900236">
          <w:marLeft w:val="640"/>
          <w:marRight w:val="0"/>
          <w:marTop w:val="0"/>
          <w:marBottom w:val="0"/>
          <w:divBdr>
            <w:top w:val="none" w:sz="0" w:space="0" w:color="auto"/>
            <w:left w:val="none" w:sz="0" w:space="0" w:color="auto"/>
            <w:bottom w:val="none" w:sz="0" w:space="0" w:color="auto"/>
            <w:right w:val="none" w:sz="0" w:space="0" w:color="auto"/>
          </w:divBdr>
        </w:div>
        <w:div w:id="281957276">
          <w:marLeft w:val="640"/>
          <w:marRight w:val="0"/>
          <w:marTop w:val="0"/>
          <w:marBottom w:val="0"/>
          <w:divBdr>
            <w:top w:val="none" w:sz="0" w:space="0" w:color="auto"/>
            <w:left w:val="none" w:sz="0" w:space="0" w:color="auto"/>
            <w:bottom w:val="none" w:sz="0" w:space="0" w:color="auto"/>
            <w:right w:val="none" w:sz="0" w:space="0" w:color="auto"/>
          </w:divBdr>
        </w:div>
        <w:div w:id="1175070555">
          <w:marLeft w:val="640"/>
          <w:marRight w:val="0"/>
          <w:marTop w:val="0"/>
          <w:marBottom w:val="0"/>
          <w:divBdr>
            <w:top w:val="none" w:sz="0" w:space="0" w:color="auto"/>
            <w:left w:val="none" w:sz="0" w:space="0" w:color="auto"/>
            <w:bottom w:val="none" w:sz="0" w:space="0" w:color="auto"/>
            <w:right w:val="none" w:sz="0" w:space="0" w:color="auto"/>
          </w:divBdr>
        </w:div>
        <w:div w:id="634331124">
          <w:marLeft w:val="640"/>
          <w:marRight w:val="0"/>
          <w:marTop w:val="0"/>
          <w:marBottom w:val="0"/>
          <w:divBdr>
            <w:top w:val="none" w:sz="0" w:space="0" w:color="auto"/>
            <w:left w:val="none" w:sz="0" w:space="0" w:color="auto"/>
            <w:bottom w:val="none" w:sz="0" w:space="0" w:color="auto"/>
            <w:right w:val="none" w:sz="0" w:space="0" w:color="auto"/>
          </w:divBdr>
        </w:div>
        <w:div w:id="481654326">
          <w:marLeft w:val="640"/>
          <w:marRight w:val="0"/>
          <w:marTop w:val="0"/>
          <w:marBottom w:val="0"/>
          <w:divBdr>
            <w:top w:val="none" w:sz="0" w:space="0" w:color="auto"/>
            <w:left w:val="none" w:sz="0" w:space="0" w:color="auto"/>
            <w:bottom w:val="none" w:sz="0" w:space="0" w:color="auto"/>
            <w:right w:val="none" w:sz="0" w:space="0" w:color="auto"/>
          </w:divBdr>
        </w:div>
        <w:div w:id="29845697">
          <w:marLeft w:val="640"/>
          <w:marRight w:val="0"/>
          <w:marTop w:val="0"/>
          <w:marBottom w:val="0"/>
          <w:divBdr>
            <w:top w:val="none" w:sz="0" w:space="0" w:color="auto"/>
            <w:left w:val="none" w:sz="0" w:space="0" w:color="auto"/>
            <w:bottom w:val="none" w:sz="0" w:space="0" w:color="auto"/>
            <w:right w:val="none" w:sz="0" w:space="0" w:color="auto"/>
          </w:divBdr>
        </w:div>
        <w:div w:id="522014489">
          <w:marLeft w:val="640"/>
          <w:marRight w:val="0"/>
          <w:marTop w:val="0"/>
          <w:marBottom w:val="0"/>
          <w:divBdr>
            <w:top w:val="none" w:sz="0" w:space="0" w:color="auto"/>
            <w:left w:val="none" w:sz="0" w:space="0" w:color="auto"/>
            <w:bottom w:val="none" w:sz="0" w:space="0" w:color="auto"/>
            <w:right w:val="none" w:sz="0" w:space="0" w:color="auto"/>
          </w:divBdr>
        </w:div>
        <w:div w:id="67264769">
          <w:marLeft w:val="640"/>
          <w:marRight w:val="0"/>
          <w:marTop w:val="0"/>
          <w:marBottom w:val="0"/>
          <w:divBdr>
            <w:top w:val="none" w:sz="0" w:space="0" w:color="auto"/>
            <w:left w:val="none" w:sz="0" w:space="0" w:color="auto"/>
            <w:bottom w:val="none" w:sz="0" w:space="0" w:color="auto"/>
            <w:right w:val="none" w:sz="0" w:space="0" w:color="auto"/>
          </w:divBdr>
        </w:div>
        <w:div w:id="1433160071">
          <w:marLeft w:val="640"/>
          <w:marRight w:val="0"/>
          <w:marTop w:val="0"/>
          <w:marBottom w:val="0"/>
          <w:divBdr>
            <w:top w:val="none" w:sz="0" w:space="0" w:color="auto"/>
            <w:left w:val="none" w:sz="0" w:space="0" w:color="auto"/>
            <w:bottom w:val="none" w:sz="0" w:space="0" w:color="auto"/>
            <w:right w:val="none" w:sz="0" w:space="0" w:color="auto"/>
          </w:divBdr>
        </w:div>
        <w:div w:id="1469784759">
          <w:marLeft w:val="640"/>
          <w:marRight w:val="0"/>
          <w:marTop w:val="0"/>
          <w:marBottom w:val="0"/>
          <w:divBdr>
            <w:top w:val="none" w:sz="0" w:space="0" w:color="auto"/>
            <w:left w:val="none" w:sz="0" w:space="0" w:color="auto"/>
            <w:bottom w:val="none" w:sz="0" w:space="0" w:color="auto"/>
            <w:right w:val="none" w:sz="0" w:space="0" w:color="auto"/>
          </w:divBdr>
        </w:div>
        <w:div w:id="1545826280">
          <w:marLeft w:val="640"/>
          <w:marRight w:val="0"/>
          <w:marTop w:val="0"/>
          <w:marBottom w:val="0"/>
          <w:divBdr>
            <w:top w:val="none" w:sz="0" w:space="0" w:color="auto"/>
            <w:left w:val="none" w:sz="0" w:space="0" w:color="auto"/>
            <w:bottom w:val="none" w:sz="0" w:space="0" w:color="auto"/>
            <w:right w:val="none" w:sz="0" w:space="0" w:color="auto"/>
          </w:divBdr>
        </w:div>
        <w:div w:id="1356881834">
          <w:marLeft w:val="640"/>
          <w:marRight w:val="0"/>
          <w:marTop w:val="0"/>
          <w:marBottom w:val="0"/>
          <w:divBdr>
            <w:top w:val="none" w:sz="0" w:space="0" w:color="auto"/>
            <w:left w:val="none" w:sz="0" w:space="0" w:color="auto"/>
            <w:bottom w:val="none" w:sz="0" w:space="0" w:color="auto"/>
            <w:right w:val="none" w:sz="0" w:space="0" w:color="auto"/>
          </w:divBdr>
        </w:div>
        <w:div w:id="1820806743">
          <w:marLeft w:val="640"/>
          <w:marRight w:val="0"/>
          <w:marTop w:val="0"/>
          <w:marBottom w:val="0"/>
          <w:divBdr>
            <w:top w:val="none" w:sz="0" w:space="0" w:color="auto"/>
            <w:left w:val="none" w:sz="0" w:space="0" w:color="auto"/>
            <w:bottom w:val="none" w:sz="0" w:space="0" w:color="auto"/>
            <w:right w:val="none" w:sz="0" w:space="0" w:color="auto"/>
          </w:divBdr>
        </w:div>
        <w:div w:id="629242754">
          <w:marLeft w:val="640"/>
          <w:marRight w:val="0"/>
          <w:marTop w:val="0"/>
          <w:marBottom w:val="0"/>
          <w:divBdr>
            <w:top w:val="none" w:sz="0" w:space="0" w:color="auto"/>
            <w:left w:val="none" w:sz="0" w:space="0" w:color="auto"/>
            <w:bottom w:val="none" w:sz="0" w:space="0" w:color="auto"/>
            <w:right w:val="none" w:sz="0" w:space="0" w:color="auto"/>
          </w:divBdr>
        </w:div>
        <w:div w:id="441727432">
          <w:marLeft w:val="640"/>
          <w:marRight w:val="0"/>
          <w:marTop w:val="0"/>
          <w:marBottom w:val="0"/>
          <w:divBdr>
            <w:top w:val="none" w:sz="0" w:space="0" w:color="auto"/>
            <w:left w:val="none" w:sz="0" w:space="0" w:color="auto"/>
            <w:bottom w:val="none" w:sz="0" w:space="0" w:color="auto"/>
            <w:right w:val="none" w:sz="0" w:space="0" w:color="auto"/>
          </w:divBdr>
        </w:div>
        <w:div w:id="264777391">
          <w:marLeft w:val="640"/>
          <w:marRight w:val="0"/>
          <w:marTop w:val="0"/>
          <w:marBottom w:val="0"/>
          <w:divBdr>
            <w:top w:val="none" w:sz="0" w:space="0" w:color="auto"/>
            <w:left w:val="none" w:sz="0" w:space="0" w:color="auto"/>
            <w:bottom w:val="none" w:sz="0" w:space="0" w:color="auto"/>
            <w:right w:val="none" w:sz="0" w:space="0" w:color="auto"/>
          </w:divBdr>
        </w:div>
        <w:div w:id="1482842891">
          <w:marLeft w:val="640"/>
          <w:marRight w:val="0"/>
          <w:marTop w:val="0"/>
          <w:marBottom w:val="0"/>
          <w:divBdr>
            <w:top w:val="none" w:sz="0" w:space="0" w:color="auto"/>
            <w:left w:val="none" w:sz="0" w:space="0" w:color="auto"/>
            <w:bottom w:val="none" w:sz="0" w:space="0" w:color="auto"/>
            <w:right w:val="none" w:sz="0" w:space="0" w:color="auto"/>
          </w:divBdr>
        </w:div>
        <w:div w:id="365953150">
          <w:marLeft w:val="640"/>
          <w:marRight w:val="0"/>
          <w:marTop w:val="0"/>
          <w:marBottom w:val="0"/>
          <w:divBdr>
            <w:top w:val="none" w:sz="0" w:space="0" w:color="auto"/>
            <w:left w:val="none" w:sz="0" w:space="0" w:color="auto"/>
            <w:bottom w:val="none" w:sz="0" w:space="0" w:color="auto"/>
            <w:right w:val="none" w:sz="0" w:space="0" w:color="auto"/>
          </w:divBdr>
        </w:div>
      </w:divsChild>
    </w:div>
    <w:div w:id="1484004519">
      <w:bodyDiv w:val="1"/>
      <w:marLeft w:val="0"/>
      <w:marRight w:val="0"/>
      <w:marTop w:val="0"/>
      <w:marBottom w:val="0"/>
      <w:divBdr>
        <w:top w:val="none" w:sz="0" w:space="0" w:color="auto"/>
        <w:left w:val="none" w:sz="0" w:space="0" w:color="auto"/>
        <w:bottom w:val="none" w:sz="0" w:space="0" w:color="auto"/>
        <w:right w:val="none" w:sz="0" w:space="0" w:color="auto"/>
      </w:divBdr>
    </w:div>
    <w:div w:id="1484740948">
      <w:bodyDiv w:val="1"/>
      <w:marLeft w:val="0"/>
      <w:marRight w:val="0"/>
      <w:marTop w:val="0"/>
      <w:marBottom w:val="0"/>
      <w:divBdr>
        <w:top w:val="none" w:sz="0" w:space="0" w:color="auto"/>
        <w:left w:val="none" w:sz="0" w:space="0" w:color="auto"/>
        <w:bottom w:val="none" w:sz="0" w:space="0" w:color="auto"/>
        <w:right w:val="none" w:sz="0" w:space="0" w:color="auto"/>
      </w:divBdr>
    </w:div>
    <w:div w:id="1499661313">
      <w:bodyDiv w:val="1"/>
      <w:marLeft w:val="0"/>
      <w:marRight w:val="0"/>
      <w:marTop w:val="0"/>
      <w:marBottom w:val="0"/>
      <w:divBdr>
        <w:top w:val="none" w:sz="0" w:space="0" w:color="auto"/>
        <w:left w:val="none" w:sz="0" w:space="0" w:color="auto"/>
        <w:bottom w:val="none" w:sz="0" w:space="0" w:color="auto"/>
        <w:right w:val="none" w:sz="0" w:space="0" w:color="auto"/>
      </w:divBdr>
      <w:divsChild>
        <w:div w:id="974676471">
          <w:marLeft w:val="640"/>
          <w:marRight w:val="0"/>
          <w:marTop w:val="0"/>
          <w:marBottom w:val="0"/>
          <w:divBdr>
            <w:top w:val="none" w:sz="0" w:space="0" w:color="auto"/>
            <w:left w:val="none" w:sz="0" w:space="0" w:color="auto"/>
            <w:bottom w:val="none" w:sz="0" w:space="0" w:color="auto"/>
            <w:right w:val="none" w:sz="0" w:space="0" w:color="auto"/>
          </w:divBdr>
        </w:div>
        <w:div w:id="1544057741">
          <w:marLeft w:val="640"/>
          <w:marRight w:val="0"/>
          <w:marTop w:val="0"/>
          <w:marBottom w:val="0"/>
          <w:divBdr>
            <w:top w:val="none" w:sz="0" w:space="0" w:color="auto"/>
            <w:left w:val="none" w:sz="0" w:space="0" w:color="auto"/>
            <w:bottom w:val="none" w:sz="0" w:space="0" w:color="auto"/>
            <w:right w:val="none" w:sz="0" w:space="0" w:color="auto"/>
          </w:divBdr>
        </w:div>
        <w:div w:id="952396430">
          <w:marLeft w:val="640"/>
          <w:marRight w:val="0"/>
          <w:marTop w:val="0"/>
          <w:marBottom w:val="0"/>
          <w:divBdr>
            <w:top w:val="none" w:sz="0" w:space="0" w:color="auto"/>
            <w:left w:val="none" w:sz="0" w:space="0" w:color="auto"/>
            <w:bottom w:val="none" w:sz="0" w:space="0" w:color="auto"/>
            <w:right w:val="none" w:sz="0" w:space="0" w:color="auto"/>
          </w:divBdr>
        </w:div>
        <w:div w:id="1852178874">
          <w:marLeft w:val="640"/>
          <w:marRight w:val="0"/>
          <w:marTop w:val="0"/>
          <w:marBottom w:val="0"/>
          <w:divBdr>
            <w:top w:val="none" w:sz="0" w:space="0" w:color="auto"/>
            <w:left w:val="none" w:sz="0" w:space="0" w:color="auto"/>
            <w:bottom w:val="none" w:sz="0" w:space="0" w:color="auto"/>
            <w:right w:val="none" w:sz="0" w:space="0" w:color="auto"/>
          </w:divBdr>
        </w:div>
        <w:div w:id="1007637964">
          <w:marLeft w:val="640"/>
          <w:marRight w:val="0"/>
          <w:marTop w:val="0"/>
          <w:marBottom w:val="0"/>
          <w:divBdr>
            <w:top w:val="none" w:sz="0" w:space="0" w:color="auto"/>
            <w:left w:val="none" w:sz="0" w:space="0" w:color="auto"/>
            <w:bottom w:val="none" w:sz="0" w:space="0" w:color="auto"/>
            <w:right w:val="none" w:sz="0" w:space="0" w:color="auto"/>
          </w:divBdr>
        </w:div>
        <w:div w:id="1892695582">
          <w:marLeft w:val="640"/>
          <w:marRight w:val="0"/>
          <w:marTop w:val="0"/>
          <w:marBottom w:val="0"/>
          <w:divBdr>
            <w:top w:val="none" w:sz="0" w:space="0" w:color="auto"/>
            <w:left w:val="none" w:sz="0" w:space="0" w:color="auto"/>
            <w:bottom w:val="none" w:sz="0" w:space="0" w:color="auto"/>
            <w:right w:val="none" w:sz="0" w:space="0" w:color="auto"/>
          </w:divBdr>
        </w:div>
        <w:div w:id="1375471580">
          <w:marLeft w:val="640"/>
          <w:marRight w:val="0"/>
          <w:marTop w:val="0"/>
          <w:marBottom w:val="0"/>
          <w:divBdr>
            <w:top w:val="none" w:sz="0" w:space="0" w:color="auto"/>
            <w:left w:val="none" w:sz="0" w:space="0" w:color="auto"/>
            <w:bottom w:val="none" w:sz="0" w:space="0" w:color="auto"/>
            <w:right w:val="none" w:sz="0" w:space="0" w:color="auto"/>
          </w:divBdr>
        </w:div>
        <w:div w:id="159078189">
          <w:marLeft w:val="640"/>
          <w:marRight w:val="0"/>
          <w:marTop w:val="0"/>
          <w:marBottom w:val="0"/>
          <w:divBdr>
            <w:top w:val="none" w:sz="0" w:space="0" w:color="auto"/>
            <w:left w:val="none" w:sz="0" w:space="0" w:color="auto"/>
            <w:bottom w:val="none" w:sz="0" w:space="0" w:color="auto"/>
            <w:right w:val="none" w:sz="0" w:space="0" w:color="auto"/>
          </w:divBdr>
        </w:div>
        <w:div w:id="274675130">
          <w:marLeft w:val="640"/>
          <w:marRight w:val="0"/>
          <w:marTop w:val="0"/>
          <w:marBottom w:val="0"/>
          <w:divBdr>
            <w:top w:val="none" w:sz="0" w:space="0" w:color="auto"/>
            <w:left w:val="none" w:sz="0" w:space="0" w:color="auto"/>
            <w:bottom w:val="none" w:sz="0" w:space="0" w:color="auto"/>
            <w:right w:val="none" w:sz="0" w:space="0" w:color="auto"/>
          </w:divBdr>
        </w:div>
        <w:div w:id="962155591">
          <w:marLeft w:val="640"/>
          <w:marRight w:val="0"/>
          <w:marTop w:val="0"/>
          <w:marBottom w:val="0"/>
          <w:divBdr>
            <w:top w:val="none" w:sz="0" w:space="0" w:color="auto"/>
            <w:left w:val="none" w:sz="0" w:space="0" w:color="auto"/>
            <w:bottom w:val="none" w:sz="0" w:space="0" w:color="auto"/>
            <w:right w:val="none" w:sz="0" w:space="0" w:color="auto"/>
          </w:divBdr>
        </w:div>
        <w:div w:id="298075296">
          <w:marLeft w:val="640"/>
          <w:marRight w:val="0"/>
          <w:marTop w:val="0"/>
          <w:marBottom w:val="0"/>
          <w:divBdr>
            <w:top w:val="none" w:sz="0" w:space="0" w:color="auto"/>
            <w:left w:val="none" w:sz="0" w:space="0" w:color="auto"/>
            <w:bottom w:val="none" w:sz="0" w:space="0" w:color="auto"/>
            <w:right w:val="none" w:sz="0" w:space="0" w:color="auto"/>
          </w:divBdr>
        </w:div>
        <w:div w:id="692148807">
          <w:marLeft w:val="640"/>
          <w:marRight w:val="0"/>
          <w:marTop w:val="0"/>
          <w:marBottom w:val="0"/>
          <w:divBdr>
            <w:top w:val="none" w:sz="0" w:space="0" w:color="auto"/>
            <w:left w:val="none" w:sz="0" w:space="0" w:color="auto"/>
            <w:bottom w:val="none" w:sz="0" w:space="0" w:color="auto"/>
            <w:right w:val="none" w:sz="0" w:space="0" w:color="auto"/>
          </w:divBdr>
        </w:div>
        <w:div w:id="105588176">
          <w:marLeft w:val="640"/>
          <w:marRight w:val="0"/>
          <w:marTop w:val="0"/>
          <w:marBottom w:val="0"/>
          <w:divBdr>
            <w:top w:val="none" w:sz="0" w:space="0" w:color="auto"/>
            <w:left w:val="none" w:sz="0" w:space="0" w:color="auto"/>
            <w:bottom w:val="none" w:sz="0" w:space="0" w:color="auto"/>
            <w:right w:val="none" w:sz="0" w:space="0" w:color="auto"/>
          </w:divBdr>
        </w:div>
        <w:div w:id="1606034498">
          <w:marLeft w:val="640"/>
          <w:marRight w:val="0"/>
          <w:marTop w:val="0"/>
          <w:marBottom w:val="0"/>
          <w:divBdr>
            <w:top w:val="none" w:sz="0" w:space="0" w:color="auto"/>
            <w:left w:val="none" w:sz="0" w:space="0" w:color="auto"/>
            <w:bottom w:val="none" w:sz="0" w:space="0" w:color="auto"/>
            <w:right w:val="none" w:sz="0" w:space="0" w:color="auto"/>
          </w:divBdr>
        </w:div>
      </w:divsChild>
    </w:div>
    <w:div w:id="1509322850">
      <w:bodyDiv w:val="1"/>
      <w:marLeft w:val="0"/>
      <w:marRight w:val="0"/>
      <w:marTop w:val="0"/>
      <w:marBottom w:val="0"/>
      <w:divBdr>
        <w:top w:val="none" w:sz="0" w:space="0" w:color="auto"/>
        <w:left w:val="none" w:sz="0" w:space="0" w:color="auto"/>
        <w:bottom w:val="none" w:sz="0" w:space="0" w:color="auto"/>
        <w:right w:val="none" w:sz="0" w:space="0" w:color="auto"/>
      </w:divBdr>
    </w:div>
    <w:div w:id="1512720887">
      <w:bodyDiv w:val="1"/>
      <w:marLeft w:val="0"/>
      <w:marRight w:val="0"/>
      <w:marTop w:val="0"/>
      <w:marBottom w:val="0"/>
      <w:divBdr>
        <w:top w:val="none" w:sz="0" w:space="0" w:color="auto"/>
        <w:left w:val="none" w:sz="0" w:space="0" w:color="auto"/>
        <w:bottom w:val="none" w:sz="0" w:space="0" w:color="auto"/>
        <w:right w:val="none" w:sz="0" w:space="0" w:color="auto"/>
      </w:divBdr>
    </w:div>
    <w:div w:id="1518346231">
      <w:bodyDiv w:val="1"/>
      <w:marLeft w:val="0"/>
      <w:marRight w:val="0"/>
      <w:marTop w:val="0"/>
      <w:marBottom w:val="0"/>
      <w:divBdr>
        <w:top w:val="none" w:sz="0" w:space="0" w:color="auto"/>
        <w:left w:val="none" w:sz="0" w:space="0" w:color="auto"/>
        <w:bottom w:val="none" w:sz="0" w:space="0" w:color="auto"/>
        <w:right w:val="none" w:sz="0" w:space="0" w:color="auto"/>
      </w:divBdr>
      <w:divsChild>
        <w:div w:id="227960727">
          <w:marLeft w:val="640"/>
          <w:marRight w:val="0"/>
          <w:marTop w:val="0"/>
          <w:marBottom w:val="0"/>
          <w:divBdr>
            <w:top w:val="none" w:sz="0" w:space="0" w:color="auto"/>
            <w:left w:val="none" w:sz="0" w:space="0" w:color="auto"/>
            <w:bottom w:val="none" w:sz="0" w:space="0" w:color="auto"/>
            <w:right w:val="none" w:sz="0" w:space="0" w:color="auto"/>
          </w:divBdr>
        </w:div>
        <w:div w:id="1751074621">
          <w:marLeft w:val="640"/>
          <w:marRight w:val="0"/>
          <w:marTop w:val="0"/>
          <w:marBottom w:val="0"/>
          <w:divBdr>
            <w:top w:val="none" w:sz="0" w:space="0" w:color="auto"/>
            <w:left w:val="none" w:sz="0" w:space="0" w:color="auto"/>
            <w:bottom w:val="none" w:sz="0" w:space="0" w:color="auto"/>
            <w:right w:val="none" w:sz="0" w:space="0" w:color="auto"/>
          </w:divBdr>
        </w:div>
        <w:div w:id="1502938093">
          <w:marLeft w:val="640"/>
          <w:marRight w:val="0"/>
          <w:marTop w:val="0"/>
          <w:marBottom w:val="0"/>
          <w:divBdr>
            <w:top w:val="none" w:sz="0" w:space="0" w:color="auto"/>
            <w:left w:val="none" w:sz="0" w:space="0" w:color="auto"/>
            <w:bottom w:val="none" w:sz="0" w:space="0" w:color="auto"/>
            <w:right w:val="none" w:sz="0" w:space="0" w:color="auto"/>
          </w:divBdr>
        </w:div>
        <w:div w:id="1916356685">
          <w:marLeft w:val="640"/>
          <w:marRight w:val="0"/>
          <w:marTop w:val="0"/>
          <w:marBottom w:val="0"/>
          <w:divBdr>
            <w:top w:val="none" w:sz="0" w:space="0" w:color="auto"/>
            <w:left w:val="none" w:sz="0" w:space="0" w:color="auto"/>
            <w:bottom w:val="none" w:sz="0" w:space="0" w:color="auto"/>
            <w:right w:val="none" w:sz="0" w:space="0" w:color="auto"/>
          </w:divBdr>
        </w:div>
        <w:div w:id="2058699038">
          <w:marLeft w:val="640"/>
          <w:marRight w:val="0"/>
          <w:marTop w:val="0"/>
          <w:marBottom w:val="0"/>
          <w:divBdr>
            <w:top w:val="none" w:sz="0" w:space="0" w:color="auto"/>
            <w:left w:val="none" w:sz="0" w:space="0" w:color="auto"/>
            <w:bottom w:val="none" w:sz="0" w:space="0" w:color="auto"/>
            <w:right w:val="none" w:sz="0" w:space="0" w:color="auto"/>
          </w:divBdr>
        </w:div>
        <w:div w:id="866679581">
          <w:marLeft w:val="640"/>
          <w:marRight w:val="0"/>
          <w:marTop w:val="0"/>
          <w:marBottom w:val="0"/>
          <w:divBdr>
            <w:top w:val="none" w:sz="0" w:space="0" w:color="auto"/>
            <w:left w:val="none" w:sz="0" w:space="0" w:color="auto"/>
            <w:bottom w:val="none" w:sz="0" w:space="0" w:color="auto"/>
            <w:right w:val="none" w:sz="0" w:space="0" w:color="auto"/>
          </w:divBdr>
        </w:div>
        <w:div w:id="1279415083">
          <w:marLeft w:val="640"/>
          <w:marRight w:val="0"/>
          <w:marTop w:val="0"/>
          <w:marBottom w:val="0"/>
          <w:divBdr>
            <w:top w:val="none" w:sz="0" w:space="0" w:color="auto"/>
            <w:left w:val="none" w:sz="0" w:space="0" w:color="auto"/>
            <w:bottom w:val="none" w:sz="0" w:space="0" w:color="auto"/>
            <w:right w:val="none" w:sz="0" w:space="0" w:color="auto"/>
          </w:divBdr>
        </w:div>
        <w:div w:id="1597056337">
          <w:marLeft w:val="640"/>
          <w:marRight w:val="0"/>
          <w:marTop w:val="0"/>
          <w:marBottom w:val="0"/>
          <w:divBdr>
            <w:top w:val="none" w:sz="0" w:space="0" w:color="auto"/>
            <w:left w:val="none" w:sz="0" w:space="0" w:color="auto"/>
            <w:bottom w:val="none" w:sz="0" w:space="0" w:color="auto"/>
            <w:right w:val="none" w:sz="0" w:space="0" w:color="auto"/>
          </w:divBdr>
        </w:div>
        <w:div w:id="107892724">
          <w:marLeft w:val="640"/>
          <w:marRight w:val="0"/>
          <w:marTop w:val="0"/>
          <w:marBottom w:val="0"/>
          <w:divBdr>
            <w:top w:val="none" w:sz="0" w:space="0" w:color="auto"/>
            <w:left w:val="none" w:sz="0" w:space="0" w:color="auto"/>
            <w:bottom w:val="none" w:sz="0" w:space="0" w:color="auto"/>
            <w:right w:val="none" w:sz="0" w:space="0" w:color="auto"/>
          </w:divBdr>
        </w:div>
        <w:div w:id="856428412">
          <w:marLeft w:val="640"/>
          <w:marRight w:val="0"/>
          <w:marTop w:val="0"/>
          <w:marBottom w:val="0"/>
          <w:divBdr>
            <w:top w:val="none" w:sz="0" w:space="0" w:color="auto"/>
            <w:left w:val="none" w:sz="0" w:space="0" w:color="auto"/>
            <w:bottom w:val="none" w:sz="0" w:space="0" w:color="auto"/>
            <w:right w:val="none" w:sz="0" w:space="0" w:color="auto"/>
          </w:divBdr>
        </w:div>
        <w:div w:id="1243680935">
          <w:marLeft w:val="640"/>
          <w:marRight w:val="0"/>
          <w:marTop w:val="0"/>
          <w:marBottom w:val="0"/>
          <w:divBdr>
            <w:top w:val="none" w:sz="0" w:space="0" w:color="auto"/>
            <w:left w:val="none" w:sz="0" w:space="0" w:color="auto"/>
            <w:bottom w:val="none" w:sz="0" w:space="0" w:color="auto"/>
            <w:right w:val="none" w:sz="0" w:space="0" w:color="auto"/>
          </w:divBdr>
        </w:div>
        <w:div w:id="1144736243">
          <w:marLeft w:val="640"/>
          <w:marRight w:val="0"/>
          <w:marTop w:val="0"/>
          <w:marBottom w:val="0"/>
          <w:divBdr>
            <w:top w:val="none" w:sz="0" w:space="0" w:color="auto"/>
            <w:left w:val="none" w:sz="0" w:space="0" w:color="auto"/>
            <w:bottom w:val="none" w:sz="0" w:space="0" w:color="auto"/>
            <w:right w:val="none" w:sz="0" w:space="0" w:color="auto"/>
          </w:divBdr>
        </w:div>
        <w:div w:id="1007563339">
          <w:marLeft w:val="640"/>
          <w:marRight w:val="0"/>
          <w:marTop w:val="0"/>
          <w:marBottom w:val="0"/>
          <w:divBdr>
            <w:top w:val="none" w:sz="0" w:space="0" w:color="auto"/>
            <w:left w:val="none" w:sz="0" w:space="0" w:color="auto"/>
            <w:bottom w:val="none" w:sz="0" w:space="0" w:color="auto"/>
            <w:right w:val="none" w:sz="0" w:space="0" w:color="auto"/>
          </w:divBdr>
        </w:div>
        <w:div w:id="424572990">
          <w:marLeft w:val="640"/>
          <w:marRight w:val="0"/>
          <w:marTop w:val="0"/>
          <w:marBottom w:val="0"/>
          <w:divBdr>
            <w:top w:val="none" w:sz="0" w:space="0" w:color="auto"/>
            <w:left w:val="none" w:sz="0" w:space="0" w:color="auto"/>
            <w:bottom w:val="none" w:sz="0" w:space="0" w:color="auto"/>
            <w:right w:val="none" w:sz="0" w:space="0" w:color="auto"/>
          </w:divBdr>
        </w:div>
        <w:div w:id="1399397963">
          <w:marLeft w:val="640"/>
          <w:marRight w:val="0"/>
          <w:marTop w:val="0"/>
          <w:marBottom w:val="0"/>
          <w:divBdr>
            <w:top w:val="none" w:sz="0" w:space="0" w:color="auto"/>
            <w:left w:val="none" w:sz="0" w:space="0" w:color="auto"/>
            <w:bottom w:val="none" w:sz="0" w:space="0" w:color="auto"/>
            <w:right w:val="none" w:sz="0" w:space="0" w:color="auto"/>
          </w:divBdr>
        </w:div>
        <w:div w:id="107046743">
          <w:marLeft w:val="640"/>
          <w:marRight w:val="0"/>
          <w:marTop w:val="0"/>
          <w:marBottom w:val="0"/>
          <w:divBdr>
            <w:top w:val="none" w:sz="0" w:space="0" w:color="auto"/>
            <w:left w:val="none" w:sz="0" w:space="0" w:color="auto"/>
            <w:bottom w:val="none" w:sz="0" w:space="0" w:color="auto"/>
            <w:right w:val="none" w:sz="0" w:space="0" w:color="auto"/>
          </w:divBdr>
        </w:div>
        <w:div w:id="1043603753">
          <w:marLeft w:val="640"/>
          <w:marRight w:val="0"/>
          <w:marTop w:val="0"/>
          <w:marBottom w:val="0"/>
          <w:divBdr>
            <w:top w:val="none" w:sz="0" w:space="0" w:color="auto"/>
            <w:left w:val="none" w:sz="0" w:space="0" w:color="auto"/>
            <w:bottom w:val="none" w:sz="0" w:space="0" w:color="auto"/>
            <w:right w:val="none" w:sz="0" w:space="0" w:color="auto"/>
          </w:divBdr>
        </w:div>
        <w:div w:id="1048840434">
          <w:marLeft w:val="640"/>
          <w:marRight w:val="0"/>
          <w:marTop w:val="0"/>
          <w:marBottom w:val="0"/>
          <w:divBdr>
            <w:top w:val="none" w:sz="0" w:space="0" w:color="auto"/>
            <w:left w:val="none" w:sz="0" w:space="0" w:color="auto"/>
            <w:bottom w:val="none" w:sz="0" w:space="0" w:color="auto"/>
            <w:right w:val="none" w:sz="0" w:space="0" w:color="auto"/>
          </w:divBdr>
        </w:div>
        <w:div w:id="397021576">
          <w:marLeft w:val="640"/>
          <w:marRight w:val="0"/>
          <w:marTop w:val="0"/>
          <w:marBottom w:val="0"/>
          <w:divBdr>
            <w:top w:val="none" w:sz="0" w:space="0" w:color="auto"/>
            <w:left w:val="none" w:sz="0" w:space="0" w:color="auto"/>
            <w:bottom w:val="none" w:sz="0" w:space="0" w:color="auto"/>
            <w:right w:val="none" w:sz="0" w:space="0" w:color="auto"/>
          </w:divBdr>
        </w:div>
        <w:div w:id="1063022309">
          <w:marLeft w:val="640"/>
          <w:marRight w:val="0"/>
          <w:marTop w:val="0"/>
          <w:marBottom w:val="0"/>
          <w:divBdr>
            <w:top w:val="none" w:sz="0" w:space="0" w:color="auto"/>
            <w:left w:val="none" w:sz="0" w:space="0" w:color="auto"/>
            <w:bottom w:val="none" w:sz="0" w:space="0" w:color="auto"/>
            <w:right w:val="none" w:sz="0" w:space="0" w:color="auto"/>
          </w:divBdr>
        </w:div>
        <w:div w:id="1613711105">
          <w:marLeft w:val="640"/>
          <w:marRight w:val="0"/>
          <w:marTop w:val="0"/>
          <w:marBottom w:val="0"/>
          <w:divBdr>
            <w:top w:val="none" w:sz="0" w:space="0" w:color="auto"/>
            <w:left w:val="none" w:sz="0" w:space="0" w:color="auto"/>
            <w:bottom w:val="none" w:sz="0" w:space="0" w:color="auto"/>
            <w:right w:val="none" w:sz="0" w:space="0" w:color="auto"/>
          </w:divBdr>
        </w:div>
        <w:div w:id="927469169">
          <w:marLeft w:val="640"/>
          <w:marRight w:val="0"/>
          <w:marTop w:val="0"/>
          <w:marBottom w:val="0"/>
          <w:divBdr>
            <w:top w:val="none" w:sz="0" w:space="0" w:color="auto"/>
            <w:left w:val="none" w:sz="0" w:space="0" w:color="auto"/>
            <w:bottom w:val="none" w:sz="0" w:space="0" w:color="auto"/>
            <w:right w:val="none" w:sz="0" w:space="0" w:color="auto"/>
          </w:divBdr>
        </w:div>
        <w:div w:id="2122803176">
          <w:marLeft w:val="640"/>
          <w:marRight w:val="0"/>
          <w:marTop w:val="0"/>
          <w:marBottom w:val="0"/>
          <w:divBdr>
            <w:top w:val="none" w:sz="0" w:space="0" w:color="auto"/>
            <w:left w:val="none" w:sz="0" w:space="0" w:color="auto"/>
            <w:bottom w:val="none" w:sz="0" w:space="0" w:color="auto"/>
            <w:right w:val="none" w:sz="0" w:space="0" w:color="auto"/>
          </w:divBdr>
        </w:div>
        <w:div w:id="1425803103">
          <w:marLeft w:val="640"/>
          <w:marRight w:val="0"/>
          <w:marTop w:val="0"/>
          <w:marBottom w:val="0"/>
          <w:divBdr>
            <w:top w:val="none" w:sz="0" w:space="0" w:color="auto"/>
            <w:left w:val="none" w:sz="0" w:space="0" w:color="auto"/>
            <w:bottom w:val="none" w:sz="0" w:space="0" w:color="auto"/>
            <w:right w:val="none" w:sz="0" w:space="0" w:color="auto"/>
          </w:divBdr>
        </w:div>
        <w:div w:id="303773269">
          <w:marLeft w:val="640"/>
          <w:marRight w:val="0"/>
          <w:marTop w:val="0"/>
          <w:marBottom w:val="0"/>
          <w:divBdr>
            <w:top w:val="none" w:sz="0" w:space="0" w:color="auto"/>
            <w:left w:val="none" w:sz="0" w:space="0" w:color="auto"/>
            <w:bottom w:val="none" w:sz="0" w:space="0" w:color="auto"/>
            <w:right w:val="none" w:sz="0" w:space="0" w:color="auto"/>
          </w:divBdr>
        </w:div>
        <w:div w:id="1711419268">
          <w:marLeft w:val="640"/>
          <w:marRight w:val="0"/>
          <w:marTop w:val="0"/>
          <w:marBottom w:val="0"/>
          <w:divBdr>
            <w:top w:val="none" w:sz="0" w:space="0" w:color="auto"/>
            <w:left w:val="none" w:sz="0" w:space="0" w:color="auto"/>
            <w:bottom w:val="none" w:sz="0" w:space="0" w:color="auto"/>
            <w:right w:val="none" w:sz="0" w:space="0" w:color="auto"/>
          </w:divBdr>
        </w:div>
        <w:div w:id="1863476418">
          <w:marLeft w:val="640"/>
          <w:marRight w:val="0"/>
          <w:marTop w:val="0"/>
          <w:marBottom w:val="0"/>
          <w:divBdr>
            <w:top w:val="none" w:sz="0" w:space="0" w:color="auto"/>
            <w:left w:val="none" w:sz="0" w:space="0" w:color="auto"/>
            <w:bottom w:val="none" w:sz="0" w:space="0" w:color="auto"/>
            <w:right w:val="none" w:sz="0" w:space="0" w:color="auto"/>
          </w:divBdr>
        </w:div>
        <w:div w:id="286667547">
          <w:marLeft w:val="640"/>
          <w:marRight w:val="0"/>
          <w:marTop w:val="0"/>
          <w:marBottom w:val="0"/>
          <w:divBdr>
            <w:top w:val="none" w:sz="0" w:space="0" w:color="auto"/>
            <w:left w:val="none" w:sz="0" w:space="0" w:color="auto"/>
            <w:bottom w:val="none" w:sz="0" w:space="0" w:color="auto"/>
            <w:right w:val="none" w:sz="0" w:space="0" w:color="auto"/>
          </w:divBdr>
        </w:div>
        <w:div w:id="585649558">
          <w:marLeft w:val="640"/>
          <w:marRight w:val="0"/>
          <w:marTop w:val="0"/>
          <w:marBottom w:val="0"/>
          <w:divBdr>
            <w:top w:val="none" w:sz="0" w:space="0" w:color="auto"/>
            <w:left w:val="none" w:sz="0" w:space="0" w:color="auto"/>
            <w:bottom w:val="none" w:sz="0" w:space="0" w:color="auto"/>
            <w:right w:val="none" w:sz="0" w:space="0" w:color="auto"/>
          </w:divBdr>
        </w:div>
        <w:div w:id="1996369371">
          <w:marLeft w:val="640"/>
          <w:marRight w:val="0"/>
          <w:marTop w:val="0"/>
          <w:marBottom w:val="0"/>
          <w:divBdr>
            <w:top w:val="none" w:sz="0" w:space="0" w:color="auto"/>
            <w:left w:val="none" w:sz="0" w:space="0" w:color="auto"/>
            <w:bottom w:val="none" w:sz="0" w:space="0" w:color="auto"/>
            <w:right w:val="none" w:sz="0" w:space="0" w:color="auto"/>
          </w:divBdr>
        </w:div>
        <w:div w:id="62026370">
          <w:marLeft w:val="640"/>
          <w:marRight w:val="0"/>
          <w:marTop w:val="0"/>
          <w:marBottom w:val="0"/>
          <w:divBdr>
            <w:top w:val="none" w:sz="0" w:space="0" w:color="auto"/>
            <w:left w:val="none" w:sz="0" w:space="0" w:color="auto"/>
            <w:bottom w:val="none" w:sz="0" w:space="0" w:color="auto"/>
            <w:right w:val="none" w:sz="0" w:space="0" w:color="auto"/>
          </w:divBdr>
        </w:div>
        <w:div w:id="1037581737">
          <w:marLeft w:val="640"/>
          <w:marRight w:val="0"/>
          <w:marTop w:val="0"/>
          <w:marBottom w:val="0"/>
          <w:divBdr>
            <w:top w:val="none" w:sz="0" w:space="0" w:color="auto"/>
            <w:left w:val="none" w:sz="0" w:space="0" w:color="auto"/>
            <w:bottom w:val="none" w:sz="0" w:space="0" w:color="auto"/>
            <w:right w:val="none" w:sz="0" w:space="0" w:color="auto"/>
          </w:divBdr>
        </w:div>
        <w:div w:id="1406219828">
          <w:marLeft w:val="640"/>
          <w:marRight w:val="0"/>
          <w:marTop w:val="0"/>
          <w:marBottom w:val="0"/>
          <w:divBdr>
            <w:top w:val="none" w:sz="0" w:space="0" w:color="auto"/>
            <w:left w:val="none" w:sz="0" w:space="0" w:color="auto"/>
            <w:bottom w:val="none" w:sz="0" w:space="0" w:color="auto"/>
            <w:right w:val="none" w:sz="0" w:space="0" w:color="auto"/>
          </w:divBdr>
        </w:div>
        <w:div w:id="642390818">
          <w:marLeft w:val="640"/>
          <w:marRight w:val="0"/>
          <w:marTop w:val="0"/>
          <w:marBottom w:val="0"/>
          <w:divBdr>
            <w:top w:val="none" w:sz="0" w:space="0" w:color="auto"/>
            <w:left w:val="none" w:sz="0" w:space="0" w:color="auto"/>
            <w:bottom w:val="none" w:sz="0" w:space="0" w:color="auto"/>
            <w:right w:val="none" w:sz="0" w:space="0" w:color="auto"/>
          </w:divBdr>
        </w:div>
        <w:div w:id="2021659595">
          <w:marLeft w:val="640"/>
          <w:marRight w:val="0"/>
          <w:marTop w:val="0"/>
          <w:marBottom w:val="0"/>
          <w:divBdr>
            <w:top w:val="none" w:sz="0" w:space="0" w:color="auto"/>
            <w:left w:val="none" w:sz="0" w:space="0" w:color="auto"/>
            <w:bottom w:val="none" w:sz="0" w:space="0" w:color="auto"/>
            <w:right w:val="none" w:sz="0" w:space="0" w:color="auto"/>
          </w:divBdr>
        </w:div>
        <w:div w:id="2101482403">
          <w:marLeft w:val="640"/>
          <w:marRight w:val="0"/>
          <w:marTop w:val="0"/>
          <w:marBottom w:val="0"/>
          <w:divBdr>
            <w:top w:val="none" w:sz="0" w:space="0" w:color="auto"/>
            <w:left w:val="none" w:sz="0" w:space="0" w:color="auto"/>
            <w:bottom w:val="none" w:sz="0" w:space="0" w:color="auto"/>
            <w:right w:val="none" w:sz="0" w:space="0" w:color="auto"/>
          </w:divBdr>
        </w:div>
        <w:div w:id="1367874921">
          <w:marLeft w:val="640"/>
          <w:marRight w:val="0"/>
          <w:marTop w:val="0"/>
          <w:marBottom w:val="0"/>
          <w:divBdr>
            <w:top w:val="none" w:sz="0" w:space="0" w:color="auto"/>
            <w:left w:val="none" w:sz="0" w:space="0" w:color="auto"/>
            <w:bottom w:val="none" w:sz="0" w:space="0" w:color="auto"/>
            <w:right w:val="none" w:sz="0" w:space="0" w:color="auto"/>
          </w:divBdr>
        </w:div>
        <w:div w:id="1165971973">
          <w:marLeft w:val="640"/>
          <w:marRight w:val="0"/>
          <w:marTop w:val="0"/>
          <w:marBottom w:val="0"/>
          <w:divBdr>
            <w:top w:val="none" w:sz="0" w:space="0" w:color="auto"/>
            <w:left w:val="none" w:sz="0" w:space="0" w:color="auto"/>
            <w:bottom w:val="none" w:sz="0" w:space="0" w:color="auto"/>
            <w:right w:val="none" w:sz="0" w:space="0" w:color="auto"/>
          </w:divBdr>
        </w:div>
        <w:div w:id="1210457162">
          <w:marLeft w:val="640"/>
          <w:marRight w:val="0"/>
          <w:marTop w:val="0"/>
          <w:marBottom w:val="0"/>
          <w:divBdr>
            <w:top w:val="none" w:sz="0" w:space="0" w:color="auto"/>
            <w:left w:val="none" w:sz="0" w:space="0" w:color="auto"/>
            <w:bottom w:val="none" w:sz="0" w:space="0" w:color="auto"/>
            <w:right w:val="none" w:sz="0" w:space="0" w:color="auto"/>
          </w:divBdr>
        </w:div>
        <w:div w:id="991838279">
          <w:marLeft w:val="640"/>
          <w:marRight w:val="0"/>
          <w:marTop w:val="0"/>
          <w:marBottom w:val="0"/>
          <w:divBdr>
            <w:top w:val="none" w:sz="0" w:space="0" w:color="auto"/>
            <w:left w:val="none" w:sz="0" w:space="0" w:color="auto"/>
            <w:bottom w:val="none" w:sz="0" w:space="0" w:color="auto"/>
            <w:right w:val="none" w:sz="0" w:space="0" w:color="auto"/>
          </w:divBdr>
        </w:div>
        <w:div w:id="1293944498">
          <w:marLeft w:val="640"/>
          <w:marRight w:val="0"/>
          <w:marTop w:val="0"/>
          <w:marBottom w:val="0"/>
          <w:divBdr>
            <w:top w:val="none" w:sz="0" w:space="0" w:color="auto"/>
            <w:left w:val="none" w:sz="0" w:space="0" w:color="auto"/>
            <w:bottom w:val="none" w:sz="0" w:space="0" w:color="auto"/>
            <w:right w:val="none" w:sz="0" w:space="0" w:color="auto"/>
          </w:divBdr>
        </w:div>
        <w:div w:id="1977955194">
          <w:marLeft w:val="640"/>
          <w:marRight w:val="0"/>
          <w:marTop w:val="0"/>
          <w:marBottom w:val="0"/>
          <w:divBdr>
            <w:top w:val="none" w:sz="0" w:space="0" w:color="auto"/>
            <w:left w:val="none" w:sz="0" w:space="0" w:color="auto"/>
            <w:bottom w:val="none" w:sz="0" w:space="0" w:color="auto"/>
            <w:right w:val="none" w:sz="0" w:space="0" w:color="auto"/>
          </w:divBdr>
        </w:div>
        <w:div w:id="753280165">
          <w:marLeft w:val="640"/>
          <w:marRight w:val="0"/>
          <w:marTop w:val="0"/>
          <w:marBottom w:val="0"/>
          <w:divBdr>
            <w:top w:val="none" w:sz="0" w:space="0" w:color="auto"/>
            <w:left w:val="none" w:sz="0" w:space="0" w:color="auto"/>
            <w:bottom w:val="none" w:sz="0" w:space="0" w:color="auto"/>
            <w:right w:val="none" w:sz="0" w:space="0" w:color="auto"/>
          </w:divBdr>
        </w:div>
        <w:div w:id="13844222">
          <w:marLeft w:val="640"/>
          <w:marRight w:val="0"/>
          <w:marTop w:val="0"/>
          <w:marBottom w:val="0"/>
          <w:divBdr>
            <w:top w:val="none" w:sz="0" w:space="0" w:color="auto"/>
            <w:left w:val="none" w:sz="0" w:space="0" w:color="auto"/>
            <w:bottom w:val="none" w:sz="0" w:space="0" w:color="auto"/>
            <w:right w:val="none" w:sz="0" w:space="0" w:color="auto"/>
          </w:divBdr>
        </w:div>
        <w:div w:id="179855371">
          <w:marLeft w:val="640"/>
          <w:marRight w:val="0"/>
          <w:marTop w:val="0"/>
          <w:marBottom w:val="0"/>
          <w:divBdr>
            <w:top w:val="none" w:sz="0" w:space="0" w:color="auto"/>
            <w:left w:val="none" w:sz="0" w:space="0" w:color="auto"/>
            <w:bottom w:val="none" w:sz="0" w:space="0" w:color="auto"/>
            <w:right w:val="none" w:sz="0" w:space="0" w:color="auto"/>
          </w:divBdr>
        </w:div>
        <w:div w:id="541014394">
          <w:marLeft w:val="640"/>
          <w:marRight w:val="0"/>
          <w:marTop w:val="0"/>
          <w:marBottom w:val="0"/>
          <w:divBdr>
            <w:top w:val="none" w:sz="0" w:space="0" w:color="auto"/>
            <w:left w:val="none" w:sz="0" w:space="0" w:color="auto"/>
            <w:bottom w:val="none" w:sz="0" w:space="0" w:color="auto"/>
            <w:right w:val="none" w:sz="0" w:space="0" w:color="auto"/>
          </w:divBdr>
        </w:div>
        <w:div w:id="1298728536">
          <w:marLeft w:val="640"/>
          <w:marRight w:val="0"/>
          <w:marTop w:val="0"/>
          <w:marBottom w:val="0"/>
          <w:divBdr>
            <w:top w:val="none" w:sz="0" w:space="0" w:color="auto"/>
            <w:left w:val="none" w:sz="0" w:space="0" w:color="auto"/>
            <w:bottom w:val="none" w:sz="0" w:space="0" w:color="auto"/>
            <w:right w:val="none" w:sz="0" w:space="0" w:color="auto"/>
          </w:divBdr>
        </w:div>
        <w:div w:id="1026252923">
          <w:marLeft w:val="640"/>
          <w:marRight w:val="0"/>
          <w:marTop w:val="0"/>
          <w:marBottom w:val="0"/>
          <w:divBdr>
            <w:top w:val="none" w:sz="0" w:space="0" w:color="auto"/>
            <w:left w:val="none" w:sz="0" w:space="0" w:color="auto"/>
            <w:bottom w:val="none" w:sz="0" w:space="0" w:color="auto"/>
            <w:right w:val="none" w:sz="0" w:space="0" w:color="auto"/>
          </w:divBdr>
        </w:div>
        <w:div w:id="716054265">
          <w:marLeft w:val="640"/>
          <w:marRight w:val="0"/>
          <w:marTop w:val="0"/>
          <w:marBottom w:val="0"/>
          <w:divBdr>
            <w:top w:val="none" w:sz="0" w:space="0" w:color="auto"/>
            <w:left w:val="none" w:sz="0" w:space="0" w:color="auto"/>
            <w:bottom w:val="none" w:sz="0" w:space="0" w:color="auto"/>
            <w:right w:val="none" w:sz="0" w:space="0" w:color="auto"/>
          </w:divBdr>
        </w:div>
        <w:div w:id="318119133">
          <w:marLeft w:val="640"/>
          <w:marRight w:val="0"/>
          <w:marTop w:val="0"/>
          <w:marBottom w:val="0"/>
          <w:divBdr>
            <w:top w:val="none" w:sz="0" w:space="0" w:color="auto"/>
            <w:left w:val="none" w:sz="0" w:space="0" w:color="auto"/>
            <w:bottom w:val="none" w:sz="0" w:space="0" w:color="auto"/>
            <w:right w:val="none" w:sz="0" w:space="0" w:color="auto"/>
          </w:divBdr>
        </w:div>
        <w:div w:id="1252079937">
          <w:marLeft w:val="640"/>
          <w:marRight w:val="0"/>
          <w:marTop w:val="0"/>
          <w:marBottom w:val="0"/>
          <w:divBdr>
            <w:top w:val="none" w:sz="0" w:space="0" w:color="auto"/>
            <w:left w:val="none" w:sz="0" w:space="0" w:color="auto"/>
            <w:bottom w:val="none" w:sz="0" w:space="0" w:color="auto"/>
            <w:right w:val="none" w:sz="0" w:space="0" w:color="auto"/>
          </w:divBdr>
        </w:div>
        <w:div w:id="1681465403">
          <w:marLeft w:val="640"/>
          <w:marRight w:val="0"/>
          <w:marTop w:val="0"/>
          <w:marBottom w:val="0"/>
          <w:divBdr>
            <w:top w:val="none" w:sz="0" w:space="0" w:color="auto"/>
            <w:left w:val="none" w:sz="0" w:space="0" w:color="auto"/>
            <w:bottom w:val="none" w:sz="0" w:space="0" w:color="auto"/>
            <w:right w:val="none" w:sz="0" w:space="0" w:color="auto"/>
          </w:divBdr>
        </w:div>
        <w:div w:id="722487177">
          <w:marLeft w:val="640"/>
          <w:marRight w:val="0"/>
          <w:marTop w:val="0"/>
          <w:marBottom w:val="0"/>
          <w:divBdr>
            <w:top w:val="none" w:sz="0" w:space="0" w:color="auto"/>
            <w:left w:val="none" w:sz="0" w:space="0" w:color="auto"/>
            <w:bottom w:val="none" w:sz="0" w:space="0" w:color="auto"/>
            <w:right w:val="none" w:sz="0" w:space="0" w:color="auto"/>
          </w:divBdr>
        </w:div>
        <w:div w:id="1060248371">
          <w:marLeft w:val="640"/>
          <w:marRight w:val="0"/>
          <w:marTop w:val="0"/>
          <w:marBottom w:val="0"/>
          <w:divBdr>
            <w:top w:val="none" w:sz="0" w:space="0" w:color="auto"/>
            <w:left w:val="none" w:sz="0" w:space="0" w:color="auto"/>
            <w:bottom w:val="none" w:sz="0" w:space="0" w:color="auto"/>
            <w:right w:val="none" w:sz="0" w:space="0" w:color="auto"/>
          </w:divBdr>
        </w:div>
      </w:divsChild>
    </w:div>
    <w:div w:id="1525050208">
      <w:bodyDiv w:val="1"/>
      <w:marLeft w:val="0"/>
      <w:marRight w:val="0"/>
      <w:marTop w:val="0"/>
      <w:marBottom w:val="0"/>
      <w:divBdr>
        <w:top w:val="none" w:sz="0" w:space="0" w:color="auto"/>
        <w:left w:val="none" w:sz="0" w:space="0" w:color="auto"/>
        <w:bottom w:val="none" w:sz="0" w:space="0" w:color="auto"/>
        <w:right w:val="none" w:sz="0" w:space="0" w:color="auto"/>
      </w:divBdr>
    </w:div>
    <w:div w:id="1529369808">
      <w:bodyDiv w:val="1"/>
      <w:marLeft w:val="0"/>
      <w:marRight w:val="0"/>
      <w:marTop w:val="0"/>
      <w:marBottom w:val="0"/>
      <w:divBdr>
        <w:top w:val="none" w:sz="0" w:space="0" w:color="auto"/>
        <w:left w:val="none" w:sz="0" w:space="0" w:color="auto"/>
        <w:bottom w:val="none" w:sz="0" w:space="0" w:color="auto"/>
        <w:right w:val="none" w:sz="0" w:space="0" w:color="auto"/>
      </w:divBdr>
    </w:div>
    <w:div w:id="1560247864">
      <w:bodyDiv w:val="1"/>
      <w:marLeft w:val="0"/>
      <w:marRight w:val="0"/>
      <w:marTop w:val="0"/>
      <w:marBottom w:val="0"/>
      <w:divBdr>
        <w:top w:val="none" w:sz="0" w:space="0" w:color="auto"/>
        <w:left w:val="none" w:sz="0" w:space="0" w:color="auto"/>
        <w:bottom w:val="none" w:sz="0" w:space="0" w:color="auto"/>
        <w:right w:val="none" w:sz="0" w:space="0" w:color="auto"/>
      </w:divBdr>
      <w:divsChild>
        <w:div w:id="526408509">
          <w:marLeft w:val="640"/>
          <w:marRight w:val="0"/>
          <w:marTop w:val="0"/>
          <w:marBottom w:val="0"/>
          <w:divBdr>
            <w:top w:val="none" w:sz="0" w:space="0" w:color="auto"/>
            <w:left w:val="none" w:sz="0" w:space="0" w:color="auto"/>
            <w:bottom w:val="none" w:sz="0" w:space="0" w:color="auto"/>
            <w:right w:val="none" w:sz="0" w:space="0" w:color="auto"/>
          </w:divBdr>
        </w:div>
        <w:div w:id="1058629979">
          <w:marLeft w:val="640"/>
          <w:marRight w:val="0"/>
          <w:marTop w:val="0"/>
          <w:marBottom w:val="0"/>
          <w:divBdr>
            <w:top w:val="none" w:sz="0" w:space="0" w:color="auto"/>
            <w:left w:val="none" w:sz="0" w:space="0" w:color="auto"/>
            <w:bottom w:val="none" w:sz="0" w:space="0" w:color="auto"/>
            <w:right w:val="none" w:sz="0" w:space="0" w:color="auto"/>
          </w:divBdr>
        </w:div>
        <w:div w:id="1440099663">
          <w:marLeft w:val="640"/>
          <w:marRight w:val="0"/>
          <w:marTop w:val="0"/>
          <w:marBottom w:val="0"/>
          <w:divBdr>
            <w:top w:val="none" w:sz="0" w:space="0" w:color="auto"/>
            <w:left w:val="none" w:sz="0" w:space="0" w:color="auto"/>
            <w:bottom w:val="none" w:sz="0" w:space="0" w:color="auto"/>
            <w:right w:val="none" w:sz="0" w:space="0" w:color="auto"/>
          </w:divBdr>
        </w:div>
        <w:div w:id="85656110">
          <w:marLeft w:val="640"/>
          <w:marRight w:val="0"/>
          <w:marTop w:val="0"/>
          <w:marBottom w:val="0"/>
          <w:divBdr>
            <w:top w:val="none" w:sz="0" w:space="0" w:color="auto"/>
            <w:left w:val="none" w:sz="0" w:space="0" w:color="auto"/>
            <w:bottom w:val="none" w:sz="0" w:space="0" w:color="auto"/>
            <w:right w:val="none" w:sz="0" w:space="0" w:color="auto"/>
          </w:divBdr>
        </w:div>
        <w:div w:id="538976246">
          <w:marLeft w:val="640"/>
          <w:marRight w:val="0"/>
          <w:marTop w:val="0"/>
          <w:marBottom w:val="0"/>
          <w:divBdr>
            <w:top w:val="none" w:sz="0" w:space="0" w:color="auto"/>
            <w:left w:val="none" w:sz="0" w:space="0" w:color="auto"/>
            <w:bottom w:val="none" w:sz="0" w:space="0" w:color="auto"/>
            <w:right w:val="none" w:sz="0" w:space="0" w:color="auto"/>
          </w:divBdr>
        </w:div>
        <w:div w:id="1642925718">
          <w:marLeft w:val="640"/>
          <w:marRight w:val="0"/>
          <w:marTop w:val="0"/>
          <w:marBottom w:val="0"/>
          <w:divBdr>
            <w:top w:val="none" w:sz="0" w:space="0" w:color="auto"/>
            <w:left w:val="none" w:sz="0" w:space="0" w:color="auto"/>
            <w:bottom w:val="none" w:sz="0" w:space="0" w:color="auto"/>
            <w:right w:val="none" w:sz="0" w:space="0" w:color="auto"/>
          </w:divBdr>
        </w:div>
        <w:div w:id="809711211">
          <w:marLeft w:val="640"/>
          <w:marRight w:val="0"/>
          <w:marTop w:val="0"/>
          <w:marBottom w:val="0"/>
          <w:divBdr>
            <w:top w:val="none" w:sz="0" w:space="0" w:color="auto"/>
            <w:left w:val="none" w:sz="0" w:space="0" w:color="auto"/>
            <w:bottom w:val="none" w:sz="0" w:space="0" w:color="auto"/>
            <w:right w:val="none" w:sz="0" w:space="0" w:color="auto"/>
          </w:divBdr>
        </w:div>
        <w:div w:id="937761957">
          <w:marLeft w:val="640"/>
          <w:marRight w:val="0"/>
          <w:marTop w:val="0"/>
          <w:marBottom w:val="0"/>
          <w:divBdr>
            <w:top w:val="none" w:sz="0" w:space="0" w:color="auto"/>
            <w:left w:val="none" w:sz="0" w:space="0" w:color="auto"/>
            <w:bottom w:val="none" w:sz="0" w:space="0" w:color="auto"/>
            <w:right w:val="none" w:sz="0" w:space="0" w:color="auto"/>
          </w:divBdr>
        </w:div>
        <w:div w:id="265233033">
          <w:marLeft w:val="640"/>
          <w:marRight w:val="0"/>
          <w:marTop w:val="0"/>
          <w:marBottom w:val="0"/>
          <w:divBdr>
            <w:top w:val="none" w:sz="0" w:space="0" w:color="auto"/>
            <w:left w:val="none" w:sz="0" w:space="0" w:color="auto"/>
            <w:bottom w:val="none" w:sz="0" w:space="0" w:color="auto"/>
            <w:right w:val="none" w:sz="0" w:space="0" w:color="auto"/>
          </w:divBdr>
        </w:div>
        <w:div w:id="525408724">
          <w:marLeft w:val="640"/>
          <w:marRight w:val="0"/>
          <w:marTop w:val="0"/>
          <w:marBottom w:val="0"/>
          <w:divBdr>
            <w:top w:val="none" w:sz="0" w:space="0" w:color="auto"/>
            <w:left w:val="none" w:sz="0" w:space="0" w:color="auto"/>
            <w:bottom w:val="none" w:sz="0" w:space="0" w:color="auto"/>
            <w:right w:val="none" w:sz="0" w:space="0" w:color="auto"/>
          </w:divBdr>
        </w:div>
        <w:div w:id="435559567">
          <w:marLeft w:val="640"/>
          <w:marRight w:val="0"/>
          <w:marTop w:val="0"/>
          <w:marBottom w:val="0"/>
          <w:divBdr>
            <w:top w:val="none" w:sz="0" w:space="0" w:color="auto"/>
            <w:left w:val="none" w:sz="0" w:space="0" w:color="auto"/>
            <w:bottom w:val="none" w:sz="0" w:space="0" w:color="auto"/>
            <w:right w:val="none" w:sz="0" w:space="0" w:color="auto"/>
          </w:divBdr>
        </w:div>
        <w:div w:id="546188660">
          <w:marLeft w:val="640"/>
          <w:marRight w:val="0"/>
          <w:marTop w:val="0"/>
          <w:marBottom w:val="0"/>
          <w:divBdr>
            <w:top w:val="none" w:sz="0" w:space="0" w:color="auto"/>
            <w:left w:val="none" w:sz="0" w:space="0" w:color="auto"/>
            <w:bottom w:val="none" w:sz="0" w:space="0" w:color="auto"/>
            <w:right w:val="none" w:sz="0" w:space="0" w:color="auto"/>
          </w:divBdr>
        </w:div>
        <w:div w:id="2025279470">
          <w:marLeft w:val="640"/>
          <w:marRight w:val="0"/>
          <w:marTop w:val="0"/>
          <w:marBottom w:val="0"/>
          <w:divBdr>
            <w:top w:val="none" w:sz="0" w:space="0" w:color="auto"/>
            <w:left w:val="none" w:sz="0" w:space="0" w:color="auto"/>
            <w:bottom w:val="none" w:sz="0" w:space="0" w:color="auto"/>
            <w:right w:val="none" w:sz="0" w:space="0" w:color="auto"/>
          </w:divBdr>
        </w:div>
        <w:div w:id="60249790">
          <w:marLeft w:val="640"/>
          <w:marRight w:val="0"/>
          <w:marTop w:val="0"/>
          <w:marBottom w:val="0"/>
          <w:divBdr>
            <w:top w:val="none" w:sz="0" w:space="0" w:color="auto"/>
            <w:left w:val="none" w:sz="0" w:space="0" w:color="auto"/>
            <w:bottom w:val="none" w:sz="0" w:space="0" w:color="auto"/>
            <w:right w:val="none" w:sz="0" w:space="0" w:color="auto"/>
          </w:divBdr>
        </w:div>
        <w:div w:id="1682243891">
          <w:marLeft w:val="640"/>
          <w:marRight w:val="0"/>
          <w:marTop w:val="0"/>
          <w:marBottom w:val="0"/>
          <w:divBdr>
            <w:top w:val="none" w:sz="0" w:space="0" w:color="auto"/>
            <w:left w:val="none" w:sz="0" w:space="0" w:color="auto"/>
            <w:bottom w:val="none" w:sz="0" w:space="0" w:color="auto"/>
            <w:right w:val="none" w:sz="0" w:space="0" w:color="auto"/>
          </w:divBdr>
        </w:div>
        <w:div w:id="137041128">
          <w:marLeft w:val="640"/>
          <w:marRight w:val="0"/>
          <w:marTop w:val="0"/>
          <w:marBottom w:val="0"/>
          <w:divBdr>
            <w:top w:val="none" w:sz="0" w:space="0" w:color="auto"/>
            <w:left w:val="none" w:sz="0" w:space="0" w:color="auto"/>
            <w:bottom w:val="none" w:sz="0" w:space="0" w:color="auto"/>
            <w:right w:val="none" w:sz="0" w:space="0" w:color="auto"/>
          </w:divBdr>
        </w:div>
        <w:div w:id="696077463">
          <w:marLeft w:val="640"/>
          <w:marRight w:val="0"/>
          <w:marTop w:val="0"/>
          <w:marBottom w:val="0"/>
          <w:divBdr>
            <w:top w:val="none" w:sz="0" w:space="0" w:color="auto"/>
            <w:left w:val="none" w:sz="0" w:space="0" w:color="auto"/>
            <w:bottom w:val="none" w:sz="0" w:space="0" w:color="auto"/>
            <w:right w:val="none" w:sz="0" w:space="0" w:color="auto"/>
          </w:divBdr>
        </w:div>
        <w:div w:id="305551326">
          <w:marLeft w:val="640"/>
          <w:marRight w:val="0"/>
          <w:marTop w:val="0"/>
          <w:marBottom w:val="0"/>
          <w:divBdr>
            <w:top w:val="none" w:sz="0" w:space="0" w:color="auto"/>
            <w:left w:val="none" w:sz="0" w:space="0" w:color="auto"/>
            <w:bottom w:val="none" w:sz="0" w:space="0" w:color="auto"/>
            <w:right w:val="none" w:sz="0" w:space="0" w:color="auto"/>
          </w:divBdr>
        </w:div>
        <w:div w:id="36779856">
          <w:marLeft w:val="640"/>
          <w:marRight w:val="0"/>
          <w:marTop w:val="0"/>
          <w:marBottom w:val="0"/>
          <w:divBdr>
            <w:top w:val="none" w:sz="0" w:space="0" w:color="auto"/>
            <w:left w:val="none" w:sz="0" w:space="0" w:color="auto"/>
            <w:bottom w:val="none" w:sz="0" w:space="0" w:color="auto"/>
            <w:right w:val="none" w:sz="0" w:space="0" w:color="auto"/>
          </w:divBdr>
        </w:div>
        <w:div w:id="1003778908">
          <w:marLeft w:val="640"/>
          <w:marRight w:val="0"/>
          <w:marTop w:val="0"/>
          <w:marBottom w:val="0"/>
          <w:divBdr>
            <w:top w:val="none" w:sz="0" w:space="0" w:color="auto"/>
            <w:left w:val="none" w:sz="0" w:space="0" w:color="auto"/>
            <w:bottom w:val="none" w:sz="0" w:space="0" w:color="auto"/>
            <w:right w:val="none" w:sz="0" w:space="0" w:color="auto"/>
          </w:divBdr>
        </w:div>
        <w:div w:id="2055501313">
          <w:marLeft w:val="640"/>
          <w:marRight w:val="0"/>
          <w:marTop w:val="0"/>
          <w:marBottom w:val="0"/>
          <w:divBdr>
            <w:top w:val="none" w:sz="0" w:space="0" w:color="auto"/>
            <w:left w:val="none" w:sz="0" w:space="0" w:color="auto"/>
            <w:bottom w:val="none" w:sz="0" w:space="0" w:color="auto"/>
            <w:right w:val="none" w:sz="0" w:space="0" w:color="auto"/>
          </w:divBdr>
        </w:div>
        <w:div w:id="1586069366">
          <w:marLeft w:val="640"/>
          <w:marRight w:val="0"/>
          <w:marTop w:val="0"/>
          <w:marBottom w:val="0"/>
          <w:divBdr>
            <w:top w:val="none" w:sz="0" w:space="0" w:color="auto"/>
            <w:left w:val="none" w:sz="0" w:space="0" w:color="auto"/>
            <w:bottom w:val="none" w:sz="0" w:space="0" w:color="auto"/>
            <w:right w:val="none" w:sz="0" w:space="0" w:color="auto"/>
          </w:divBdr>
        </w:div>
        <w:div w:id="778060613">
          <w:marLeft w:val="640"/>
          <w:marRight w:val="0"/>
          <w:marTop w:val="0"/>
          <w:marBottom w:val="0"/>
          <w:divBdr>
            <w:top w:val="none" w:sz="0" w:space="0" w:color="auto"/>
            <w:left w:val="none" w:sz="0" w:space="0" w:color="auto"/>
            <w:bottom w:val="none" w:sz="0" w:space="0" w:color="auto"/>
            <w:right w:val="none" w:sz="0" w:space="0" w:color="auto"/>
          </w:divBdr>
        </w:div>
        <w:div w:id="1215504780">
          <w:marLeft w:val="640"/>
          <w:marRight w:val="0"/>
          <w:marTop w:val="0"/>
          <w:marBottom w:val="0"/>
          <w:divBdr>
            <w:top w:val="none" w:sz="0" w:space="0" w:color="auto"/>
            <w:left w:val="none" w:sz="0" w:space="0" w:color="auto"/>
            <w:bottom w:val="none" w:sz="0" w:space="0" w:color="auto"/>
            <w:right w:val="none" w:sz="0" w:space="0" w:color="auto"/>
          </w:divBdr>
        </w:div>
        <w:div w:id="203954966">
          <w:marLeft w:val="640"/>
          <w:marRight w:val="0"/>
          <w:marTop w:val="0"/>
          <w:marBottom w:val="0"/>
          <w:divBdr>
            <w:top w:val="none" w:sz="0" w:space="0" w:color="auto"/>
            <w:left w:val="none" w:sz="0" w:space="0" w:color="auto"/>
            <w:bottom w:val="none" w:sz="0" w:space="0" w:color="auto"/>
            <w:right w:val="none" w:sz="0" w:space="0" w:color="auto"/>
          </w:divBdr>
        </w:div>
        <w:div w:id="1866944923">
          <w:marLeft w:val="640"/>
          <w:marRight w:val="0"/>
          <w:marTop w:val="0"/>
          <w:marBottom w:val="0"/>
          <w:divBdr>
            <w:top w:val="none" w:sz="0" w:space="0" w:color="auto"/>
            <w:left w:val="none" w:sz="0" w:space="0" w:color="auto"/>
            <w:bottom w:val="none" w:sz="0" w:space="0" w:color="auto"/>
            <w:right w:val="none" w:sz="0" w:space="0" w:color="auto"/>
          </w:divBdr>
        </w:div>
        <w:div w:id="1142884692">
          <w:marLeft w:val="640"/>
          <w:marRight w:val="0"/>
          <w:marTop w:val="0"/>
          <w:marBottom w:val="0"/>
          <w:divBdr>
            <w:top w:val="none" w:sz="0" w:space="0" w:color="auto"/>
            <w:left w:val="none" w:sz="0" w:space="0" w:color="auto"/>
            <w:bottom w:val="none" w:sz="0" w:space="0" w:color="auto"/>
            <w:right w:val="none" w:sz="0" w:space="0" w:color="auto"/>
          </w:divBdr>
        </w:div>
        <w:div w:id="1980112317">
          <w:marLeft w:val="640"/>
          <w:marRight w:val="0"/>
          <w:marTop w:val="0"/>
          <w:marBottom w:val="0"/>
          <w:divBdr>
            <w:top w:val="none" w:sz="0" w:space="0" w:color="auto"/>
            <w:left w:val="none" w:sz="0" w:space="0" w:color="auto"/>
            <w:bottom w:val="none" w:sz="0" w:space="0" w:color="auto"/>
            <w:right w:val="none" w:sz="0" w:space="0" w:color="auto"/>
          </w:divBdr>
        </w:div>
        <w:div w:id="1131896591">
          <w:marLeft w:val="640"/>
          <w:marRight w:val="0"/>
          <w:marTop w:val="0"/>
          <w:marBottom w:val="0"/>
          <w:divBdr>
            <w:top w:val="none" w:sz="0" w:space="0" w:color="auto"/>
            <w:left w:val="none" w:sz="0" w:space="0" w:color="auto"/>
            <w:bottom w:val="none" w:sz="0" w:space="0" w:color="auto"/>
            <w:right w:val="none" w:sz="0" w:space="0" w:color="auto"/>
          </w:divBdr>
        </w:div>
        <w:div w:id="1635451379">
          <w:marLeft w:val="640"/>
          <w:marRight w:val="0"/>
          <w:marTop w:val="0"/>
          <w:marBottom w:val="0"/>
          <w:divBdr>
            <w:top w:val="none" w:sz="0" w:space="0" w:color="auto"/>
            <w:left w:val="none" w:sz="0" w:space="0" w:color="auto"/>
            <w:bottom w:val="none" w:sz="0" w:space="0" w:color="auto"/>
            <w:right w:val="none" w:sz="0" w:space="0" w:color="auto"/>
          </w:divBdr>
        </w:div>
        <w:div w:id="641925185">
          <w:marLeft w:val="640"/>
          <w:marRight w:val="0"/>
          <w:marTop w:val="0"/>
          <w:marBottom w:val="0"/>
          <w:divBdr>
            <w:top w:val="none" w:sz="0" w:space="0" w:color="auto"/>
            <w:left w:val="none" w:sz="0" w:space="0" w:color="auto"/>
            <w:bottom w:val="none" w:sz="0" w:space="0" w:color="auto"/>
            <w:right w:val="none" w:sz="0" w:space="0" w:color="auto"/>
          </w:divBdr>
        </w:div>
      </w:divsChild>
    </w:div>
    <w:div w:id="1563174162">
      <w:bodyDiv w:val="1"/>
      <w:marLeft w:val="0"/>
      <w:marRight w:val="0"/>
      <w:marTop w:val="0"/>
      <w:marBottom w:val="0"/>
      <w:divBdr>
        <w:top w:val="none" w:sz="0" w:space="0" w:color="auto"/>
        <w:left w:val="none" w:sz="0" w:space="0" w:color="auto"/>
        <w:bottom w:val="none" w:sz="0" w:space="0" w:color="auto"/>
        <w:right w:val="none" w:sz="0" w:space="0" w:color="auto"/>
      </w:divBdr>
    </w:div>
    <w:div w:id="1564174965">
      <w:bodyDiv w:val="1"/>
      <w:marLeft w:val="0"/>
      <w:marRight w:val="0"/>
      <w:marTop w:val="0"/>
      <w:marBottom w:val="0"/>
      <w:divBdr>
        <w:top w:val="none" w:sz="0" w:space="0" w:color="auto"/>
        <w:left w:val="none" w:sz="0" w:space="0" w:color="auto"/>
        <w:bottom w:val="none" w:sz="0" w:space="0" w:color="auto"/>
        <w:right w:val="none" w:sz="0" w:space="0" w:color="auto"/>
      </w:divBdr>
    </w:div>
    <w:div w:id="1566793882">
      <w:bodyDiv w:val="1"/>
      <w:marLeft w:val="0"/>
      <w:marRight w:val="0"/>
      <w:marTop w:val="0"/>
      <w:marBottom w:val="0"/>
      <w:divBdr>
        <w:top w:val="none" w:sz="0" w:space="0" w:color="auto"/>
        <w:left w:val="none" w:sz="0" w:space="0" w:color="auto"/>
        <w:bottom w:val="none" w:sz="0" w:space="0" w:color="auto"/>
        <w:right w:val="none" w:sz="0" w:space="0" w:color="auto"/>
      </w:divBdr>
    </w:div>
    <w:div w:id="1585728095">
      <w:bodyDiv w:val="1"/>
      <w:marLeft w:val="0"/>
      <w:marRight w:val="0"/>
      <w:marTop w:val="0"/>
      <w:marBottom w:val="0"/>
      <w:divBdr>
        <w:top w:val="none" w:sz="0" w:space="0" w:color="auto"/>
        <w:left w:val="none" w:sz="0" w:space="0" w:color="auto"/>
        <w:bottom w:val="none" w:sz="0" w:space="0" w:color="auto"/>
        <w:right w:val="none" w:sz="0" w:space="0" w:color="auto"/>
      </w:divBdr>
      <w:divsChild>
        <w:div w:id="346098627">
          <w:marLeft w:val="640"/>
          <w:marRight w:val="0"/>
          <w:marTop w:val="0"/>
          <w:marBottom w:val="0"/>
          <w:divBdr>
            <w:top w:val="none" w:sz="0" w:space="0" w:color="auto"/>
            <w:left w:val="none" w:sz="0" w:space="0" w:color="auto"/>
            <w:bottom w:val="none" w:sz="0" w:space="0" w:color="auto"/>
            <w:right w:val="none" w:sz="0" w:space="0" w:color="auto"/>
          </w:divBdr>
        </w:div>
        <w:div w:id="384137877">
          <w:marLeft w:val="640"/>
          <w:marRight w:val="0"/>
          <w:marTop w:val="0"/>
          <w:marBottom w:val="0"/>
          <w:divBdr>
            <w:top w:val="none" w:sz="0" w:space="0" w:color="auto"/>
            <w:left w:val="none" w:sz="0" w:space="0" w:color="auto"/>
            <w:bottom w:val="none" w:sz="0" w:space="0" w:color="auto"/>
            <w:right w:val="none" w:sz="0" w:space="0" w:color="auto"/>
          </w:divBdr>
        </w:div>
        <w:div w:id="1874145181">
          <w:marLeft w:val="640"/>
          <w:marRight w:val="0"/>
          <w:marTop w:val="0"/>
          <w:marBottom w:val="0"/>
          <w:divBdr>
            <w:top w:val="none" w:sz="0" w:space="0" w:color="auto"/>
            <w:left w:val="none" w:sz="0" w:space="0" w:color="auto"/>
            <w:bottom w:val="none" w:sz="0" w:space="0" w:color="auto"/>
            <w:right w:val="none" w:sz="0" w:space="0" w:color="auto"/>
          </w:divBdr>
        </w:div>
        <w:div w:id="1763798905">
          <w:marLeft w:val="640"/>
          <w:marRight w:val="0"/>
          <w:marTop w:val="0"/>
          <w:marBottom w:val="0"/>
          <w:divBdr>
            <w:top w:val="none" w:sz="0" w:space="0" w:color="auto"/>
            <w:left w:val="none" w:sz="0" w:space="0" w:color="auto"/>
            <w:bottom w:val="none" w:sz="0" w:space="0" w:color="auto"/>
            <w:right w:val="none" w:sz="0" w:space="0" w:color="auto"/>
          </w:divBdr>
        </w:div>
        <w:div w:id="1934049045">
          <w:marLeft w:val="640"/>
          <w:marRight w:val="0"/>
          <w:marTop w:val="0"/>
          <w:marBottom w:val="0"/>
          <w:divBdr>
            <w:top w:val="none" w:sz="0" w:space="0" w:color="auto"/>
            <w:left w:val="none" w:sz="0" w:space="0" w:color="auto"/>
            <w:bottom w:val="none" w:sz="0" w:space="0" w:color="auto"/>
            <w:right w:val="none" w:sz="0" w:space="0" w:color="auto"/>
          </w:divBdr>
        </w:div>
        <w:div w:id="1618902853">
          <w:marLeft w:val="640"/>
          <w:marRight w:val="0"/>
          <w:marTop w:val="0"/>
          <w:marBottom w:val="0"/>
          <w:divBdr>
            <w:top w:val="none" w:sz="0" w:space="0" w:color="auto"/>
            <w:left w:val="none" w:sz="0" w:space="0" w:color="auto"/>
            <w:bottom w:val="none" w:sz="0" w:space="0" w:color="auto"/>
            <w:right w:val="none" w:sz="0" w:space="0" w:color="auto"/>
          </w:divBdr>
        </w:div>
        <w:div w:id="103380515">
          <w:marLeft w:val="640"/>
          <w:marRight w:val="0"/>
          <w:marTop w:val="0"/>
          <w:marBottom w:val="0"/>
          <w:divBdr>
            <w:top w:val="none" w:sz="0" w:space="0" w:color="auto"/>
            <w:left w:val="none" w:sz="0" w:space="0" w:color="auto"/>
            <w:bottom w:val="none" w:sz="0" w:space="0" w:color="auto"/>
            <w:right w:val="none" w:sz="0" w:space="0" w:color="auto"/>
          </w:divBdr>
        </w:div>
        <w:div w:id="2134051655">
          <w:marLeft w:val="640"/>
          <w:marRight w:val="0"/>
          <w:marTop w:val="0"/>
          <w:marBottom w:val="0"/>
          <w:divBdr>
            <w:top w:val="none" w:sz="0" w:space="0" w:color="auto"/>
            <w:left w:val="none" w:sz="0" w:space="0" w:color="auto"/>
            <w:bottom w:val="none" w:sz="0" w:space="0" w:color="auto"/>
            <w:right w:val="none" w:sz="0" w:space="0" w:color="auto"/>
          </w:divBdr>
        </w:div>
        <w:div w:id="718281235">
          <w:marLeft w:val="640"/>
          <w:marRight w:val="0"/>
          <w:marTop w:val="0"/>
          <w:marBottom w:val="0"/>
          <w:divBdr>
            <w:top w:val="none" w:sz="0" w:space="0" w:color="auto"/>
            <w:left w:val="none" w:sz="0" w:space="0" w:color="auto"/>
            <w:bottom w:val="none" w:sz="0" w:space="0" w:color="auto"/>
            <w:right w:val="none" w:sz="0" w:space="0" w:color="auto"/>
          </w:divBdr>
        </w:div>
        <w:div w:id="1825273196">
          <w:marLeft w:val="640"/>
          <w:marRight w:val="0"/>
          <w:marTop w:val="0"/>
          <w:marBottom w:val="0"/>
          <w:divBdr>
            <w:top w:val="none" w:sz="0" w:space="0" w:color="auto"/>
            <w:left w:val="none" w:sz="0" w:space="0" w:color="auto"/>
            <w:bottom w:val="none" w:sz="0" w:space="0" w:color="auto"/>
            <w:right w:val="none" w:sz="0" w:space="0" w:color="auto"/>
          </w:divBdr>
        </w:div>
        <w:div w:id="1765884074">
          <w:marLeft w:val="640"/>
          <w:marRight w:val="0"/>
          <w:marTop w:val="0"/>
          <w:marBottom w:val="0"/>
          <w:divBdr>
            <w:top w:val="none" w:sz="0" w:space="0" w:color="auto"/>
            <w:left w:val="none" w:sz="0" w:space="0" w:color="auto"/>
            <w:bottom w:val="none" w:sz="0" w:space="0" w:color="auto"/>
            <w:right w:val="none" w:sz="0" w:space="0" w:color="auto"/>
          </w:divBdr>
        </w:div>
        <w:div w:id="1198926581">
          <w:marLeft w:val="640"/>
          <w:marRight w:val="0"/>
          <w:marTop w:val="0"/>
          <w:marBottom w:val="0"/>
          <w:divBdr>
            <w:top w:val="none" w:sz="0" w:space="0" w:color="auto"/>
            <w:left w:val="none" w:sz="0" w:space="0" w:color="auto"/>
            <w:bottom w:val="none" w:sz="0" w:space="0" w:color="auto"/>
            <w:right w:val="none" w:sz="0" w:space="0" w:color="auto"/>
          </w:divBdr>
        </w:div>
        <w:div w:id="135950085">
          <w:marLeft w:val="640"/>
          <w:marRight w:val="0"/>
          <w:marTop w:val="0"/>
          <w:marBottom w:val="0"/>
          <w:divBdr>
            <w:top w:val="none" w:sz="0" w:space="0" w:color="auto"/>
            <w:left w:val="none" w:sz="0" w:space="0" w:color="auto"/>
            <w:bottom w:val="none" w:sz="0" w:space="0" w:color="auto"/>
            <w:right w:val="none" w:sz="0" w:space="0" w:color="auto"/>
          </w:divBdr>
        </w:div>
        <w:div w:id="1491824069">
          <w:marLeft w:val="640"/>
          <w:marRight w:val="0"/>
          <w:marTop w:val="0"/>
          <w:marBottom w:val="0"/>
          <w:divBdr>
            <w:top w:val="none" w:sz="0" w:space="0" w:color="auto"/>
            <w:left w:val="none" w:sz="0" w:space="0" w:color="auto"/>
            <w:bottom w:val="none" w:sz="0" w:space="0" w:color="auto"/>
            <w:right w:val="none" w:sz="0" w:space="0" w:color="auto"/>
          </w:divBdr>
        </w:div>
        <w:div w:id="2103718368">
          <w:marLeft w:val="640"/>
          <w:marRight w:val="0"/>
          <w:marTop w:val="0"/>
          <w:marBottom w:val="0"/>
          <w:divBdr>
            <w:top w:val="none" w:sz="0" w:space="0" w:color="auto"/>
            <w:left w:val="none" w:sz="0" w:space="0" w:color="auto"/>
            <w:bottom w:val="none" w:sz="0" w:space="0" w:color="auto"/>
            <w:right w:val="none" w:sz="0" w:space="0" w:color="auto"/>
          </w:divBdr>
        </w:div>
        <w:div w:id="1510215899">
          <w:marLeft w:val="640"/>
          <w:marRight w:val="0"/>
          <w:marTop w:val="0"/>
          <w:marBottom w:val="0"/>
          <w:divBdr>
            <w:top w:val="none" w:sz="0" w:space="0" w:color="auto"/>
            <w:left w:val="none" w:sz="0" w:space="0" w:color="auto"/>
            <w:bottom w:val="none" w:sz="0" w:space="0" w:color="auto"/>
            <w:right w:val="none" w:sz="0" w:space="0" w:color="auto"/>
          </w:divBdr>
        </w:div>
        <w:div w:id="2013144379">
          <w:marLeft w:val="640"/>
          <w:marRight w:val="0"/>
          <w:marTop w:val="0"/>
          <w:marBottom w:val="0"/>
          <w:divBdr>
            <w:top w:val="none" w:sz="0" w:space="0" w:color="auto"/>
            <w:left w:val="none" w:sz="0" w:space="0" w:color="auto"/>
            <w:bottom w:val="none" w:sz="0" w:space="0" w:color="auto"/>
            <w:right w:val="none" w:sz="0" w:space="0" w:color="auto"/>
          </w:divBdr>
        </w:div>
        <w:div w:id="1536115658">
          <w:marLeft w:val="640"/>
          <w:marRight w:val="0"/>
          <w:marTop w:val="0"/>
          <w:marBottom w:val="0"/>
          <w:divBdr>
            <w:top w:val="none" w:sz="0" w:space="0" w:color="auto"/>
            <w:left w:val="none" w:sz="0" w:space="0" w:color="auto"/>
            <w:bottom w:val="none" w:sz="0" w:space="0" w:color="auto"/>
            <w:right w:val="none" w:sz="0" w:space="0" w:color="auto"/>
          </w:divBdr>
        </w:div>
        <w:div w:id="376470993">
          <w:marLeft w:val="640"/>
          <w:marRight w:val="0"/>
          <w:marTop w:val="0"/>
          <w:marBottom w:val="0"/>
          <w:divBdr>
            <w:top w:val="none" w:sz="0" w:space="0" w:color="auto"/>
            <w:left w:val="none" w:sz="0" w:space="0" w:color="auto"/>
            <w:bottom w:val="none" w:sz="0" w:space="0" w:color="auto"/>
            <w:right w:val="none" w:sz="0" w:space="0" w:color="auto"/>
          </w:divBdr>
        </w:div>
        <w:div w:id="1095396477">
          <w:marLeft w:val="640"/>
          <w:marRight w:val="0"/>
          <w:marTop w:val="0"/>
          <w:marBottom w:val="0"/>
          <w:divBdr>
            <w:top w:val="none" w:sz="0" w:space="0" w:color="auto"/>
            <w:left w:val="none" w:sz="0" w:space="0" w:color="auto"/>
            <w:bottom w:val="none" w:sz="0" w:space="0" w:color="auto"/>
            <w:right w:val="none" w:sz="0" w:space="0" w:color="auto"/>
          </w:divBdr>
        </w:div>
        <w:div w:id="1121845315">
          <w:marLeft w:val="640"/>
          <w:marRight w:val="0"/>
          <w:marTop w:val="0"/>
          <w:marBottom w:val="0"/>
          <w:divBdr>
            <w:top w:val="none" w:sz="0" w:space="0" w:color="auto"/>
            <w:left w:val="none" w:sz="0" w:space="0" w:color="auto"/>
            <w:bottom w:val="none" w:sz="0" w:space="0" w:color="auto"/>
            <w:right w:val="none" w:sz="0" w:space="0" w:color="auto"/>
          </w:divBdr>
        </w:div>
        <w:div w:id="73822745">
          <w:marLeft w:val="640"/>
          <w:marRight w:val="0"/>
          <w:marTop w:val="0"/>
          <w:marBottom w:val="0"/>
          <w:divBdr>
            <w:top w:val="none" w:sz="0" w:space="0" w:color="auto"/>
            <w:left w:val="none" w:sz="0" w:space="0" w:color="auto"/>
            <w:bottom w:val="none" w:sz="0" w:space="0" w:color="auto"/>
            <w:right w:val="none" w:sz="0" w:space="0" w:color="auto"/>
          </w:divBdr>
        </w:div>
        <w:div w:id="2010787973">
          <w:marLeft w:val="640"/>
          <w:marRight w:val="0"/>
          <w:marTop w:val="0"/>
          <w:marBottom w:val="0"/>
          <w:divBdr>
            <w:top w:val="none" w:sz="0" w:space="0" w:color="auto"/>
            <w:left w:val="none" w:sz="0" w:space="0" w:color="auto"/>
            <w:bottom w:val="none" w:sz="0" w:space="0" w:color="auto"/>
            <w:right w:val="none" w:sz="0" w:space="0" w:color="auto"/>
          </w:divBdr>
        </w:div>
        <w:div w:id="777913184">
          <w:marLeft w:val="640"/>
          <w:marRight w:val="0"/>
          <w:marTop w:val="0"/>
          <w:marBottom w:val="0"/>
          <w:divBdr>
            <w:top w:val="none" w:sz="0" w:space="0" w:color="auto"/>
            <w:left w:val="none" w:sz="0" w:space="0" w:color="auto"/>
            <w:bottom w:val="none" w:sz="0" w:space="0" w:color="auto"/>
            <w:right w:val="none" w:sz="0" w:space="0" w:color="auto"/>
          </w:divBdr>
        </w:div>
      </w:divsChild>
    </w:div>
    <w:div w:id="1621909615">
      <w:bodyDiv w:val="1"/>
      <w:marLeft w:val="0"/>
      <w:marRight w:val="0"/>
      <w:marTop w:val="0"/>
      <w:marBottom w:val="0"/>
      <w:divBdr>
        <w:top w:val="none" w:sz="0" w:space="0" w:color="auto"/>
        <w:left w:val="none" w:sz="0" w:space="0" w:color="auto"/>
        <w:bottom w:val="none" w:sz="0" w:space="0" w:color="auto"/>
        <w:right w:val="none" w:sz="0" w:space="0" w:color="auto"/>
      </w:divBdr>
      <w:divsChild>
        <w:div w:id="1386753092">
          <w:marLeft w:val="640"/>
          <w:marRight w:val="0"/>
          <w:marTop w:val="0"/>
          <w:marBottom w:val="0"/>
          <w:divBdr>
            <w:top w:val="none" w:sz="0" w:space="0" w:color="auto"/>
            <w:left w:val="none" w:sz="0" w:space="0" w:color="auto"/>
            <w:bottom w:val="none" w:sz="0" w:space="0" w:color="auto"/>
            <w:right w:val="none" w:sz="0" w:space="0" w:color="auto"/>
          </w:divBdr>
        </w:div>
        <w:div w:id="1959604640">
          <w:marLeft w:val="640"/>
          <w:marRight w:val="0"/>
          <w:marTop w:val="0"/>
          <w:marBottom w:val="0"/>
          <w:divBdr>
            <w:top w:val="none" w:sz="0" w:space="0" w:color="auto"/>
            <w:left w:val="none" w:sz="0" w:space="0" w:color="auto"/>
            <w:bottom w:val="none" w:sz="0" w:space="0" w:color="auto"/>
            <w:right w:val="none" w:sz="0" w:space="0" w:color="auto"/>
          </w:divBdr>
        </w:div>
        <w:div w:id="40399545">
          <w:marLeft w:val="640"/>
          <w:marRight w:val="0"/>
          <w:marTop w:val="0"/>
          <w:marBottom w:val="0"/>
          <w:divBdr>
            <w:top w:val="none" w:sz="0" w:space="0" w:color="auto"/>
            <w:left w:val="none" w:sz="0" w:space="0" w:color="auto"/>
            <w:bottom w:val="none" w:sz="0" w:space="0" w:color="auto"/>
            <w:right w:val="none" w:sz="0" w:space="0" w:color="auto"/>
          </w:divBdr>
        </w:div>
        <w:div w:id="770979933">
          <w:marLeft w:val="640"/>
          <w:marRight w:val="0"/>
          <w:marTop w:val="0"/>
          <w:marBottom w:val="0"/>
          <w:divBdr>
            <w:top w:val="none" w:sz="0" w:space="0" w:color="auto"/>
            <w:left w:val="none" w:sz="0" w:space="0" w:color="auto"/>
            <w:bottom w:val="none" w:sz="0" w:space="0" w:color="auto"/>
            <w:right w:val="none" w:sz="0" w:space="0" w:color="auto"/>
          </w:divBdr>
        </w:div>
        <w:div w:id="347027030">
          <w:marLeft w:val="640"/>
          <w:marRight w:val="0"/>
          <w:marTop w:val="0"/>
          <w:marBottom w:val="0"/>
          <w:divBdr>
            <w:top w:val="none" w:sz="0" w:space="0" w:color="auto"/>
            <w:left w:val="none" w:sz="0" w:space="0" w:color="auto"/>
            <w:bottom w:val="none" w:sz="0" w:space="0" w:color="auto"/>
            <w:right w:val="none" w:sz="0" w:space="0" w:color="auto"/>
          </w:divBdr>
        </w:div>
        <w:div w:id="254632890">
          <w:marLeft w:val="640"/>
          <w:marRight w:val="0"/>
          <w:marTop w:val="0"/>
          <w:marBottom w:val="0"/>
          <w:divBdr>
            <w:top w:val="none" w:sz="0" w:space="0" w:color="auto"/>
            <w:left w:val="none" w:sz="0" w:space="0" w:color="auto"/>
            <w:bottom w:val="none" w:sz="0" w:space="0" w:color="auto"/>
            <w:right w:val="none" w:sz="0" w:space="0" w:color="auto"/>
          </w:divBdr>
        </w:div>
        <w:div w:id="821510089">
          <w:marLeft w:val="640"/>
          <w:marRight w:val="0"/>
          <w:marTop w:val="0"/>
          <w:marBottom w:val="0"/>
          <w:divBdr>
            <w:top w:val="none" w:sz="0" w:space="0" w:color="auto"/>
            <w:left w:val="none" w:sz="0" w:space="0" w:color="auto"/>
            <w:bottom w:val="none" w:sz="0" w:space="0" w:color="auto"/>
            <w:right w:val="none" w:sz="0" w:space="0" w:color="auto"/>
          </w:divBdr>
        </w:div>
        <w:div w:id="912276909">
          <w:marLeft w:val="640"/>
          <w:marRight w:val="0"/>
          <w:marTop w:val="0"/>
          <w:marBottom w:val="0"/>
          <w:divBdr>
            <w:top w:val="none" w:sz="0" w:space="0" w:color="auto"/>
            <w:left w:val="none" w:sz="0" w:space="0" w:color="auto"/>
            <w:bottom w:val="none" w:sz="0" w:space="0" w:color="auto"/>
            <w:right w:val="none" w:sz="0" w:space="0" w:color="auto"/>
          </w:divBdr>
        </w:div>
        <w:div w:id="533687903">
          <w:marLeft w:val="640"/>
          <w:marRight w:val="0"/>
          <w:marTop w:val="0"/>
          <w:marBottom w:val="0"/>
          <w:divBdr>
            <w:top w:val="none" w:sz="0" w:space="0" w:color="auto"/>
            <w:left w:val="none" w:sz="0" w:space="0" w:color="auto"/>
            <w:bottom w:val="none" w:sz="0" w:space="0" w:color="auto"/>
            <w:right w:val="none" w:sz="0" w:space="0" w:color="auto"/>
          </w:divBdr>
        </w:div>
        <w:div w:id="123427557">
          <w:marLeft w:val="640"/>
          <w:marRight w:val="0"/>
          <w:marTop w:val="0"/>
          <w:marBottom w:val="0"/>
          <w:divBdr>
            <w:top w:val="none" w:sz="0" w:space="0" w:color="auto"/>
            <w:left w:val="none" w:sz="0" w:space="0" w:color="auto"/>
            <w:bottom w:val="none" w:sz="0" w:space="0" w:color="auto"/>
            <w:right w:val="none" w:sz="0" w:space="0" w:color="auto"/>
          </w:divBdr>
        </w:div>
        <w:div w:id="1655641355">
          <w:marLeft w:val="640"/>
          <w:marRight w:val="0"/>
          <w:marTop w:val="0"/>
          <w:marBottom w:val="0"/>
          <w:divBdr>
            <w:top w:val="none" w:sz="0" w:space="0" w:color="auto"/>
            <w:left w:val="none" w:sz="0" w:space="0" w:color="auto"/>
            <w:bottom w:val="none" w:sz="0" w:space="0" w:color="auto"/>
            <w:right w:val="none" w:sz="0" w:space="0" w:color="auto"/>
          </w:divBdr>
        </w:div>
        <w:div w:id="1629164946">
          <w:marLeft w:val="640"/>
          <w:marRight w:val="0"/>
          <w:marTop w:val="0"/>
          <w:marBottom w:val="0"/>
          <w:divBdr>
            <w:top w:val="none" w:sz="0" w:space="0" w:color="auto"/>
            <w:left w:val="none" w:sz="0" w:space="0" w:color="auto"/>
            <w:bottom w:val="none" w:sz="0" w:space="0" w:color="auto"/>
            <w:right w:val="none" w:sz="0" w:space="0" w:color="auto"/>
          </w:divBdr>
        </w:div>
        <w:div w:id="1939946779">
          <w:marLeft w:val="640"/>
          <w:marRight w:val="0"/>
          <w:marTop w:val="0"/>
          <w:marBottom w:val="0"/>
          <w:divBdr>
            <w:top w:val="none" w:sz="0" w:space="0" w:color="auto"/>
            <w:left w:val="none" w:sz="0" w:space="0" w:color="auto"/>
            <w:bottom w:val="none" w:sz="0" w:space="0" w:color="auto"/>
            <w:right w:val="none" w:sz="0" w:space="0" w:color="auto"/>
          </w:divBdr>
        </w:div>
        <w:div w:id="1228876352">
          <w:marLeft w:val="640"/>
          <w:marRight w:val="0"/>
          <w:marTop w:val="0"/>
          <w:marBottom w:val="0"/>
          <w:divBdr>
            <w:top w:val="none" w:sz="0" w:space="0" w:color="auto"/>
            <w:left w:val="none" w:sz="0" w:space="0" w:color="auto"/>
            <w:bottom w:val="none" w:sz="0" w:space="0" w:color="auto"/>
            <w:right w:val="none" w:sz="0" w:space="0" w:color="auto"/>
          </w:divBdr>
        </w:div>
        <w:div w:id="1540974141">
          <w:marLeft w:val="640"/>
          <w:marRight w:val="0"/>
          <w:marTop w:val="0"/>
          <w:marBottom w:val="0"/>
          <w:divBdr>
            <w:top w:val="none" w:sz="0" w:space="0" w:color="auto"/>
            <w:left w:val="none" w:sz="0" w:space="0" w:color="auto"/>
            <w:bottom w:val="none" w:sz="0" w:space="0" w:color="auto"/>
            <w:right w:val="none" w:sz="0" w:space="0" w:color="auto"/>
          </w:divBdr>
        </w:div>
        <w:div w:id="252981132">
          <w:marLeft w:val="640"/>
          <w:marRight w:val="0"/>
          <w:marTop w:val="0"/>
          <w:marBottom w:val="0"/>
          <w:divBdr>
            <w:top w:val="none" w:sz="0" w:space="0" w:color="auto"/>
            <w:left w:val="none" w:sz="0" w:space="0" w:color="auto"/>
            <w:bottom w:val="none" w:sz="0" w:space="0" w:color="auto"/>
            <w:right w:val="none" w:sz="0" w:space="0" w:color="auto"/>
          </w:divBdr>
        </w:div>
        <w:div w:id="756439304">
          <w:marLeft w:val="640"/>
          <w:marRight w:val="0"/>
          <w:marTop w:val="0"/>
          <w:marBottom w:val="0"/>
          <w:divBdr>
            <w:top w:val="none" w:sz="0" w:space="0" w:color="auto"/>
            <w:left w:val="none" w:sz="0" w:space="0" w:color="auto"/>
            <w:bottom w:val="none" w:sz="0" w:space="0" w:color="auto"/>
            <w:right w:val="none" w:sz="0" w:space="0" w:color="auto"/>
          </w:divBdr>
        </w:div>
        <w:div w:id="1840075116">
          <w:marLeft w:val="640"/>
          <w:marRight w:val="0"/>
          <w:marTop w:val="0"/>
          <w:marBottom w:val="0"/>
          <w:divBdr>
            <w:top w:val="none" w:sz="0" w:space="0" w:color="auto"/>
            <w:left w:val="none" w:sz="0" w:space="0" w:color="auto"/>
            <w:bottom w:val="none" w:sz="0" w:space="0" w:color="auto"/>
            <w:right w:val="none" w:sz="0" w:space="0" w:color="auto"/>
          </w:divBdr>
        </w:div>
        <w:div w:id="327556864">
          <w:marLeft w:val="640"/>
          <w:marRight w:val="0"/>
          <w:marTop w:val="0"/>
          <w:marBottom w:val="0"/>
          <w:divBdr>
            <w:top w:val="none" w:sz="0" w:space="0" w:color="auto"/>
            <w:left w:val="none" w:sz="0" w:space="0" w:color="auto"/>
            <w:bottom w:val="none" w:sz="0" w:space="0" w:color="auto"/>
            <w:right w:val="none" w:sz="0" w:space="0" w:color="auto"/>
          </w:divBdr>
        </w:div>
        <w:div w:id="837186207">
          <w:marLeft w:val="640"/>
          <w:marRight w:val="0"/>
          <w:marTop w:val="0"/>
          <w:marBottom w:val="0"/>
          <w:divBdr>
            <w:top w:val="none" w:sz="0" w:space="0" w:color="auto"/>
            <w:left w:val="none" w:sz="0" w:space="0" w:color="auto"/>
            <w:bottom w:val="none" w:sz="0" w:space="0" w:color="auto"/>
            <w:right w:val="none" w:sz="0" w:space="0" w:color="auto"/>
          </w:divBdr>
        </w:div>
        <w:div w:id="233316263">
          <w:marLeft w:val="640"/>
          <w:marRight w:val="0"/>
          <w:marTop w:val="0"/>
          <w:marBottom w:val="0"/>
          <w:divBdr>
            <w:top w:val="none" w:sz="0" w:space="0" w:color="auto"/>
            <w:left w:val="none" w:sz="0" w:space="0" w:color="auto"/>
            <w:bottom w:val="none" w:sz="0" w:space="0" w:color="auto"/>
            <w:right w:val="none" w:sz="0" w:space="0" w:color="auto"/>
          </w:divBdr>
        </w:div>
        <w:div w:id="1436486872">
          <w:marLeft w:val="640"/>
          <w:marRight w:val="0"/>
          <w:marTop w:val="0"/>
          <w:marBottom w:val="0"/>
          <w:divBdr>
            <w:top w:val="none" w:sz="0" w:space="0" w:color="auto"/>
            <w:left w:val="none" w:sz="0" w:space="0" w:color="auto"/>
            <w:bottom w:val="none" w:sz="0" w:space="0" w:color="auto"/>
            <w:right w:val="none" w:sz="0" w:space="0" w:color="auto"/>
          </w:divBdr>
        </w:div>
        <w:div w:id="613638341">
          <w:marLeft w:val="640"/>
          <w:marRight w:val="0"/>
          <w:marTop w:val="0"/>
          <w:marBottom w:val="0"/>
          <w:divBdr>
            <w:top w:val="none" w:sz="0" w:space="0" w:color="auto"/>
            <w:left w:val="none" w:sz="0" w:space="0" w:color="auto"/>
            <w:bottom w:val="none" w:sz="0" w:space="0" w:color="auto"/>
            <w:right w:val="none" w:sz="0" w:space="0" w:color="auto"/>
          </w:divBdr>
        </w:div>
        <w:div w:id="2110081026">
          <w:marLeft w:val="640"/>
          <w:marRight w:val="0"/>
          <w:marTop w:val="0"/>
          <w:marBottom w:val="0"/>
          <w:divBdr>
            <w:top w:val="none" w:sz="0" w:space="0" w:color="auto"/>
            <w:left w:val="none" w:sz="0" w:space="0" w:color="auto"/>
            <w:bottom w:val="none" w:sz="0" w:space="0" w:color="auto"/>
            <w:right w:val="none" w:sz="0" w:space="0" w:color="auto"/>
          </w:divBdr>
        </w:div>
        <w:div w:id="800537301">
          <w:marLeft w:val="640"/>
          <w:marRight w:val="0"/>
          <w:marTop w:val="0"/>
          <w:marBottom w:val="0"/>
          <w:divBdr>
            <w:top w:val="none" w:sz="0" w:space="0" w:color="auto"/>
            <w:left w:val="none" w:sz="0" w:space="0" w:color="auto"/>
            <w:bottom w:val="none" w:sz="0" w:space="0" w:color="auto"/>
            <w:right w:val="none" w:sz="0" w:space="0" w:color="auto"/>
          </w:divBdr>
        </w:div>
        <w:div w:id="710691054">
          <w:marLeft w:val="640"/>
          <w:marRight w:val="0"/>
          <w:marTop w:val="0"/>
          <w:marBottom w:val="0"/>
          <w:divBdr>
            <w:top w:val="none" w:sz="0" w:space="0" w:color="auto"/>
            <w:left w:val="none" w:sz="0" w:space="0" w:color="auto"/>
            <w:bottom w:val="none" w:sz="0" w:space="0" w:color="auto"/>
            <w:right w:val="none" w:sz="0" w:space="0" w:color="auto"/>
          </w:divBdr>
        </w:div>
        <w:div w:id="1691909037">
          <w:marLeft w:val="640"/>
          <w:marRight w:val="0"/>
          <w:marTop w:val="0"/>
          <w:marBottom w:val="0"/>
          <w:divBdr>
            <w:top w:val="none" w:sz="0" w:space="0" w:color="auto"/>
            <w:left w:val="none" w:sz="0" w:space="0" w:color="auto"/>
            <w:bottom w:val="none" w:sz="0" w:space="0" w:color="auto"/>
            <w:right w:val="none" w:sz="0" w:space="0" w:color="auto"/>
          </w:divBdr>
        </w:div>
        <w:div w:id="70128940">
          <w:marLeft w:val="640"/>
          <w:marRight w:val="0"/>
          <w:marTop w:val="0"/>
          <w:marBottom w:val="0"/>
          <w:divBdr>
            <w:top w:val="none" w:sz="0" w:space="0" w:color="auto"/>
            <w:left w:val="none" w:sz="0" w:space="0" w:color="auto"/>
            <w:bottom w:val="none" w:sz="0" w:space="0" w:color="auto"/>
            <w:right w:val="none" w:sz="0" w:space="0" w:color="auto"/>
          </w:divBdr>
        </w:div>
        <w:div w:id="456335047">
          <w:marLeft w:val="640"/>
          <w:marRight w:val="0"/>
          <w:marTop w:val="0"/>
          <w:marBottom w:val="0"/>
          <w:divBdr>
            <w:top w:val="none" w:sz="0" w:space="0" w:color="auto"/>
            <w:left w:val="none" w:sz="0" w:space="0" w:color="auto"/>
            <w:bottom w:val="none" w:sz="0" w:space="0" w:color="auto"/>
            <w:right w:val="none" w:sz="0" w:space="0" w:color="auto"/>
          </w:divBdr>
        </w:div>
        <w:div w:id="403376724">
          <w:marLeft w:val="640"/>
          <w:marRight w:val="0"/>
          <w:marTop w:val="0"/>
          <w:marBottom w:val="0"/>
          <w:divBdr>
            <w:top w:val="none" w:sz="0" w:space="0" w:color="auto"/>
            <w:left w:val="none" w:sz="0" w:space="0" w:color="auto"/>
            <w:bottom w:val="none" w:sz="0" w:space="0" w:color="auto"/>
            <w:right w:val="none" w:sz="0" w:space="0" w:color="auto"/>
          </w:divBdr>
        </w:div>
        <w:div w:id="903566213">
          <w:marLeft w:val="640"/>
          <w:marRight w:val="0"/>
          <w:marTop w:val="0"/>
          <w:marBottom w:val="0"/>
          <w:divBdr>
            <w:top w:val="none" w:sz="0" w:space="0" w:color="auto"/>
            <w:left w:val="none" w:sz="0" w:space="0" w:color="auto"/>
            <w:bottom w:val="none" w:sz="0" w:space="0" w:color="auto"/>
            <w:right w:val="none" w:sz="0" w:space="0" w:color="auto"/>
          </w:divBdr>
        </w:div>
        <w:div w:id="749811873">
          <w:marLeft w:val="640"/>
          <w:marRight w:val="0"/>
          <w:marTop w:val="0"/>
          <w:marBottom w:val="0"/>
          <w:divBdr>
            <w:top w:val="none" w:sz="0" w:space="0" w:color="auto"/>
            <w:left w:val="none" w:sz="0" w:space="0" w:color="auto"/>
            <w:bottom w:val="none" w:sz="0" w:space="0" w:color="auto"/>
            <w:right w:val="none" w:sz="0" w:space="0" w:color="auto"/>
          </w:divBdr>
        </w:div>
        <w:div w:id="321086531">
          <w:marLeft w:val="640"/>
          <w:marRight w:val="0"/>
          <w:marTop w:val="0"/>
          <w:marBottom w:val="0"/>
          <w:divBdr>
            <w:top w:val="none" w:sz="0" w:space="0" w:color="auto"/>
            <w:left w:val="none" w:sz="0" w:space="0" w:color="auto"/>
            <w:bottom w:val="none" w:sz="0" w:space="0" w:color="auto"/>
            <w:right w:val="none" w:sz="0" w:space="0" w:color="auto"/>
          </w:divBdr>
        </w:div>
        <w:div w:id="285889742">
          <w:marLeft w:val="640"/>
          <w:marRight w:val="0"/>
          <w:marTop w:val="0"/>
          <w:marBottom w:val="0"/>
          <w:divBdr>
            <w:top w:val="none" w:sz="0" w:space="0" w:color="auto"/>
            <w:left w:val="none" w:sz="0" w:space="0" w:color="auto"/>
            <w:bottom w:val="none" w:sz="0" w:space="0" w:color="auto"/>
            <w:right w:val="none" w:sz="0" w:space="0" w:color="auto"/>
          </w:divBdr>
        </w:div>
      </w:divsChild>
    </w:div>
    <w:div w:id="1625305820">
      <w:bodyDiv w:val="1"/>
      <w:marLeft w:val="0"/>
      <w:marRight w:val="0"/>
      <w:marTop w:val="0"/>
      <w:marBottom w:val="0"/>
      <w:divBdr>
        <w:top w:val="none" w:sz="0" w:space="0" w:color="auto"/>
        <w:left w:val="none" w:sz="0" w:space="0" w:color="auto"/>
        <w:bottom w:val="none" w:sz="0" w:space="0" w:color="auto"/>
        <w:right w:val="none" w:sz="0" w:space="0" w:color="auto"/>
      </w:divBdr>
    </w:div>
    <w:div w:id="1641687908">
      <w:bodyDiv w:val="1"/>
      <w:marLeft w:val="0"/>
      <w:marRight w:val="0"/>
      <w:marTop w:val="0"/>
      <w:marBottom w:val="0"/>
      <w:divBdr>
        <w:top w:val="none" w:sz="0" w:space="0" w:color="auto"/>
        <w:left w:val="none" w:sz="0" w:space="0" w:color="auto"/>
        <w:bottom w:val="none" w:sz="0" w:space="0" w:color="auto"/>
        <w:right w:val="none" w:sz="0" w:space="0" w:color="auto"/>
      </w:divBdr>
    </w:div>
    <w:div w:id="1656639391">
      <w:bodyDiv w:val="1"/>
      <w:marLeft w:val="0"/>
      <w:marRight w:val="0"/>
      <w:marTop w:val="0"/>
      <w:marBottom w:val="0"/>
      <w:divBdr>
        <w:top w:val="none" w:sz="0" w:space="0" w:color="auto"/>
        <w:left w:val="none" w:sz="0" w:space="0" w:color="auto"/>
        <w:bottom w:val="none" w:sz="0" w:space="0" w:color="auto"/>
        <w:right w:val="none" w:sz="0" w:space="0" w:color="auto"/>
      </w:divBdr>
    </w:div>
    <w:div w:id="1658416044">
      <w:bodyDiv w:val="1"/>
      <w:marLeft w:val="0"/>
      <w:marRight w:val="0"/>
      <w:marTop w:val="0"/>
      <w:marBottom w:val="0"/>
      <w:divBdr>
        <w:top w:val="none" w:sz="0" w:space="0" w:color="auto"/>
        <w:left w:val="none" w:sz="0" w:space="0" w:color="auto"/>
        <w:bottom w:val="none" w:sz="0" w:space="0" w:color="auto"/>
        <w:right w:val="none" w:sz="0" w:space="0" w:color="auto"/>
      </w:divBdr>
      <w:divsChild>
        <w:div w:id="1787428986">
          <w:marLeft w:val="640"/>
          <w:marRight w:val="0"/>
          <w:marTop w:val="0"/>
          <w:marBottom w:val="0"/>
          <w:divBdr>
            <w:top w:val="none" w:sz="0" w:space="0" w:color="auto"/>
            <w:left w:val="none" w:sz="0" w:space="0" w:color="auto"/>
            <w:bottom w:val="none" w:sz="0" w:space="0" w:color="auto"/>
            <w:right w:val="none" w:sz="0" w:space="0" w:color="auto"/>
          </w:divBdr>
        </w:div>
        <w:div w:id="1640766451">
          <w:marLeft w:val="640"/>
          <w:marRight w:val="0"/>
          <w:marTop w:val="0"/>
          <w:marBottom w:val="0"/>
          <w:divBdr>
            <w:top w:val="none" w:sz="0" w:space="0" w:color="auto"/>
            <w:left w:val="none" w:sz="0" w:space="0" w:color="auto"/>
            <w:bottom w:val="none" w:sz="0" w:space="0" w:color="auto"/>
            <w:right w:val="none" w:sz="0" w:space="0" w:color="auto"/>
          </w:divBdr>
        </w:div>
        <w:div w:id="12651674">
          <w:marLeft w:val="640"/>
          <w:marRight w:val="0"/>
          <w:marTop w:val="0"/>
          <w:marBottom w:val="0"/>
          <w:divBdr>
            <w:top w:val="none" w:sz="0" w:space="0" w:color="auto"/>
            <w:left w:val="none" w:sz="0" w:space="0" w:color="auto"/>
            <w:bottom w:val="none" w:sz="0" w:space="0" w:color="auto"/>
            <w:right w:val="none" w:sz="0" w:space="0" w:color="auto"/>
          </w:divBdr>
        </w:div>
        <w:div w:id="915288161">
          <w:marLeft w:val="640"/>
          <w:marRight w:val="0"/>
          <w:marTop w:val="0"/>
          <w:marBottom w:val="0"/>
          <w:divBdr>
            <w:top w:val="none" w:sz="0" w:space="0" w:color="auto"/>
            <w:left w:val="none" w:sz="0" w:space="0" w:color="auto"/>
            <w:bottom w:val="none" w:sz="0" w:space="0" w:color="auto"/>
            <w:right w:val="none" w:sz="0" w:space="0" w:color="auto"/>
          </w:divBdr>
        </w:div>
        <w:div w:id="563301286">
          <w:marLeft w:val="640"/>
          <w:marRight w:val="0"/>
          <w:marTop w:val="0"/>
          <w:marBottom w:val="0"/>
          <w:divBdr>
            <w:top w:val="none" w:sz="0" w:space="0" w:color="auto"/>
            <w:left w:val="none" w:sz="0" w:space="0" w:color="auto"/>
            <w:bottom w:val="none" w:sz="0" w:space="0" w:color="auto"/>
            <w:right w:val="none" w:sz="0" w:space="0" w:color="auto"/>
          </w:divBdr>
        </w:div>
        <w:div w:id="266930408">
          <w:marLeft w:val="640"/>
          <w:marRight w:val="0"/>
          <w:marTop w:val="0"/>
          <w:marBottom w:val="0"/>
          <w:divBdr>
            <w:top w:val="none" w:sz="0" w:space="0" w:color="auto"/>
            <w:left w:val="none" w:sz="0" w:space="0" w:color="auto"/>
            <w:bottom w:val="none" w:sz="0" w:space="0" w:color="auto"/>
            <w:right w:val="none" w:sz="0" w:space="0" w:color="auto"/>
          </w:divBdr>
        </w:div>
        <w:div w:id="1250891195">
          <w:marLeft w:val="640"/>
          <w:marRight w:val="0"/>
          <w:marTop w:val="0"/>
          <w:marBottom w:val="0"/>
          <w:divBdr>
            <w:top w:val="none" w:sz="0" w:space="0" w:color="auto"/>
            <w:left w:val="none" w:sz="0" w:space="0" w:color="auto"/>
            <w:bottom w:val="none" w:sz="0" w:space="0" w:color="auto"/>
            <w:right w:val="none" w:sz="0" w:space="0" w:color="auto"/>
          </w:divBdr>
        </w:div>
        <w:div w:id="832142492">
          <w:marLeft w:val="640"/>
          <w:marRight w:val="0"/>
          <w:marTop w:val="0"/>
          <w:marBottom w:val="0"/>
          <w:divBdr>
            <w:top w:val="none" w:sz="0" w:space="0" w:color="auto"/>
            <w:left w:val="none" w:sz="0" w:space="0" w:color="auto"/>
            <w:bottom w:val="none" w:sz="0" w:space="0" w:color="auto"/>
            <w:right w:val="none" w:sz="0" w:space="0" w:color="auto"/>
          </w:divBdr>
        </w:div>
        <w:div w:id="2008510634">
          <w:marLeft w:val="640"/>
          <w:marRight w:val="0"/>
          <w:marTop w:val="0"/>
          <w:marBottom w:val="0"/>
          <w:divBdr>
            <w:top w:val="none" w:sz="0" w:space="0" w:color="auto"/>
            <w:left w:val="none" w:sz="0" w:space="0" w:color="auto"/>
            <w:bottom w:val="none" w:sz="0" w:space="0" w:color="auto"/>
            <w:right w:val="none" w:sz="0" w:space="0" w:color="auto"/>
          </w:divBdr>
        </w:div>
        <w:div w:id="711150946">
          <w:marLeft w:val="640"/>
          <w:marRight w:val="0"/>
          <w:marTop w:val="0"/>
          <w:marBottom w:val="0"/>
          <w:divBdr>
            <w:top w:val="none" w:sz="0" w:space="0" w:color="auto"/>
            <w:left w:val="none" w:sz="0" w:space="0" w:color="auto"/>
            <w:bottom w:val="none" w:sz="0" w:space="0" w:color="auto"/>
            <w:right w:val="none" w:sz="0" w:space="0" w:color="auto"/>
          </w:divBdr>
        </w:div>
        <w:div w:id="1035816846">
          <w:marLeft w:val="640"/>
          <w:marRight w:val="0"/>
          <w:marTop w:val="0"/>
          <w:marBottom w:val="0"/>
          <w:divBdr>
            <w:top w:val="none" w:sz="0" w:space="0" w:color="auto"/>
            <w:left w:val="none" w:sz="0" w:space="0" w:color="auto"/>
            <w:bottom w:val="none" w:sz="0" w:space="0" w:color="auto"/>
            <w:right w:val="none" w:sz="0" w:space="0" w:color="auto"/>
          </w:divBdr>
        </w:div>
        <w:div w:id="735204103">
          <w:marLeft w:val="640"/>
          <w:marRight w:val="0"/>
          <w:marTop w:val="0"/>
          <w:marBottom w:val="0"/>
          <w:divBdr>
            <w:top w:val="none" w:sz="0" w:space="0" w:color="auto"/>
            <w:left w:val="none" w:sz="0" w:space="0" w:color="auto"/>
            <w:bottom w:val="none" w:sz="0" w:space="0" w:color="auto"/>
            <w:right w:val="none" w:sz="0" w:space="0" w:color="auto"/>
          </w:divBdr>
        </w:div>
        <w:div w:id="1637373502">
          <w:marLeft w:val="640"/>
          <w:marRight w:val="0"/>
          <w:marTop w:val="0"/>
          <w:marBottom w:val="0"/>
          <w:divBdr>
            <w:top w:val="none" w:sz="0" w:space="0" w:color="auto"/>
            <w:left w:val="none" w:sz="0" w:space="0" w:color="auto"/>
            <w:bottom w:val="none" w:sz="0" w:space="0" w:color="auto"/>
            <w:right w:val="none" w:sz="0" w:space="0" w:color="auto"/>
          </w:divBdr>
        </w:div>
        <w:div w:id="2028410983">
          <w:marLeft w:val="640"/>
          <w:marRight w:val="0"/>
          <w:marTop w:val="0"/>
          <w:marBottom w:val="0"/>
          <w:divBdr>
            <w:top w:val="none" w:sz="0" w:space="0" w:color="auto"/>
            <w:left w:val="none" w:sz="0" w:space="0" w:color="auto"/>
            <w:bottom w:val="none" w:sz="0" w:space="0" w:color="auto"/>
            <w:right w:val="none" w:sz="0" w:space="0" w:color="auto"/>
          </w:divBdr>
        </w:div>
        <w:div w:id="1416318898">
          <w:marLeft w:val="640"/>
          <w:marRight w:val="0"/>
          <w:marTop w:val="0"/>
          <w:marBottom w:val="0"/>
          <w:divBdr>
            <w:top w:val="none" w:sz="0" w:space="0" w:color="auto"/>
            <w:left w:val="none" w:sz="0" w:space="0" w:color="auto"/>
            <w:bottom w:val="none" w:sz="0" w:space="0" w:color="auto"/>
            <w:right w:val="none" w:sz="0" w:space="0" w:color="auto"/>
          </w:divBdr>
        </w:div>
        <w:div w:id="328871704">
          <w:marLeft w:val="640"/>
          <w:marRight w:val="0"/>
          <w:marTop w:val="0"/>
          <w:marBottom w:val="0"/>
          <w:divBdr>
            <w:top w:val="none" w:sz="0" w:space="0" w:color="auto"/>
            <w:left w:val="none" w:sz="0" w:space="0" w:color="auto"/>
            <w:bottom w:val="none" w:sz="0" w:space="0" w:color="auto"/>
            <w:right w:val="none" w:sz="0" w:space="0" w:color="auto"/>
          </w:divBdr>
        </w:div>
        <w:div w:id="1606886584">
          <w:marLeft w:val="640"/>
          <w:marRight w:val="0"/>
          <w:marTop w:val="0"/>
          <w:marBottom w:val="0"/>
          <w:divBdr>
            <w:top w:val="none" w:sz="0" w:space="0" w:color="auto"/>
            <w:left w:val="none" w:sz="0" w:space="0" w:color="auto"/>
            <w:bottom w:val="none" w:sz="0" w:space="0" w:color="auto"/>
            <w:right w:val="none" w:sz="0" w:space="0" w:color="auto"/>
          </w:divBdr>
        </w:div>
        <w:div w:id="1735468296">
          <w:marLeft w:val="640"/>
          <w:marRight w:val="0"/>
          <w:marTop w:val="0"/>
          <w:marBottom w:val="0"/>
          <w:divBdr>
            <w:top w:val="none" w:sz="0" w:space="0" w:color="auto"/>
            <w:left w:val="none" w:sz="0" w:space="0" w:color="auto"/>
            <w:bottom w:val="none" w:sz="0" w:space="0" w:color="auto"/>
            <w:right w:val="none" w:sz="0" w:space="0" w:color="auto"/>
          </w:divBdr>
        </w:div>
        <w:div w:id="1849251174">
          <w:marLeft w:val="640"/>
          <w:marRight w:val="0"/>
          <w:marTop w:val="0"/>
          <w:marBottom w:val="0"/>
          <w:divBdr>
            <w:top w:val="none" w:sz="0" w:space="0" w:color="auto"/>
            <w:left w:val="none" w:sz="0" w:space="0" w:color="auto"/>
            <w:bottom w:val="none" w:sz="0" w:space="0" w:color="auto"/>
            <w:right w:val="none" w:sz="0" w:space="0" w:color="auto"/>
          </w:divBdr>
        </w:div>
        <w:div w:id="232088595">
          <w:marLeft w:val="640"/>
          <w:marRight w:val="0"/>
          <w:marTop w:val="0"/>
          <w:marBottom w:val="0"/>
          <w:divBdr>
            <w:top w:val="none" w:sz="0" w:space="0" w:color="auto"/>
            <w:left w:val="none" w:sz="0" w:space="0" w:color="auto"/>
            <w:bottom w:val="none" w:sz="0" w:space="0" w:color="auto"/>
            <w:right w:val="none" w:sz="0" w:space="0" w:color="auto"/>
          </w:divBdr>
        </w:div>
        <w:div w:id="1523934722">
          <w:marLeft w:val="640"/>
          <w:marRight w:val="0"/>
          <w:marTop w:val="0"/>
          <w:marBottom w:val="0"/>
          <w:divBdr>
            <w:top w:val="none" w:sz="0" w:space="0" w:color="auto"/>
            <w:left w:val="none" w:sz="0" w:space="0" w:color="auto"/>
            <w:bottom w:val="none" w:sz="0" w:space="0" w:color="auto"/>
            <w:right w:val="none" w:sz="0" w:space="0" w:color="auto"/>
          </w:divBdr>
        </w:div>
        <w:div w:id="2128162017">
          <w:marLeft w:val="640"/>
          <w:marRight w:val="0"/>
          <w:marTop w:val="0"/>
          <w:marBottom w:val="0"/>
          <w:divBdr>
            <w:top w:val="none" w:sz="0" w:space="0" w:color="auto"/>
            <w:left w:val="none" w:sz="0" w:space="0" w:color="auto"/>
            <w:bottom w:val="none" w:sz="0" w:space="0" w:color="auto"/>
            <w:right w:val="none" w:sz="0" w:space="0" w:color="auto"/>
          </w:divBdr>
        </w:div>
        <w:div w:id="1345202559">
          <w:marLeft w:val="640"/>
          <w:marRight w:val="0"/>
          <w:marTop w:val="0"/>
          <w:marBottom w:val="0"/>
          <w:divBdr>
            <w:top w:val="none" w:sz="0" w:space="0" w:color="auto"/>
            <w:left w:val="none" w:sz="0" w:space="0" w:color="auto"/>
            <w:bottom w:val="none" w:sz="0" w:space="0" w:color="auto"/>
            <w:right w:val="none" w:sz="0" w:space="0" w:color="auto"/>
          </w:divBdr>
        </w:div>
        <w:div w:id="903567016">
          <w:marLeft w:val="640"/>
          <w:marRight w:val="0"/>
          <w:marTop w:val="0"/>
          <w:marBottom w:val="0"/>
          <w:divBdr>
            <w:top w:val="none" w:sz="0" w:space="0" w:color="auto"/>
            <w:left w:val="none" w:sz="0" w:space="0" w:color="auto"/>
            <w:bottom w:val="none" w:sz="0" w:space="0" w:color="auto"/>
            <w:right w:val="none" w:sz="0" w:space="0" w:color="auto"/>
          </w:divBdr>
        </w:div>
        <w:div w:id="981233670">
          <w:marLeft w:val="640"/>
          <w:marRight w:val="0"/>
          <w:marTop w:val="0"/>
          <w:marBottom w:val="0"/>
          <w:divBdr>
            <w:top w:val="none" w:sz="0" w:space="0" w:color="auto"/>
            <w:left w:val="none" w:sz="0" w:space="0" w:color="auto"/>
            <w:bottom w:val="none" w:sz="0" w:space="0" w:color="auto"/>
            <w:right w:val="none" w:sz="0" w:space="0" w:color="auto"/>
          </w:divBdr>
        </w:div>
        <w:div w:id="746921243">
          <w:marLeft w:val="640"/>
          <w:marRight w:val="0"/>
          <w:marTop w:val="0"/>
          <w:marBottom w:val="0"/>
          <w:divBdr>
            <w:top w:val="none" w:sz="0" w:space="0" w:color="auto"/>
            <w:left w:val="none" w:sz="0" w:space="0" w:color="auto"/>
            <w:bottom w:val="none" w:sz="0" w:space="0" w:color="auto"/>
            <w:right w:val="none" w:sz="0" w:space="0" w:color="auto"/>
          </w:divBdr>
        </w:div>
        <w:div w:id="1902717997">
          <w:marLeft w:val="640"/>
          <w:marRight w:val="0"/>
          <w:marTop w:val="0"/>
          <w:marBottom w:val="0"/>
          <w:divBdr>
            <w:top w:val="none" w:sz="0" w:space="0" w:color="auto"/>
            <w:left w:val="none" w:sz="0" w:space="0" w:color="auto"/>
            <w:bottom w:val="none" w:sz="0" w:space="0" w:color="auto"/>
            <w:right w:val="none" w:sz="0" w:space="0" w:color="auto"/>
          </w:divBdr>
        </w:div>
        <w:div w:id="695160360">
          <w:marLeft w:val="640"/>
          <w:marRight w:val="0"/>
          <w:marTop w:val="0"/>
          <w:marBottom w:val="0"/>
          <w:divBdr>
            <w:top w:val="none" w:sz="0" w:space="0" w:color="auto"/>
            <w:left w:val="none" w:sz="0" w:space="0" w:color="auto"/>
            <w:bottom w:val="none" w:sz="0" w:space="0" w:color="auto"/>
            <w:right w:val="none" w:sz="0" w:space="0" w:color="auto"/>
          </w:divBdr>
        </w:div>
        <w:div w:id="1976719910">
          <w:marLeft w:val="640"/>
          <w:marRight w:val="0"/>
          <w:marTop w:val="0"/>
          <w:marBottom w:val="0"/>
          <w:divBdr>
            <w:top w:val="none" w:sz="0" w:space="0" w:color="auto"/>
            <w:left w:val="none" w:sz="0" w:space="0" w:color="auto"/>
            <w:bottom w:val="none" w:sz="0" w:space="0" w:color="auto"/>
            <w:right w:val="none" w:sz="0" w:space="0" w:color="auto"/>
          </w:divBdr>
        </w:div>
        <w:div w:id="1077825925">
          <w:marLeft w:val="640"/>
          <w:marRight w:val="0"/>
          <w:marTop w:val="0"/>
          <w:marBottom w:val="0"/>
          <w:divBdr>
            <w:top w:val="none" w:sz="0" w:space="0" w:color="auto"/>
            <w:left w:val="none" w:sz="0" w:space="0" w:color="auto"/>
            <w:bottom w:val="none" w:sz="0" w:space="0" w:color="auto"/>
            <w:right w:val="none" w:sz="0" w:space="0" w:color="auto"/>
          </w:divBdr>
        </w:div>
        <w:div w:id="515533757">
          <w:marLeft w:val="640"/>
          <w:marRight w:val="0"/>
          <w:marTop w:val="0"/>
          <w:marBottom w:val="0"/>
          <w:divBdr>
            <w:top w:val="none" w:sz="0" w:space="0" w:color="auto"/>
            <w:left w:val="none" w:sz="0" w:space="0" w:color="auto"/>
            <w:bottom w:val="none" w:sz="0" w:space="0" w:color="auto"/>
            <w:right w:val="none" w:sz="0" w:space="0" w:color="auto"/>
          </w:divBdr>
        </w:div>
        <w:div w:id="1207256778">
          <w:marLeft w:val="640"/>
          <w:marRight w:val="0"/>
          <w:marTop w:val="0"/>
          <w:marBottom w:val="0"/>
          <w:divBdr>
            <w:top w:val="none" w:sz="0" w:space="0" w:color="auto"/>
            <w:left w:val="none" w:sz="0" w:space="0" w:color="auto"/>
            <w:bottom w:val="none" w:sz="0" w:space="0" w:color="auto"/>
            <w:right w:val="none" w:sz="0" w:space="0" w:color="auto"/>
          </w:divBdr>
        </w:div>
        <w:div w:id="1199509450">
          <w:marLeft w:val="640"/>
          <w:marRight w:val="0"/>
          <w:marTop w:val="0"/>
          <w:marBottom w:val="0"/>
          <w:divBdr>
            <w:top w:val="none" w:sz="0" w:space="0" w:color="auto"/>
            <w:left w:val="none" w:sz="0" w:space="0" w:color="auto"/>
            <w:bottom w:val="none" w:sz="0" w:space="0" w:color="auto"/>
            <w:right w:val="none" w:sz="0" w:space="0" w:color="auto"/>
          </w:divBdr>
        </w:div>
        <w:div w:id="343895704">
          <w:marLeft w:val="640"/>
          <w:marRight w:val="0"/>
          <w:marTop w:val="0"/>
          <w:marBottom w:val="0"/>
          <w:divBdr>
            <w:top w:val="none" w:sz="0" w:space="0" w:color="auto"/>
            <w:left w:val="none" w:sz="0" w:space="0" w:color="auto"/>
            <w:bottom w:val="none" w:sz="0" w:space="0" w:color="auto"/>
            <w:right w:val="none" w:sz="0" w:space="0" w:color="auto"/>
          </w:divBdr>
        </w:div>
        <w:div w:id="1383867871">
          <w:marLeft w:val="640"/>
          <w:marRight w:val="0"/>
          <w:marTop w:val="0"/>
          <w:marBottom w:val="0"/>
          <w:divBdr>
            <w:top w:val="none" w:sz="0" w:space="0" w:color="auto"/>
            <w:left w:val="none" w:sz="0" w:space="0" w:color="auto"/>
            <w:bottom w:val="none" w:sz="0" w:space="0" w:color="auto"/>
            <w:right w:val="none" w:sz="0" w:space="0" w:color="auto"/>
          </w:divBdr>
        </w:div>
        <w:div w:id="1174759244">
          <w:marLeft w:val="640"/>
          <w:marRight w:val="0"/>
          <w:marTop w:val="0"/>
          <w:marBottom w:val="0"/>
          <w:divBdr>
            <w:top w:val="none" w:sz="0" w:space="0" w:color="auto"/>
            <w:left w:val="none" w:sz="0" w:space="0" w:color="auto"/>
            <w:bottom w:val="none" w:sz="0" w:space="0" w:color="auto"/>
            <w:right w:val="none" w:sz="0" w:space="0" w:color="auto"/>
          </w:divBdr>
        </w:div>
        <w:div w:id="1174881681">
          <w:marLeft w:val="640"/>
          <w:marRight w:val="0"/>
          <w:marTop w:val="0"/>
          <w:marBottom w:val="0"/>
          <w:divBdr>
            <w:top w:val="none" w:sz="0" w:space="0" w:color="auto"/>
            <w:left w:val="none" w:sz="0" w:space="0" w:color="auto"/>
            <w:bottom w:val="none" w:sz="0" w:space="0" w:color="auto"/>
            <w:right w:val="none" w:sz="0" w:space="0" w:color="auto"/>
          </w:divBdr>
        </w:div>
        <w:div w:id="851183442">
          <w:marLeft w:val="640"/>
          <w:marRight w:val="0"/>
          <w:marTop w:val="0"/>
          <w:marBottom w:val="0"/>
          <w:divBdr>
            <w:top w:val="none" w:sz="0" w:space="0" w:color="auto"/>
            <w:left w:val="none" w:sz="0" w:space="0" w:color="auto"/>
            <w:bottom w:val="none" w:sz="0" w:space="0" w:color="auto"/>
            <w:right w:val="none" w:sz="0" w:space="0" w:color="auto"/>
          </w:divBdr>
        </w:div>
        <w:div w:id="2089958196">
          <w:marLeft w:val="640"/>
          <w:marRight w:val="0"/>
          <w:marTop w:val="0"/>
          <w:marBottom w:val="0"/>
          <w:divBdr>
            <w:top w:val="none" w:sz="0" w:space="0" w:color="auto"/>
            <w:left w:val="none" w:sz="0" w:space="0" w:color="auto"/>
            <w:bottom w:val="none" w:sz="0" w:space="0" w:color="auto"/>
            <w:right w:val="none" w:sz="0" w:space="0" w:color="auto"/>
          </w:divBdr>
        </w:div>
        <w:div w:id="1543402147">
          <w:marLeft w:val="640"/>
          <w:marRight w:val="0"/>
          <w:marTop w:val="0"/>
          <w:marBottom w:val="0"/>
          <w:divBdr>
            <w:top w:val="none" w:sz="0" w:space="0" w:color="auto"/>
            <w:left w:val="none" w:sz="0" w:space="0" w:color="auto"/>
            <w:bottom w:val="none" w:sz="0" w:space="0" w:color="auto"/>
            <w:right w:val="none" w:sz="0" w:space="0" w:color="auto"/>
          </w:divBdr>
        </w:div>
        <w:div w:id="1299841115">
          <w:marLeft w:val="640"/>
          <w:marRight w:val="0"/>
          <w:marTop w:val="0"/>
          <w:marBottom w:val="0"/>
          <w:divBdr>
            <w:top w:val="none" w:sz="0" w:space="0" w:color="auto"/>
            <w:left w:val="none" w:sz="0" w:space="0" w:color="auto"/>
            <w:bottom w:val="none" w:sz="0" w:space="0" w:color="auto"/>
            <w:right w:val="none" w:sz="0" w:space="0" w:color="auto"/>
          </w:divBdr>
        </w:div>
        <w:div w:id="1540581631">
          <w:marLeft w:val="640"/>
          <w:marRight w:val="0"/>
          <w:marTop w:val="0"/>
          <w:marBottom w:val="0"/>
          <w:divBdr>
            <w:top w:val="none" w:sz="0" w:space="0" w:color="auto"/>
            <w:left w:val="none" w:sz="0" w:space="0" w:color="auto"/>
            <w:bottom w:val="none" w:sz="0" w:space="0" w:color="auto"/>
            <w:right w:val="none" w:sz="0" w:space="0" w:color="auto"/>
          </w:divBdr>
        </w:div>
        <w:div w:id="341902358">
          <w:marLeft w:val="640"/>
          <w:marRight w:val="0"/>
          <w:marTop w:val="0"/>
          <w:marBottom w:val="0"/>
          <w:divBdr>
            <w:top w:val="none" w:sz="0" w:space="0" w:color="auto"/>
            <w:left w:val="none" w:sz="0" w:space="0" w:color="auto"/>
            <w:bottom w:val="none" w:sz="0" w:space="0" w:color="auto"/>
            <w:right w:val="none" w:sz="0" w:space="0" w:color="auto"/>
          </w:divBdr>
        </w:div>
        <w:div w:id="1521703898">
          <w:marLeft w:val="640"/>
          <w:marRight w:val="0"/>
          <w:marTop w:val="0"/>
          <w:marBottom w:val="0"/>
          <w:divBdr>
            <w:top w:val="none" w:sz="0" w:space="0" w:color="auto"/>
            <w:left w:val="none" w:sz="0" w:space="0" w:color="auto"/>
            <w:bottom w:val="none" w:sz="0" w:space="0" w:color="auto"/>
            <w:right w:val="none" w:sz="0" w:space="0" w:color="auto"/>
          </w:divBdr>
        </w:div>
        <w:div w:id="912812038">
          <w:marLeft w:val="640"/>
          <w:marRight w:val="0"/>
          <w:marTop w:val="0"/>
          <w:marBottom w:val="0"/>
          <w:divBdr>
            <w:top w:val="none" w:sz="0" w:space="0" w:color="auto"/>
            <w:left w:val="none" w:sz="0" w:space="0" w:color="auto"/>
            <w:bottom w:val="none" w:sz="0" w:space="0" w:color="auto"/>
            <w:right w:val="none" w:sz="0" w:space="0" w:color="auto"/>
          </w:divBdr>
        </w:div>
        <w:div w:id="1181699772">
          <w:marLeft w:val="640"/>
          <w:marRight w:val="0"/>
          <w:marTop w:val="0"/>
          <w:marBottom w:val="0"/>
          <w:divBdr>
            <w:top w:val="none" w:sz="0" w:space="0" w:color="auto"/>
            <w:left w:val="none" w:sz="0" w:space="0" w:color="auto"/>
            <w:bottom w:val="none" w:sz="0" w:space="0" w:color="auto"/>
            <w:right w:val="none" w:sz="0" w:space="0" w:color="auto"/>
          </w:divBdr>
        </w:div>
        <w:div w:id="1103644492">
          <w:marLeft w:val="640"/>
          <w:marRight w:val="0"/>
          <w:marTop w:val="0"/>
          <w:marBottom w:val="0"/>
          <w:divBdr>
            <w:top w:val="none" w:sz="0" w:space="0" w:color="auto"/>
            <w:left w:val="none" w:sz="0" w:space="0" w:color="auto"/>
            <w:bottom w:val="none" w:sz="0" w:space="0" w:color="auto"/>
            <w:right w:val="none" w:sz="0" w:space="0" w:color="auto"/>
          </w:divBdr>
        </w:div>
        <w:div w:id="487939510">
          <w:marLeft w:val="640"/>
          <w:marRight w:val="0"/>
          <w:marTop w:val="0"/>
          <w:marBottom w:val="0"/>
          <w:divBdr>
            <w:top w:val="none" w:sz="0" w:space="0" w:color="auto"/>
            <w:left w:val="none" w:sz="0" w:space="0" w:color="auto"/>
            <w:bottom w:val="none" w:sz="0" w:space="0" w:color="auto"/>
            <w:right w:val="none" w:sz="0" w:space="0" w:color="auto"/>
          </w:divBdr>
        </w:div>
        <w:div w:id="166944340">
          <w:marLeft w:val="640"/>
          <w:marRight w:val="0"/>
          <w:marTop w:val="0"/>
          <w:marBottom w:val="0"/>
          <w:divBdr>
            <w:top w:val="none" w:sz="0" w:space="0" w:color="auto"/>
            <w:left w:val="none" w:sz="0" w:space="0" w:color="auto"/>
            <w:bottom w:val="none" w:sz="0" w:space="0" w:color="auto"/>
            <w:right w:val="none" w:sz="0" w:space="0" w:color="auto"/>
          </w:divBdr>
        </w:div>
        <w:div w:id="1886523417">
          <w:marLeft w:val="640"/>
          <w:marRight w:val="0"/>
          <w:marTop w:val="0"/>
          <w:marBottom w:val="0"/>
          <w:divBdr>
            <w:top w:val="none" w:sz="0" w:space="0" w:color="auto"/>
            <w:left w:val="none" w:sz="0" w:space="0" w:color="auto"/>
            <w:bottom w:val="none" w:sz="0" w:space="0" w:color="auto"/>
            <w:right w:val="none" w:sz="0" w:space="0" w:color="auto"/>
          </w:divBdr>
        </w:div>
        <w:div w:id="1652252445">
          <w:marLeft w:val="640"/>
          <w:marRight w:val="0"/>
          <w:marTop w:val="0"/>
          <w:marBottom w:val="0"/>
          <w:divBdr>
            <w:top w:val="none" w:sz="0" w:space="0" w:color="auto"/>
            <w:left w:val="none" w:sz="0" w:space="0" w:color="auto"/>
            <w:bottom w:val="none" w:sz="0" w:space="0" w:color="auto"/>
            <w:right w:val="none" w:sz="0" w:space="0" w:color="auto"/>
          </w:divBdr>
        </w:div>
        <w:div w:id="1455907970">
          <w:marLeft w:val="640"/>
          <w:marRight w:val="0"/>
          <w:marTop w:val="0"/>
          <w:marBottom w:val="0"/>
          <w:divBdr>
            <w:top w:val="none" w:sz="0" w:space="0" w:color="auto"/>
            <w:left w:val="none" w:sz="0" w:space="0" w:color="auto"/>
            <w:bottom w:val="none" w:sz="0" w:space="0" w:color="auto"/>
            <w:right w:val="none" w:sz="0" w:space="0" w:color="auto"/>
          </w:divBdr>
        </w:div>
        <w:div w:id="40205604">
          <w:marLeft w:val="640"/>
          <w:marRight w:val="0"/>
          <w:marTop w:val="0"/>
          <w:marBottom w:val="0"/>
          <w:divBdr>
            <w:top w:val="none" w:sz="0" w:space="0" w:color="auto"/>
            <w:left w:val="none" w:sz="0" w:space="0" w:color="auto"/>
            <w:bottom w:val="none" w:sz="0" w:space="0" w:color="auto"/>
            <w:right w:val="none" w:sz="0" w:space="0" w:color="auto"/>
          </w:divBdr>
        </w:div>
        <w:div w:id="1515219064">
          <w:marLeft w:val="640"/>
          <w:marRight w:val="0"/>
          <w:marTop w:val="0"/>
          <w:marBottom w:val="0"/>
          <w:divBdr>
            <w:top w:val="none" w:sz="0" w:space="0" w:color="auto"/>
            <w:left w:val="none" w:sz="0" w:space="0" w:color="auto"/>
            <w:bottom w:val="none" w:sz="0" w:space="0" w:color="auto"/>
            <w:right w:val="none" w:sz="0" w:space="0" w:color="auto"/>
          </w:divBdr>
        </w:div>
        <w:div w:id="1152332390">
          <w:marLeft w:val="640"/>
          <w:marRight w:val="0"/>
          <w:marTop w:val="0"/>
          <w:marBottom w:val="0"/>
          <w:divBdr>
            <w:top w:val="none" w:sz="0" w:space="0" w:color="auto"/>
            <w:left w:val="none" w:sz="0" w:space="0" w:color="auto"/>
            <w:bottom w:val="none" w:sz="0" w:space="0" w:color="auto"/>
            <w:right w:val="none" w:sz="0" w:space="0" w:color="auto"/>
          </w:divBdr>
        </w:div>
        <w:div w:id="1981838032">
          <w:marLeft w:val="640"/>
          <w:marRight w:val="0"/>
          <w:marTop w:val="0"/>
          <w:marBottom w:val="0"/>
          <w:divBdr>
            <w:top w:val="none" w:sz="0" w:space="0" w:color="auto"/>
            <w:left w:val="none" w:sz="0" w:space="0" w:color="auto"/>
            <w:bottom w:val="none" w:sz="0" w:space="0" w:color="auto"/>
            <w:right w:val="none" w:sz="0" w:space="0" w:color="auto"/>
          </w:divBdr>
        </w:div>
        <w:div w:id="1037700972">
          <w:marLeft w:val="640"/>
          <w:marRight w:val="0"/>
          <w:marTop w:val="0"/>
          <w:marBottom w:val="0"/>
          <w:divBdr>
            <w:top w:val="none" w:sz="0" w:space="0" w:color="auto"/>
            <w:left w:val="none" w:sz="0" w:space="0" w:color="auto"/>
            <w:bottom w:val="none" w:sz="0" w:space="0" w:color="auto"/>
            <w:right w:val="none" w:sz="0" w:space="0" w:color="auto"/>
          </w:divBdr>
        </w:div>
        <w:div w:id="1039546310">
          <w:marLeft w:val="640"/>
          <w:marRight w:val="0"/>
          <w:marTop w:val="0"/>
          <w:marBottom w:val="0"/>
          <w:divBdr>
            <w:top w:val="none" w:sz="0" w:space="0" w:color="auto"/>
            <w:left w:val="none" w:sz="0" w:space="0" w:color="auto"/>
            <w:bottom w:val="none" w:sz="0" w:space="0" w:color="auto"/>
            <w:right w:val="none" w:sz="0" w:space="0" w:color="auto"/>
          </w:divBdr>
        </w:div>
      </w:divsChild>
    </w:div>
    <w:div w:id="1662349918">
      <w:bodyDiv w:val="1"/>
      <w:marLeft w:val="0"/>
      <w:marRight w:val="0"/>
      <w:marTop w:val="0"/>
      <w:marBottom w:val="0"/>
      <w:divBdr>
        <w:top w:val="none" w:sz="0" w:space="0" w:color="auto"/>
        <w:left w:val="none" w:sz="0" w:space="0" w:color="auto"/>
        <w:bottom w:val="none" w:sz="0" w:space="0" w:color="auto"/>
        <w:right w:val="none" w:sz="0" w:space="0" w:color="auto"/>
      </w:divBdr>
      <w:divsChild>
        <w:div w:id="1357804209">
          <w:marLeft w:val="640"/>
          <w:marRight w:val="0"/>
          <w:marTop w:val="0"/>
          <w:marBottom w:val="0"/>
          <w:divBdr>
            <w:top w:val="none" w:sz="0" w:space="0" w:color="auto"/>
            <w:left w:val="none" w:sz="0" w:space="0" w:color="auto"/>
            <w:bottom w:val="none" w:sz="0" w:space="0" w:color="auto"/>
            <w:right w:val="none" w:sz="0" w:space="0" w:color="auto"/>
          </w:divBdr>
        </w:div>
        <w:div w:id="382608264">
          <w:marLeft w:val="640"/>
          <w:marRight w:val="0"/>
          <w:marTop w:val="0"/>
          <w:marBottom w:val="0"/>
          <w:divBdr>
            <w:top w:val="none" w:sz="0" w:space="0" w:color="auto"/>
            <w:left w:val="none" w:sz="0" w:space="0" w:color="auto"/>
            <w:bottom w:val="none" w:sz="0" w:space="0" w:color="auto"/>
            <w:right w:val="none" w:sz="0" w:space="0" w:color="auto"/>
          </w:divBdr>
        </w:div>
        <w:div w:id="1932423090">
          <w:marLeft w:val="640"/>
          <w:marRight w:val="0"/>
          <w:marTop w:val="0"/>
          <w:marBottom w:val="0"/>
          <w:divBdr>
            <w:top w:val="none" w:sz="0" w:space="0" w:color="auto"/>
            <w:left w:val="none" w:sz="0" w:space="0" w:color="auto"/>
            <w:bottom w:val="none" w:sz="0" w:space="0" w:color="auto"/>
            <w:right w:val="none" w:sz="0" w:space="0" w:color="auto"/>
          </w:divBdr>
        </w:div>
        <w:div w:id="629945485">
          <w:marLeft w:val="640"/>
          <w:marRight w:val="0"/>
          <w:marTop w:val="0"/>
          <w:marBottom w:val="0"/>
          <w:divBdr>
            <w:top w:val="none" w:sz="0" w:space="0" w:color="auto"/>
            <w:left w:val="none" w:sz="0" w:space="0" w:color="auto"/>
            <w:bottom w:val="none" w:sz="0" w:space="0" w:color="auto"/>
            <w:right w:val="none" w:sz="0" w:space="0" w:color="auto"/>
          </w:divBdr>
        </w:div>
        <w:div w:id="2063866654">
          <w:marLeft w:val="640"/>
          <w:marRight w:val="0"/>
          <w:marTop w:val="0"/>
          <w:marBottom w:val="0"/>
          <w:divBdr>
            <w:top w:val="none" w:sz="0" w:space="0" w:color="auto"/>
            <w:left w:val="none" w:sz="0" w:space="0" w:color="auto"/>
            <w:bottom w:val="none" w:sz="0" w:space="0" w:color="auto"/>
            <w:right w:val="none" w:sz="0" w:space="0" w:color="auto"/>
          </w:divBdr>
        </w:div>
        <w:div w:id="145443231">
          <w:marLeft w:val="640"/>
          <w:marRight w:val="0"/>
          <w:marTop w:val="0"/>
          <w:marBottom w:val="0"/>
          <w:divBdr>
            <w:top w:val="none" w:sz="0" w:space="0" w:color="auto"/>
            <w:left w:val="none" w:sz="0" w:space="0" w:color="auto"/>
            <w:bottom w:val="none" w:sz="0" w:space="0" w:color="auto"/>
            <w:right w:val="none" w:sz="0" w:space="0" w:color="auto"/>
          </w:divBdr>
        </w:div>
        <w:div w:id="1672096843">
          <w:marLeft w:val="640"/>
          <w:marRight w:val="0"/>
          <w:marTop w:val="0"/>
          <w:marBottom w:val="0"/>
          <w:divBdr>
            <w:top w:val="none" w:sz="0" w:space="0" w:color="auto"/>
            <w:left w:val="none" w:sz="0" w:space="0" w:color="auto"/>
            <w:bottom w:val="none" w:sz="0" w:space="0" w:color="auto"/>
            <w:right w:val="none" w:sz="0" w:space="0" w:color="auto"/>
          </w:divBdr>
        </w:div>
        <w:div w:id="1726485243">
          <w:marLeft w:val="640"/>
          <w:marRight w:val="0"/>
          <w:marTop w:val="0"/>
          <w:marBottom w:val="0"/>
          <w:divBdr>
            <w:top w:val="none" w:sz="0" w:space="0" w:color="auto"/>
            <w:left w:val="none" w:sz="0" w:space="0" w:color="auto"/>
            <w:bottom w:val="none" w:sz="0" w:space="0" w:color="auto"/>
            <w:right w:val="none" w:sz="0" w:space="0" w:color="auto"/>
          </w:divBdr>
        </w:div>
        <w:div w:id="18898600">
          <w:marLeft w:val="640"/>
          <w:marRight w:val="0"/>
          <w:marTop w:val="0"/>
          <w:marBottom w:val="0"/>
          <w:divBdr>
            <w:top w:val="none" w:sz="0" w:space="0" w:color="auto"/>
            <w:left w:val="none" w:sz="0" w:space="0" w:color="auto"/>
            <w:bottom w:val="none" w:sz="0" w:space="0" w:color="auto"/>
            <w:right w:val="none" w:sz="0" w:space="0" w:color="auto"/>
          </w:divBdr>
        </w:div>
        <w:div w:id="1309356098">
          <w:marLeft w:val="640"/>
          <w:marRight w:val="0"/>
          <w:marTop w:val="0"/>
          <w:marBottom w:val="0"/>
          <w:divBdr>
            <w:top w:val="none" w:sz="0" w:space="0" w:color="auto"/>
            <w:left w:val="none" w:sz="0" w:space="0" w:color="auto"/>
            <w:bottom w:val="none" w:sz="0" w:space="0" w:color="auto"/>
            <w:right w:val="none" w:sz="0" w:space="0" w:color="auto"/>
          </w:divBdr>
        </w:div>
        <w:div w:id="471604770">
          <w:marLeft w:val="640"/>
          <w:marRight w:val="0"/>
          <w:marTop w:val="0"/>
          <w:marBottom w:val="0"/>
          <w:divBdr>
            <w:top w:val="none" w:sz="0" w:space="0" w:color="auto"/>
            <w:left w:val="none" w:sz="0" w:space="0" w:color="auto"/>
            <w:bottom w:val="none" w:sz="0" w:space="0" w:color="auto"/>
            <w:right w:val="none" w:sz="0" w:space="0" w:color="auto"/>
          </w:divBdr>
        </w:div>
        <w:div w:id="469786041">
          <w:marLeft w:val="640"/>
          <w:marRight w:val="0"/>
          <w:marTop w:val="0"/>
          <w:marBottom w:val="0"/>
          <w:divBdr>
            <w:top w:val="none" w:sz="0" w:space="0" w:color="auto"/>
            <w:left w:val="none" w:sz="0" w:space="0" w:color="auto"/>
            <w:bottom w:val="none" w:sz="0" w:space="0" w:color="auto"/>
            <w:right w:val="none" w:sz="0" w:space="0" w:color="auto"/>
          </w:divBdr>
        </w:div>
        <w:div w:id="88888667">
          <w:marLeft w:val="640"/>
          <w:marRight w:val="0"/>
          <w:marTop w:val="0"/>
          <w:marBottom w:val="0"/>
          <w:divBdr>
            <w:top w:val="none" w:sz="0" w:space="0" w:color="auto"/>
            <w:left w:val="none" w:sz="0" w:space="0" w:color="auto"/>
            <w:bottom w:val="none" w:sz="0" w:space="0" w:color="auto"/>
            <w:right w:val="none" w:sz="0" w:space="0" w:color="auto"/>
          </w:divBdr>
        </w:div>
        <w:div w:id="1988968946">
          <w:marLeft w:val="640"/>
          <w:marRight w:val="0"/>
          <w:marTop w:val="0"/>
          <w:marBottom w:val="0"/>
          <w:divBdr>
            <w:top w:val="none" w:sz="0" w:space="0" w:color="auto"/>
            <w:left w:val="none" w:sz="0" w:space="0" w:color="auto"/>
            <w:bottom w:val="none" w:sz="0" w:space="0" w:color="auto"/>
            <w:right w:val="none" w:sz="0" w:space="0" w:color="auto"/>
          </w:divBdr>
        </w:div>
        <w:div w:id="1825661833">
          <w:marLeft w:val="640"/>
          <w:marRight w:val="0"/>
          <w:marTop w:val="0"/>
          <w:marBottom w:val="0"/>
          <w:divBdr>
            <w:top w:val="none" w:sz="0" w:space="0" w:color="auto"/>
            <w:left w:val="none" w:sz="0" w:space="0" w:color="auto"/>
            <w:bottom w:val="none" w:sz="0" w:space="0" w:color="auto"/>
            <w:right w:val="none" w:sz="0" w:space="0" w:color="auto"/>
          </w:divBdr>
        </w:div>
        <w:div w:id="386075018">
          <w:marLeft w:val="640"/>
          <w:marRight w:val="0"/>
          <w:marTop w:val="0"/>
          <w:marBottom w:val="0"/>
          <w:divBdr>
            <w:top w:val="none" w:sz="0" w:space="0" w:color="auto"/>
            <w:left w:val="none" w:sz="0" w:space="0" w:color="auto"/>
            <w:bottom w:val="none" w:sz="0" w:space="0" w:color="auto"/>
            <w:right w:val="none" w:sz="0" w:space="0" w:color="auto"/>
          </w:divBdr>
        </w:div>
        <w:div w:id="514153652">
          <w:marLeft w:val="640"/>
          <w:marRight w:val="0"/>
          <w:marTop w:val="0"/>
          <w:marBottom w:val="0"/>
          <w:divBdr>
            <w:top w:val="none" w:sz="0" w:space="0" w:color="auto"/>
            <w:left w:val="none" w:sz="0" w:space="0" w:color="auto"/>
            <w:bottom w:val="none" w:sz="0" w:space="0" w:color="auto"/>
            <w:right w:val="none" w:sz="0" w:space="0" w:color="auto"/>
          </w:divBdr>
        </w:div>
        <w:div w:id="1342777858">
          <w:marLeft w:val="640"/>
          <w:marRight w:val="0"/>
          <w:marTop w:val="0"/>
          <w:marBottom w:val="0"/>
          <w:divBdr>
            <w:top w:val="none" w:sz="0" w:space="0" w:color="auto"/>
            <w:left w:val="none" w:sz="0" w:space="0" w:color="auto"/>
            <w:bottom w:val="none" w:sz="0" w:space="0" w:color="auto"/>
            <w:right w:val="none" w:sz="0" w:space="0" w:color="auto"/>
          </w:divBdr>
        </w:div>
        <w:div w:id="1348949903">
          <w:marLeft w:val="640"/>
          <w:marRight w:val="0"/>
          <w:marTop w:val="0"/>
          <w:marBottom w:val="0"/>
          <w:divBdr>
            <w:top w:val="none" w:sz="0" w:space="0" w:color="auto"/>
            <w:left w:val="none" w:sz="0" w:space="0" w:color="auto"/>
            <w:bottom w:val="none" w:sz="0" w:space="0" w:color="auto"/>
            <w:right w:val="none" w:sz="0" w:space="0" w:color="auto"/>
          </w:divBdr>
        </w:div>
        <w:div w:id="1924412543">
          <w:marLeft w:val="640"/>
          <w:marRight w:val="0"/>
          <w:marTop w:val="0"/>
          <w:marBottom w:val="0"/>
          <w:divBdr>
            <w:top w:val="none" w:sz="0" w:space="0" w:color="auto"/>
            <w:left w:val="none" w:sz="0" w:space="0" w:color="auto"/>
            <w:bottom w:val="none" w:sz="0" w:space="0" w:color="auto"/>
            <w:right w:val="none" w:sz="0" w:space="0" w:color="auto"/>
          </w:divBdr>
        </w:div>
        <w:div w:id="2048990213">
          <w:marLeft w:val="640"/>
          <w:marRight w:val="0"/>
          <w:marTop w:val="0"/>
          <w:marBottom w:val="0"/>
          <w:divBdr>
            <w:top w:val="none" w:sz="0" w:space="0" w:color="auto"/>
            <w:left w:val="none" w:sz="0" w:space="0" w:color="auto"/>
            <w:bottom w:val="none" w:sz="0" w:space="0" w:color="auto"/>
            <w:right w:val="none" w:sz="0" w:space="0" w:color="auto"/>
          </w:divBdr>
        </w:div>
        <w:div w:id="1825778069">
          <w:marLeft w:val="640"/>
          <w:marRight w:val="0"/>
          <w:marTop w:val="0"/>
          <w:marBottom w:val="0"/>
          <w:divBdr>
            <w:top w:val="none" w:sz="0" w:space="0" w:color="auto"/>
            <w:left w:val="none" w:sz="0" w:space="0" w:color="auto"/>
            <w:bottom w:val="none" w:sz="0" w:space="0" w:color="auto"/>
            <w:right w:val="none" w:sz="0" w:space="0" w:color="auto"/>
          </w:divBdr>
        </w:div>
        <w:div w:id="1735200188">
          <w:marLeft w:val="640"/>
          <w:marRight w:val="0"/>
          <w:marTop w:val="0"/>
          <w:marBottom w:val="0"/>
          <w:divBdr>
            <w:top w:val="none" w:sz="0" w:space="0" w:color="auto"/>
            <w:left w:val="none" w:sz="0" w:space="0" w:color="auto"/>
            <w:bottom w:val="none" w:sz="0" w:space="0" w:color="auto"/>
            <w:right w:val="none" w:sz="0" w:space="0" w:color="auto"/>
          </w:divBdr>
        </w:div>
        <w:div w:id="1240558757">
          <w:marLeft w:val="640"/>
          <w:marRight w:val="0"/>
          <w:marTop w:val="0"/>
          <w:marBottom w:val="0"/>
          <w:divBdr>
            <w:top w:val="none" w:sz="0" w:space="0" w:color="auto"/>
            <w:left w:val="none" w:sz="0" w:space="0" w:color="auto"/>
            <w:bottom w:val="none" w:sz="0" w:space="0" w:color="auto"/>
            <w:right w:val="none" w:sz="0" w:space="0" w:color="auto"/>
          </w:divBdr>
        </w:div>
        <w:div w:id="356350358">
          <w:marLeft w:val="640"/>
          <w:marRight w:val="0"/>
          <w:marTop w:val="0"/>
          <w:marBottom w:val="0"/>
          <w:divBdr>
            <w:top w:val="none" w:sz="0" w:space="0" w:color="auto"/>
            <w:left w:val="none" w:sz="0" w:space="0" w:color="auto"/>
            <w:bottom w:val="none" w:sz="0" w:space="0" w:color="auto"/>
            <w:right w:val="none" w:sz="0" w:space="0" w:color="auto"/>
          </w:divBdr>
        </w:div>
        <w:div w:id="167789310">
          <w:marLeft w:val="640"/>
          <w:marRight w:val="0"/>
          <w:marTop w:val="0"/>
          <w:marBottom w:val="0"/>
          <w:divBdr>
            <w:top w:val="none" w:sz="0" w:space="0" w:color="auto"/>
            <w:left w:val="none" w:sz="0" w:space="0" w:color="auto"/>
            <w:bottom w:val="none" w:sz="0" w:space="0" w:color="auto"/>
            <w:right w:val="none" w:sz="0" w:space="0" w:color="auto"/>
          </w:divBdr>
        </w:div>
        <w:div w:id="284434183">
          <w:marLeft w:val="640"/>
          <w:marRight w:val="0"/>
          <w:marTop w:val="0"/>
          <w:marBottom w:val="0"/>
          <w:divBdr>
            <w:top w:val="none" w:sz="0" w:space="0" w:color="auto"/>
            <w:left w:val="none" w:sz="0" w:space="0" w:color="auto"/>
            <w:bottom w:val="none" w:sz="0" w:space="0" w:color="auto"/>
            <w:right w:val="none" w:sz="0" w:space="0" w:color="auto"/>
          </w:divBdr>
        </w:div>
        <w:div w:id="1298341981">
          <w:marLeft w:val="640"/>
          <w:marRight w:val="0"/>
          <w:marTop w:val="0"/>
          <w:marBottom w:val="0"/>
          <w:divBdr>
            <w:top w:val="none" w:sz="0" w:space="0" w:color="auto"/>
            <w:left w:val="none" w:sz="0" w:space="0" w:color="auto"/>
            <w:bottom w:val="none" w:sz="0" w:space="0" w:color="auto"/>
            <w:right w:val="none" w:sz="0" w:space="0" w:color="auto"/>
          </w:divBdr>
        </w:div>
        <w:div w:id="1262563461">
          <w:marLeft w:val="640"/>
          <w:marRight w:val="0"/>
          <w:marTop w:val="0"/>
          <w:marBottom w:val="0"/>
          <w:divBdr>
            <w:top w:val="none" w:sz="0" w:space="0" w:color="auto"/>
            <w:left w:val="none" w:sz="0" w:space="0" w:color="auto"/>
            <w:bottom w:val="none" w:sz="0" w:space="0" w:color="auto"/>
            <w:right w:val="none" w:sz="0" w:space="0" w:color="auto"/>
          </w:divBdr>
        </w:div>
        <w:div w:id="216859875">
          <w:marLeft w:val="640"/>
          <w:marRight w:val="0"/>
          <w:marTop w:val="0"/>
          <w:marBottom w:val="0"/>
          <w:divBdr>
            <w:top w:val="none" w:sz="0" w:space="0" w:color="auto"/>
            <w:left w:val="none" w:sz="0" w:space="0" w:color="auto"/>
            <w:bottom w:val="none" w:sz="0" w:space="0" w:color="auto"/>
            <w:right w:val="none" w:sz="0" w:space="0" w:color="auto"/>
          </w:divBdr>
        </w:div>
        <w:div w:id="22177376">
          <w:marLeft w:val="640"/>
          <w:marRight w:val="0"/>
          <w:marTop w:val="0"/>
          <w:marBottom w:val="0"/>
          <w:divBdr>
            <w:top w:val="none" w:sz="0" w:space="0" w:color="auto"/>
            <w:left w:val="none" w:sz="0" w:space="0" w:color="auto"/>
            <w:bottom w:val="none" w:sz="0" w:space="0" w:color="auto"/>
            <w:right w:val="none" w:sz="0" w:space="0" w:color="auto"/>
          </w:divBdr>
        </w:div>
        <w:div w:id="1704095231">
          <w:marLeft w:val="640"/>
          <w:marRight w:val="0"/>
          <w:marTop w:val="0"/>
          <w:marBottom w:val="0"/>
          <w:divBdr>
            <w:top w:val="none" w:sz="0" w:space="0" w:color="auto"/>
            <w:left w:val="none" w:sz="0" w:space="0" w:color="auto"/>
            <w:bottom w:val="none" w:sz="0" w:space="0" w:color="auto"/>
            <w:right w:val="none" w:sz="0" w:space="0" w:color="auto"/>
          </w:divBdr>
        </w:div>
        <w:div w:id="586697097">
          <w:marLeft w:val="640"/>
          <w:marRight w:val="0"/>
          <w:marTop w:val="0"/>
          <w:marBottom w:val="0"/>
          <w:divBdr>
            <w:top w:val="none" w:sz="0" w:space="0" w:color="auto"/>
            <w:left w:val="none" w:sz="0" w:space="0" w:color="auto"/>
            <w:bottom w:val="none" w:sz="0" w:space="0" w:color="auto"/>
            <w:right w:val="none" w:sz="0" w:space="0" w:color="auto"/>
          </w:divBdr>
        </w:div>
        <w:div w:id="540092165">
          <w:marLeft w:val="640"/>
          <w:marRight w:val="0"/>
          <w:marTop w:val="0"/>
          <w:marBottom w:val="0"/>
          <w:divBdr>
            <w:top w:val="none" w:sz="0" w:space="0" w:color="auto"/>
            <w:left w:val="none" w:sz="0" w:space="0" w:color="auto"/>
            <w:bottom w:val="none" w:sz="0" w:space="0" w:color="auto"/>
            <w:right w:val="none" w:sz="0" w:space="0" w:color="auto"/>
          </w:divBdr>
        </w:div>
        <w:div w:id="564224655">
          <w:marLeft w:val="640"/>
          <w:marRight w:val="0"/>
          <w:marTop w:val="0"/>
          <w:marBottom w:val="0"/>
          <w:divBdr>
            <w:top w:val="none" w:sz="0" w:space="0" w:color="auto"/>
            <w:left w:val="none" w:sz="0" w:space="0" w:color="auto"/>
            <w:bottom w:val="none" w:sz="0" w:space="0" w:color="auto"/>
            <w:right w:val="none" w:sz="0" w:space="0" w:color="auto"/>
          </w:divBdr>
        </w:div>
        <w:div w:id="916941887">
          <w:marLeft w:val="640"/>
          <w:marRight w:val="0"/>
          <w:marTop w:val="0"/>
          <w:marBottom w:val="0"/>
          <w:divBdr>
            <w:top w:val="none" w:sz="0" w:space="0" w:color="auto"/>
            <w:left w:val="none" w:sz="0" w:space="0" w:color="auto"/>
            <w:bottom w:val="none" w:sz="0" w:space="0" w:color="auto"/>
            <w:right w:val="none" w:sz="0" w:space="0" w:color="auto"/>
          </w:divBdr>
        </w:div>
        <w:div w:id="1798798396">
          <w:marLeft w:val="640"/>
          <w:marRight w:val="0"/>
          <w:marTop w:val="0"/>
          <w:marBottom w:val="0"/>
          <w:divBdr>
            <w:top w:val="none" w:sz="0" w:space="0" w:color="auto"/>
            <w:left w:val="none" w:sz="0" w:space="0" w:color="auto"/>
            <w:bottom w:val="none" w:sz="0" w:space="0" w:color="auto"/>
            <w:right w:val="none" w:sz="0" w:space="0" w:color="auto"/>
          </w:divBdr>
        </w:div>
        <w:div w:id="890072695">
          <w:marLeft w:val="640"/>
          <w:marRight w:val="0"/>
          <w:marTop w:val="0"/>
          <w:marBottom w:val="0"/>
          <w:divBdr>
            <w:top w:val="none" w:sz="0" w:space="0" w:color="auto"/>
            <w:left w:val="none" w:sz="0" w:space="0" w:color="auto"/>
            <w:bottom w:val="none" w:sz="0" w:space="0" w:color="auto"/>
            <w:right w:val="none" w:sz="0" w:space="0" w:color="auto"/>
          </w:divBdr>
        </w:div>
        <w:div w:id="437943072">
          <w:marLeft w:val="640"/>
          <w:marRight w:val="0"/>
          <w:marTop w:val="0"/>
          <w:marBottom w:val="0"/>
          <w:divBdr>
            <w:top w:val="none" w:sz="0" w:space="0" w:color="auto"/>
            <w:left w:val="none" w:sz="0" w:space="0" w:color="auto"/>
            <w:bottom w:val="none" w:sz="0" w:space="0" w:color="auto"/>
            <w:right w:val="none" w:sz="0" w:space="0" w:color="auto"/>
          </w:divBdr>
        </w:div>
        <w:div w:id="2113427790">
          <w:marLeft w:val="640"/>
          <w:marRight w:val="0"/>
          <w:marTop w:val="0"/>
          <w:marBottom w:val="0"/>
          <w:divBdr>
            <w:top w:val="none" w:sz="0" w:space="0" w:color="auto"/>
            <w:left w:val="none" w:sz="0" w:space="0" w:color="auto"/>
            <w:bottom w:val="none" w:sz="0" w:space="0" w:color="auto"/>
            <w:right w:val="none" w:sz="0" w:space="0" w:color="auto"/>
          </w:divBdr>
        </w:div>
        <w:div w:id="732852610">
          <w:marLeft w:val="640"/>
          <w:marRight w:val="0"/>
          <w:marTop w:val="0"/>
          <w:marBottom w:val="0"/>
          <w:divBdr>
            <w:top w:val="none" w:sz="0" w:space="0" w:color="auto"/>
            <w:left w:val="none" w:sz="0" w:space="0" w:color="auto"/>
            <w:bottom w:val="none" w:sz="0" w:space="0" w:color="auto"/>
            <w:right w:val="none" w:sz="0" w:space="0" w:color="auto"/>
          </w:divBdr>
        </w:div>
        <w:div w:id="489833952">
          <w:marLeft w:val="640"/>
          <w:marRight w:val="0"/>
          <w:marTop w:val="0"/>
          <w:marBottom w:val="0"/>
          <w:divBdr>
            <w:top w:val="none" w:sz="0" w:space="0" w:color="auto"/>
            <w:left w:val="none" w:sz="0" w:space="0" w:color="auto"/>
            <w:bottom w:val="none" w:sz="0" w:space="0" w:color="auto"/>
            <w:right w:val="none" w:sz="0" w:space="0" w:color="auto"/>
          </w:divBdr>
        </w:div>
        <w:div w:id="700977758">
          <w:marLeft w:val="640"/>
          <w:marRight w:val="0"/>
          <w:marTop w:val="0"/>
          <w:marBottom w:val="0"/>
          <w:divBdr>
            <w:top w:val="none" w:sz="0" w:space="0" w:color="auto"/>
            <w:left w:val="none" w:sz="0" w:space="0" w:color="auto"/>
            <w:bottom w:val="none" w:sz="0" w:space="0" w:color="auto"/>
            <w:right w:val="none" w:sz="0" w:space="0" w:color="auto"/>
          </w:divBdr>
        </w:div>
        <w:div w:id="899636723">
          <w:marLeft w:val="640"/>
          <w:marRight w:val="0"/>
          <w:marTop w:val="0"/>
          <w:marBottom w:val="0"/>
          <w:divBdr>
            <w:top w:val="none" w:sz="0" w:space="0" w:color="auto"/>
            <w:left w:val="none" w:sz="0" w:space="0" w:color="auto"/>
            <w:bottom w:val="none" w:sz="0" w:space="0" w:color="auto"/>
            <w:right w:val="none" w:sz="0" w:space="0" w:color="auto"/>
          </w:divBdr>
        </w:div>
        <w:div w:id="1923029053">
          <w:marLeft w:val="640"/>
          <w:marRight w:val="0"/>
          <w:marTop w:val="0"/>
          <w:marBottom w:val="0"/>
          <w:divBdr>
            <w:top w:val="none" w:sz="0" w:space="0" w:color="auto"/>
            <w:left w:val="none" w:sz="0" w:space="0" w:color="auto"/>
            <w:bottom w:val="none" w:sz="0" w:space="0" w:color="auto"/>
            <w:right w:val="none" w:sz="0" w:space="0" w:color="auto"/>
          </w:divBdr>
        </w:div>
        <w:div w:id="1581408687">
          <w:marLeft w:val="640"/>
          <w:marRight w:val="0"/>
          <w:marTop w:val="0"/>
          <w:marBottom w:val="0"/>
          <w:divBdr>
            <w:top w:val="none" w:sz="0" w:space="0" w:color="auto"/>
            <w:left w:val="none" w:sz="0" w:space="0" w:color="auto"/>
            <w:bottom w:val="none" w:sz="0" w:space="0" w:color="auto"/>
            <w:right w:val="none" w:sz="0" w:space="0" w:color="auto"/>
          </w:divBdr>
        </w:div>
        <w:div w:id="7146159">
          <w:marLeft w:val="640"/>
          <w:marRight w:val="0"/>
          <w:marTop w:val="0"/>
          <w:marBottom w:val="0"/>
          <w:divBdr>
            <w:top w:val="none" w:sz="0" w:space="0" w:color="auto"/>
            <w:left w:val="none" w:sz="0" w:space="0" w:color="auto"/>
            <w:bottom w:val="none" w:sz="0" w:space="0" w:color="auto"/>
            <w:right w:val="none" w:sz="0" w:space="0" w:color="auto"/>
          </w:divBdr>
        </w:div>
        <w:div w:id="1590578307">
          <w:marLeft w:val="640"/>
          <w:marRight w:val="0"/>
          <w:marTop w:val="0"/>
          <w:marBottom w:val="0"/>
          <w:divBdr>
            <w:top w:val="none" w:sz="0" w:space="0" w:color="auto"/>
            <w:left w:val="none" w:sz="0" w:space="0" w:color="auto"/>
            <w:bottom w:val="none" w:sz="0" w:space="0" w:color="auto"/>
            <w:right w:val="none" w:sz="0" w:space="0" w:color="auto"/>
          </w:divBdr>
        </w:div>
        <w:div w:id="1091195257">
          <w:marLeft w:val="640"/>
          <w:marRight w:val="0"/>
          <w:marTop w:val="0"/>
          <w:marBottom w:val="0"/>
          <w:divBdr>
            <w:top w:val="none" w:sz="0" w:space="0" w:color="auto"/>
            <w:left w:val="none" w:sz="0" w:space="0" w:color="auto"/>
            <w:bottom w:val="none" w:sz="0" w:space="0" w:color="auto"/>
            <w:right w:val="none" w:sz="0" w:space="0" w:color="auto"/>
          </w:divBdr>
        </w:div>
        <w:div w:id="1866862347">
          <w:marLeft w:val="640"/>
          <w:marRight w:val="0"/>
          <w:marTop w:val="0"/>
          <w:marBottom w:val="0"/>
          <w:divBdr>
            <w:top w:val="none" w:sz="0" w:space="0" w:color="auto"/>
            <w:left w:val="none" w:sz="0" w:space="0" w:color="auto"/>
            <w:bottom w:val="none" w:sz="0" w:space="0" w:color="auto"/>
            <w:right w:val="none" w:sz="0" w:space="0" w:color="auto"/>
          </w:divBdr>
        </w:div>
        <w:div w:id="386539987">
          <w:marLeft w:val="640"/>
          <w:marRight w:val="0"/>
          <w:marTop w:val="0"/>
          <w:marBottom w:val="0"/>
          <w:divBdr>
            <w:top w:val="none" w:sz="0" w:space="0" w:color="auto"/>
            <w:left w:val="none" w:sz="0" w:space="0" w:color="auto"/>
            <w:bottom w:val="none" w:sz="0" w:space="0" w:color="auto"/>
            <w:right w:val="none" w:sz="0" w:space="0" w:color="auto"/>
          </w:divBdr>
        </w:div>
        <w:div w:id="1908881051">
          <w:marLeft w:val="640"/>
          <w:marRight w:val="0"/>
          <w:marTop w:val="0"/>
          <w:marBottom w:val="0"/>
          <w:divBdr>
            <w:top w:val="none" w:sz="0" w:space="0" w:color="auto"/>
            <w:left w:val="none" w:sz="0" w:space="0" w:color="auto"/>
            <w:bottom w:val="none" w:sz="0" w:space="0" w:color="auto"/>
            <w:right w:val="none" w:sz="0" w:space="0" w:color="auto"/>
          </w:divBdr>
        </w:div>
        <w:div w:id="1768307268">
          <w:marLeft w:val="640"/>
          <w:marRight w:val="0"/>
          <w:marTop w:val="0"/>
          <w:marBottom w:val="0"/>
          <w:divBdr>
            <w:top w:val="none" w:sz="0" w:space="0" w:color="auto"/>
            <w:left w:val="none" w:sz="0" w:space="0" w:color="auto"/>
            <w:bottom w:val="none" w:sz="0" w:space="0" w:color="auto"/>
            <w:right w:val="none" w:sz="0" w:space="0" w:color="auto"/>
          </w:divBdr>
        </w:div>
        <w:div w:id="1440370587">
          <w:marLeft w:val="640"/>
          <w:marRight w:val="0"/>
          <w:marTop w:val="0"/>
          <w:marBottom w:val="0"/>
          <w:divBdr>
            <w:top w:val="none" w:sz="0" w:space="0" w:color="auto"/>
            <w:left w:val="none" w:sz="0" w:space="0" w:color="auto"/>
            <w:bottom w:val="none" w:sz="0" w:space="0" w:color="auto"/>
            <w:right w:val="none" w:sz="0" w:space="0" w:color="auto"/>
          </w:divBdr>
        </w:div>
        <w:div w:id="807429916">
          <w:marLeft w:val="640"/>
          <w:marRight w:val="0"/>
          <w:marTop w:val="0"/>
          <w:marBottom w:val="0"/>
          <w:divBdr>
            <w:top w:val="none" w:sz="0" w:space="0" w:color="auto"/>
            <w:left w:val="none" w:sz="0" w:space="0" w:color="auto"/>
            <w:bottom w:val="none" w:sz="0" w:space="0" w:color="auto"/>
            <w:right w:val="none" w:sz="0" w:space="0" w:color="auto"/>
          </w:divBdr>
        </w:div>
        <w:div w:id="937567555">
          <w:marLeft w:val="640"/>
          <w:marRight w:val="0"/>
          <w:marTop w:val="0"/>
          <w:marBottom w:val="0"/>
          <w:divBdr>
            <w:top w:val="none" w:sz="0" w:space="0" w:color="auto"/>
            <w:left w:val="none" w:sz="0" w:space="0" w:color="auto"/>
            <w:bottom w:val="none" w:sz="0" w:space="0" w:color="auto"/>
            <w:right w:val="none" w:sz="0" w:space="0" w:color="auto"/>
          </w:divBdr>
        </w:div>
        <w:div w:id="394858871">
          <w:marLeft w:val="640"/>
          <w:marRight w:val="0"/>
          <w:marTop w:val="0"/>
          <w:marBottom w:val="0"/>
          <w:divBdr>
            <w:top w:val="none" w:sz="0" w:space="0" w:color="auto"/>
            <w:left w:val="none" w:sz="0" w:space="0" w:color="auto"/>
            <w:bottom w:val="none" w:sz="0" w:space="0" w:color="auto"/>
            <w:right w:val="none" w:sz="0" w:space="0" w:color="auto"/>
          </w:divBdr>
        </w:div>
        <w:div w:id="1649047037">
          <w:marLeft w:val="640"/>
          <w:marRight w:val="0"/>
          <w:marTop w:val="0"/>
          <w:marBottom w:val="0"/>
          <w:divBdr>
            <w:top w:val="none" w:sz="0" w:space="0" w:color="auto"/>
            <w:left w:val="none" w:sz="0" w:space="0" w:color="auto"/>
            <w:bottom w:val="none" w:sz="0" w:space="0" w:color="auto"/>
            <w:right w:val="none" w:sz="0" w:space="0" w:color="auto"/>
          </w:divBdr>
        </w:div>
        <w:div w:id="959871200">
          <w:marLeft w:val="640"/>
          <w:marRight w:val="0"/>
          <w:marTop w:val="0"/>
          <w:marBottom w:val="0"/>
          <w:divBdr>
            <w:top w:val="none" w:sz="0" w:space="0" w:color="auto"/>
            <w:left w:val="none" w:sz="0" w:space="0" w:color="auto"/>
            <w:bottom w:val="none" w:sz="0" w:space="0" w:color="auto"/>
            <w:right w:val="none" w:sz="0" w:space="0" w:color="auto"/>
          </w:divBdr>
        </w:div>
        <w:div w:id="219249808">
          <w:marLeft w:val="640"/>
          <w:marRight w:val="0"/>
          <w:marTop w:val="0"/>
          <w:marBottom w:val="0"/>
          <w:divBdr>
            <w:top w:val="none" w:sz="0" w:space="0" w:color="auto"/>
            <w:left w:val="none" w:sz="0" w:space="0" w:color="auto"/>
            <w:bottom w:val="none" w:sz="0" w:space="0" w:color="auto"/>
            <w:right w:val="none" w:sz="0" w:space="0" w:color="auto"/>
          </w:divBdr>
        </w:div>
      </w:divsChild>
    </w:div>
    <w:div w:id="1689481594">
      <w:bodyDiv w:val="1"/>
      <w:marLeft w:val="0"/>
      <w:marRight w:val="0"/>
      <w:marTop w:val="0"/>
      <w:marBottom w:val="0"/>
      <w:divBdr>
        <w:top w:val="none" w:sz="0" w:space="0" w:color="auto"/>
        <w:left w:val="none" w:sz="0" w:space="0" w:color="auto"/>
        <w:bottom w:val="none" w:sz="0" w:space="0" w:color="auto"/>
        <w:right w:val="none" w:sz="0" w:space="0" w:color="auto"/>
      </w:divBdr>
      <w:divsChild>
        <w:div w:id="1506480692">
          <w:marLeft w:val="640"/>
          <w:marRight w:val="0"/>
          <w:marTop w:val="0"/>
          <w:marBottom w:val="0"/>
          <w:divBdr>
            <w:top w:val="none" w:sz="0" w:space="0" w:color="auto"/>
            <w:left w:val="none" w:sz="0" w:space="0" w:color="auto"/>
            <w:bottom w:val="none" w:sz="0" w:space="0" w:color="auto"/>
            <w:right w:val="none" w:sz="0" w:space="0" w:color="auto"/>
          </w:divBdr>
        </w:div>
        <w:div w:id="1488014711">
          <w:marLeft w:val="640"/>
          <w:marRight w:val="0"/>
          <w:marTop w:val="0"/>
          <w:marBottom w:val="0"/>
          <w:divBdr>
            <w:top w:val="none" w:sz="0" w:space="0" w:color="auto"/>
            <w:left w:val="none" w:sz="0" w:space="0" w:color="auto"/>
            <w:bottom w:val="none" w:sz="0" w:space="0" w:color="auto"/>
            <w:right w:val="none" w:sz="0" w:space="0" w:color="auto"/>
          </w:divBdr>
        </w:div>
        <w:div w:id="222520965">
          <w:marLeft w:val="640"/>
          <w:marRight w:val="0"/>
          <w:marTop w:val="0"/>
          <w:marBottom w:val="0"/>
          <w:divBdr>
            <w:top w:val="none" w:sz="0" w:space="0" w:color="auto"/>
            <w:left w:val="none" w:sz="0" w:space="0" w:color="auto"/>
            <w:bottom w:val="none" w:sz="0" w:space="0" w:color="auto"/>
            <w:right w:val="none" w:sz="0" w:space="0" w:color="auto"/>
          </w:divBdr>
        </w:div>
        <w:div w:id="986587283">
          <w:marLeft w:val="640"/>
          <w:marRight w:val="0"/>
          <w:marTop w:val="0"/>
          <w:marBottom w:val="0"/>
          <w:divBdr>
            <w:top w:val="none" w:sz="0" w:space="0" w:color="auto"/>
            <w:left w:val="none" w:sz="0" w:space="0" w:color="auto"/>
            <w:bottom w:val="none" w:sz="0" w:space="0" w:color="auto"/>
            <w:right w:val="none" w:sz="0" w:space="0" w:color="auto"/>
          </w:divBdr>
        </w:div>
        <w:div w:id="2048486026">
          <w:marLeft w:val="640"/>
          <w:marRight w:val="0"/>
          <w:marTop w:val="0"/>
          <w:marBottom w:val="0"/>
          <w:divBdr>
            <w:top w:val="none" w:sz="0" w:space="0" w:color="auto"/>
            <w:left w:val="none" w:sz="0" w:space="0" w:color="auto"/>
            <w:bottom w:val="none" w:sz="0" w:space="0" w:color="auto"/>
            <w:right w:val="none" w:sz="0" w:space="0" w:color="auto"/>
          </w:divBdr>
        </w:div>
        <w:div w:id="732847616">
          <w:marLeft w:val="640"/>
          <w:marRight w:val="0"/>
          <w:marTop w:val="0"/>
          <w:marBottom w:val="0"/>
          <w:divBdr>
            <w:top w:val="none" w:sz="0" w:space="0" w:color="auto"/>
            <w:left w:val="none" w:sz="0" w:space="0" w:color="auto"/>
            <w:bottom w:val="none" w:sz="0" w:space="0" w:color="auto"/>
            <w:right w:val="none" w:sz="0" w:space="0" w:color="auto"/>
          </w:divBdr>
        </w:div>
        <w:div w:id="665087065">
          <w:marLeft w:val="640"/>
          <w:marRight w:val="0"/>
          <w:marTop w:val="0"/>
          <w:marBottom w:val="0"/>
          <w:divBdr>
            <w:top w:val="none" w:sz="0" w:space="0" w:color="auto"/>
            <w:left w:val="none" w:sz="0" w:space="0" w:color="auto"/>
            <w:bottom w:val="none" w:sz="0" w:space="0" w:color="auto"/>
            <w:right w:val="none" w:sz="0" w:space="0" w:color="auto"/>
          </w:divBdr>
        </w:div>
        <w:div w:id="523978399">
          <w:marLeft w:val="640"/>
          <w:marRight w:val="0"/>
          <w:marTop w:val="0"/>
          <w:marBottom w:val="0"/>
          <w:divBdr>
            <w:top w:val="none" w:sz="0" w:space="0" w:color="auto"/>
            <w:left w:val="none" w:sz="0" w:space="0" w:color="auto"/>
            <w:bottom w:val="none" w:sz="0" w:space="0" w:color="auto"/>
            <w:right w:val="none" w:sz="0" w:space="0" w:color="auto"/>
          </w:divBdr>
        </w:div>
        <w:div w:id="1873880353">
          <w:marLeft w:val="640"/>
          <w:marRight w:val="0"/>
          <w:marTop w:val="0"/>
          <w:marBottom w:val="0"/>
          <w:divBdr>
            <w:top w:val="none" w:sz="0" w:space="0" w:color="auto"/>
            <w:left w:val="none" w:sz="0" w:space="0" w:color="auto"/>
            <w:bottom w:val="none" w:sz="0" w:space="0" w:color="auto"/>
            <w:right w:val="none" w:sz="0" w:space="0" w:color="auto"/>
          </w:divBdr>
        </w:div>
        <w:div w:id="1018698467">
          <w:marLeft w:val="640"/>
          <w:marRight w:val="0"/>
          <w:marTop w:val="0"/>
          <w:marBottom w:val="0"/>
          <w:divBdr>
            <w:top w:val="none" w:sz="0" w:space="0" w:color="auto"/>
            <w:left w:val="none" w:sz="0" w:space="0" w:color="auto"/>
            <w:bottom w:val="none" w:sz="0" w:space="0" w:color="auto"/>
            <w:right w:val="none" w:sz="0" w:space="0" w:color="auto"/>
          </w:divBdr>
        </w:div>
        <w:div w:id="1490748956">
          <w:marLeft w:val="640"/>
          <w:marRight w:val="0"/>
          <w:marTop w:val="0"/>
          <w:marBottom w:val="0"/>
          <w:divBdr>
            <w:top w:val="none" w:sz="0" w:space="0" w:color="auto"/>
            <w:left w:val="none" w:sz="0" w:space="0" w:color="auto"/>
            <w:bottom w:val="none" w:sz="0" w:space="0" w:color="auto"/>
            <w:right w:val="none" w:sz="0" w:space="0" w:color="auto"/>
          </w:divBdr>
        </w:div>
        <w:div w:id="827525225">
          <w:marLeft w:val="640"/>
          <w:marRight w:val="0"/>
          <w:marTop w:val="0"/>
          <w:marBottom w:val="0"/>
          <w:divBdr>
            <w:top w:val="none" w:sz="0" w:space="0" w:color="auto"/>
            <w:left w:val="none" w:sz="0" w:space="0" w:color="auto"/>
            <w:bottom w:val="none" w:sz="0" w:space="0" w:color="auto"/>
            <w:right w:val="none" w:sz="0" w:space="0" w:color="auto"/>
          </w:divBdr>
        </w:div>
        <w:div w:id="2029017807">
          <w:marLeft w:val="640"/>
          <w:marRight w:val="0"/>
          <w:marTop w:val="0"/>
          <w:marBottom w:val="0"/>
          <w:divBdr>
            <w:top w:val="none" w:sz="0" w:space="0" w:color="auto"/>
            <w:left w:val="none" w:sz="0" w:space="0" w:color="auto"/>
            <w:bottom w:val="none" w:sz="0" w:space="0" w:color="auto"/>
            <w:right w:val="none" w:sz="0" w:space="0" w:color="auto"/>
          </w:divBdr>
        </w:div>
        <w:div w:id="1561945303">
          <w:marLeft w:val="640"/>
          <w:marRight w:val="0"/>
          <w:marTop w:val="0"/>
          <w:marBottom w:val="0"/>
          <w:divBdr>
            <w:top w:val="none" w:sz="0" w:space="0" w:color="auto"/>
            <w:left w:val="none" w:sz="0" w:space="0" w:color="auto"/>
            <w:bottom w:val="none" w:sz="0" w:space="0" w:color="auto"/>
            <w:right w:val="none" w:sz="0" w:space="0" w:color="auto"/>
          </w:divBdr>
        </w:div>
        <w:div w:id="1187718910">
          <w:marLeft w:val="640"/>
          <w:marRight w:val="0"/>
          <w:marTop w:val="0"/>
          <w:marBottom w:val="0"/>
          <w:divBdr>
            <w:top w:val="none" w:sz="0" w:space="0" w:color="auto"/>
            <w:left w:val="none" w:sz="0" w:space="0" w:color="auto"/>
            <w:bottom w:val="none" w:sz="0" w:space="0" w:color="auto"/>
            <w:right w:val="none" w:sz="0" w:space="0" w:color="auto"/>
          </w:divBdr>
        </w:div>
        <w:div w:id="1830436000">
          <w:marLeft w:val="640"/>
          <w:marRight w:val="0"/>
          <w:marTop w:val="0"/>
          <w:marBottom w:val="0"/>
          <w:divBdr>
            <w:top w:val="none" w:sz="0" w:space="0" w:color="auto"/>
            <w:left w:val="none" w:sz="0" w:space="0" w:color="auto"/>
            <w:bottom w:val="none" w:sz="0" w:space="0" w:color="auto"/>
            <w:right w:val="none" w:sz="0" w:space="0" w:color="auto"/>
          </w:divBdr>
        </w:div>
        <w:div w:id="1312754149">
          <w:marLeft w:val="640"/>
          <w:marRight w:val="0"/>
          <w:marTop w:val="0"/>
          <w:marBottom w:val="0"/>
          <w:divBdr>
            <w:top w:val="none" w:sz="0" w:space="0" w:color="auto"/>
            <w:left w:val="none" w:sz="0" w:space="0" w:color="auto"/>
            <w:bottom w:val="none" w:sz="0" w:space="0" w:color="auto"/>
            <w:right w:val="none" w:sz="0" w:space="0" w:color="auto"/>
          </w:divBdr>
        </w:div>
        <w:div w:id="1111900097">
          <w:marLeft w:val="640"/>
          <w:marRight w:val="0"/>
          <w:marTop w:val="0"/>
          <w:marBottom w:val="0"/>
          <w:divBdr>
            <w:top w:val="none" w:sz="0" w:space="0" w:color="auto"/>
            <w:left w:val="none" w:sz="0" w:space="0" w:color="auto"/>
            <w:bottom w:val="none" w:sz="0" w:space="0" w:color="auto"/>
            <w:right w:val="none" w:sz="0" w:space="0" w:color="auto"/>
          </w:divBdr>
        </w:div>
        <w:div w:id="1651396519">
          <w:marLeft w:val="640"/>
          <w:marRight w:val="0"/>
          <w:marTop w:val="0"/>
          <w:marBottom w:val="0"/>
          <w:divBdr>
            <w:top w:val="none" w:sz="0" w:space="0" w:color="auto"/>
            <w:left w:val="none" w:sz="0" w:space="0" w:color="auto"/>
            <w:bottom w:val="none" w:sz="0" w:space="0" w:color="auto"/>
            <w:right w:val="none" w:sz="0" w:space="0" w:color="auto"/>
          </w:divBdr>
        </w:div>
        <w:div w:id="1901819031">
          <w:marLeft w:val="640"/>
          <w:marRight w:val="0"/>
          <w:marTop w:val="0"/>
          <w:marBottom w:val="0"/>
          <w:divBdr>
            <w:top w:val="none" w:sz="0" w:space="0" w:color="auto"/>
            <w:left w:val="none" w:sz="0" w:space="0" w:color="auto"/>
            <w:bottom w:val="none" w:sz="0" w:space="0" w:color="auto"/>
            <w:right w:val="none" w:sz="0" w:space="0" w:color="auto"/>
          </w:divBdr>
        </w:div>
        <w:div w:id="343047206">
          <w:marLeft w:val="640"/>
          <w:marRight w:val="0"/>
          <w:marTop w:val="0"/>
          <w:marBottom w:val="0"/>
          <w:divBdr>
            <w:top w:val="none" w:sz="0" w:space="0" w:color="auto"/>
            <w:left w:val="none" w:sz="0" w:space="0" w:color="auto"/>
            <w:bottom w:val="none" w:sz="0" w:space="0" w:color="auto"/>
            <w:right w:val="none" w:sz="0" w:space="0" w:color="auto"/>
          </w:divBdr>
        </w:div>
        <w:div w:id="10478">
          <w:marLeft w:val="640"/>
          <w:marRight w:val="0"/>
          <w:marTop w:val="0"/>
          <w:marBottom w:val="0"/>
          <w:divBdr>
            <w:top w:val="none" w:sz="0" w:space="0" w:color="auto"/>
            <w:left w:val="none" w:sz="0" w:space="0" w:color="auto"/>
            <w:bottom w:val="none" w:sz="0" w:space="0" w:color="auto"/>
            <w:right w:val="none" w:sz="0" w:space="0" w:color="auto"/>
          </w:divBdr>
        </w:div>
        <w:div w:id="1285694153">
          <w:marLeft w:val="640"/>
          <w:marRight w:val="0"/>
          <w:marTop w:val="0"/>
          <w:marBottom w:val="0"/>
          <w:divBdr>
            <w:top w:val="none" w:sz="0" w:space="0" w:color="auto"/>
            <w:left w:val="none" w:sz="0" w:space="0" w:color="auto"/>
            <w:bottom w:val="none" w:sz="0" w:space="0" w:color="auto"/>
            <w:right w:val="none" w:sz="0" w:space="0" w:color="auto"/>
          </w:divBdr>
        </w:div>
        <w:div w:id="209343488">
          <w:marLeft w:val="640"/>
          <w:marRight w:val="0"/>
          <w:marTop w:val="0"/>
          <w:marBottom w:val="0"/>
          <w:divBdr>
            <w:top w:val="none" w:sz="0" w:space="0" w:color="auto"/>
            <w:left w:val="none" w:sz="0" w:space="0" w:color="auto"/>
            <w:bottom w:val="none" w:sz="0" w:space="0" w:color="auto"/>
            <w:right w:val="none" w:sz="0" w:space="0" w:color="auto"/>
          </w:divBdr>
        </w:div>
        <w:div w:id="1525094185">
          <w:marLeft w:val="640"/>
          <w:marRight w:val="0"/>
          <w:marTop w:val="0"/>
          <w:marBottom w:val="0"/>
          <w:divBdr>
            <w:top w:val="none" w:sz="0" w:space="0" w:color="auto"/>
            <w:left w:val="none" w:sz="0" w:space="0" w:color="auto"/>
            <w:bottom w:val="none" w:sz="0" w:space="0" w:color="auto"/>
            <w:right w:val="none" w:sz="0" w:space="0" w:color="auto"/>
          </w:divBdr>
        </w:div>
        <w:div w:id="1609197298">
          <w:marLeft w:val="640"/>
          <w:marRight w:val="0"/>
          <w:marTop w:val="0"/>
          <w:marBottom w:val="0"/>
          <w:divBdr>
            <w:top w:val="none" w:sz="0" w:space="0" w:color="auto"/>
            <w:left w:val="none" w:sz="0" w:space="0" w:color="auto"/>
            <w:bottom w:val="none" w:sz="0" w:space="0" w:color="auto"/>
            <w:right w:val="none" w:sz="0" w:space="0" w:color="auto"/>
          </w:divBdr>
        </w:div>
      </w:divsChild>
    </w:div>
    <w:div w:id="1712067870">
      <w:bodyDiv w:val="1"/>
      <w:marLeft w:val="0"/>
      <w:marRight w:val="0"/>
      <w:marTop w:val="0"/>
      <w:marBottom w:val="0"/>
      <w:divBdr>
        <w:top w:val="none" w:sz="0" w:space="0" w:color="auto"/>
        <w:left w:val="none" w:sz="0" w:space="0" w:color="auto"/>
        <w:bottom w:val="none" w:sz="0" w:space="0" w:color="auto"/>
        <w:right w:val="none" w:sz="0" w:space="0" w:color="auto"/>
      </w:divBdr>
    </w:div>
    <w:div w:id="1714841612">
      <w:bodyDiv w:val="1"/>
      <w:marLeft w:val="0"/>
      <w:marRight w:val="0"/>
      <w:marTop w:val="0"/>
      <w:marBottom w:val="0"/>
      <w:divBdr>
        <w:top w:val="none" w:sz="0" w:space="0" w:color="auto"/>
        <w:left w:val="none" w:sz="0" w:space="0" w:color="auto"/>
        <w:bottom w:val="none" w:sz="0" w:space="0" w:color="auto"/>
        <w:right w:val="none" w:sz="0" w:space="0" w:color="auto"/>
      </w:divBdr>
      <w:divsChild>
        <w:div w:id="1342706953">
          <w:marLeft w:val="640"/>
          <w:marRight w:val="0"/>
          <w:marTop w:val="0"/>
          <w:marBottom w:val="0"/>
          <w:divBdr>
            <w:top w:val="none" w:sz="0" w:space="0" w:color="auto"/>
            <w:left w:val="none" w:sz="0" w:space="0" w:color="auto"/>
            <w:bottom w:val="none" w:sz="0" w:space="0" w:color="auto"/>
            <w:right w:val="none" w:sz="0" w:space="0" w:color="auto"/>
          </w:divBdr>
        </w:div>
        <w:div w:id="1055204594">
          <w:marLeft w:val="640"/>
          <w:marRight w:val="0"/>
          <w:marTop w:val="0"/>
          <w:marBottom w:val="0"/>
          <w:divBdr>
            <w:top w:val="none" w:sz="0" w:space="0" w:color="auto"/>
            <w:left w:val="none" w:sz="0" w:space="0" w:color="auto"/>
            <w:bottom w:val="none" w:sz="0" w:space="0" w:color="auto"/>
            <w:right w:val="none" w:sz="0" w:space="0" w:color="auto"/>
          </w:divBdr>
        </w:div>
        <w:div w:id="1627544176">
          <w:marLeft w:val="640"/>
          <w:marRight w:val="0"/>
          <w:marTop w:val="0"/>
          <w:marBottom w:val="0"/>
          <w:divBdr>
            <w:top w:val="none" w:sz="0" w:space="0" w:color="auto"/>
            <w:left w:val="none" w:sz="0" w:space="0" w:color="auto"/>
            <w:bottom w:val="none" w:sz="0" w:space="0" w:color="auto"/>
            <w:right w:val="none" w:sz="0" w:space="0" w:color="auto"/>
          </w:divBdr>
        </w:div>
        <w:div w:id="1506436831">
          <w:marLeft w:val="640"/>
          <w:marRight w:val="0"/>
          <w:marTop w:val="0"/>
          <w:marBottom w:val="0"/>
          <w:divBdr>
            <w:top w:val="none" w:sz="0" w:space="0" w:color="auto"/>
            <w:left w:val="none" w:sz="0" w:space="0" w:color="auto"/>
            <w:bottom w:val="none" w:sz="0" w:space="0" w:color="auto"/>
            <w:right w:val="none" w:sz="0" w:space="0" w:color="auto"/>
          </w:divBdr>
        </w:div>
        <w:div w:id="2005694654">
          <w:marLeft w:val="640"/>
          <w:marRight w:val="0"/>
          <w:marTop w:val="0"/>
          <w:marBottom w:val="0"/>
          <w:divBdr>
            <w:top w:val="none" w:sz="0" w:space="0" w:color="auto"/>
            <w:left w:val="none" w:sz="0" w:space="0" w:color="auto"/>
            <w:bottom w:val="none" w:sz="0" w:space="0" w:color="auto"/>
            <w:right w:val="none" w:sz="0" w:space="0" w:color="auto"/>
          </w:divBdr>
        </w:div>
        <w:div w:id="1216548191">
          <w:marLeft w:val="640"/>
          <w:marRight w:val="0"/>
          <w:marTop w:val="0"/>
          <w:marBottom w:val="0"/>
          <w:divBdr>
            <w:top w:val="none" w:sz="0" w:space="0" w:color="auto"/>
            <w:left w:val="none" w:sz="0" w:space="0" w:color="auto"/>
            <w:bottom w:val="none" w:sz="0" w:space="0" w:color="auto"/>
            <w:right w:val="none" w:sz="0" w:space="0" w:color="auto"/>
          </w:divBdr>
        </w:div>
        <w:div w:id="1777796074">
          <w:marLeft w:val="640"/>
          <w:marRight w:val="0"/>
          <w:marTop w:val="0"/>
          <w:marBottom w:val="0"/>
          <w:divBdr>
            <w:top w:val="none" w:sz="0" w:space="0" w:color="auto"/>
            <w:left w:val="none" w:sz="0" w:space="0" w:color="auto"/>
            <w:bottom w:val="none" w:sz="0" w:space="0" w:color="auto"/>
            <w:right w:val="none" w:sz="0" w:space="0" w:color="auto"/>
          </w:divBdr>
        </w:div>
        <w:div w:id="643701030">
          <w:marLeft w:val="640"/>
          <w:marRight w:val="0"/>
          <w:marTop w:val="0"/>
          <w:marBottom w:val="0"/>
          <w:divBdr>
            <w:top w:val="none" w:sz="0" w:space="0" w:color="auto"/>
            <w:left w:val="none" w:sz="0" w:space="0" w:color="auto"/>
            <w:bottom w:val="none" w:sz="0" w:space="0" w:color="auto"/>
            <w:right w:val="none" w:sz="0" w:space="0" w:color="auto"/>
          </w:divBdr>
        </w:div>
        <w:div w:id="1175532877">
          <w:marLeft w:val="640"/>
          <w:marRight w:val="0"/>
          <w:marTop w:val="0"/>
          <w:marBottom w:val="0"/>
          <w:divBdr>
            <w:top w:val="none" w:sz="0" w:space="0" w:color="auto"/>
            <w:left w:val="none" w:sz="0" w:space="0" w:color="auto"/>
            <w:bottom w:val="none" w:sz="0" w:space="0" w:color="auto"/>
            <w:right w:val="none" w:sz="0" w:space="0" w:color="auto"/>
          </w:divBdr>
        </w:div>
        <w:div w:id="1334256711">
          <w:marLeft w:val="640"/>
          <w:marRight w:val="0"/>
          <w:marTop w:val="0"/>
          <w:marBottom w:val="0"/>
          <w:divBdr>
            <w:top w:val="none" w:sz="0" w:space="0" w:color="auto"/>
            <w:left w:val="none" w:sz="0" w:space="0" w:color="auto"/>
            <w:bottom w:val="none" w:sz="0" w:space="0" w:color="auto"/>
            <w:right w:val="none" w:sz="0" w:space="0" w:color="auto"/>
          </w:divBdr>
        </w:div>
        <w:div w:id="352732634">
          <w:marLeft w:val="640"/>
          <w:marRight w:val="0"/>
          <w:marTop w:val="0"/>
          <w:marBottom w:val="0"/>
          <w:divBdr>
            <w:top w:val="none" w:sz="0" w:space="0" w:color="auto"/>
            <w:left w:val="none" w:sz="0" w:space="0" w:color="auto"/>
            <w:bottom w:val="none" w:sz="0" w:space="0" w:color="auto"/>
            <w:right w:val="none" w:sz="0" w:space="0" w:color="auto"/>
          </w:divBdr>
        </w:div>
        <w:div w:id="1978728896">
          <w:marLeft w:val="640"/>
          <w:marRight w:val="0"/>
          <w:marTop w:val="0"/>
          <w:marBottom w:val="0"/>
          <w:divBdr>
            <w:top w:val="none" w:sz="0" w:space="0" w:color="auto"/>
            <w:left w:val="none" w:sz="0" w:space="0" w:color="auto"/>
            <w:bottom w:val="none" w:sz="0" w:space="0" w:color="auto"/>
            <w:right w:val="none" w:sz="0" w:space="0" w:color="auto"/>
          </w:divBdr>
        </w:div>
        <w:div w:id="1268465121">
          <w:marLeft w:val="640"/>
          <w:marRight w:val="0"/>
          <w:marTop w:val="0"/>
          <w:marBottom w:val="0"/>
          <w:divBdr>
            <w:top w:val="none" w:sz="0" w:space="0" w:color="auto"/>
            <w:left w:val="none" w:sz="0" w:space="0" w:color="auto"/>
            <w:bottom w:val="none" w:sz="0" w:space="0" w:color="auto"/>
            <w:right w:val="none" w:sz="0" w:space="0" w:color="auto"/>
          </w:divBdr>
        </w:div>
        <w:div w:id="549339634">
          <w:marLeft w:val="640"/>
          <w:marRight w:val="0"/>
          <w:marTop w:val="0"/>
          <w:marBottom w:val="0"/>
          <w:divBdr>
            <w:top w:val="none" w:sz="0" w:space="0" w:color="auto"/>
            <w:left w:val="none" w:sz="0" w:space="0" w:color="auto"/>
            <w:bottom w:val="none" w:sz="0" w:space="0" w:color="auto"/>
            <w:right w:val="none" w:sz="0" w:space="0" w:color="auto"/>
          </w:divBdr>
        </w:div>
        <w:div w:id="1376657664">
          <w:marLeft w:val="640"/>
          <w:marRight w:val="0"/>
          <w:marTop w:val="0"/>
          <w:marBottom w:val="0"/>
          <w:divBdr>
            <w:top w:val="none" w:sz="0" w:space="0" w:color="auto"/>
            <w:left w:val="none" w:sz="0" w:space="0" w:color="auto"/>
            <w:bottom w:val="none" w:sz="0" w:space="0" w:color="auto"/>
            <w:right w:val="none" w:sz="0" w:space="0" w:color="auto"/>
          </w:divBdr>
        </w:div>
        <w:div w:id="353848256">
          <w:marLeft w:val="640"/>
          <w:marRight w:val="0"/>
          <w:marTop w:val="0"/>
          <w:marBottom w:val="0"/>
          <w:divBdr>
            <w:top w:val="none" w:sz="0" w:space="0" w:color="auto"/>
            <w:left w:val="none" w:sz="0" w:space="0" w:color="auto"/>
            <w:bottom w:val="none" w:sz="0" w:space="0" w:color="auto"/>
            <w:right w:val="none" w:sz="0" w:space="0" w:color="auto"/>
          </w:divBdr>
        </w:div>
        <w:div w:id="855339852">
          <w:marLeft w:val="640"/>
          <w:marRight w:val="0"/>
          <w:marTop w:val="0"/>
          <w:marBottom w:val="0"/>
          <w:divBdr>
            <w:top w:val="none" w:sz="0" w:space="0" w:color="auto"/>
            <w:left w:val="none" w:sz="0" w:space="0" w:color="auto"/>
            <w:bottom w:val="none" w:sz="0" w:space="0" w:color="auto"/>
            <w:right w:val="none" w:sz="0" w:space="0" w:color="auto"/>
          </w:divBdr>
        </w:div>
        <w:div w:id="107745140">
          <w:marLeft w:val="640"/>
          <w:marRight w:val="0"/>
          <w:marTop w:val="0"/>
          <w:marBottom w:val="0"/>
          <w:divBdr>
            <w:top w:val="none" w:sz="0" w:space="0" w:color="auto"/>
            <w:left w:val="none" w:sz="0" w:space="0" w:color="auto"/>
            <w:bottom w:val="none" w:sz="0" w:space="0" w:color="auto"/>
            <w:right w:val="none" w:sz="0" w:space="0" w:color="auto"/>
          </w:divBdr>
        </w:div>
        <w:div w:id="1995179702">
          <w:marLeft w:val="640"/>
          <w:marRight w:val="0"/>
          <w:marTop w:val="0"/>
          <w:marBottom w:val="0"/>
          <w:divBdr>
            <w:top w:val="none" w:sz="0" w:space="0" w:color="auto"/>
            <w:left w:val="none" w:sz="0" w:space="0" w:color="auto"/>
            <w:bottom w:val="none" w:sz="0" w:space="0" w:color="auto"/>
            <w:right w:val="none" w:sz="0" w:space="0" w:color="auto"/>
          </w:divBdr>
        </w:div>
        <w:div w:id="2023166686">
          <w:marLeft w:val="640"/>
          <w:marRight w:val="0"/>
          <w:marTop w:val="0"/>
          <w:marBottom w:val="0"/>
          <w:divBdr>
            <w:top w:val="none" w:sz="0" w:space="0" w:color="auto"/>
            <w:left w:val="none" w:sz="0" w:space="0" w:color="auto"/>
            <w:bottom w:val="none" w:sz="0" w:space="0" w:color="auto"/>
            <w:right w:val="none" w:sz="0" w:space="0" w:color="auto"/>
          </w:divBdr>
        </w:div>
        <w:div w:id="36467929">
          <w:marLeft w:val="640"/>
          <w:marRight w:val="0"/>
          <w:marTop w:val="0"/>
          <w:marBottom w:val="0"/>
          <w:divBdr>
            <w:top w:val="none" w:sz="0" w:space="0" w:color="auto"/>
            <w:left w:val="none" w:sz="0" w:space="0" w:color="auto"/>
            <w:bottom w:val="none" w:sz="0" w:space="0" w:color="auto"/>
            <w:right w:val="none" w:sz="0" w:space="0" w:color="auto"/>
          </w:divBdr>
        </w:div>
        <w:div w:id="1328247273">
          <w:marLeft w:val="640"/>
          <w:marRight w:val="0"/>
          <w:marTop w:val="0"/>
          <w:marBottom w:val="0"/>
          <w:divBdr>
            <w:top w:val="none" w:sz="0" w:space="0" w:color="auto"/>
            <w:left w:val="none" w:sz="0" w:space="0" w:color="auto"/>
            <w:bottom w:val="none" w:sz="0" w:space="0" w:color="auto"/>
            <w:right w:val="none" w:sz="0" w:space="0" w:color="auto"/>
          </w:divBdr>
        </w:div>
        <w:div w:id="2054377251">
          <w:marLeft w:val="640"/>
          <w:marRight w:val="0"/>
          <w:marTop w:val="0"/>
          <w:marBottom w:val="0"/>
          <w:divBdr>
            <w:top w:val="none" w:sz="0" w:space="0" w:color="auto"/>
            <w:left w:val="none" w:sz="0" w:space="0" w:color="auto"/>
            <w:bottom w:val="none" w:sz="0" w:space="0" w:color="auto"/>
            <w:right w:val="none" w:sz="0" w:space="0" w:color="auto"/>
          </w:divBdr>
        </w:div>
        <w:div w:id="1732577740">
          <w:marLeft w:val="640"/>
          <w:marRight w:val="0"/>
          <w:marTop w:val="0"/>
          <w:marBottom w:val="0"/>
          <w:divBdr>
            <w:top w:val="none" w:sz="0" w:space="0" w:color="auto"/>
            <w:left w:val="none" w:sz="0" w:space="0" w:color="auto"/>
            <w:bottom w:val="none" w:sz="0" w:space="0" w:color="auto"/>
            <w:right w:val="none" w:sz="0" w:space="0" w:color="auto"/>
          </w:divBdr>
        </w:div>
        <w:div w:id="1948998091">
          <w:marLeft w:val="640"/>
          <w:marRight w:val="0"/>
          <w:marTop w:val="0"/>
          <w:marBottom w:val="0"/>
          <w:divBdr>
            <w:top w:val="none" w:sz="0" w:space="0" w:color="auto"/>
            <w:left w:val="none" w:sz="0" w:space="0" w:color="auto"/>
            <w:bottom w:val="none" w:sz="0" w:space="0" w:color="auto"/>
            <w:right w:val="none" w:sz="0" w:space="0" w:color="auto"/>
          </w:divBdr>
        </w:div>
        <w:div w:id="1056660260">
          <w:marLeft w:val="640"/>
          <w:marRight w:val="0"/>
          <w:marTop w:val="0"/>
          <w:marBottom w:val="0"/>
          <w:divBdr>
            <w:top w:val="none" w:sz="0" w:space="0" w:color="auto"/>
            <w:left w:val="none" w:sz="0" w:space="0" w:color="auto"/>
            <w:bottom w:val="none" w:sz="0" w:space="0" w:color="auto"/>
            <w:right w:val="none" w:sz="0" w:space="0" w:color="auto"/>
          </w:divBdr>
        </w:div>
        <w:div w:id="331224503">
          <w:marLeft w:val="640"/>
          <w:marRight w:val="0"/>
          <w:marTop w:val="0"/>
          <w:marBottom w:val="0"/>
          <w:divBdr>
            <w:top w:val="none" w:sz="0" w:space="0" w:color="auto"/>
            <w:left w:val="none" w:sz="0" w:space="0" w:color="auto"/>
            <w:bottom w:val="none" w:sz="0" w:space="0" w:color="auto"/>
            <w:right w:val="none" w:sz="0" w:space="0" w:color="auto"/>
          </w:divBdr>
        </w:div>
        <w:div w:id="1610157117">
          <w:marLeft w:val="640"/>
          <w:marRight w:val="0"/>
          <w:marTop w:val="0"/>
          <w:marBottom w:val="0"/>
          <w:divBdr>
            <w:top w:val="none" w:sz="0" w:space="0" w:color="auto"/>
            <w:left w:val="none" w:sz="0" w:space="0" w:color="auto"/>
            <w:bottom w:val="none" w:sz="0" w:space="0" w:color="auto"/>
            <w:right w:val="none" w:sz="0" w:space="0" w:color="auto"/>
          </w:divBdr>
        </w:div>
        <w:div w:id="1737052728">
          <w:marLeft w:val="640"/>
          <w:marRight w:val="0"/>
          <w:marTop w:val="0"/>
          <w:marBottom w:val="0"/>
          <w:divBdr>
            <w:top w:val="none" w:sz="0" w:space="0" w:color="auto"/>
            <w:left w:val="none" w:sz="0" w:space="0" w:color="auto"/>
            <w:bottom w:val="none" w:sz="0" w:space="0" w:color="auto"/>
            <w:right w:val="none" w:sz="0" w:space="0" w:color="auto"/>
          </w:divBdr>
        </w:div>
        <w:div w:id="1867059212">
          <w:marLeft w:val="640"/>
          <w:marRight w:val="0"/>
          <w:marTop w:val="0"/>
          <w:marBottom w:val="0"/>
          <w:divBdr>
            <w:top w:val="none" w:sz="0" w:space="0" w:color="auto"/>
            <w:left w:val="none" w:sz="0" w:space="0" w:color="auto"/>
            <w:bottom w:val="none" w:sz="0" w:space="0" w:color="auto"/>
            <w:right w:val="none" w:sz="0" w:space="0" w:color="auto"/>
          </w:divBdr>
        </w:div>
        <w:div w:id="60180620">
          <w:marLeft w:val="640"/>
          <w:marRight w:val="0"/>
          <w:marTop w:val="0"/>
          <w:marBottom w:val="0"/>
          <w:divBdr>
            <w:top w:val="none" w:sz="0" w:space="0" w:color="auto"/>
            <w:left w:val="none" w:sz="0" w:space="0" w:color="auto"/>
            <w:bottom w:val="none" w:sz="0" w:space="0" w:color="auto"/>
            <w:right w:val="none" w:sz="0" w:space="0" w:color="auto"/>
          </w:divBdr>
        </w:div>
        <w:div w:id="1977291425">
          <w:marLeft w:val="640"/>
          <w:marRight w:val="0"/>
          <w:marTop w:val="0"/>
          <w:marBottom w:val="0"/>
          <w:divBdr>
            <w:top w:val="none" w:sz="0" w:space="0" w:color="auto"/>
            <w:left w:val="none" w:sz="0" w:space="0" w:color="auto"/>
            <w:bottom w:val="none" w:sz="0" w:space="0" w:color="auto"/>
            <w:right w:val="none" w:sz="0" w:space="0" w:color="auto"/>
          </w:divBdr>
        </w:div>
        <w:div w:id="1793404125">
          <w:marLeft w:val="640"/>
          <w:marRight w:val="0"/>
          <w:marTop w:val="0"/>
          <w:marBottom w:val="0"/>
          <w:divBdr>
            <w:top w:val="none" w:sz="0" w:space="0" w:color="auto"/>
            <w:left w:val="none" w:sz="0" w:space="0" w:color="auto"/>
            <w:bottom w:val="none" w:sz="0" w:space="0" w:color="auto"/>
            <w:right w:val="none" w:sz="0" w:space="0" w:color="auto"/>
          </w:divBdr>
        </w:div>
        <w:div w:id="994336281">
          <w:marLeft w:val="640"/>
          <w:marRight w:val="0"/>
          <w:marTop w:val="0"/>
          <w:marBottom w:val="0"/>
          <w:divBdr>
            <w:top w:val="none" w:sz="0" w:space="0" w:color="auto"/>
            <w:left w:val="none" w:sz="0" w:space="0" w:color="auto"/>
            <w:bottom w:val="none" w:sz="0" w:space="0" w:color="auto"/>
            <w:right w:val="none" w:sz="0" w:space="0" w:color="auto"/>
          </w:divBdr>
        </w:div>
        <w:div w:id="1969241560">
          <w:marLeft w:val="640"/>
          <w:marRight w:val="0"/>
          <w:marTop w:val="0"/>
          <w:marBottom w:val="0"/>
          <w:divBdr>
            <w:top w:val="none" w:sz="0" w:space="0" w:color="auto"/>
            <w:left w:val="none" w:sz="0" w:space="0" w:color="auto"/>
            <w:bottom w:val="none" w:sz="0" w:space="0" w:color="auto"/>
            <w:right w:val="none" w:sz="0" w:space="0" w:color="auto"/>
          </w:divBdr>
        </w:div>
        <w:div w:id="397481195">
          <w:marLeft w:val="640"/>
          <w:marRight w:val="0"/>
          <w:marTop w:val="0"/>
          <w:marBottom w:val="0"/>
          <w:divBdr>
            <w:top w:val="none" w:sz="0" w:space="0" w:color="auto"/>
            <w:left w:val="none" w:sz="0" w:space="0" w:color="auto"/>
            <w:bottom w:val="none" w:sz="0" w:space="0" w:color="auto"/>
            <w:right w:val="none" w:sz="0" w:space="0" w:color="auto"/>
          </w:divBdr>
        </w:div>
        <w:div w:id="1774394051">
          <w:marLeft w:val="640"/>
          <w:marRight w:val="0"/>
          <w:marTop w:val="0"/>
          <w:marBottom w:val="0"/>
          <w:divBdr>
            <w:top w:val="none" w:sz="0" w:space="0" w:color="auto"/>
            <w:left w:val="none" w:sz="0" w:space="0" w:color="auto"/>
            <w:bottom w:val="none" w:sz="0" w:space="0" w:color="auto"/>
            <w:right w:val="none" w:sz="0" w:space="0" w:color="auto"/>
          </w:divBdr>
        </w:div>
        <w:div w:id="534850223">
          <w:marLeft w:val="640"/>
          <w:marRight w:val="0"/>
          <w:marTop w:val="0"/>
          <w:marBottom w:val="0"/>
          <w:divBdr>
            <w:top w:val="none" w:sz="0" w:space="0" w:color="auto"/>
            <w:left w:val="none" w:sz="0" w:space="0" w:color="auto"/>
            <w:bottom w:val="none" w:sz="0" w:space="0" w:color="auto"/>
            <w:right w:val="none" w:sz="0" w:space="0" w:color="auto"/>
          </w:divBdr>
        </w:div>
        <w:div w:id="1922248975">
          <w:marLeft w:val="640"/>
          <w:marRight w:val="0"/>
          <w:marTop w:val="0"/>
          <w:marBottom w:val="0"/>
          <w:divBdr>
            <w:top w:val="none" w:sz="0" w:space="0" w:color="auto"/>
            <w:left w:val="none" w:sz="0" w:space="0" w:color="auto"/>
            <w:bottom w:val="none" w:sz="0" w:space="0" w:color="auto"/>
            <w:right w:val="none" w:sz="0" w:space="0" w:color="auto"/>
          </w:divBdr>
        </w:div>
        <w:div w:id="810559474">
          <w:marLeft w:val="640"/>
          <w:marRight w:val="0"/>
          <w:marTop w:val="0"/>
          <w:marBottom w:val="0"/>
          <w:divBdr>
            <w:top w:val="none" w:sz="0" w:space="0" w:color="auto"/>
            <w:left w:val="none" w:sz="0" w:space="0" w:color="auto"/>
            <w:bottom w:val="none" w:sz="0" w:space="0" w:color="auto"/>
            <w:right w:val="none" w:sz="0" w:space="0" w:color="auto"/>
          </w:divBdr>
        </w:div>
        <w:div w:id="387802142">
          <w:marLeft w:val="640"/>
          <w:marRight w:val="0"/>
          <w:marTop w:val="0"/>
          <w:marBottom w:val="0"/>
          <w:divBdr>
            <w:top w:val="none" w:sz="0" w:space="0" w:color="auto"/>
            <w:left w:val="none" w:sz="0" w:space="0" w:color="auto"/>
            <w:bottom w:val="none" w:sz="0" w:space="0" w:color="auto"/>
            <w:right w:val="none" w:sz="0" w:space="0" w:color="auto"/>
          </w:divBdr>
        </w:div>
        <w:div w:id="1459881407">
          <w:marLeft w:val="640"/>
          <w:marRight w:val="0"/>
          <w:marTop w:val="0"/>
          <w:marBottom w:val="0"/>
          <w:divBdr>
            <w:top w:val="none" w:sz="0" w:space="0" w:color="auto"/>
            <w:left w:val="none" w:sz="0" w:space="0" w:color="auto"/>
            <w:bottom w:val="none" w:sz="0" w:space="0" w:color="auto"/>
            <w:right w:val="none" w:sz="0" w:space="0" w:color="auto"/>
          </w:divBdr>
        </w:div>
        <w:div w:id="1971090386">
          <w:marLeft w:val="640"/>
          <w:marRight w:val="0"/>
          <w:marTop w:val="0"/>
          <w:marBottom w:val="0"/>
          <w:divBdr>
            <w:top w:val="none" w:sz="0" w:space="0" w:color="auto"/>
            <w:left w:val="none" w:sz="0" w:space="0" w:color="auto"/>
            <w:bottom w:val="none" w:sz="0" w:space="0" w:color="auto"/>
            <w:right w:val="none" w:sz="0" w:space="0" w:color="auto"/>
          </w:divBdr>
        </w:div>
        <w:div w:id="1086726981">
          <w:marLeft w:val="640"/>
          <w:marRight w:val="0"/>
          <w:marTop w:val="0"/>
          <w:marBottom w:val="0"/>
          <w:divBdr>
            <w:top w:val="none" w:sz="0" w:space="0" w:color="auto"/>
            <w:left w:val="none" w:sz="0" w:space="0" w:color="auto"/>
            <w:bottom w:val="none" w:sz="0" w:space="0" w:color="auto"/>
            <w:right w:val="none" w:sz="0" w:space="0" w:color="auto"/>
          </w:divBdr>
        </w:div>
        <w:div w:id="591083650">
          <w:marLeft w:val="640"/>
          <w:marRight w:val="0"/>
          <w:marTop w:val="0"/>
          <w:marBottom w:val="0"/>
          <w:divBdr>
            <w:top w:val="none" w:sz="0" w:space="0" w:color="auto"/>
            <w:left w:val="none" w:sz="0" w:space="0" w:color="auto"/>
            <w:bottom w:val="none" w:sz="0" w:space="0" w:color="auto"/>
            <w:right w:val="none" w:sz="0" w:space="0" w:color="auto"/>
          </w:divBdr>
        </w:div>
        <w:div w:id="760956048">
          <w:marLeft w:val="640"/>
          <w:marRight w:val="0"/>
          <w:marTop w:val="0"/>
          <w:marBottom w:val="0"/>
          <w:divBdr>
            <w:top w:val="none" w:sz="0" w:space="0" w:color="auto"/>
            <w:left w:val="none" w:sz="0" w:space="0" w:color="auto"/>
            <w:bottom w:val="none" w:sz="0" w:space="0" w:color="auto"/>
            <w:right w:val="none" w:sz="0" w:space="0" w:color="auto"/>
          </w:divBdr>
        </w:div>
        <w:div w:id="105467096">
          <w:marLeft w:val="640"/>
          <w:marRight w:val="0"/>
          <w:marTop w:val="0"/>
          <w:marBottom w:val="0"/>
          <w:divBdr>
            <w:top w:val="none" w:sz="0" w:space="0" w:color="auto"/>
            <w:left w:val="none" w:sz="0" w:space="0" w:color="auto"/>
            <w:bottom w:val="none" w:sz="0" w:space="0" w:color="auto"/>
            <w:right w:val="none" w:sz="0" w:space="0" w:color="auto"/>
          </w:divBdr>
        </w:div>
        <w:div w:id="1261059372">
          <w:marLeft w:val="640"/>
          <w:marRight w:val="0"/>
          <w:marTop w:val="0"/>
          <w:marBottom w:val="0"/>
          <w:divBdr>
            <w:top w:val="none" w:sz="0" w:space="0" w:color="auto"/>
            <w:left w:val="none" w:sz="0" w:space="0" w:color="auto"/>
            <w:bottom w:val="none" w:sz="0" w:space="0" w:color="auto"/>
            <w:right w:val="none" w:sz="0" w:space="0" w:color="auto"/>
          </w:divBdr>
        </w:div>
        <w:div w:id="1990743828">
          <w:marLeft w:val="640"/>
          <w:marRight w:val="0"/>
          <w:marTop w:val="0"/>
          <w:marBottom w:val="0"/>
          <w:divBdr>
            <w:top w:val="none" w:sz="0" w:space="0" w:color="auto"/>
            <w:left w:val="none" w:sz="0" w:space="0" w:color="auto"/>
            <w:bottom w:val="none" w:sz="0" w:space="0" w:color="auto"/>
            <w:right w:val="none" w:sz="0" w:space="0" w:color="auto"/>
          </w:divBdr>
        </w:div>
        <w:div w:id="614823119">
          <w:marLeft w:val="640"/>
          <w:marRight w:val="0"/>
          <w:marTop w:val="0"/>
          <w:marBottom w:val="0"/>
          <w:divBdr>
            <w:top w:val="none" w:sz="0" w:space="0" w:color="auto"/>
            <w:left w:val="none" w:sz="0" w:space="0" w:color="auto"/>
            <w:bottom w:val="none" w:sz="0" w:space="0" w:color="auto"/>
            <w:right w:val="none" w:sz="0" w:space="0" w:color="auto"/>
          </w:divBdr>
        </w:div>
        <w:div w:id="1414887879">
          <w:marLeft w:val="640"/>
          <w:marRight w:val="0"/>
          <w:marTop w:val="0"/>
          <w:marBottom w:val="0"/>
          <w:divBdr>
            <w:top w:val="none" w:sz="0" w:space="0" w:color="auto"/>
            <w:left w:val="none" w:sz="0" w:space="0" w:color="auto"/>
            <w:bottom w:val="none" w:sz="0" w:space="0" w:color="auto"/>
            <w:right w:val="none" w:sz="0" w:space="0" w:color="auto"/>
          </w:divBdr>
        </w:div>
        <w:div w:id="1594778094">
          <w:marLeft w:val="640"/>
          <w:marRight w:val="0"/>
          <w:marTop w:val="0"/>
          <w:marBottom w:val="0"/>
          <w:divBdr>
            <w:top w:val="none" w:sz="0" w:space="0" w:color="auto"/>
            <w:left w:val="none" w:sz="0" w:space="0" w:color="auto"/>
            <w:bottom w:val="none" w:sz="0" w:space="0" w:color="auto"/>
            <w:right w:val="none" w:sz="0" w:space="0" w:color="auto"/>
          </w:divBdr>
        </w:div>
        <w:div w:id="501161799">
          <w:marLeft w:val="640"/>
          <w:marRight w:val="0"/>
          <w:marTop w:val="0"/>
          <w:marBottom w:val="0"/>
          <w:divBdr>
            <w:top w:val="none" w:sz="0" w:space="0" w:color="auto"/>
            <w:left w:val="none" w:sz="0" w:space="0" w:color="auto"/>
            <w:bottom w:val="none" w:sz="0" w:space="0" w:color="auto"/>
            <w:right w:val="none" w:sz="0" w:space="0" w:color="auto"/>
          </w:divBdr>
        </w:div>
      </w:divsChild>
    </w:div>
    <w:div w:id="1726294628">
      <w:bodyDiv w:val="1"/>
      <w:marLeft w:val="0"/>
      <w:marRight w:val="0"/>
      <w:marTop w:val="0"/>
      <w:marBottom w:val="0"/>
      <w:divBdr>
        <w:top w:val="none" w:sz="0" w:space="0" w:color="auto"/>
        <w:left w:val="none" w:sz="0" w:space="0" w:color="auto"/>
        <w:bottom w:val="none" w:sz="0" w:space="0" w:color="auto"/>
        <w:right w:val="none" w:sz="0" w:space="0" w:color="auto"/>
      </w:divBdr>
      <w:divsChild>
        <w:div w:id="1739594222">
          <w:marLeft w:val="640"/>
          <w:marRight w:val="0"/>
          <w:marTop w:val="0"/>
          <w:marBottom w:val="0"/>
          <w:divBdr>
            <w:top w:val="none" w:sz="0" w:space="0" w:color="auto"/>
            <w:left w:val="none" w:sz="0" w:space="0" w:color="auto"/>
            <w:bottom w:val="none" w:sz="0" w:space="0" w:color="auto"/>
            <w:right w:val="none" w:sz="0" w:space="0" w:color="auto"/>
          </w:divBdr>
        </w:div>
        <w:div w:id="1222254203">
          <w:marLeft w:val="640"/>
          <w:marRight w:val="0"/>
          <w:marTop w:val="0"/>
          <w:marBottom w:val="0"/>
          <w:divBdr>
            <w:top w:val="none" w:sz="0" w:space="0" w:color="auto"/>
            <w:left w:val="none" w:sz="0" w:space="0" w:color="auto"/>
            <w:bottom w:val="none" w:sz="0" w:space="0" w:color="auto"/>
            <w:right w:val="none" w:sz="0" w:space="0" w:color="auto"/>
          </w:divBdr>
        </w:div>
        <w:div w:id="1140419043">
          <w:marLeft w:val="640"/>
          <w:marRight w:val="0"/>
          <w:marTop w:val="0"/>
          <w:marBottom w:val="0"/>
          <w:divBdr>
            <w:top w:val="none" w:sz="0" w:space="0" w:color="auto"/>
            <w:left w:val="none" w:sz="0" w:space="0" w:color="auto"/>
            <w:bottom w:val="none" w:sz="0" w:space="0" w:color="auto"/>
            <w:right w:val="none" w:sz="0" w:space="0" w:color="auto"/>
          </w:divBdr>
        </w:div>
        <w:div w:id="824979284">
          <w:marLeft w:val="640"/>
          <w:marRight w:val="0"/>
          <w:marTop w:val="0"/>
          <w:marBottom w:val="0"/>
          <w:divBdr>
            <w:top w:val="none" w:sz="0" w:space="0" w:color="auto"/>
            <w:left w:val="none" w:sz="0" w:space="0" w:color="auto"/>
            <w:bottom w:val="none" w:sz="0" w:space="0" w:color="auto"/>
            <w:right w:val="none" w:sz="0" w:space="0" w:color="auto"/>
          </w:divBdr>
        </w:div>
        <w:div w:id="1954239491">
          <w:marLeft w:val="640"/>
          <w:marRight w:val="0"/>
          <w:marTop w:val="0"/>
          <w:marBottom w:val="0"/>
          <w:divBdr>
            <w:top w:val="none" w:sz="0" w:space="0" w:color="auto"/>
            <w:left w:val="none" w:sz="0" w:space="0" w:color="auto"/>
            <w:bottom w:val="none" w:sz="0" w:space="0" w:color="auto"/>
            <w:right w:val="none" w:sz="0" w:space="0" w:color="auto"/>
          </w:divBdr>
        </w:div>
        <w:div w:id="1051003937">
          <w:marLeft w:val="640"/>
          <w:marRight w:val="0"/>
          <w:marTop w:val="0"/>
          <w:marBottom w:val="0"/>
          <w:divBdr>
            <w:top w:val="none" w:sz="0" w:space="0" w:color="auto"/>
            <w:left w:val="none" w:sz="0" w:space="0" w:color="auto"/>
            <w:bottom w:val="none" w:sz="0" w:space="0" w:color="auto"/>
            <w:right w:val="none" w:sz="0" w:space="0" w:color="auto"/>
          </w:divBdr>
        </w:div>
        <w:div w:id="1912503872">
          <w:marLeft w:val="640"/>
          <w:marRight w:val="0"/>
          <w:marTop w:val="0"/>
          <w:marBottom w:val="0"/>
          <w:divBdr>
            <w:top w:val="none" w:sz="0" w:space="0" w:color="auto"/>
            <w:left w:val="none" w:sz="0" w:space="0" w:color="auto"/>
            <w:bottom w:val="none" w:sz="0" w:space="0" w:color="auto"/>
            <w:right w:val="none" w:sz="0" w:space="0" w:color="auto"/>
          </w:divBdr>
        </w:div>
        <w:div w:id="1698194913">
          <w:marLeft w:val="640"/>
          <w:marRight w:val="0"/>
          <w:marTop w:val="0"/>
          <w:marBottom w:val="0"/>
          <w:divBdr>
            <w:top w:val="none" w:sz="0" w:space="0" w:color="auto"/>
            <w:left w:val="none" w:sz="0" w:space="0" w:color="auto"/>
            <w:bottom w:val="none" w:sz="0" w:space="0" w:color="auto"/>
            <w:right w:val="none" w:sz="0" w:space="0" w:color="auto"/>
          </w:divBdr>
        </w:div>
        <w:div w:id="1748264355">
          <w:marLeft w:val="640"/>
          <w:marRight w:val="0"/>
          <w:marTop w:val="0"/>
          <w:marBottom w:val="0"/>
          <w:divBdr>
            <w:top w:val="none" w:sz="0" w:space="0" w:color="auto"/>
            <w:left w:val="none" w:sz="0" w:space="0" w:color="auto"/>
            <w:bottom w:val="none" w:sz="0" w:space="0" w:color="auto"/>
            <w:right w:val="none" w:sz="0" w:space="0" w:color="auto"/>
          </w:divBdr>
        </w:div>
        <w:div w:id="909146841">
          <w:marLeft w:val="640"/>
          <w:marRight w:val="0"/>
          <w:marTop w:val="0"/>
          <w:marBottom w:val="0"/>
          <w:divBdr>
            <w:top w:val="none" w:sz="0" w:space="0" w:color="auto"/>
            <w:left w:val="none" w:sz="0" w:space="0" w:color="auto"/>
            <w:bottom w:val="none" w:sz="0" w:space="0" w:color="auto"/>
            <w:right w:val="none" w:sz="0" w:space="0" w:color="auto"/>
          </w:divBdr>
        </w:div>
        <w:div w:id="1359045021">
          <w:marLeft w:val="640"/>
          <w:marRight w:val="0"/>
          <w:marTop w:val="0"/>
          <w:marBottom w:val="0"/>
          <w:divBdr>
            <w:top w:val="none" w:sz="0" w:space="0" w:color="auto"/>
            <w:left w:val="none" w:sz="0" w:space="0" w:color="auto"/>
            <w:bottom w:val="none" w:sz="0" w:space="0" w:color="auto"/>
            <w:right w:val="none" w:sz="0" w:space="0" w:color="auto"/>
          </w:divBdr>
        </w:div>
        <w:div w:id="1664157681">
          <w:marLeft w:val="640"/>
          <w:marRight w:val="0"/>
          <w:marTop w:val="0"/>
          <w:marBottom w:val="0"/>
          <w:divBdr>
            <w:top w:val="none" w:sz="0" w:space="0" w:color="auto"/>
            <w:left w:val="none" w:sz="0" w:space="0" w:color="auto"/>
            <w:bottom w:val="none" w:sz="0" w:space="0" w:color="auto"/>
            <w:right w:val="none" w:sz="0" w:space="0" w:color="auto"/>
          </w:divBdr>
        </w:div>
        <w:div w:id="372078084">
          <w:marLeft w:val="640"/>
          <w:marRight w:val="0"/>
          <w:marTop w:val="0"/>
          <w:marBottom w:val="0"/>
          <w:divBdr>
            <w:top w:val="none" w:sz="0" w:space="0" w:color="auto"/>
            <w:left w:val="none" w:sz="0" w:space="0" w:color="auto"/>
            <w:bottom w:val="none" w:sz="0" w:space="0" w:color="auto"/>
            <w:right w:val="none" w:sz="0" w:space="0" w:color="auto"/>
          </w:divBdr>
        </w:div>
        <w:div w:id="943267400">
          <w:marLeft w:val="640"/>
          <w:marRight w:val="0"/>
          <w:marTop w:val="0"/>
          <w:marBottom w:val="0"/>
          <w:divBdr>
            <w:top w:val="none" w:sz="0" w:space="0" w:color="auto"/>
            <w:left w:val="none" w:sz="0" w:space="0" w:color="auto"/>
            <w:bottom w:val="none" w:sz="0" w:space="0" w:color="auto"/>
            <w:right w:val="none" w:sz="0" w:space="0" w:color="auto"/>
          </w:divBdr>
        </w:div>
        <w:div w:id="1825927672">
          <w:marLeft w:val="640"/>
          <w:marRight w:val="0"/>
          <w:marTop w:val="0"/>
          <w:marBottom w:val="0"/>
          <w:divBdr>
            <w:top w:val="none" w:sz="0" w:space="0" w:color="auto"/>
            <w:left w:val="none" w:sz="0" w:space="0" w:color="auto"/>
            <w:bottom w:val="none" w:sz="0" w:space="0" w:color="auto"/>
            <w:right w:val="none" w:sz="0" w:space="0" w:color="auto"/>
          </w:divBdr>
        </w:div>
        <w:div w:id="554242632">
          <w:marLeft w:val="640"/>
          <w:marRight w:val="0"/>
          <w:marTop w:val="0"/>
          <w:marBottom w:val="0"/>
          <w:divBdr>
            <w:top w:val="none" w:sz="0" w:space="0" w:color="auto"/>
            <w:left w:val="none" w:sz="0" w:space="0" w:color="auto"/>
            <w:bottom w:val="none" w:sz="0" w:space="0" w:color="auto"/>
            <w:right w:val="none" w:sz="0" w:space="0" w:color="auto"/>
          </w:divBdr>
        </w:div>
        <w:div w:id="958998118">
          <w:marLeft w:val="640"/>
          <w:marRight w:val="0"/>
          <w:marTop w:val="0"/>
          <w:marBottom w:val="0"/>
          <w:divBdr>
            <w:top w:val="none" w:sz="0" w:space="0" w:color="auto"/>
            <w:left w:val="none" w:sz="0" w:space="0" w:color="auto"/>
            <w:bottom w:val="none" w:sz="0" w:space="0" w:color="auto"/>
            <w:right w:val="none" w:sz="0" w:space="0" w:color="auto"/>
          </w:divBdr>
        </w:div>
        <w:div w:id="1565917376">
          <w:marLeft w:val="640"/>
          <w:marRight w:val="0"/>
          <w:marTop w:val="0"/>
          <w:marBottom w:val="0"/>
          <w:divBdr>
            <w:top w:val="none" w:sz="0" w:space="0" w:color="auto"/>
            <w:left w:val="none" w:sz="0" w:space="0" w:color="auto"/>
            <w:bottom w:val="none" w:sz="0" w:space="0" w:color="auto"/>
            <w:right w:val="none" w:sz="0" w:space="0" w:color="auto"/>
          </w:divBdr>
        </w:div>
        <w:div w:id="1181891621">
          <w:marLeft w:val="640"/>
          <w:marRight w:val="0"/>
          <w:marTop w:val="0"/>
          <w:marBottom w:val="0"/>
          <w:divBdr>
            <w:top w:val="none" w:sz="0" w:space="0" w:color="auto"/>
            <w:left w:val="none" w:sz="0" w:space="0" w:color="auto"/>
            <w:bottom w:val="none" w:sz="0" w:space="0" w:color="auto"/>
            <w:right w:val="none" w:sz="0" w:space="0" w:color="auto"/>
          </w:divBdr>
        </w:div>
        <w:div w:id="1058629262">
          <w:marLeft w:val="640"/>
          <w:marRight w:val="0"/>
          <w:marTop w:val="0"/>
          <w:marBottom w:val="0"/>
          <w:divBdr>
            <w:top w:val="none" w:sz="0" w:space="0" w:color="auto"/>
            <w:left w:val="none" w:sz="0" w:space="0" w:color="auto"/>
            <w:bottom w:val="none" w:sz="0" w:space="0" w:color="auto"/>
            <w:right w:val="none" w:sz="0" w:space="0" w:color="auto"/>
          </w:divBdr>
        </w:div>
        <w:div w:id="1935283621">
          <w:marLeft w:val="640"/>
          <w:marRight w:val="0"/>
          <w:marTop w:val="0"/>
          <w:marBottom w:val="0"/>
          <w:divBdr>
            <w:top w:val="none" w:sz="0" w:space="0" w:color="auto"/>
            <w:left w:val="none" w:sz="0" w:space="0" w:color="auto"/>
            <w:bottom w:val="none" w:sz="0" w:space="0" w:color="auto"/>
            <w:right w:val="none" w:sz="0" w:space="0" w:color="auto"/>
          </w:divBdr>
        </w:div>
        <w:div w:id="410081518">
          <w:marLeft w:val="640"/>
          <w:marRight w:val="0"/>
          <w:marTop w:val="0"/>
          <w:marBottom w:val="0"/>
          <w:divBdr>
            <w:top w:val="none" w:sz="0" w:space="0" w:color="auto"/>
            <w:left w:val="none" w:sz="0" w:space="0" w:color="auto"/>
            <w:bottom w:val="none" w:sz="0" w:space="0" w:color="auto"/>
            <w:right w:val="none" w:sz="0" w:space="0" w:color="auto"/>
          </w:divBdr>
        </w:div>
        <w:div w:id="1663579733">
          <w:marLeft w:val="640"/>
          <w:marRight w:val="0"/>
          <w:marTop w:val="0"/>
          <w:marBottom w:val="0"/>
          <w:divBdr>
            <w:top w:val="none" w:sz="0" w:space="0" w:color="auto"/>
            <w:left w:val="none" w:sz="0" w:space="0" w:color="auto"/>
            <w:bottom w:val="none" w:sz="0" w:space="0" w:color="auto"/>
            <w:right w:val="none" w:sz="0" w:space="0" w:color="auto"/>
          </w:divBdr>
        </w:div>
        <w:div w:id="1630937566">
          <w:marLeft w:val="640"/>
          <w:marRight w:val="0"/>
          <w:marTop w:val="0"/>
          <w:marBottom w:val="0"/>
          <w:divBdr>
            <w:top w:val="none" w:sz="0" w:space="0" w:color="auto"/>
            <w:left w:val="none" w:sz="0" w:space="0" w:color="auto"/>
            <w:bottom w:val="none" w:sz="0" w:space="0" w:color="auto"/>
            <w:right w:val="none" w:sz="0" w:space="0" w:color="auto"/>
          </w:divBdr>
        </w:div>
        <w:div w:id="889927669">
          <w:marLeft w:val="640"/>
          <w:marRight w:val="0"/>
          <w:marTop w:val="0"/>
          <w:marBottom w:val="0"/>
          <w:divBdr>
            <w:top w:val="none" w:sz="0" w:space="0" w:color="auto"/>
            <w:left w:val="none" w:sz="0" w:space="0" w:color="auto"/>
            <w:bottom w:val="none" w:sz="0" w:space="0" w:color="auto"/>
            <w:right w:val="none" w:sz="0" w:space="0" w:color="auto"/>
          </w:divBdr>
        </w:div>
        <w:div w:id="535310577">
          <w:marLeft w:val="640"/>
          <w:marRight w:val="0"/>
          <w:marTop w:val="0"/>
          <w:marBottom w:val="0"/>
          <w:divBdr>
            <w:top w:val="none" w:sz="0" w:space="0" w:color="auto"/>
            <w:left w:val="none" w:sz="0" w:space="0" w:color="auto"/>
            <w:bottom w:val="none" w:sz="0" w:space="0" w:color="auto"/>
            <w:right w:val="none" w:sz="0" w:space="0" w:color="auto"/>
          </w:divBdr>
        </w:div>
        <w:div w:id="763763867">
          <w:marLeft w:val="640"/>
          <w:marRight w:val="0"/>
          <w:marTop w:val="0"/>
          <w:marBottom w:val="0"/>
          <w:divBdr>
            <w:top w:val="none" w:sz="0" w:space="0" w:color="auto"/>
            <w:left w:val="none" w:sz="0" w:space="0" w:color="auto"/>
            <w:bottom w:val="none" w:sz="0" w:space="0" w:color="auto"/>
            <w:right w:val="none" w:sz="0" w:space="0" w:color="auto"/>
          </w:divBdr>
        </w:div>
      </w:divsChild>
    </w:div>
    <w:div w:id="1730955831">
      <w:bodyDiv w:val="1"/>
      <w:marLeft w:val="0"/>
      <w:marRight w:val="0"/>
      <w:marTop w:val="0"/>
      <w:marBottom w:val="0"/>
      <w:divBdr>
        <w:top w:val="none" w:sz="0" w:space="0" w:color="auto"/>
        <w:left w:val="none" w:sz="0" w:space="0" w:color="auto"/>
        <w:bottom w:val="none" w:sz="0" w:space="0" w:color="auto"/>
        <w:right w:val="none" w:sz="0" w:space="0" w:color="auto"/>
      </w:divBdr>
    </w:div>
    <w:div w:id="1732460617">
      <w:bodyDiv w:val="1"/>
      <w:marLeft w:val="0"/>
      <w:marRight w:val="0"/>
      <w:marTop w:val="0"/>
      <w:marBottom w:val="0"/>
      <w:divBdr>
        <w:top w:val="none" w:sz="0" w:space="0" w:color="auto"/>
        <w:left w:val="none" w:sz="0" w:space="0" w:color="auto"/>
        <w:bottom w:val="none" w:sz="0" w:space="0" w:color="auto"/>
        <w:right w:val="none" w:sz="0" w:space="0" w:color="auto"/>
      </w:divBdr>
    </w:div>
    <w:div w:id="1734501634">
      <w:bodyDiv w:val="1"/>
      <w:marLeft w:val="0"/>
      <w:marRight w:val="0"/>
      <w:marTop w:val="0"/>
      <w:marBottom w:val="0"/>
      <w:divBdr>
        <w:top w:val="none" w:sz="0" w:space="0" w:color="auto"/>
        <w:left w:val="none" w:sz="0" w:space="0" w:color="auto"/>
        <w:bottom w:val="none" w:sz="0" w:space="0" w:color="auto"/>
        <w:right w:val="none" w:sz="0" w:space="0" w:color="auto"/>
      </w:divBdr>
      <w:divsChild>
        <w:div w:id="180748292">
          <w:marLeft w:val="640"/>
          <w:marRight w:val="0"/>
          <w:marTop w:val="0"/>
          <w:marBottom w:val="0"/>
          <w:divBdr>
            <w:top w:val="none" w:sz="0" w:space="0" w:color="auto"/>
            <w:left w:val="none" w:sz="0" w:space="0" w:color="auto"/>
            <w:bottom w:val="none" w:sz="0" w:space="0" w:color="auto"/>
            <w:right w:val="none" w:sz="0" w:space="0" w:color="auto"/>
          </w:divBdr>
        </w:div>
        <w:div w:id="834034312">
          <w:marLeft w:val="640"/>
          <w:marRight w:val="0"/>
          <w:marTop w:val="0"/>
          <w:marBottom w:val="0"/>
          <w:divBdr>
            <w:top w:val="none" w:sz="0" w:space="0" w:color="auto"/>
            <w:left w:val="none" w:sz="0" w:space="0" w:color="auto"/>
            <w:bottom w:val="none" w:sz="0" w:space="0" w:color="auto"/>
            <w:right w:val="none" w:sz="0" w:space="0" w:color="auto"/>
          </w:divBdr>
        </w:div>
        <w:div w:id="2039381222">
          <w:marLeft w:val="640"/>
          <w:marRight w:val="0"/>
          <w:marTop w:val="0"/>
          <w:marBottom w:val="0"/>
          <w:divBdr>
            <w:top w:val="none" w:sz="0" w:space="0" w:color="auto"/>
            <w:left w:val="none" w:sz="0" w:space="0" w:color="auto"/>
            <w:bottom w:val="none" w:sz="0" w:space="0" w:color="auto"/>
            <w:right w:val="none" w:sz="0" w:space="0" w:color="auto"/>
          </w:divBdr>
        </w:div>
        <w:div w:id="1365138284">
          <w:marLeft w:val="640"/>
          <w:marRight w:val="0"/>
          <w:marTop w:val="0"/>
          <w:marBottom w:val="0"/>
          <w:divBdr>
            <w:top w:val="none" w:sz="0" w:space="0" w:color="auto"/>
            <w:left w:val="none" w:sz="0" w:space="0" w:color="auto"/>
            <w:bottom w:val="none" w:sz="0" w:space="0" w:color="auto"/>
            <w:right w:val="none" w:sz="0" w:space="0" w:color="auto"/>
          </w:divBdr>
        </w:div>
        <w:div w:id="1592545366">
          <w:marLeft w:val="640"/>
          <w:marRight w:val="0"/>
          <w:marTop w:val="0"/>
          <w:marBottom w:val="0"/>
          <w:divBdr>
            <w:top w:val="none" w:sz="0" w:space="0" w:color="auto"/>
            <w:left w:val="none" w:sz="0" w:space="0" w:color="auto"/>
            <w:bottom w:val="none" w:sz="0" w:space="0" w:color="auto"/>
            <w:right w:val="none" w:sz="0" w:space="0" w:color="auto"/>
          </w:divBdr>
        </w:div>
        <w:div w:id="602688877">
          <w:marLeft w:val="640"/>
          <w:marRight w:val="0"/>
          <w:marTop w:val="0"/>
          <w:marBottom w:val="0"/>
          <w:divBdr>
            <w:top w:val="none" w:sz="0" w:space="0" w:color="auto"/>
            <w:left w:val="none" w:sz="0" w:space="0" w:color="auto"/>
            <w:bottom w:val="none" w:sz="0" w:space="0" w:color="auto"/>
            <w:right w:val="none" w:sz="0" w:space="0" w:color="auto"/>
          </w:divBdr>
        </w:div>
        <w:div w:id="407003714">
          <w:marLeft w:val="640"/>
          <w:marRight w:val="0"/>
          <w:marTop w:val="0"/>
          <w:marBottom w:val="0"/>
          <w:divBdr>
            <w:top w:val="none" w:sz="0" w:space="0" w:color="auto"/>
            <w:left w:val="none" w:sz="0" w:space="0" w:color="auto"/>
            <w:bottom w:val="none" w:sz="0" w:space="0" w:color="auto"/>
            <w:right w:val="none" w:sz="0" w:space="0" w:color="auto"/>
          </w:divBdr>
        </w:div>
        <w:div w:id="1334837551">
          <w:marLeft w:val="640"/>
          <w:marRight w:val="0"/>
          <w:marTop w:val="0"/>
          <w:marBottom w:val="0"/>
          <w:divBdr>
            <w:top w:val="none" w:sz="0" w:space="0" w:color="auto"/>
            <w:left w:val="none" w:sz="0" w:space="0" w:color="auto"/>
            <w:bottom w:val="none" w:sz="0" w:space="0" w:color="auto"/>
            <w:right w:val="none" w:sz="0" w:space="0" w:color="auto"/>
          </w:divBdr>
        </w:div>
        <w:div w:id="631251443">
          <w:marLeft w:val="640"/>
          <w:marRight w:val="0"/>
          <w:marTop w:val="0"/>
          <w:marBottom w:val="0"/>
          <w:divBdr>
            <w:top w:val="none" w:sz="0" w:space="0" w:color="auto"/>
            <w:left w:val="none" w:sz="0" w:space="0" w:color="auto"/>
            <w:bottom w:val="none" w:sz="0" w:space="0" w:color="auto"/>
            <w:right w:val="none" w:sz="0" w:space="0" w:color="auto"/>
          </w:divBdr>
        </w:div>
        <w:div w:id="859776812">
          <w:marLeft w:val="640"/>
          <w:marRight w:val="0"/>
          <w:marTop w:val="0"/>
          <w:marBottom w:val="0"/>
          <w:divBdr>
            <w:top w:val="none" w:sz="0" w:space="0" w:color="auto"/>
            <w:left w:val="none" w:sz="0" w:space="0" w:color="auto"/>
            <w:bottom w:val="none" w:sz="0" w:space="0" w:color="auto"/>
            <w:right w:val="none" w:sz="0" w:space="0" w:color="auto"/>
          </w:divBdr>
        </w:div>
        <w:div w:id="1997414369">
          <w:marLeft w:val="640"/>
          <w:marRight w:val="0"/>
          <w:marTop w:val="0"/>
          <w:marBottom w:val="0"/>
          <w:divBdr>
            <w:top w:val="none" w:sz="0" w:space="0" w:color="auto"/>
            <w:left w:val="none" w:sz="0" w:space="0" w:color="auto"/>
            <w:bottom w:val="none" w:sz="0" w:space="0" w:color="auto"/>
            <w:right w:val="none" w:sz="0" w:space="0" w:color="auto"/>
          </w:divBdr>
        </w:div>
        <w:div w:id="1784768311">
          <w:marLeft w:val="640"/>
          <w:marRight w:val="0"/>
          <w:marTop w:val="0"/>
          <w:marBottom w:val="0"/>
          <w:divBdr>
            <w:top w:val="none" w:sz="0" w:space="0" w:color="auto"/>
            <w:left w:val="none" w:sz="0" w:space="0" w:color="auto"/>
            <w:bottom w:val="none" w:sz="0" w:space="0" w:color="auto"/>
            <w:right w:val="none" w:sz="0" w:space="0" w:color="auto"/>
          </w:divBdr>
        </w:div>
        <w:div w:id="1751151150">
          <w:marLeft w:val="640"/>
          <w:marRight w:val="0"/>
          <w:marTop w:val="0"/>
          <w:marBottom w:val="0"/>
          <w:divBdr>
            <w:top w:val="none" w:sz="0" w:space="0" w:color="auto"/>
            <w:left w:val="none" w:sz="0" w:space="0" w:color="auto"/>
            <w:bottom w:val="none" w:sz="0" w:space="0" w:color="auto"/>
            <w:right w:val="none" w:sz="0" w:space="0" w:color="auto"/>
          </w:divBdr>
        </w:div>
        <w:div w:id="1693264670">
          <w:marLeft w:val="640"/>
          <w:marRight w:val="0"/>
          <w:marTop w:val="0"/>
          <w:marBottom w:val="0"/>
          <w:divBdr>
            <w:top w:val="none" w:sz="0" w:space="0" w:color="auto"/>
            <w:left w:val="none" w:sz="0" w:space="0" w:color="auto"/>
            <w:bottom w:val="none" w:sz="0" w:space="0" w:color="auto"/>
            <w:right w:val="none" w:sz="0" w:space="0" w:color="auto"/>
          </w:divBdr>
        </w:div>
        <w:div w:id="1188642366">
          <w:marLeft w:val="640"/>
          <w:marRight w:val="0"/>
          <w:marTop w:val="0"/>
          <w:marBottom w:val="0"/>
          <w:divBdr>
            <w:top w:val="none" w:sz="0" w:space="0" w:color="auto"/>
            <w:left w:val="none" w:sz="0" w:space="0" w:color="auto"/>
            <w:bottom w:val="none" w:sz="0" w:space="0" w:color="auto"/>
            <w:right w:val="none" w:sz="0" w:space="0" w:color="auto"/>
          </w:divBdr>
        </w:div>
        <w:div w:id="1621034445">
          <w:marLeft w:val="640"/>
          <w:marRight w:val="0"/>
          <w:marTop w:val="0"/>
          <w:marBottom w:val="0"/>
          <w:divBdr>
            <w:top w:val="none" w:sz="0" w:space="0" w:color="auto"/>
            <w:left w:val="none" w:sz="0" w:space="0" w:color="auto"/>
            <w:bottom w:val="none" w:sz="0" w:space="0" w:color="auto"/>
            <w:right w:val="none" w:sz="0" w:space="0" w:color="auto"/>
          </w:divBdr>
        </w:div>
        <w:div w:id="1298143037">
          <w:marLeft w:val="640"/>
          <w:marRight w:val="0"/>
          <w:marTop w:val="0"/>
          <w:marBottom w:val="0"/>
          <w:divBdr>
            <w:top w:val="none" w:sz="0" w:space="0" w:color="auto"/>
            <w:left w:val="none" w:sz="0" w:space="0" w:color="auto"/>
            <w:bottom w:val="none" w:sz="0" w:space="0" w:color="auto"/>
            <w:right w:val="none" w:sz="0" w:space="0" w:color="auto"/>
          </w:divBdr>
        </w:div>
        <w:div w:id="1808081111">
          <w:marLeft w:val="640"/>
          <w:marRight w:val="0"/>
          <w:marTop w:val="0"/>
          <w:marBottom w:val="0"/>
          <w:divBdr>
            <w:top w:val="none" w:sz="0" w:space="0" w:color="auto"/>
            <w:left w:val="none" w:sz="0" w:space="0" w:color="auto"/>
            <w:bottom w:val="none" w:sz="0" w:space="0" w:color="auto"/>
            <w:right w:val="none" w:sz="0" w:space="0" w:color="auto"/>
          </w:divBdr>
        </w:div>
        <w:div w:id="1961573210">
          <w:marLeft w:val="640"/>
          <w:marRight w:val="0"/>
          <w:marTop w:val="0"/>
          <w:marBottom w:val="0"/>
          <w:divBdr>
            <w:top w:val="none" w:sz="0" w:space="0" w:color="auto"/>
            <w:left w:val="none" w:sz="0" w:space="0" w:color="auto"/>
            <w:bottom w:val="none" w:sz="0" w:space="0" w:color="auto"/>
            <w:right w:val="none" w:sz="0" w:space="0" w:color="auto"/>
          </w:divBdr>
        </w:div>
        <w:div w:id="117577702">
          <w:marLeft w:val="640"/>
          <w:marRight w:val="0"/>
          <w:marTop w:val="0"/>
          <w:marBottom w:val="0"/>
          <w:divBdr>
            <w:top w:val="none" w:sz="0" w:space="0" w:color="auto"/>
            <w:left w:val="none" w:sz="0" w:space="0" w:color="auto"/>
            <w:bottom w:val="none" w:sz="0" w:space="0" w:color="auto"/>
            <w:right w:val="none" w:sz="0" w:space="0" w:color="auto"/>
          </w:divBdr>
        </w:div>
        <w:div w:id="1826163357">
          <w:marLeft w:val="640"/>
          <w:marRight w:val="0"/>
          <w:marTop w:val="0"/>
          <w:marBottom w:val="0"/>
          <w:divBdr>
            <w:top w:val="none" w:sz="0" w:space="0" w:color="auto"/>
            <w:left w:val="none" w:sz="0" w:space="0" w:color="auto"/>
            <w:bottom w:val="none" w:sz="0" w:space="0" w:color="auto"/>
            <w:right w:val="none" w:sz="0" w:space="0" w:color="auto"/>
          </w:divBdr>
        </w:div>
        <w:div w:id="244655862">
          <w:marLeft w:val="640"/>
          <w:marRight w:val="0"/>
          <w:marTop w:val="0"/>
          <w:marBottom w:val="0"/>
          <w:divBdr>
            <w:top w:val="none" w:sz="0" w:space="0" w:color="auto"/>
            <w:left w:val="none" w:sz="0" w:space="0" w:color="auto"/>
            <w:bottom w:val="none" w:sz="0" w:space="0" w:color="auto"/>
            <w:right w:val="none" w:sz="0" w:space="0" w:color="auto"/>
          </w:divBdr>
        </w:div>
        <w:div w:id="456605163">
          <w:marLeft w:val="640"/>
          <w:marRight w:val="0"/>
          <w:marTop w:val="0"/>
          <w:marBottom w:val="0"/>
          <w:divBdr>
            <w:top w:val="none" w:sz="0" w:space="0" w:color="auto"/>
            <w:left w:val="none" w:sz="0" w:space="0" w:color="auto"/>
            <w:bottom w:val="none" w:sz="0" w:space="0" w:color="auto"/>
            <w:right w:val="none" w:sz="0" w:space="0" w:color="auto"/>
          </w:divBdr>
        </w:div>
        <w:div w:id="706488728">
          <w:marLeft w:val="640"/>
          <w:marRight w:val="0"/>
          <w:marTop w:val="0"/>
          <w:marBottom w:val="0"/>
          <w:divBdr>
            <w:top w:val="none" w:sz="0" w:space="0" w:color="auto"/>
            <w:left w:val="none" w:sz="0" w:space="0" w:color="auto"/>
            <w:bottom w:val="none" w:sz="0" w:space="0" w:color="auto"/>
            <w:right w:val="none" w:sz="0" w:space="0" w:color="auto"/>
          </w:divBdr>
        </w:div>
        <w:div w:id="1215045109">
          <w:marLeft w:val="640"/>
          <w:marRight w:val="0"/>
          <w:marTop w:val="0"/>
          <w:marBottom w:val="0"/>
          <w:divBdr>
            <w:top w:val="none" w:sz="0" w:space="0" w:color="auto"/>
            <w:left w:val="none" w:sz="0" w:space="0" w:color="auto"/>
            <w:bottom w:val="none" w:sz="0" w:space="0" w:color="auto"/>
            <w:right w:val="none" w:sz="0" w:space="0" w:color="auto"/>
          </w:divBdr>
        </w:div>
        <w:div w:id="1401560841">
          <w:marLeft w:val="640"/>
          <w:marRight w:val="0"/>
          <w:marTop w:val="0"/>
          <w:marBottom w:val="0"/>
          <w:divBdr>
            <w:top w:val="none" w:sz="0" w:space="0" w:color="auto"/>
            <w:left w:val="none" w:sz="0" w:space="0" w:color="auto"/>
            <w:bottom w:val="none" w:sz="0" w:space="0" w:color="auto"/>
            <w:right w:val="none" w:sz="0" w:space="0" w:color="auto"/>
          </w:divBdr>
        </w:div>
        <w:div w:id="203831970">
          <w:marLeft w:val="640"/>
          <w:marRight w:val="0"/>
          <w:marTop w:val="0"/>
          <w:marBottom w:val="0"/>
          <w:divBdr>
            <w:top w:val="none" w:sz="0" w:space="0" w:color="auto"/>
            <w:left w:val="none" w:sz="0" w:space="0" w:color="auto"/>
            <w:bottom w:val="none" w:sz="0" w:space="0" w:color="auto"/>
            <w:right w:val="none" w:sz="0" w:space="0" w:color="auto"/>
          </w:divBdr>
        </w:div>
        <w:div w:id="1303001697">
          <w:marLeft w:val="640"/>
          <w:marRight w:val="0"/>
          <w:marTop w:val="0"/>
          <w:marBottom w:val="0"/>
          <w:divBdr>
            <w:top w:val="none" w:sz="0" w:space="0" w:color="auto"/>
            <w:left w:val="none" w:sz="0" w:space="0" w:color="auto"/>
            <w:bottom w:val="none" w:sz="0" w:space="0" w:color="auto"/>
            <w:right w:val="none" w:sz="0" w:space="0" w:color="auto"/>
          </w:divBdr>
        </w:div>
        <w:div w:id="888029180">
          <w:marLeft w:val="640"/>
          <w:marRight w:val="0"/>
          <w:marTop w:val="0"/>
          <w:marBottom w:val="0"/>
          <w:divBdr>
            <w:top w:val="none" w:sz="0" w:space="0" w:color="auto"/>
            <w:left w:val="none" w:sz="0" w:space="0" w:color="auto"/>
            <w:bottom w:val="none" w:sz="0" w:space="0" w:color="auto"/>
            <w:right w:val="none" w:sz="0" w:space="0" w:color="auto"/>
          </w:divBdr>
        </w:div>
        <w:div w:id="1514803742">
          <w:marLeft w:val="640"/>
          <w:marRight w:val="0"/>
          <w:marTop w:val="0"/>
          <w:marBottom w:val="0"/>
          <w:divBdr>
            <w:top w:val="none" w:sz="0" w:space="0" w:color="auto"/>
            <w:left w:val="none" w:sz="0" w:space="0" w:color="auto"/>
            <w:bottom w:val="none" w:sz="0" w:space="0" w:color="auto"/>
            <w:right w:val="none" w:sz="0" w:space="0" w:color="auto"/>
          </w:divBdr>
        </w:div>
        <w:div w:id="1250194946">
          <w:marLeft w:val="640"/>
          <w:marRight w:val="0"/>
          <w:marTop w:val="0"/>
          <w:marBottom w:val="0"/>
          <w:divBdr>
            <w:top w:val="none" w:sz="0" w:space="0" w:color="auto"/>
            <w:left w:val="none" w:sz="0" w:space="0" w:color="auto"/>
            <w:bottom w:val="none" w:sz="0" w:space="0" w:color="auto"/>
            <w:right w:val="none" w:sz="0" w:space="0" w:color="auto"/>
          </w:divBdr>
        </w:div>
        <w:div w:id="586034717">
          <w:marLeft w:val="640"/>
          <w:marRight w:val="0"/>
          <w:marTop w:val="0"/>
          <w:marBottom w:val="0"/>
          <w:divBdr>
            <w:top w:val="none" w:sz="0" w:space="0" w:color="auto"/>
            <w:left w:val="none" w:sz="0" w:space="0" w:color="auto"/>
            <w:bottom w:val="none" w:sz="0" w:space="0" w:color="auto"/>
            <w:right w:val="none" w:sz="0" w:space="0" w:color="auto"/>
          </w:divBdr>
        </w:div>
        <w:div w:id="738595975">
          <w:marLeft w:val="640"/>
          <w:marRight w:val="0"/>
          <w:marTop w:val="0"/>
          <w:marBottom w:val="0"/>
          <w:divBdr>
            <w:top w:val="none" w:sz="0" w:space="0" w:color="auto"/>
            <w:left w:val="none" w:sz="0" w:space="0" w:color="auto"/>
            <w:bottom w:val="none" w:sz="0" w:space="0" w:color="auto"/>
            <w:right w:val="none" w:sz="0" w:space="0" w:color="auto"/>
          </w:divBdr>
        </w:div>
        <w:div w:id="1029988949">
          <w:marLeft w:val="640"/>
          <w:marRight w:val="0"/>
          <w:marTop w:val="0"/>
          <w:marBottom w:val="0"/>
          <w:divBdr>
            <w:top w:val="none" w:sz="0" w:space="0" w:color="auto"/>
            <w:left w:val="none" w:sz="0" w:space="0" w:color="auto"/>
            <w:bottom w:val="none" w:sz="0" w:space="0" w:color="auto"/>
            <w:right w:val="none" w:sz="0" w:space="0" w:color="auto"/>
          </w:divBdr>
        </w:div>
        <w:div w:id="1337346264">
          <w:marLeft w:val="640"/>
          <w:marRight w:val="0"/>
          <w:marTop w:val="0"/>
          <w:marBottom w:val="0"/>
          <w:divBdr>
            <w:top w:val="none" w:sz="0" w:space="0" w:color="auto"/>
            <w:left w:val="none" w:sz="0" w:space="0" w:color="auto"/>
            <w:bottom w:val="none" w:sz="0" w:space="0" w:color="auto"/>
            <w:right w:val="none" w:sz="0" w:space="0" w:color="auto"/>
          </w:divBdr>
        </w:div>
        <w:div w:id="707684845">
          <w:marLeft w:val="640"/>
          <w:marRight w:val="0"/>
          <w:marTop w:val="0"/>
          <w:marBottom w:val="0"/>
          <w:divBdr>
            <w:top w:val="none" w:sz="0" w:space="0" w:color="auto"/>
            <w:left w:val="none" w:sz="0" w:space="0" w:color="auto"/>
            <w:bottom w:val="none" w:sz="0" w:space="0" w:color="auto"/>
            <w:right w:val="none" w:sz="0" w:space="0" w:color="auto"/>
          </w:divBdr>
        </w:div>
        <w:div w:id="769934027">
          <w:marLeft w:val="640"/>
          <w:marRight w:val="0"/>
          <w:marTop w:val="0"/>
          <w:marBottom w:val="0"/>
          <w:divBdr>
            <w:top w:val="none" w:sz="0" w:space="0" w:color="auto"/>
            <w:left w:val="none" w:sz="0" w:space="0" w:color="auto"/>
            <w:bottom w:val="none" w:sz="0" w:space="0" w:color="auto"/>
            <w:right w:val="none" w:sz="0" w:space="0" w:color="auto"/>
          </w:divBdr>
        </w:div>
        <w:div w:id="1689020580">
          <w:marLeft w:val="640"/>
          <w:marRight w:val="0"/>
          <w:marTop w:val="0"/>
          <w:marBottom w:val="0"/>
          <w:divBdr>
            <w:top w:val="none" w:sz="0" w:space="0" w:color="auto"/>
            <w:left w:val="none" w:sz="0" w:space="0" w:color="auto"/>
            <w:bottom w:val="none" w:sz="0" w:space="0" w:color="auto"/>
            <w:right w:val="none" w:sz="0" w:space="0" w:color="auto"/>
          </w:divBdr>
        </w:div>
        <w:div w:id="1983339225">
          <w:marLeft w:val="640"/>
          <w:marRight w:val="0"/>
          <w:marTop w:val="0"/>
          <w:marBottom w:val="0"/>
          <w:divBdr>
            <w:top w:val="none" w:sz="0" w:space="0" w:color="auto"/>
            <w:left w:val="none" w:sz="0" w:space="0" w:color="auto"/>
            <w:bottom w:val="none" w:sz="0" w:space="0" w:color="auto"/>
            <w:right w:val="none" w:sz="0" w:space="0" w:color="auto"/>
          </w:divBdr>
        </w:div>
        <w:div w:id="1291279255">
          <w:marLeft w:val="640"/>
          <w:marRight w:val="0"/>
          <w:marTop w:val="0"/>
          <w:marBottom w:val="0"/>
          <w:divBdr>
            <w:top w:val="none" w:sz="0" w:space="0" w:color="auto"/>
            <w:left w:val="none" w:sz="0" w:space="0" w:color="auto"/>
            <w:bottom w:val="none" w:sz="0" w:space="0" w:color="auto"/>
            <w:right w:val="none" w:sz="0" w:space="0" w:color="auto"/>
          </w:divBdr>
        </w:div>
        <w:div w:id="1088429985">
          <w:marLeft w:val="640"/>
          <w:marRight w:val="0"/>
          <w:marTop w:val="0"/>
          <w:marBottom w:val="0"/>
          <w:divBdr>
            <w:top w:val="none" w:sz="0" w:space="0" w:color="auto"/>
            <w:left w:val="none" w:sz="0" w:space="0" w:color="auto"/>
            <w:bottom w:val="none" w:sz="0" w:space="0" w:color="auto"/>
            <w:right w:val="none" w:sz="0" w:space="0" w:color="auto"/>
          </w:divBdr>
        </w:div>
        <w:div w:id="568151975">
          <w:marLeft w:val="640"/>
          <w:marRight w:val="0"/>
          <w:marTop w:val="0"/>
          <w:marBottom w:val="0"/>
          <w:divBdr>
            <w:top w:val="none" w:sz="0" w:space="0" w:color="auto"/>
            <w:left w:val="none" w:sz="0" w:space="0" w:color="auto"/>
            <w:bottom w:val="none" w:sz="0" w:space="0" w:color="auto"/>
            <w:right w:val="none" w:sz="0" w:space="0" w:color="auto"/>
          </w:divBdr>
        </w:div>
        <w:div w:id="111823110">
          <w:marLeft w:val="640"/>
          <w:marRight w:val="0"/>
          <w:marTop w:val="0"/>
          <w:marBottom w:val="0"/>
          <w:divBdr>
            <w:top w:val="none" w:sz="0" w:space="0" w:color="auto"/>
            <w:left w:val="none" w:sz="0" w:space="0" w:color="auto"/>
            <w:bottom w:val="none" w:sz="0" w:space="0" w:color="auto"/>
            <w:right w:val="none" w:sz="0" w:space="0" w:color="auto"/>
          </w:divBdr>
        </w:div>
      </w:divsChild>
    </w:div>
    <w:div w:id="1741634178">
      <w:bodyDiv w:val="1"/>
      <w:marLeft w:val="0"/>
      <w:marRight w:val="0"/>
      <w:marTop w:val="0"/>
      <w:marBottom w:val="0"/>
      <w:divBdr>
        <w:top w:val="none" w:sz="0" w:space="0" w:color="auto"/>
        <w:left w:val="none" w:sz="0" w:space="0" w:color="auto"/>
        <w:bottom w:val="none" w:sz="0" w:space="0" w:color="auto"/>
        <w:right w:val="none" w:sz="0" w:space="0" w:color="auto"/>
      </w:divBdr>
    </w:div>
    <w:div w:id="1746731104">
      <w:bodyDiv w:val="1"/>
      <w:marLeft w:val="0"/>
      <w:marRight w:val="0"/>
      <w:marTop w:val="0"/>
      <w:marBottom w:val="0"/>
      <w:divBdr>
        <w:top w:val="none" w:sz="0" w:space="0" w:color="auto"/>
        <w:left w:val="none" w:sz="0" w:space="0" w:color="auto"/>
        <w:bottom w:val="none" w:sz="0" w:space="0" w:color="auto"/>
        <w:right w:val="none" w:sz="0" w:space="0" w:color="auto"/>
      </w:divBdr>
      <w:divsChild>
        <w:div w:id="1989093914">
          <w:marLeft w:val="640"/>
          <w:marRight w:val="0"/>
          <w:marTop w:val="0"/>
          <w:marBottom w:val="0"/>
          <w:divBdr>
            <w:top w:val="none" w:sz="0" w:space="0" w:color="auto"/>
            <w:left w:val="none" w:sz="0" w:space="0" w:color="auto"/>
            <w:bottom w:val="none" w:sz="0" w:space="0" w:color="auto"/>
            <w:right w:val="none" w:sz="0" w:space="0" w:color="auto"/>
          </w:divBdr>
        </w:div>
        <w:div w:id="364251523">
          <w:marLeft w:val="640"/>
          <w:marRight w:val="0"/>
          <w:marTop w:val="0"/>
          <w:marBottom w:val="0"/>
          <w:divBdr>
            <w:top w:val="none" w:sz="0" w:space="0" w:color="auto"/>
            <w:left w:val="none" w:sz="0" w:space="0" w:color="auto"/>
            <w:bottom w:val="none" w:sz="0" w:space="0" w:color="auto"/>
            <w:right w:val="none" w:sz="0" w:space="0" w:color="auto"/>
          </w:divBdr>
        </w:div>
        <w:div w:id="770978340">
          <w:marLeft w:val="640"/>
          <w:marRight w:val="0"/>
          <w:marTop w:val="0"/>
          <w:marBottom w:val="0"/>
          <w:divBdr>
            <w:top w:val="none" w:sz="0" w:space="0" w:color="auto"/>
            <w:left w:val="none" w:sz="0" w:space="0" w:color="auto"/>
            <w:bottom w:val="none" w:sz="0" w:space="0" w:color="auto"/>
            <w:right w:val="none" w:sz="0" w:space="0" w:color="auto"/>
          </w:divBdr>
        </w:div>
        <w:div w:id="2123720593">
          <w:marLeft w:val="640"/>
          <w:marRight w:val="0"/>
          <w:marTop w:val="0"/>
          <w:marBottom w:val="0"/>
          <w:divBdr>
            <w:top w:val="none" w:sz="0" w:space="0" w:color="auto"/>
            <w:left w:val="none" w:sz="0" w:space="0" w:color="auto"/>
            <w:bottom w:val="none" w:sz="0" w:space="0" w:color="auto"/>
            <w:right w:val="none" w:sz="0" w:space="0" w:color="auto"/>
          </w:divBdr>
        </w:div>
        <w:div w:id="1475874197">
          <w:marLeft w:val="640"/>
          <w:marRight w:val="0"/>
          <w:marTop w:val="0"/>
          <w:marBottom w:val="0"/>
          <w:divBdr>
            <w:top w:val="none" w:sz="0" w:space="0" w:color="auto"/>
            <w:left w:val="none" w:sz="0" w:space="0" w:color="auto"/>
            <w:bottom w:val="none" w:sz="0" w:space="0" w:color="auto"/>
            <w:right w:val="none" w:sz="0" w:space="0" w:color="auto"/>
          </w:divBdr>
        </w:div>
        <w:div w:id="109789282">
          <w:marLeft w:val="640"/>
          <w:marRight w:val="0"/>
          <w:marTop w:val="0"/>
          <w:marBottom w:val="0"/>
          <w:divBdr>
            <w:top w:val="none" w:sz="0" w:space="0" w:color="auto"/>
            <w:left w:val="none" w:sz="0" w:space="0" w:color="auto"/>
            <w:bottom w:val="none" w:sz="0" w:space="0" w:color="auto"/>
            <w:right w:val="none" w:sz="0" w:space="0" w:color="auto"/>
          </w:divBdr>
        </w:div>
        <w:div w:id="1698433376">
          <w:marLeft w:val="640"/>
          <w:marRight w:val="0"/>
          <w:marTop w:val="0"/>
          <w:marBottom w:val="0"/>
          <w:divBdr>
            <w:top w:val="none" w:sz="0" w:space="0" w:color="auto"/>
            <w:left w:val="none" w:sz="0" w:space="0" w:color="auto"/>
            <w:bottom w:val="none" w:sz="0" w:space="0" w:color="auto"/>
            <w:right w:val="none" w:sz="0" w:space="0" w:color="auto"/>
          </w:divBdr>
        </w:div>
        <w:div w:id="145778665">
          <w:marLeft w:val="640"/>
          <w:marRight w:val="0"/>
          <w:marTop w:val="0"/>
          <w:marBottom w:val="0"/>
          <w:divBdr>
            <w:top w:val="none" w:sz="0" w:space="0" w:color="auto"/>
            <w:left w:val="none" w:sz="0" w:space="0" w:color="auto"/>
            <w:bottom w:val="none" w:sz="0" w:space="0" w:color="auto"/>
            <w:right w:val="none" w:sz="0" w:space="0" w:color="auto"/>
          </w:divBdr>
        </w:div>
        <w:div w:id="1543863827">
          <w:marLeft w:val="640"/>
          <w:marRight w:val="0"/>
          <w:marTop w:val="0"/>
          <w:marBottom w:val="0"/>
          <w:divBdr>
            <w:top w:val="none" w:sz="0" w:space="0" w:color="auto"/>
            <w:left w:val="none" w:sz="0" w:space="0" w:color="auto"/>
            <w:bottom w:val="none" w:sz="0" w:space="0" w:color="auto"/>
            <w:right w:val="none" w:sz="0" w:space="0" w:color="auto"/>
          </w:divBdr>
        </w:div>
        <w:div w:id="574243122">
          <w:marLeft w:val="640"/>
          <w:marRight w:val="0"/>
          <w:marTop w:val="0"/>
          <w:marBottom w:val="0"/>
          <w:divBdr>
            <w:top w:val="none" w:sz="0" w:space="0" w:color="auto"/>
            <w:left w:val="none" w:sz="0" w:space="0" w:color="auto"/>
            <w:bottom w:val="none" w:sz="0" w:space="0" w:color="auto"/>
            <w:right w:val="none" w:sz="0" w:space="0" w:color="auto"/>
          </w:divBdr>
        </w:div>
        <w:div w:id="1472749721">
          <w:marLeft w:val="640"/>
          <w:marRight w:val="0"/>
          <w:marTop w:val="0"/>
          <w:marBottom w:val="0"/>
          <w:divBdr>
            <w:top w:val="none" w:sz="0" w:space="0" w:color="auto"/>
            <w:left w:val="none" w:sz="0" w:space="0" w:color="auto"/>
            <w:bottom w:val="none" w:sz="0" w:space="0" w:color="auto"/>
            <w:right w:val="none" w:sz="0" w:space="0" w:color="auto"/>
          </w:divBdr>
        </w:div>
        <w:div w:id="2131170917">
          <w:marLeft w:val="640"/>
          <w:marRight w:val="0"/>
          <w:marTop w:val="0"/>
          <w:marBottom w:val="0"/>
          <w:divBdr>
            <w:top w:val="none" w:sz="0" w:space="0" w:color="auto"/>
            <w:left w:val="none" w:sz="0" w:space="0" w:color="auto"/>
            <w:bottom w:val="none" w:sz="0" w:space="0" w:color="auto"/>
            <w:right w:val="none" w:sz="0" w:space="0" w:color="auto"/>
          </w:divBdr>
        </w:div>
        <w:div w:id="2050715636">
          <w:marLeft w:val="640"/>
          <w:marRight w:val="0"/>
          <w:marTop w:val="0"/>
          <w:marBottom w:val="0"/>
          <w:divBdr>
            <w:top w:val="none" w:sz="0" w:space="0" w:color="auto"/>
            <w:left w:val="none" w:sz="0" w:space="0" w:color="auto"/>
            <w:bottom w:val="none" w:sz="0" w:space="0" w:color="auto"/>
            <w:right w:val="none" w:sz="0" w:space="0" w:color="auto"/>
          </w:divBdr>
        </w:div>
        <w:div w:id="854005813">
          <w:marLeft w:val="640"/>
          <w:marRight w:val="0"/>
          <w:marTop w:val="0"/>
          <w:marBottom w:val="0"/>
          <w:divBdr>
            <w:top w:val="none" w:sz="0" w:space="0" w:color="auto"/>
            <w:left w:val="none" w:sz="0" w:space="0" w:color="auto"/>
            <w:bottom w:val="none" w:sz="0" w:space="0" w:color="auto"/>
            <w:right w:val="none" w:sz="0" w:space="0" w:color="auto"/>
          </w:divBdr>
        </w:div>
        <w:div w:id="1643802015">
          <w:marLeft w:val="640"/>
          <w:marRight w:val="0"/>
          <w:marTop w:val="0"/>
          <w:marBottom w:val="0"/>
          <w:divBdr>
            <w:top w:val="none" w:sz="0" w:space="0" w:color="auto"/>
            <w:left w:val="none" w:sz="0" w:space="0" w:color="auto"/>
            <w:bottom w:val="none" w:sz="0" w:space="0" w:color="auto"/>
            <w:right w:val="none" w:sz="0" w:space="0" w:color="auto"/>
          </w:divBdr>
        </w:div>
        <w:div w:id="1017200429">
          <w:marLeft w:val="640"/>
          <w:marRight w:val="0"/>
          <w:marTop w:val="0"/>
          <w:marBottom w:val="0"/>
          <w:divBdr>
            <w:top w:val="none" w:sz="0" w:space="0" w:color="auto"/>
            <w:left w:val="none" w:sz="0" w:space="0" w:color="auto"/>
            <w:bottom w:val="none" w:sz="0" w:space="0" w:color="auto"/>
            <w:right w:val="none" w:sz="0" w:space="0" w:color="auto"/>
          </w:divBdr>
        </w:div>
        <w:div w:id="1372266141">
          <w:marLeft w:val="640"/>
          <w:marRight w:val="0"/>
          <w:marTop w:val="0"/>
          <w:marBottom w:val="0"/>
          <w:divBdr>
            <w:top w:val="none" w:sz="0" w:space="0" w:color="auto"/>
            <w:left w:val="none" w:sz="0" w:space="0" w:color="auto"/>
            <w:bottom w:val="none" w:sz="0" w:space="0" w:color="auto"/>
            <w:right w:val="none" w:sz="0" w:space="0" w:color="auto"/>
          </w:divBdr>
        </w:div>
        <w:div w:id="250432280">
          <w:marLeft w:val="640"/>
          <w:marRight w:val="0"/>
          <w:marTop w:val="0"/>
          <w:marBottom w:val="0"/>
          <w:divBdr>
            <w:top w:val="none" w:sz="0" w:space="0" w:color="auto"/>
            <w:left w:val="none" w:sz="0" w:space="0" w:color="auto"/>
            <w:bottom w:val="none" w:sz="0" w:space="0" w:color="auto"/>
            <w:right w:val="none" w:sz="0" w:space="0" w:color="auto"/>
          </w:divBdr>
        </w:div>
        <w:div w:id="1199856393">
          <w:marLeft w:val="640"/>
          <w:marRight w:val="0"/>
          <w:marTop w:val="0"/>
          <w:marBottom w:val="0"/>
          <w:divBdr>
            <w:top w:val="none" w:sz="0" w:space="0" w:color="auto"/>
            <w:left w:val="none" w:sz="0" w:space="0" w:color="auto"/>
            <w:bottom w:val="none" w:sz="0" w:space="0" w:color="auto"/>
            <w:right w:val="none" w:sz="0" w:space="0" w:color="auto"/>
          </w:divBdr>
        </w:div>
        <w:div w:id="597714328">
          <w:marLeft w:val="640"/>
          <w:marRight w:val="0"/>
          <w:marTop w:val="0"/>
          <w:marBottom w:val="0"/>
          <w:divBdr>
            <w:top w:val="none" w:sz="0" w:space="0" w:color="auto"/>
            <w:left w:val="none" w:sz="0" w:space="0" w:color="auto"/>
            <w:bottom w:val="none" w:sz="0" w:space="0" w:color="auto"/>
            <w:right w:val="none" w:sz="0" w:space="0" w:color="auto"/>
          </w:divBdr>
        </w:div>
        <w:div w:id="1123765616">
          <w:marLeft w:val="640"/>
          <w:marRight w:val="0"/>
          <w:marTop w:val="0"/>
          <w:marBottom w:val="0"/>
          <w:divBdr>
            <w:top w:val="none" w:sz="0" w:space="0" w:color="auto"/>
            <w:left w:val="none" w:sz="0" w:space="0" w:color="auto"/>
            <w:bottom w:val="none" w:sz="0" w:space="0" w:color="auto"/>
            <w:right w:val="none" w:sz="0" w:space="0" w:color="auto"/>
          </w:divBdr>
        </w:div>
        <w:div w:id="1556697282">
          <w:marLeft w:val="640"/>
          <w:marRight w:val="0"/>
          <w:marTop w:val="0"/>
          <w:marBottom w:val="0"/>
          <w:divBdr>
            <w:top w:val="none" w:sz="0" w:space="0" w:color="auto"/>
            <w:left w:val="none" w:sz="0" w:space="0" w:color="auto"/>
            <w:bottom w:val="none" w:sz="0" w:space="0" w:color="auto"/>
            <w:right w:val="none" w:sz="0" w:space="0" w:color="auto"/>
          </w:divBdr>
        </w:div>
        <w:div w:id="20208733">
          <w:marLeft w:val="640"/>
          <w:marRight w:val="0"/>
          <w:marTop w:val="0"/>
          <w:marBottom w:val="0"/>
          <w:divBdr>
            <w:top w:val="none" w:sz="0" w:space="0" w:color="auto"/>
            <w:left w:val="none" w:sz="0" w:space="0" w:color="auto"/>
            <w:bottom w:val="none" w:sz="0" w:space="0" w:color="auto"/>
            <w:right w:val="none" w:sz="0" w:space="0" w:color="auto"/>
          </w:divBdr>
        </w:div>
        <w:div w:id="163322984">
          <w:marLeft w:val="640"/>
          <w:marRight w:val="0"/>
          <w:marTop w:val="0"/>
          <w:marBottom w:val="0"/>
          <w:divBdr>
            <w:top w:val="none" w:sz="0" w:space="0" w:color="auto"/>
            <w:left w:val="none" w:sz="0" w:space="0" w:color="auto"/>
            <w:bottom w:val="none" w:sz="0" w:space="0" w:color="auto"/>
            <w:right w:val="none" w:sz="0" w:space="0" w:color="auto"/>
          </w:divBdr>
        </w:div>
        <w:div w:id="542864060">
          <w:marLeft w:val="640"/>
          <w:marRight w:val="0"/>
          <w:marTop w:val="0"/>
          <w:marBottom w:val="0"/>
          <w:divBdr>
            <w:top w:val="none" w:sz="0" w:space="0" w:color="auto"/>
            <w:left w:val="none" w:sz="0" w:space="0" w:color="auto"/>
            <w:bottom w:val="none" w:sz="0" w:space="0" w:color="auto"/>
            <w:right w:val="none" w:sz="0" w:space="0" w:color="auto"/>
          </w:divBdr>
        </w:div>
        <w:div w:id="49355126">
          <w:marLeft w:val="640"/>
          <w:marRight w:val="0"/>
          <w:marTop w:val="0"/>
          <w:marBottom w:val="0"/>
          <w:divBdr>
            <w:top w:val="none" w:sz="0" w:space="0" w:color="auto"/>
            <w:left w:val="none" w:sz="0" w:space="0" w:color="auto"/>
            <w:bottom w:val="none" w:sz="0" w:space="0" w:color="auto"/>
            <w:right w:val="none" w:sz="0" w:space="0" w:color="auto"/>
          </w:divBdr>
        </w:div>
        <w:div w:id="180557204">
          <w:marLeft w:val="640"/>
          <w:marRight w:val="0"/>
          <w:marTop w:val="0"/>
          <w:marBottom w:val="0"/>
          <w:divBdr>
            <w:top w:val="none" w:sz="0" w:space="0" w:color="auto"/>
            <w:left w:val="none" w:sz="0" w:space="0" w:color="auto"/>
            <w:bottom w:val="none" w:sz="0" w:space="0" w:color="auto"/>
            <w:right w:val="none" w:sz="0" w:space="0" w:color="auto"/>
          </w:divBdr>
        </w:div>
        <w:div w:id="1825663635">
          <w:marLeft w:val="640"/>
          <w:marRight w:val="0"/>
          <w:marTop w:val="0"/>
          <w:marBottom w:val="0"/>
          <w:divBdr>
            <w:top w:val="none" w:sz="0" w:space="0" w:color="auto"/>
            <w:left w:val="none" w:sz="0" w:space="0" w:color="auto"/>
            <w:bottom w:val="none" w:sz="0" w:space="0" w:color="auto"/>
            <w:right w:val="none" w:sz="0" w:space="0" w:color="auto"/>
          </w:divBdr>
        </w:div>
        <w:div w:id="1350064567">
          <w:marLeft w:val="640"/>
          <w:marRight w:val="0"/>
          <w:marTop w:val="0"/>
          <w:marBottom w:val="0"/>
          <w:divBdr>
            <w:top w:val="none" w:sz="0" w:space="0" w:color="auto"/>
            <w:left w:val="none" w:sz="0" w:space="0" w:color="auto"/>
            <w:bottom w:val="none" w:sz="0" w:space="0" w:color="auto"/>
            <w:right w:val="none" w:sz="0" w:space="0" w:color="auto"/>
          </w:divBdr>
        </w:div>
        <w:div w:id="1964726108">
          <w:marLeft w:val="640"/>
          <w:marRight w:val="0"/>
          <w:marTop w:val="0"/>
          <w:marBottom w:val="0"/>
          <w:divBdr>
            <w:top w:val="none" w:sz="0" w:space="0" w:color="auto"/>
            <w:left w:val="none" w:sz="0" w:space="0" w:color="auto"/>
            <w:bottom w:val="none" w:sz="0" w:space="0" w:color="auto"/>
            <w:right w:val="none" w:sz="0" w:space="0" w:color="auto"/>
          </w:divBdr>
        </w:div>
        <w:div w:id="1735271043">
          <w:marLeft w:val="640"/>
          <w:marRight w:val="0"/>
          <w:marTop w:val="0"/>
          <w:marBottom w:val="0"/>
          <w:divBdr>
            <w:top w:val="none" w:sz="0" w:space="0" w:color="auto"/>
            <w:left w:val="none" w:sz="0" w:space="0" w:color="auto"/>
            <w:bottom w:val="none" w:sz="0" w:space="0" w:color="auto"/>
            <w:right w:val="none" w:sz="0" w:space="0" w:color="auto"/>
          </w:divBdr>
        </w:div>
        <w:div w:id="2052728586">
          <w:marLeft w:val="640"/>
          <w:marRight w:val="0"/>
          <w:marTop w:val="0"/>
          <w:marBottom w:val="0"/>
          <w:divBdr>
            <w:top w:val="none" w:sz="0" w:space="0" w:color="auto"/>
            <w:left w:val="none" w:sz="0" w:space="0" w:color="auto"/>
            <w:bottom w:val="none" w:sz="0" w:space="0" w:color="auto"/>
            <w:right w:val="none" w:sz="0" w:space="0" w:color="auto"/>
          </w:divBdr>
        </w:div>
        <w:div w:id="1262298250">
          <w:marLeft w:val="640"/>
          <w:marRight w:val="0"/>
          <w:marTop w:val="0"/>
          <w:marBottom w:val="0"/>
          <w:divBdr>
            <w:top w:val="none" w:sz="0" w:space="0" w:color="auto"/>
            <w:left w:val="none" w:sz="0" w:space="0" w:color="auto"/>
            <w:bottom w:val="none" w:sz="0" w:space="0" w:color="auto"/>
            <w:right w:val="none" w:sz="0" w:space="0" w:color="auto"/>
          </w:divBdr>
        </w:div>
        <w:div w:id="2134206404">
          <w:marLeft w:val="640"/>
          <w:marRight w:val="0"/>
          <w:marTop w:val="0"/>
          <w:marBottom w:val="0"/>
          <w:divBdr>
            <w:top w:val="none" w:sz="0" w:space="0" w:color="auto"/>
            <w:left w:val="none" w:sz="0" w:space="0" w:color="auto"/>
            <w:bottom w:val="none" w:sz="0" w:space="0" w:color="auto"/>
            <w:right w:val="none" w:sz="0" w:space="0" w:color="auto"/>
          </w:divBdr>
        </w:div>
        <w:div w:id="558590812">
          <w:marLeft w:val="640"/>
          <w:marRight w:val="0"/>
          <w:marTop w:val="0"/>
          <w:marBottom w:val="0"/>
          <w:divBdr>
            <w:top w:val="none" w:sz="0" w:space="0" w:color="auto"/>
            <w:left w:val="none" w:sz="0" w:space="0" w:color="auto"/>
            <w:bottom w:val="none" w:sz="0" w:space="0" w:color="auto"/>
            <w:right w:val="none" w:sz="0" w:space="0" w:color="auto"/>
          </w:divBdr>
        </w:div>
        <w:div w:id="784735277">
          <w:marLeft w:val="640"/>
          <w:marRight w:val="0"/>
          <w:marTop w:val="0"/>
          <w:marBottom w:val="0"/>
          <w:divBdr>
            <w:top w:val="none" w:sz="0" w:space="0" w:color="auto"/>
            <w:left w:val="none" w:sz="0" w:space="0" w:color="auto"/>
            <w:bottom w:val="none" w:sz="0" w:space="0" w:color="auto"/>
            <w:right w:val="none" w:sz="0" w:space="0" w:color="auto"/>
          </w:divBdr>
        </w:div>
        <w:div w:id="1355765329">
          <w:marLeft w:val="640"/>
          <w:marRight w:val="0"/>
          <w:marTop w:val="0"/>
          <w:marBottom w:val="0"/>
          <w:divBdr>
            <w:top w:val="none" w:sz="0" w:space="0" w:color="auto"/>
            <w:left w:val="none" w:sz="0" w:space="0" w:color="auto"/>
            <w:bottom w:val="none" w:sz="0" w:space="0" w:color="auto"/>
            <w:right w:val="none" w:sz="0" w:space="0" w:color="auto"/>
          </w:divBdr>
        </w:div>
        <w:div w:id="194080367">
          <w:marLeft w:val="640"/>
          <w:marRight w:val="0"/>
          <w:marTop w:val="0"/>
          <w:marBottom w:val="0"/>
          <w:divBdr>
            <w:top w:val="none" w:sz="0" w:space="0" w:color="auto"/>
            <w:left w:val="none" w:sz="0" w:space="0" w:color="auto"/>
            <w:bottom w:val="none" w:sz="0" w:space="0" w:color="auto"/>
            <w:right w:val="none" w:sz="0" w:space="0" w:color="auto"/>
          </w:divBdr>
        </w:div>
        <w:div w:id="1496872040">
          <w:marLeft w:val="640"/>
          <w:marRight w:val="0"/>
          <w:marTop w:val="0"/>
          <w:marBottom w:val="0"/>
          <w:divBdr>
            <w:top w:val="none" w:sz="0" w:space="0" w:color="auto"/>
            <w:left w:val="none" w:sz="0" w:space="0" w:color="auto"/>
            <w:bottom w:val="none" w:sz="0" w:space="0" w:color="auto"/>
            <w:right w:val="none" w:sz="0" w:space="0" w:color="auto"/>
          </w:divBdr>
        </w:div>
        <w:div w:id="599216827">
          <w:marLeft w:val="640"/>
          <w:marRight w:val="0"/>
          <w:marTop w:val="0"/>
          <w:marBottom w:val="0"/>
          <w:divBdr>
            <w:top w:val="none" w:sz="0" w:space="0" w:color="auto"/>
            <w:left w:val="none" w:sz="0" w:space="0" w:color="auto"/>
            <w:bottom w:val="none" w:sz="0" w:space="0" w:color="auto"/>
            <w:right w:val="none" w:sz="0" w:space="0" w:color="auto"/>
          </w:divBdr>
        </w:div>
        <w:div w:id="1446076001">
          <w:marLeft w:val="640"/>
          <w:marRight w:val="0"/>
          <w:marTop w:val="0"/>
          <w:marBottom w:val="0"/>
          <w:divBdr>
            <w:top w:val="none" w:sz="0" w:space="0" w:color="auto"/>
            <w:left w:val="none" w:sz="0" w:space="0" w:color="auto"/>
            <w:bottom w:val="none" w:sz="0" w:space="0" w:color="auto"/>
            <w:right w:val="none" w:sz="0" w:space="0" w:color="auto"/>
          </w:divBdr>
        </w:div>
        <w:div w:id="991181330">
          <w:marLeft w:val="640"/>
          <w:marRight w:val="0"/>
          <w:marTop w:val="0"/>
          <w:marBottom w:val="0"/>
          <w:divBdr>
            <w:top w:val="none" w:sz="0" w:space="0" w:color="auto"/>
            <w:left w:val="none" w:sz="0" w:space="0" w:color="auto"/>
            <w:bottom w:val="none" w:sz="0" w:space="0" w:color="auto"/>
            <w:right w:val="none" w:sz="0" w:space="0" w:color="auto"/>
          </w:divBdr>
        </w:div>
        <w:div w:id="1954361241">
          <w:marLeft w:val="640"/>
          <w:marRight w:val="0"/>
          <w:marTop w:val="0"/>
          <w:marBottom w:val="0"/>
          <w:divBdr>
            <w:top w:val="none" w:sz="0" w:space="0" w:color="auto"/>
            <w:left w:val="none" w:sz="0" w:space="0" w:color="auto"/>
            <w:bottom w:val="none" w:sz="0" w:space="0" w:color="auto"/>
            <w:right w:val="none" w:sz="0" w:space="0" w:color="auto"/>
          </w:divBdr>
        </w:div>
        <w:div w:id="107237964">
          <w:marLeft w:val="640"/>
          <w:marRight w:val="0"/>
          <w:marTop w:val="0"/>
          <w:marBottom w:val="0"/>
          <w:divBdr>
            <w:top w:val="none" w:sz="0" w:space="0" w:color="auto"/>
            <w:left w:val="none" w:sz="0" w:space="0" w:color="auto"/>
            <w:bottom w:val="none" w:sz="0" w:space="0" w:color="auto"/>
            <w:right w:val="none" w:sz="0" w:space="0" w:color="auto"/>
          </w:divBdr>
        </w:div>
        <w:div w:id="1676572820">
          <w:marLeft w:val="640"/>
          <w:marRight w:val="0"/>
          <w:marTop w:val="0"/>
          <w:marBottom w:val="0"/>
          <w:divBdr>
            <w:top w:val="none" w:sz="0" w:space="0" w:color="auto"/>
            <w:left w:val="none" w:sz="0" w:space="0" w:color="auto"/>
            <w:bottom w:val="none" w:sz="0" w:space="0" w:color="auto"/>
            <w:right w:val="none" w:sz="0" w:space="0" w:color="auto"/>
          </w:divBdr>
        </w:div>
        <w:div w:id="883448153">
          <w:marLeft w:val="640"/>
          <w:marRight w:val="0"/>
          <w:marTop w:val="0"/>
          <w:marBottom w:val="0"/>
          <w:divBdr>
            <w:top w:val="none" w:sz="0" w:space="0" w:color="auto"/>
            <w:left w:val="none" w:sz="0" w:space="0" w:color="auto"/>
            <w:bottom w:val="none" w:sz="0" w:space="0" w:color="auto"/>
            <w:right w:val="none" w:sz="0" w:space="0" w:color="auto"/>
          </w:divBdr>
        </w:div>
      </w:divsChild>
    </w:div>
    <w:div w:id="1747803994">
      <w:bodyDiv w:val="1"/>
      <w:marLeft w:val="0"/>
      <w:marRight w:val="0"/>
      <w:marTop w:val="0"/>
      <w:marBottom w:val="0"/>
      <w:divBdr>
        <w:top w:val="none" w:sz="0" w:space="0" w:color="auto"/>
        <w:left w:val="none" w:sz="0" w:space="0" w:color="auto"/>
        <w:bottom w:val="none" w:sz="0" w:space="0" w:color="auto"/>
        <w:right w:val="none" w:sz="0" w:space="0" w:color="auto"/>
      </w:divBdr>
    </w:div>
    <w:div w:id="1753621738">
      <w:bodyDiv w:val="1"/>
      <w:marLeft w:val="0"/>
      <w:marRight w:val="0"/>
      <w:marTop w:val="0"/>
      <w:marBottom w:val="0"/>
      <w:divBdr>
        <w:top w:val="none" w:sz="0" w:space="0" w:color="auto"/>
        <w:left w:val="none" w:sz="0" w:space="0" w:color="auto"/>
        <w:bottom w:val="none" w:sz="0" w:space="0" w:color="auto"/>
        <w:right w:val="none" w:sz="0" w:space="0" w:color="auto"/>
      </w:divBdr>
    </w:div>
    <w:div w:id="1755316587">
      <w:bodyDiv w:val="1"/>
      <w:marLeft w:val="0"/>
      <w:marRight w:val="0"/>
      <w:marTop w:val="0"/>
      <w:marBottom w:val="0"/>
      <w:divBdr>
        <w:top w:val="none" w:sz="0" w:space="0" w:color="auto"/>
        <w:left w:val="none" w:sz="0" w:space="0" w:color="auto"/>
        <w:bottom w:val="none" w:sz="0" w:space="0" w:color="auto"/>
        <w:right w:val="none" w:sz="0" w:space="0" w:color="auto"/>
      </w:divBdr>
    </w:div>
    <w:div w:id="1765035163">
      <w:bodyDiv w:val="1"/>
      <w:marLeft w:val="0"/>
      <w:marRight w:val="0"/>
      <w:marTop w:val="0"/>
      <w:marBottom w:val="0"/>
      <w:divBdr>
        <w:top w:val="none" w:sz="0" w:space="0" w:color="auto"/>
        <w:left w:val="none" w:sz="0" w:space="0" w:color="auto"/>
        <w:bottom w:val="none" w:sz="0" w:space="0" w:color="auto"/>
        <w:right w:val="none" w:sz="0" w:space="0" w:color="auto"/>
      </w:divBdr>
      <w:divsChild>
        <w:div w:id="1113673565">
          <w:marLeft w:val="640"/>
          <w:marRight w:val="0"/>
          <w:marTop w:val="0"/>
          <w:marBottom w:val="0"/>
          <w:divBdr>
            <w:top w:val="none" w:sz="0" w:space="0" w:color="auto"/>
            <w:left w:val="none" w:sz="0" w:space="0" w:color="auto"/>
            <w:bottom w:val="none" w:sz="0" w:space="0" w:color="auto"/>
            <w:right w:val="none" w:sz="0" w:space="0" w:color="auto"/>
          </w:divBdr>
        </w:div>
        <w:div w:id="1160585792">
          <w:marLeft w:val="640"/>
          <w:marRight w:val="0"/>
          <w:marTop w:val="0"/>
          <w:marBottom w:val="0"/>
          <w:divBdr>
            <w:top w:val="none" w:sz="0" w:space="0" w:color="auto"/>
            <w:left w:val="none" w:sz="0" w:space="0" w:color="auto"/>
            <w:bottom w:val="none" w:sz="0" w:space="0" w:color="auto"/>
            <w:right w:val="none" w:sz="0" w:space="0" w:color="auto"/>
          </w:divBdr>
        </w:div>
        <w:div w:id="1417091339">
          <w:marLeft w:val="640"/>
          <w:marRight w:val="0"/>
          <w:marTop w:val="0"/>
          <w:marBottom w:val="0"/>
          <w:divBdr>
            <w:top w:val="none" w:sz="0" w:space="0" w:color="auto"/>
            <w:left w:val="none" w:sz="0" w:space="0" w:color="auto"/>
            <w:bottom w:val="none" w:sz="0" w:space="0" w:color="auto"/>
            <w:right w:val="none" w:sz="0" w:space="0" w:color="auto"/>
          </w:divBdr>
        </w:div>
        <w:div w:id="678653221">
          <w:marLeft w:val="640"/>
          <w:marRight w:val="0"/>
          <w:marTop w:val="0"/>
          <w:marBottom w:val="0"/>
          <w:divBdr>
            <w:top w:val="none" w:sz="0" w:space="0" w:color="auto"/>
            <w:left w:val="none" w:sz="0" w:space="0" w:color="auto"/>
            <w:bottom w:val="none" w:sz="0" w:space="0" w:color="auto"/>
            <w:right w:val="none" w:sz="0" w:space="0" w:color="auto"/>
          </w:divBdr>
        </w:div>
        <w:div w:id="358706768">
          <w:marLeft w:val="640"/>
          <w:marRight w:val="0"/>
          <w:marTop w:val="0"/>
          <w:marBottom w:val="0"/>
          <w:divBdr>
            <w:top w:val="none" w:sz="0" w:space="0" w:color="auto"/>
            <w:left w:val="none" w:sz="0" w:space="0" w:color="auto"/>
            <w:bottom w:val="none" w:sz="0" w:space="0" w:color="auto"/>
            <w:right w:val="none" w:sz="0" w:space="0" w:color="auto"/>
          </w:divBdr>
        </w:div>
        <w:div w:id="1563372020">
          <w:marLeft w:val="640"/>
          <w:marRight w:val="0"/>
          <w:marTop w:val="0"/>
          <w:marBottom w:val="0"/>
          <w:divBdr>
            <w:top w:val="none" w:sz="0" w:space="0" w:color="auto"/>
            <w:left w:val="none" w:sz="0" w:space="0" w:color="auto"/>
            <w:bottom w:val="none" w:sz="0" w:space="0" w:color="auto"/>
            <w:right w:val="none" w:sz="0" w:space="0" w:color="auto"/>
          </w:divBdr>
        </w:div>
        <w:div w:id="1653409848">
          <w:marLeft w:val="640"/>
          <w:marRight w:val="0"/>
          <w:marTop w:val="0"/>
          <w:marBottom w:val="0"/>
          <w:divBdr>
            <w:top w:val="none" w:sz="0" w:space="0" w:color="auto"/>
            <w:left w:val="none" w:sz="0" w:space="0" w:color="auto"/>
            <w:bottom w:val="none" w:sz="0" w:space="0" w:color="auto"/>
            <w:right w:val="none" w:sz="0" w:space="0" w:color="auto"/>
          </w:divBdr>
        </w:div>
        <w:div w:id="799346908">
          <w:marLeft w:val="640"/>
          <w:marRight w:val="0"/>
          <w:marTop w:val="0"/>
          <w:marBottom w:val="0"/>
          <w:divBdr>
            <w:top w:val="none" w:sz="0" w:space="0" w:color="auto"/>
            <w:left w:val="none" w:sz="0" w:space="0" w:color="auto"/>
            <w:bottom w:val="none" w:sz="0" w:space="0" w:color="auto"/>
            <w:right w:val="none" w:sz="0" w:space="0" w:color="auto"/>
          </w:divBdr>
        </w:div>
        <w:div w:id="804658894">
          <w:marLeft w:val="640"/>
          <w:marRight w:val="0"/>
          <w:marTop w:val="0"/>
          <w:marBottom w:val="0"/>
          <w:divBdr>
            <w:top w:val="none" w:sz="0" w:space="0" w:color="auto"/>
            <w:left w:val="none" w:sz="0" w:space="0" w:color="auto"/>
            <w:bottom w:val="none" w:sz="0" w:space="0" w:color="auto"/>
            <w:right w:val="none" w:sz="0" w:space="0" w:color="auto"/>
          </w:divBdr>
        </w:div>
        <w:div w:id="620115670">
          <w:marLeft w:val="640"/>
          <w:marRight w:val="0"/>
          <w:marTop w:val="0"/>
          <w:marBottom w:val="0"/>
          <w:divBdr>
            <w:top w:val="none" w:sz="0" w:space="0" w:color="auto"/>
            <w:left w:val="none" w:sz="0" w:space="0" w:color="auto"/>
            <w:bottom w:val="none" w:sz="0" w:space="0" w:color="auto"/>
            <w:right w:val="none" w:sz="0" w:space="0" w:color="auto"/>
          </w:divBdr>
        </w:div>
        <w:div w:id="1346593798">
          <w:marLeft w:val="640"/>
          <w:marRight w:val="0"/>
          <w:marTop w:val="0"/>
          <w:marBottom w:val="0"/>
          <w:divBdr>
            <w:top w:val="none" w:sz="0" w:space="0" w:color="auto"/>
            <w:left w:val="none" w:sz="0" w:space="0" w:color="auto"/>
            <w:bottom w:val="none" w:sz="0" w:space="0" w:color="auto"/>
            <w:right w:val="none" w:sz="0" w:space="0" w:color="auto"/>
          </w:divBdr>
        </w:div>
        <w:div w:id="408502474">
          <w:marLeft w:val="640"/>
          <w:marRight w:val="0"/>
          <w:marTop w:val="0"/>
          <w:marBottom w:val="0"/>
          <w:divBdr>
            <w:top w:val="none" w:sz="0" w:space="0" w:color="auto"/>
            <w:left w:val="none" w:sz="0" w:space="0" w:color="auto"/>
            <w:bottom w:val="none" w:sz="0" w:space="0" w:color="auto"/>
            <w:right w:val="none" w:sz="0" w:space="0" w:color="auto"/>
          </w:divBdr>
        </w:div>
        <w:div w:id="1108085368">
          <w:marLeft w:val="640"/>
          <w:marRight w:val="0"/>
          <w:marTop w:val="0"/>
          <w:marBottom w:val="0"/>
          <w:divBdr>
            <w:top w:val="none" w:sz="0" w:space="0" w:color="auto"/>
            <w:left w:val="none" w:sz="0" w:space="0" w:color="auto"/>
            <w:bottom w:val="none" w:sz="0" w:space="0" w:color="auto"/>
            <w:right w:val="none" w:sz="0" w:space="0" w:color="auto"/>
          </w:divBdr>
        </w:div>
        <w:div w:id="1202355596">
          <w:marLeft w:val="640"/>
          <w:marRight w:val="0"/>
          <w:marTop w:val="0"/>
          <w:marBottom w:val="0"/>
          <w:divBdr>
            <w:top w:val="none" w:sz="0" w:space="0" w:color="auto"/>
            <w:left w:val="none" w:sz="0" w:space="0" w:color="auto"/>
            <w:bottom w:val="none" w:sz="0" w:space="0" w:color="auto"/>
            <w:right w:val="none" w:sz="0" w:space="0" w:color="auto"/>
          </w:divBdr>
        </w:div>
        <w:div w:id="1973289878">
          <w:marLeft w:val="640"/>
          <w:marRight w:val="0"/>
          <w:marTop w:val="0"/>
          <w:marBottom w:val="0"/>
          <w:divBdr>
            <w:top w:val="none" w:sz="0" w:space="0" w:color="auto"/>
            <w:left w:val="none" w:sz="0" w:space="0" w:color="auto"/>
            <w:bottom w:val="none" w:sz="0" w:space="0" w:color="auto"/>
            <w:right w:val="none" w:sz="0" w:space="0" w:color="auto"/>
          </w:divBdr>
        </w:div>
        <w:div w:id="828251769">
          <w:marLeft w:val="640"/>
          <w:marRight w:val="0"/>
          <w:marTop w:val="0"/>
          <w:marBottom w:val="0"/>
          <w:divBdr>
            <w:top w:val="none" w:sz="0" w:space="0" w:color="auto"/>
            <w:left w:val="none" w:sz="0" w:space="0" w:color="auto"/>
            <w:bottom w:val="none" w:sz="0" w:space="0" w:color="auto"/>
            <w:right w:val="none" w:sz="0" w:space="0" w:color="auto"/>
          </w:divBdr>
        </w:div>
        <w:div w:id="210773437">
          <w:marLeft w:val="640"/>
          <w:marRight w:val="0"/>
          <w:marTop w:val="0"/>
          <w:marBottom w:val="0"/>
          <w:divBdr>
            <w:top w:val="none" w:sz="0" w:space="0" w:color="auto"/>
            <w:left w:val="none" w:sz="0" w:space="0" w:color="auto"/>
            <w:bottom w:val="none" w:sz="0" w:space="0" w:color="auto"/>
            <w:right w:val="none" w:sz="0" w:space="0" w:color="auto"/>
          </w:divBdr>
        </w:div>
        <w:div w:id="96097617">
          <w:marLeft w:val="640"/>
          <w:marRight w:val="0"/>
          <w:marTop w:val="0"/>
          <w:marBottom w:val="0"/>
          <w:divBdr>
            <w:top w:val="none" w:sz="0" w:space="0" w:color="auto"/>
            <w:left w:val="none" w:sz="0" w:space="0" w:color="auto"/>
            <w:bottom w:val="none" w:sz="0" w:space="0" w:color="auto"/>
            <w:right w:val="none" w:sz="0" w:space="0" w:color="auto"/>
          </w:divBdr>
        </w:div>
        <w:div w:id="780145191">
          <w:marLeft w:val="640"/>
          <w:marRight w:val="0"/>
          <w:marTop w:val="0"/>
          <w:marBottom w:val="0"/>
          <w:divBdr>
            <w:top w:val="none" w:sz="0" w:space="0" w:color="auto"/>
            <w:left w:val="none" w:sz="0" w:space="0" w:color="auto"/>
            <w:bottom w:val="none" w:sz="0" w:space="0" w:color="auto"/>
            <w:right w:val="none" w:sz="0" w:space="0" w:color="auto"/>
          </w:divBdr>
        </w:div>
        <w:div w:id="1551767716">
          <w:marLeft w:val="640"/>
          <w:marRight w:val="0"/>
          <w:marTop w:val="0"/>
          <w:marBottom w:val="0"/>
          <w:divBdr>
            <w:top w:val="none" w:sz="0" w:space="0" w:color="auto"/>
            <w:left w:val="none" w:sz="0" w:space="0" w:color="auto"/>
            <w:bottom w:val="none" w:sz="0" w:space="0" w:color="auto"/>
            <w:right w:val="none" w:sz="0" w:space="0" w:color="auto"/>
          </w:divBdr>
        </w:div>
        <w:div w:id="1372269223">
          <w:marLeft w:val="640"/>
          <w:marRight w:val="0"/>
          <w:marTop w:val="0"/>
          <w:marBottom w:val="0"/>
          <w:divBdr>
            <w:top w:val="none" w:sz="0" w:space="0" w:color="auto"/>
            <w:left w:val="none" w:sz="0" w:space="0" w:color="auto"/>
            <w:bottom w:val="none" w:sz="0" w:space="0" w:color="auto"/>
            <w:right w:val="none" w:sz="0" w:space="0" w:color="auto"/>
          </w:divBdr>
        </w:div>
        <w:div w:id="1238393982">
          <w:marLeft w:val="640"/>
          <w:marRight w:val="0"/>
          <w:marTop w:val="0"/>
          <w:marBottom w:val="0"/>
          <w:divBdr>
            <w:top w:val="none" w:sz="0" w:space="0" w:color="auto"/>
            <w:left w:val="none" w:sz="0" w:space="0" w:color="auto"/>
            <w:bottom w:val="none" w:sz="0" w:space="0" w:color="auto"/>
            <w:right w:val="none" w:sz="0" w:space="0" w:color="auto"/>
          </w:divBdr>
        </w:div>
        <w:div w:id="657541741">
          <w:marLeft w:val="640"/>
          <w:marRight w:val="0"/>
          <w:marTop w:val="0"/>
          <w:marBottom w:val="0"/>
          <w:divBdr>
            <w:top w:val="none" w:sz="0" w:space="0" w:color="auto"/>
            <w:left w:val="none" w:sz="0" w:space="0" w:color="auto"/>
            <w:bottom w:val="none" w:sz="0" w:space="0" w:color="auto"/>
            <w:right w:val="none" w:sz="0" w:space="0" w:color="auto"/>
          </w:divBdr>
        </w:div>
        <w:div w:id="1726248644">
          <w:marLeft w:val="640"/>
          <w:marRight w:val="0"/>
          <w:marTop w:val="0"/>
          <w:marBottom w:val="0"/>
          <w:divBdr>
            <w:top w:val="none" w:sz="0" w:space="0" w:color="auto"/>
            <w:left w:val="none" w:sz="0" w:space="0" w:color="auto"/>
            <w:bottom w:val="none" w:sz="0" w:space="0" w:color="auto"/>
            <w:right w:val="none" w:sz="0" w:space="0" w:color="auto"/>
          </w:divBdr>
        </w:div>
        <w:div w:id="300041204">
          <w:marLeft w:val="640"/>
          <w:marRight w:val="0"/>
          <w:marTop w:val="0"/>
          <w:marBottom w:val="0"/>
          <w:divBdr>
            <w:top w:val="none" w:sz="0" w:space="0" w:color="auto"/>
            <w:left w:val="none" w:sz="0" w:space="0" w:color="auto"/>
            <w:bottom w:val="none" w:sz="0" w:space="0" w:color="auto"/>
            <w:right w:val="none" w:sz="0" w:space="0" w:color="auto"/>
          </w:divBdr>
        </w:div>
        <w:div w:id="162471793">
          <w:marLeft w:val="640"/>
          <w:marRight w:val="0"/>
          <w:marTop w:val="0"/>
          <w:marBottom w:val="0"/>
          <w:divBdr>
            <w:top w:val="none" w:sz="0" w:space="0" w:color="auto"/>
            <w:left w:val="none" w:sz="0" w:space="0" w:color="auto"/>
            <w:bottom w:val="none" w:sz="0" w:space="0" w:color="auto"/>
            <w:right w:val="none" w:sz="0" w:space="0" w:color="auto"/>
          </w:divBdr>
        </w:div>
        <w:div w:id="551845129">
          <w:marLeft w:val="640"/>
          <w:marRight w:val="0"/>
          <w:marTop w:val="0"/>
          <w:marBottom w:val="0"/>
          <w:divBdr>
            <w:top w:val="none" w:sz="0" w:space="0" w:color="auto"/>
            <w:left w:val="none" w:sz="0" w:space="0" w:color="auto"/>
            <w:bottom w:val="none" w:sz="0" w:space="0" w:color="auto"/>
            <w:right w:val="none" w:sz="0" w:space="0" w:color="auto"/>
          </w:divBdr>
        </w:div>
        <w:div w:id="75057287">
          <w:marLeft w:val="640"/>
          <w:marRight w:val="0"/>
          <w:marTop w:val="0"/>
          <w:marBottom w:val="0"/>
          <w:divBdr>
            <w:top w:val="none" w:sz="0" w:space="0" w:color="auto"/>
            <w:left w:val="none" w:sz="0" w:space="0" w:color="auto"/>
            <w:bottom w:val="none" w:sz="0" w:space="0" w:color="auto"/>
            <w:right w:val="none" w:sz="0" w:space="0" w:color="auto"/>
          </w:divBdr>
        </w:div>
        <w:div w:id="545142488">
          <w:marLeft w:val="640"/>
          <w:marRight w:val="0"/>
          <w:marTop w:val="0"/>
          <w:marBottom w:val="0"/>
          <w:divBdr>
            <w:top w:val="none" w:sz="0" w:space="0" w:color="auto"/>
            <w:left w:val="none" w:sz="0" w:space="0" w:color="auto"/>
            <w:bottom w:val="none" w:sz="0" w:space="0" w:color="auto"/>
            <w:right w:val="none" w:sz="0" w:space="0" w:color="auto"/>
          </w:divBdr>
        </w:div>
        <w:div w:id="637534724">
          <w:marLeft w:val="640"/>
          <w:marRight w:val="0"/>
          <w:marTop w:val="0"/>
          <w:marBottom w:val="0"/>
          <w:divBdr>
            <w:top w:val="none" w:sz="0" w:space="0" w:color="auto"/>
            <w:left w:val="none" w:sz="0" w:space="0" w:color="auto"/>
            <w:bottom w:val="none" w:sz="0" w:space="0" w:color="auto"/>
            <w:right w:val="none" w:sz="0" w:space="0" w:color="auto"/>
          </w:divBdr>
        </w:div>
        <w:div w:id="1455907990">
          <w:marLeft w:val="640"/>
          <w:marRight w:val="0"/>
          <w:marTop w:val="0"/>
          <w:marBottom w:val="0"/>
          <w:divBdr>
            <w:top w:val="none" w:sz="0" w:space="0" w:color="auto"/>
            <w:left w:val="none" w:sz="0" w:space="0" w:color="auto"/>
            <w:bottom w:val="none" w:sz="0" w:space="0" w:color="auto"/>
            <w:right w:val="none" w:sz="0" w:space="0" w:color="auto"/>
          </w:divBdr>
        </w:div>
        <w:div w:id="1961450437">
          <w:marLeft w:val="640"/>
          <w:marRight w:val="0"/>
          <w:marTop w:val="0"/>
          <w:marBottom w:val="0"/>
          <w:divBdr>
            <w:top w:val="none" w:sz="0" w:space="0" w:color="auto"/>
            <w:left w:val="none" w:sz="0" w:space="0" w:color="auto"/>
            <w:bottom w:val="none" w:sz="0" w:space="0" w:color="auto"/>
            <w:right w:val="none" w:sz="0" w:space="0" w:color="auto"/>
          </w:divBdr>
        </w:div>
        <w:div w:id="905148765">
          <w:marLeft w:val="640"/>
          <w:marRight w:val="0"/>
          <w:marTop w:val="0"/>
          <w:marBottom w:val="0"/>
          <w:divBdr>
            <w:top w:val="none" w:sz="0" w:space="0" w:color="auto"/>
            <w:left w:val="none" w:sz="0" w:space="0" w:color="auto"/>
            <w:bottom w:val="none" w:sz="0" w:space="0" w:color="auto"/>
            <w:right w:val="none" w:sz="0" w:space="0" w:color="auto"/>
          </w:divBdr>
        </w:div>
        <w:div w:id="177817386">
          <w:marLeft w:val="640"/>
          <w:marRight w:val="0"/>
          <w:marTop w:val="0"/>
          <w:marBottom w:val="0"/>
          <w:divBdr>
            <w:top w:val="none" w:sz="0" w:space="0" w:color="auto"/>
            <w:left w:val="none" w:sz="0" w:space="0" w:color="auto"/>
            <w:bottom w:val="none" w:sz="0" w:space="0" w:color="auto"/>
            <w:right w:val="none" w:sz="0" w:space="0" w:color="auto"/>
          </w:divBdr>
        </w:div>
        <w:div w:id="1385837366">
          <w:marLeft w:val="640"/>
          <w:marRight w:val="0"/>
          <w:marTop w:val="0"/>
          <w:marBottom w:val="0"/>
          <w:divBdr>
            <w:top w:val="none" w:sz="0" w:space="0" w:color="auto"/>
            <w:left w:val="none" w:sz="0" w:space="0" w:color="auto"/>
            <w:bottom w:val="none" w:sz="0" w:space="0" w:color="auto"/>
            <w:right w:val="none" w:sz="0" w:space="0" w:color="auto"/>
          </w:divBdr>
        </w:div>
        <w:div w:id="1562709111">
          <w:marLeft w:val="640"/>
          <w:marRight w:val="0"/>
          <w:marTop w:val="0"/>
          <w:marBottom w:val="0"/>
          <w:divBdr>
            <w:top w:val="none" w:sz="0" w:space="0" w:color="auto"/>
            <w:left w:val="none" w:sz="0" w:space="0" w:color="auto"/>
            <w:bottom w:val="none" w:sz="0" w:space="0" w:color="auto"/>
            <w:right w:val="none" w:sz="0" w:space="0" w:color="auto"/>
          </w:divBdr>
        </w:div>
        <w:div w:id="496311614">
          <w:marLeft w:val="640"/>
          <w:marRight w:val="0"/>
          <w:marTop w:val="0"/>
          <w:marBottom w:val="0"/>
          <w:divBdr>
            <w:top w:val="none" w:sz="0" w:space="0" w:color="auto"/>
            <w:left w:val="none" w:sz="0" w:space="0" w:color="auto"/>
            <w:bottom w:val="none" w:sz="0" w:space="0" w:color="auto"/>
            <w:right w:val="none" w:sz="0" w:space="0" w:color="auto"/>
          </w:divBdr>
        </w:div>
        <w:div w:id="2145156685">
          <w:marLeft w:val="640"/>
          <w:marRight w:val="0"/>
          <w:marTop w:val="0"/>
          <w:marBottom w:val="0"/>
          <w:divBdr>
            <w:top w:val="none" w:sz="0" w:space="0" w:color="auto"/>
            <w:left w:val="none" w:sz="0" w:space="0" w:color="auto"/>
            <w:bottom w:val="none" w:sz="0" w:space="0" w:color="auto"/>
            <w:right w:val="none" w:sz="0" w:space="0" w:color="auto"/>
          </w:divBdr>
        </w:div>
        <w:div w:id="1848908801">
          <w:marLeft w:val="640"/>
          <w:marRight w:val="0"/>
          <w:marTop w:val="0"/>
          <w:marBottom w:val="0"/>
          <w:divBdr>
            <w:top w:val="none" w:sz="0" w:space="0" w:color="auto"/>
            <w:left w:val="none" w:sz="0" w:space="0" w:color="auto"/>
            <w:bottom w:val="none" w:sz="0" w:space="0" w:color="auto"/>
            <w:right w:val="none" w:sz="0" w:space="0" w:color="auto"/>
          </w:divBdr>
        </w:div>
        <w:div w:id="45837581">
          <w:marLeft w:val="640"/>
          <w:marRight w:val="0"/>
          <w:marTop w:val="0"/>
          <w:marBottom w:val="0"/>
          <w:divBdr>
            <w:top w:val="none" w:sz="0" w:space="0" w:color="auto"/>
            <w:left w:val="none" w:sz="0" w:space="0" w:color="auto"/>
            <w:bottom w:val="none" w:sz="0" w:space="0" w:color="auto"/>
            <w:right w:val="none" w:sz="0" w:space="0" w:color="auto"/>
          </w:divBdr>
        </w:div>
        <w:div w:id="53309969">
          <w:marLeft w:val="640"/>
          <w:marRight w:val="0"/>
          <w:marTop w:val="0"/>
          <w:marBottom w:val="0"/>
          <w:divBdr>
            <w:top w:val="none" w:sz="0" w:space="0" w:color="auto"/>
            <w:left w:val="none" w:sz="0" w:space="0" w:color="auto"/>
            <w:bottom w:val="none" w:sz="0" w:space="0" w:color="auto"/>
            <w:right w:val="none" w:sz="0" w:space="0" w:color="auto"/>
          </w:divBdr>
        </w:div>
        <w:div w:id="1974362331">
          <w:marLeft w:val="640"/>
          <w:marRight w:val="0"/>
          <w:marTop w:val="0"/>
          <w:marBottom w:val="0"/>
          <w:divBdr>
            <w:top w:val="none" w:sz="0" w:space="0" w:color="auto"/>
            <w:left w:val="none" w:sz="0" w:space="0" w:color="auto"/>
            <w:bottom w:val="none" w:sz="0" w:space="0" w:color="auto"/>
            <w:right w:val="none" w:sz="0" w:space="0" w:color="auto"/>
          </w:divBdr>
        </w:div>
        <w:div w:id="477888609">
          <w:marLeft w:val="640"/>
          <w:marRight w:val="0"/>
          <w:marTop w:val="0"/>
          <w:marBottom w:val="0"/>
          <w:divBdr>
            <w:top w:val="none" w:sz="0" w:space="0" w:color="auto"/>
            <w:left w:val="none" w:sz="0" w:space="0" w:color="auto"/>
            <w:bottom w:val="none" w:sz="0" w:space="0" w:color="auto"/>
            <w:right w:val="none" w:sz="0" w:space="0" w:color="auto"/>
          </w:divBdr>
        </w:div>
        <w:div w:id="254555264">
          <w:marLeft w:val="640"/>
          <w:marRight w:val="0"/>
          <w:marTop w:val="0"/>
          <w:marBottom w:val="0"/>
          <w:divBdr>
            <w:top w:val="none" w:sz="0" w:space="0" w:color="auto"/>
            <w:left w:val="none" w:sz="0" w:space="0" w:color="auto"/>
            <w:bottom w:val="none" w:sz="0" w:space="0" w:color="auto"/>
            <w:right w:val="none" w:sz="0" w:space="0" w:color="auto"/>
          </w:divBdr>
        </w:div>
        <w:div w:id="565260189">
          <w:marLeft w:val="640"/>
          <w:marRight w:val="0"/>
          <w:marTop w:val="0"/>
          <w:marBottom w:val="0"/>
          <w:divBdr>
            <w:top w:val="none" w:sz="0" w:space="0" w:color="auto"/>
            <w:left w:val="none" w:sz="0" w:space="0" w:color="auto"/>
            <w:bottom w:val="none" w:sz="0" w:space="0" w:color="auto"/>
            <w:right w:val="none" w:sz="0" w:space="0" w:color="auto"/>
          </w:divBdr>
        </w:div>
        <w:div w:id="1360546249">
          <w:marLeft w:val="640"/>
          <w:marRight w:val="0"/>
          <w:marTop w:val="0"/>
          <w:marBottom w:val="0"/>
          <w:divBdr>
            <w:top w:val="none" w:sz="0" w:space="0" w:color="auto"/>
            <w:left w:val="none" w:sz="0" w:space="0" w:color="auto"/>
            <w:bottom w:val="none" w:sz="0" w:space="0" w:color="auto"/>
            <w:right w:val="none" w:sz="0" w:space="0" w:color="auto"/>
          </w:divBdr>
        </w:div>
        <w:div w:id="1014576603">
          <w:marLeft w:val="640"/>
          <w:marRight w:val="0"/>
          <w:marTop w:val="0"/>
          <w:marBottom w:val="0"/>
          <w:divBdr>
            <w:top w:val="none" w:sz="0" w:space="0" w:color="auto"/>
            <w:left w:val="none" w:sz="0" w:space="0" w:color="auto"/>
            <w:bottom w:val="none" w:sz="0" w:space="0" w:color="auto"/>
            <w:right w:val="none" w:sz="0" w:space="0" w:color="auto"/>
          </w:divBdr>
        </w:div>
        <w:div w:id="1786921057">
          <w:marLeft w:val="640"/>
          <w:marRight w:val="0"/>
          <w:marTop w:val="0"/>
          <w:marBottom w:val="0"/>
          <w:divBdr>
            <w:top w:val="none" w:sz="0" w:space="0" w:color="auto"/>
            <w:left w:val="none" w:sz="0" w:space="0" w:color="auto"/>
            <w:bottom w:val="none" w:sz="0" w:space="0" w:color="auto"/>
            <w:right w:val="none" w:sz="0" w:space="0" w:color="auto"/>
          </w:divBdr>
        </w:div>
        <w:div w:id="1509979336">
          <w:marLeft w:val="640"/>
          <w:marRight w:val="0"/>
          <w:marTop w:val="0"/>
          <w:marBottom w:val="0"/>
          <w:divBdr>
            <w:top w:val="none" w:sz="0" w:space="0" w:color="auto"/>
            <w:left w:val="none" w:sz="0" w:space="0" w:color="auto"/>
            <w:bottom w:val="none" w:sz="0" w:space="0" w:color="auto"/>
            <w:right w:val="none" w:sz="0" w:space="0" w:color="auto"/>
          </w:divBdr>
        </w:div>
        <w:div w:id="1675300375">
          <w:marLeft w:val="640"/>
          <w:marRight w:val="0"/>
          <w:marTop w:val="0"/>
          <w:marBottom w:val="0"/>
          <w:divBdr>
            <w:top w:val="none" w:sz="0" w:space="0" w:color="auto"/>
            <w:left w:val="none" w:sz="0" w:space="0" w:color="auto"/>
            <w:bottom w:val="none" w:sz="0" w:space="0" w:color="auto"/>
            <w:right w:val="none" w:sz="0" w:space="0" w:color="auto"/>
          </w:divBdr>
        </w:div>
        <w:div w:id="1063140775">
          <w:marLeft w:val="640"/>
          <w:marRight w:val="0"/>
          <w:marTop w:val="0"/>
          <w:marBottom w:val="0"/>
          <w:divBdr>
            <w:top w:val="none" w:sz="0" w:space="0" w:color="auto"/>
            <w:left w:val="none" w:sz="0" w:space="0" w:color="auto"/>
            <w:bottom w:val="none" w:sz="0" w:space="0" w:color="auto"/>
            <w:right w:val="none" w:sz="0" w:space="0" w:color="auto"/>
          </w:divBdr>
        </w:div>
        <w:div w:id="1214585023">
          <w:marLeft w:val="640"/>
          <w:marRight w:val="0"/>
          <w:marTop w:val="0"/>
          <w:marBottom w:val="0"/>
          <w:divBdr>
            <w:top w:val="none" w:sz="0" w:space="0" w:color="auto"/>
            <w:left w:val="none" w:sz="0" w:space="0" w:color="auto"/>
            <w:bottom w:val="none" w:sz="0" w:space="0" w:color="auto"/>
            <w:right w:val="none" w:sz="0" w:space="0" w:color="auto"/>
          </w:divBdr>
        </w:div>
        <w:div w:id="1088500229">
          <w:marLeft w:val="640"/>
          <w:marRight w:val="0"/>
          <w:marTop w:val="0"/>
          <w:marBottom w:val="0"/>
          <w:divBdr>
            <w:top w:val="none" w:sz="0" w:space="0" w:color="auto"/>
            <w:left w:val="none" w:sz="0" w:space="0" w:color="auto"/>
            <w:bottom w:val="none" w:sz="0" w:space="0" w:color="auto"/>
            <w:right w:val="none" w:sz="0" w:space="0" w:color="auto"/>
          </w:divBdr>
        </w:div>
        <w:div w:id="2053385479">
          <w:marLeft w:val="640"/>
          <w:marRight w:val="0"/>
          <w:marTop w:val="0"/>
          <w:marBottom w:val="0"/>
          <w:divBdr>
            <w:top w:val="none" w:sz="0" w:space="0" w:color="auto"/>
            <w:left w:val="none" w:sz="0" w:space="0" w:color="auto"/>
            <w:bottom w:val="none" w:sz="0" w:space="0" w:color="auto"/>
            <w:right w:val="none" w:sz="0" w:space="0" w:color="auto"/>
          </w:divBdr>
        </w:div>
        <w:div w:id="752550503">
          <w:marLeft w:val="640"/>
          <w:marRight w:val="0"/>
          <w:marTop w:val="0"/>
          <w:marBottom w:val="0"/>
          <w:divBdr>
            <w:top w:val="none" w:sz="0" w:space="0" w:color="auto"/>
            <w:left w:val="none" w:sz="0" w:space="0" w:color="auto"/>
            <w:bottom w:val="none" w:sz="0" w:space="0" w:color="auto"/>
            <w:right w:val="none" w:sz="0" w:space="0" w:color="auto"/>
          </w:divBdr>
        </w:div>
        <w:div w:id="329140814">
          <w:marLeft w:val="640"/>
          <w:marRight w:val="0"/>
          <w:marTop w:val="0"/>
          <w:marBottom w:val="0"/>
          <w:divBdr>
            <w:top w:val="none" w:sz="0" w:space="0" w:color="auto"/>
            <w:left w:val="none" w:sz="0" w:space="0" w:color="auto"/>
            <w:bottom w:val="none" w:sz="0" w:space="0" w:color="auto"/>
            <w:right w:val="none" w:sz="0" w:space="0" w:color="auto"/>
          </w:divBdr>
        </w:div>
        <w:div w:id="1137990876">
          <w:marLeft w:val="640"/>
          <w:marRight w:val="0"/>
          <w:marTop w:val="0"/>
          <w:marBottom w:val="0"/>
          <w:divBdr>
            <w:top w:val="none" w:sz="0" w:space="0" w:color="auto"/>
            <w:left w:val="none" w:sz="0" w:space="0" w:color="auto"/>
            <w:bottom w:val="none" w:sz="0" w:space="0" w:color="auto"/>
            <w:right w:val="none" w:sz="0" w:space="0" w:color="auto"/>
          </w:divBdr>
        </w:div>
        <w:div w:id="285279955">
          <w:marLeft w:val="640"/>
          <w:marRight w:val="0"/>
          <w:marTop w:val="0"/>
          <w:marBottom w:val="0"/>
          <w:divBdr>
            <w:top w:val="none" w:sz="0" w:space="0" w:color="auto"/>
            <w:left w:val="none" w:sz="0" w:space="0" w:color="auto"/>
            <w:bottom w:val="none" w:sz="0" w:space="0" w:color="auto"/>
            <w:right w:val="none" w:sz="0" w:space="0" w:color="auto"/>
          </w:divBdr>
        </w:div>
      </w:divsChild>
    </w:div>
    <w:div w:id="1780567895">
      <w:bodyDiv w:val="1"/>
      <w:marLeft w:val="0"/>
      <w:marRight w:val="0"/>
      <w:marTop w:val="0"/>
      <w:marBottom w:val="0"/>
      <w:divBdr>
        <w:top w:val="none" w:sz="0" w:space="0" w:color="auto"/>
        <w:left w:val="none" w:sz="0" w:space="0" w:color="auto"/>
        <w:bottom w:val="none" w:sz="0" w:space="0" w:color="auto"/>
        <w:right w:val="none" w:sz="0" w:space="0" w:color="auto"/>
      </w:divBdr>
    </w:div>
    <w:div w:id="1790124998">
      <w:bodyDiv w:val="1"/>
      <w:marLeft w:val="0"/>
      <w:marRight w:val="0"/>
      <w:marTop w:val="0"/>
      <w:marBottom w:val="0"/>
      <w:divBdr>
        <w:top w:val="none" w:sz="0" w:space="0" w:color="auto"/>
        <w:left w:val="none" w:sz="0" w:space="0" w:color="auto"/>
        <w:bottom w:val="none" w:sz="0" w:space="0" w:color="auto"/>
        <w:right w:val="none" w:sz="0" w:space="0" w:color="auto"/>
      </w:divBdr>
    </w:div>
    <w:div w:id="1792819364">
      <w:bodyDiv w:val="1"/>
      <w:marLeft w:val="0"/>
      <w:marRight w:val="0"/>
      <w:marTop w:val="0"/>
      <w:marBottom w:val="0"/>
      <w:divBdr>
        <w:top w:val="none" w:sz="0" w:space="0" w:color="auto"/>
        <w:left w:val="none" w:sz="0" w:space="0" w:color="auto"/>
        <w:bottom w:val="none" w:sz="0" w:space="0" w:color="auto"/>
        <w:right w:val="none" w:sz="0" w:space="0" w:color="auto"/>
      </w:divBdr>
    </w:div>
    <w:div w:id="1798182628">
      <w:bodyDiv w:val="1"/>
      <w:marLeft w:val="0"/>
      <w:marRight w:val="0"/>
      <w:marTop w:val="0"/>
      <w:marBottom w:val="0"/>
      <w:divBdr>
        <w:top w:val="none" w:sz="0" w:space="0" w:color="auto"/>
        <w:left w:val="none" w:sz="0" w:space="0" w:color="auto"/>
        <w:bottom w:val="none" w:sz="0" w:space="0" w:color="auto"/>
        <w:right w:val="none" w:sz="0" w:space="0" w:color="auto"/>
      </w:divBdr>
    </w:div>
    <w:div w:id="1801613034">
      <w:bodyDiv w:val="1"/>
      <w:marLeft w:val="0"/>
      <w:marRight w:val="0"/>
      <w:marTop w:val="0"/>
      <w:marBottom w:val="0"/>
      <w:divBdr>
        <w:top w:val="none" w:sz="0" w:space="0" w:color="auto"/>
        <w:left w:val="none" w:sz="0" w:space="0" w:color="auto"/>
        <w:bottom w:val="none" w:sz="0" w:space="0" w:color="auto"/>
        <w:right w:val="none" w:sz="0" w:space="0" w:color="auto"/>
      </w:divBdr>
      <w:divsChild>
        <w:div w:id="443691622">
          <w:marLeft w:val="640"/>
          <w:marRight w:val="0"/>
          <w:marTop w:val="0"/>
          <w:marBottom w:val="0"/>
          <w:divBdr>
            <w:top w:val="none" w:sz="0" w:space="0" w:color="auto"/>
            <w:left w:val="none" w:sz="0" w:space="0" w:color="auto"/>
            <w:bottom w:val="none" w:sz="0" w:space="0" w:color="auto"/>
            <w:right w:val="none" w:sz="0" w:space="0" w:color="auto"/>
          </w:divBdr>
        </w:div>
        <w:div w:id="1036470591">
          <w:marLeft w:val="640"/>
          <w:marRight w:val="0"/>
          <w:marTop w:val="0"/>
          <w:marBottom w:val="0"/>
          <w:divBdr>
            <w:top w:val="none" w:sz="0" w:space="0" w:color="auto"/>
            <w:left w:val="none" w:sz="0" w:space="0" w:color="auto"/>
            <w:bottom w:val="none" w:sz="0" w:space="0" w:color="auto"/>
            <w:right w:val="none" w:sz="0" w:space="0" w:color="auto"/>
          </w:divBdr>
        </w:div>
        <w:div w:id="1380547939">
          <w:marLeft w:val="640"/>
          <w:marRight w:val="0"/>
          <w:marTop w:val="0"/>
          <w:marBottom w:val="0"/>
          <w:divBdr>
            <w:top w:val="none" w:sz="0" w:space="0" w:color="auto"/>
            <w:left w:val="none" w:sz="0" w:space="0" w:color="auto"/>
            <w:bottom w:val="none" w:sz="0" w:space="0" w:color="auto"/>
            <w:right w:val="none" w:sz="0" w:space="0" w:color="auto"/>
          </w:divBdr>
        </w:div>
        <w:div w:id="1781753620">
          <w:marLeft w:val="640"/>
          <w:marRight w:val="0"/>
          <w:marTop w:val="0"/>
          <w:marBottom w:val="0"/>
          <w:divBdr>
            <w:top w:val="none" w:sz="0" w:space="0" w:color="auto"/>
            <w:left w:val="none" w:sz="0" w:space="0" w:color="auto"/>
            <w:bottom w:val="none" w:sz="0" w:space="0" w:color="auto"/>
            <w:right w:val="none" w:sz="0" w:space="0" w:color="auto"/>
          </w:divBdr>
        </w:div>
        <w:div w:id="809051953">
          <w:marLeft w:val="640"/>
          <w:marRight w:val="0"/>
          <w:marTop w:val="0"/>
          <w:marBottom w:val="0"/>
          <w:divBdr>
            <w:top w:val="none" w:sz="0" w:space="0" w:color="auto"/>
            <w:left w:val="none" w:sz="0" w:space="0" w:color="auto"/>
            <w:bottom w:val="none" w:sz="0" w:space="0" w:color="auto"/>
            <w:right w:val="none" w:sz="0" w:space="0" w:color="auto"/>
          </w:divBdr>
        </w:div>
        <w:div w:id="43137855">
          <w:marLeft w:val="640"/>
          <w:marRight w:val="0"/>
          <w:marTop w:val="0"/>
          <w:marBottom w:val="0"/>
          <w:divBdr>
            <w:top w:val="none" w:sz="0" w:space="0" w:color="auto"/>
            <w:left w:val="none" w:sz="0" w:space="0" w:color="auto"/>
            <w:bottom w:val="none" w:sz="0" w:space="0" w:color="auto"/>
            <w:right w:val="none" w:sz="0" w:space="0" w:color="auto"/>
          </w:divBdr>
        </w:div>
        <w:div w:id="716665272">
          <w:marLeft w:val="640"/>
          <w:marRight w:val="0"/>
          <w:marTop w:val="0"/>
          <w:marBottom w:val="0"/>
          <w:divBdr>
            <w:top w:val="none" w:sz="0" w:space="0" w:color="auto"/>
            <w:left w:val="none" w:sz="0" w:space="0" w:color="auto"/>
            <w:bottom w:val="none" w:sz="0" w:space="0" w:color="auto"/>
            <w:right w:val="none" w:sz="0" w:space="0" w:color="auto"/>
          </w:divBdr>
        </w:div>
        <w:div w:id="1847595472">
          <w:marLeft w:val="640"/>
          <w:marRight w:val="0"/>
          <w:marTop w:val="0"/>
          <w:marBottom w:val="0"/>
          <w:divBdr>
            <w:top w:val="none" w:sz="0" w:space="0" w:color="auto"/>
            <w:left w:val="none" w:sz="0" w:space="0" w:color="auto"/>
            <w:bottom w:val="none" w:sz="0" w:space="0" w:color="auto"/>
            <w:right w:val="none" w:sz="0" w:space="0" w:color="auto"/>
          </w:divBdr>
        </w:div>
        <w:div w:id="1360929798">
          <w:marLeft w:val="640"/>
          <w:marRight w:val="0"/>
          <w:marTop w:val="0"/>
          <w:marBottom w:val="0"/>
          <w:divBdr>
            <w:top w:val="none" w:sz="0" w:space="0" w:color="auto"/>
            <w:left w:val="none" w:sz="0" w:space="0" w:color="auto"/>
            <w:bottom w:val="none" w:sz="0" w:space="0" w:color="auto"/>
            <w:right w:val="none" w:sz="0" w:space="0" w:color="auto"/>
          </w:divBdr>
        </w:div>
        <w:div w:id="768696950">
          <w:marLeft w:val="640"/>
          <w:marRight w:val="0"/>
          <w:marTop w:val="0"/>
          <w:marBottom w:val="0"/>
          <w:divBdr>
            <w:top w:val="none" w:sz="0" w:space="0" w:color="auto"/>
            <w:left w:val="none" w:sz="0" w:space="0" w:color="auto"/>
            <w:bottom w:val="none" w:sz="0" w:space="0" w:color="auto"/>
            <w:right w:val="none" w:sz="0" w:space="0" w:color="auto"/>
          </w:divBdr>
        </w:div>
        <w:div w:id="18704398">
          <w:marLeft w:val="640"/>
          <w:marRight w:val="0"/>
          <w:marTop w:val="0"/>
          <w:marBottom w:val="0"/>
          <w:divBdr>
            <w:top w:val="none" w:sz="0" w:space="0" w:color="auto"/>
            <w:left w:val="none" w:sz="0" w:space="0" w:color="auto"/>
            <w:bottom w:val="none" w:sz="0" w:space="0" w:color="auto"/>
            <w:right w:val="none" w:sz="0" w:space="0" w:color="auto"/>
          </w:divBdr>
        </w:div>
        <w:div w:id="1756899365">
          <w:marLeft w:val="640"/>
          <w:marRight w:val="0"/>
          <w:marTop w:val="0"/>
          <w:marBottom w:val="0"/>
          <w:divBdr>
            <w:top w:val="none" w:sz="0" w:space="0" w:color="auto"/>
            <w:left w:val="none" w:sz="0" w:space="0" w:color="auto"/>
            <w:bottom w:val="none" w:sz="0" w:space="0" w:color="auto"/>
            <w:right w:val="none" w:sz="0" w:space="0" w:color="auto"/>
          </w:divBdr>
        </w:div>
        <w:div w:id="294407382">
          <w:marLeft w:val="640"/>
          <w:marRight w:val="0"/>
          <w:marTop w:val="0"/>
          <w:marBottom w:val="0"/>
          <w:divBdr>
            <w:top w:val="none" w:sz="0" w:space="0" w:color="auto"/>
            <w:left w:val="none" w:sz="0" w:space="0" w:color="auto"/>
            <w:bottom w:val="none" w:sz="0" w:space="0" w:color="auto"/>
            <w:right w:val="none" w:sz="0" w:space="0" w:color="auto"/>
          </w:divBdr>
        </w:div>
        <w:div w:id="23674654">
          <w:marLeft w:val="640"/>
          <w:marRight w:val="0"/>
          <w:marTop w:val="0"/>
          <w:marBottom w:val="0"/>
          <w:divBdr>
            <w:top w:val="none" w:sz="0" w:space="0" w:color="auto"/>
            <w:left w:val="none" w:sz="0" w:space="0" w:color="auto"/>
            <w:bottom w:val="none" w:sz="0" w:space="0" w:color="auto"/>
            <w:right w:val="none" w:sz="0" w:space="0" w:color="auto"/>
          </w:divBdr>
        </w:div>
        <w:div w:id="877745685">
          <w:marLeft w:val="640"/>
          <w:marRight w:val="0"/>
          <w:marTop w:val="0"/>
          <w:marBottom w:val="0"/>
          <w:divBdr>
            <w:top w:val="none" w:sz="0" w:space="0" w:color="auto"/>
            <w:left w:val="none" w:sz="0" w:space="0" w:color="auto"/>
            <w:bottom w:val="none" w:sz="0" w:space="0" w:color="auto"/>
            <w:right w:val="none" w:sz="0" w:space="0" w:color="auto"/>
          </w:divBdr>
        </w:div>
        <w:div w:id="2029478128">
          <w:marLeft w:val="640"/>
          <w:marRight w:val="0"/>
          <w:marTop w:val="0"/>
          <w:marBottom w:val="0"/>
          <w:divBdr>
            <w:top w:val="none" w:sz="0" w:space="0" w:color="auto"/>
            <w:left w:val="none" w:sz="0" w:space="0" w:color="auto"/>
            <w:bottom w:val="none" w:sz="0" w:space="0" w:color="auto"/>
            <w:right w:val="none" w:sz="0" w:space="0" w:color="auto"/>
          </w:divBdr>
        </w:div>
        <w:div w:id="1385644054">
          <w:marLeft w:val="640"/>
          <w:marRight w:val="0"/>
          <w:marTop w:val="0"/>
          <w:marBottom w:val="0"/>
          <w:divBdr>
            <w:top w:val="none" w:sz="0" w:space="0" w:color="auto"/>
            <w:left w:val="none" w:sz="0" w:space="0" w:color="auto"/>
            <w:bottom w:val="none" w:sz="0" w:space="0" w:color="auto"/>
            <w:right w:val="none" w:sz="0" w:space="0" w:color="auto"/>
          </w:divBdr>
        </w:div>
        <w:div w:id="625283765">
          <w:marLeft w:val="640"/>
          <w:marRight w:val="0"/>
          <w:marTop w:val="0"/>
          <w:marBottom w:val="0"/>
          <w:divBdr>
            <w:top w:val="none" w:sz="0" w:space="0" w:color="auto"/>
            <w:left w:val="none" w:sz="0" w:space="0" w:color="auto"/>
            <w:bottom w:val="none" w:sz="0" w:space="0" w:color="auto"/>
            <w:right w:val="none" w:sz="0" w:space="0" w:color="auto"/>
          </w:divBdr>
        </w:div>
        <w:div w:id="1576235804">
          <w:marLeft w:val="640"/>
          <w:marRight w:val="0"/>
          <w:marTop w:val="0"/>
          <w:marBottom w:val="0"/>
          <w:divBdr>
            <w:top w:val="none" w:sz="0" w:space="0" w:color="auto"/>
            <w:left w:val="none" w:sz="0" w:space="0" w:color="auto"/>
            <w:bottom w:val="none" w:sz="0" w:space="0" w:color="auto"/>
            <w:right w:val="none" w:sz="0" w:space="0" w:color="auto"/>
          </w:divBdr>
        </w:div>
        <w:div w:id="1763409699">
          <w:marLeft w:val="640"/>
          <w:marRight w:val="0"/>
          <w:marTop w:val="0"/>
          <w:marBottom w:val="0"/>
          <w:divBdr>
            <w:top w:val="none" w:sz="0" w:space="0" w:color="auto"/>
            <w:left w:val="none" w:sz="0" w:space="0" w:color="auto"/>
            <w:bottom w:val="none" w:sz="0" w:space="0" w:color="auto"/>
            <w:right w:val="none" w:sz="0" w:space="0" w:color="auto"/>
          </w:divBdr>
        </w:div>
        <w:div w:id="36048125">
          <w:marLeft w:val="640"/>
          <w:marRight w:val="0"/>
          <w:marTop w:val="0"/>
          <w:marBottom w:val="0"/>
          <w:divBdr>
            <w:top w:val="none" w:sz="0" w:space="0" w:color="auto"/>
            <w:left w:val="none" w:sz="0" w:space="0" w:color="auto"/>
            <w:bottom w:val="none" w:sz="0" w:space="0" w:color="auto"/>
            <w:right w:val="none" w:sz="0" w:space="0" w:color="auto"/>
          </w:divBdr>
        </w:div>
        <w:div w:id="671571655">
          <w:marLeft w:val="640"/>
          <w:marRight w:val="0"/>
          <w:marTop w:val="0"/>
          <w:marBottom w:val="0"/>
          <w:divBdr>
            <w:top w:val="none" w:sz="0" w:space="0" w:color="auto"/>
            <w:left w:val="none" w:sz="0" w:space="0" w:color="auto"/>
            <w:bottom w:val="none" w:sz="0" w:space="0" w:color="auto"/>
            <w:right w:val="none" w:sz="0" w:space="0" w:color="auto"/>
          </w:divBdr>
        </w:div>
        <w:div w:id="702054020">
          <w:marLeft w:val="640"/>
          <w:marRight w:val="0"/>
          <w:marTop w:val="0"/>
          <w:marBottom w:val="0"/>
          <w:divBdr>
            <w:top w:val="none" w:sz="0" w:space="0" w:color="auto"/>
            <w:left w:val="none" w:sz="0" w:space="0" w:color="auto"/>
            <w:bottom w:val="none" w:sz="0" w:space="0" w:color="auto"/>
            <w:right w:val="none" w:sz="0" w:space="0" w:color="auto"/>
          </w:divBdr>
        </w:div>
        <w:div w:id="1024018684">
          <w:marLeft w:val="640"/>
          <w:marRight w:val="0"/>
          <w:marTop w:val="0"/>
          <w:marBottom w:val="0"/>
          <w:divBdr>
            <w:top w:val="none" w:sz="0" w:space="0" w:color="auto"/>
            <w:left w:val="none" w:sz="0" w:space="0" w:color="auto"/>
            <w:bottom w:val="none" w:sz="0" w:space="0" w:color="auto"/>
            <w:right w:val="none" w:sz="0" w:space="0" w:color="auto"/>
          </w:divBdr>
        </w:div>
        <w:div w:id="221143230">
          <w:marLeft w:val="640"/>
          <w:marRight w:val="0"/>
          <w:marTop w:val="0"/>
          <w:marBottom w:val="0"/>
          <w:divBdr>
            <w:top w:val="none" w:sz="0" w:space="0" w:color="auto"/>
            <w:left w:val="none" w:sz="0" w:space="0" w:color="auto"/>
            <w:bottom w:val="none" w:sz="0" w:space="0" w:color="auto"/>
            <w:right w:val="none" w:sz="0" w:space="0" w:color="auto"/>
          </w:divBdr>
        </w:div>
        <w:div w:id="1225723506">
          <w:marLeft w:val="640"/>
          <w:marRight w:val="0"/>
          <w:marTop w:val="0"/>
          <w:marBottom w:val="0"/>
          <w:divBdr>
            <w:top w:val="none" w:sz="0" w:space="0" w:color="auto"/>
            <w:left w:val="none" w:sz="0" w:space="0" w:color="auto"/>
            <w:bottom w:val="none" w:sz="0" w:space="0" w:color="auto"/>
            <w:right w:val="none" w:sz="0" w:space="0" w:color="auto"/>
          </w:divBdr>
        </w:div>
        <w:div w:id="609245917">
          <w:marLeft w:val="640"/>
          <w:marRight w:val="0"/>
          <w:marTop w:val="0"/>
          <w:marBottom w:val="0"/>
          <w:divBdr>
            <w:top w:val="none" w:sz="0" w:space="0" w:color="auto"/>
            <w:left w:val="none" w:sz="0" w:space="0" w:color="auto"/>
            <w:bottom w:val="none" w:sz="0" w:space="0" w:color="auto"/>
            <w:right w:val="none" w:sz="0" w:space="0" w:color="auto"/>
          </w:divBdr>
        </w:div>
        <w:div w:id="1237938539">
          <w:marLeft w:val="640"/>
          <w:marRight w:val="0"/>
          <w:marTop w:val="0"/>
          <w:marBottom w:val="0"/>
          <w:divBdr>
            <w:top w:val="none" w:sz="0" w:space="0" w:color="auto"/>
            <w:left w:val="none" w:sz="0" w:space="0" w:color="auto"/>
            <w:bottom w:val="none" w:sz="0" w:space="0" w:color="auto"/>
            <w:right w:val="none" w:sz="0" w:space="0" w:color="auto"/>
          </w:divBdr>
        </w:div>
        <w:div w:id="1079979846">
          <w:marLeft w:val="640"/>
          <w:marRight w:val="0"/>
          <w:marTop w:val="0"/>
          <w:marBottom w:val="0"/>
          <w:divBdr>
            <w:top w:val="none" w:sz="0" w:space="0" w:color="auto"/>
            <w:left w:val="none" w:sz="0" w:space="0" w:color="auto"/>
            <w:bottom w:val="none" w:sz="0" w:space="0" w:color="auto"/>
            <w:right w:val="none" w:sz="0" w:space="0" w:color="auto"/>
          </w:divBdr>
        </w:div>
      </w:divsChild>
    </w:div>
    <w:div w:id="1837960377">
      <w:bodyDiv w:val="1"/>
      <w:marLeft w:val="0"/>
      <w:marRight w:val="0"/>
      <w:marTop w:val="0"/>
      <w:marBottom w:val="0"/>
      <w:divBdr>
        <w:top w:val="none" w:sz="0" w:space="0" w:color="auto"/>
        <w:left w:val="none" w:sz="0" w:space="0" w:color="auto"/>
        <w:bottom w:val="none" w:sz="0" w:space="0" w:color="auto"/>
        <w:right w:val="none" w:sz="0" w:space="0" w:color="auto"/>
      </w:divBdr>
      <w:divsChild>
        <w:div w:id="1829907397">
          <w:marLeft w:val="640"/>
          <w:marRight w:val="0"/>
          <w:marTop w:val="0"/>
          <w:marBottom w:val="0"/>
          <w:divBdr>
            <w:top w:val="none" w:sz="0" w:space="0" w:color="auto"/>
            <w:left w:val="none" w:sz="0" w:space="0" w:color="auto"/>
            <w:bottom w:val="none" w:sz="0" w:space="0" w:color="auto"/>
            <w:right w:val="none" w:sz="0" w:space="0" w:color="auto"/>
          </w:divBdr>
        </w:div>
        <w:div w:id="2084446197">
          <w:marLeft w:val="640"/>
          <w:marRight w:val="0"/>
          <w:marTop w:val="0"/>
          <w:marBottom w:val="0"/>
          <w:divBdr>
            <w:top w:val="none" w:sz="0" w:space="0" w:color="auto"/>
            <w:left w:val="none" w:sz="0" w:space="0" w:color="auto"/>
            <w:bottom w:val="none" w:sz="0" w:space="0" w:color="auto"/>
            <w:right w:val="none" w:sz="0" w:space="0" w:color="auto"/>
          </w:divBdr>
        </w:div>
        <w:div w:id="294678991">
          <w:marLeft w:val="640"/>
          <w:marRight w:val="0"/>
          <w:marTop w:val="0"/>
          <w:marBottom w:val="0"/>
          <w:divBdr>
            <w:top w:val="none" w:sz="0" w:space="0" w:color="auto"/>
            <w:left w:val="none" w:sz="0" w:space="0" w:color="auto"/>
            <w:bottom w:val="none" w:sz="0" w:space="0" w:color="auto"/>
            <w:right w:val="none" w:sz="0" w:space="0" w:color="auto"/>
          </w:divBdr>
        </w:div>
        <w:div w:id="709837044">
          <w:marLeft w:val="640"/>
          <w:marRight w:val="0"/>
          <w:marTop w:val="0"/>
          <w:marBottom w:val="0"/>
          <w:divBdr>
            <w:top w:val="none" w:sz="0" w:space="0" w:color="auto"/>
            <w:left w:val="none" w:sz="0" w:space="0" w:color="auto"/>
            <w:bottom w:val="none" w:sz="0" w:space="0" w:color="auto"/>
            <w:right w:val="none" w:sz="0" w:space="0" w:color="auto"/>
          </w:divBdr>
        </w:div>
        <w:div w:id="1624381267">
          <w:marLeft w:val="640"/>
          <w:marRight w:val="0"/>
          <w:marTop w:val="0"/>
          <w:marBottom w:val="0"/>
          <w:divBdr>
            <w:top w:val="none" w:sz="0" w:space="0" w:color="auto"/>
            <w:left w:val="none" w:sz="0" w:space="0" w:color="auto"/>
            <w:bottom w:val="none" w:sz="0" w:space="0" w:color="auto"/>
            <w:right w:val="none" w:sz="0" w:space="0" w:color="auto"/>
          </w:divBdr>
        </w:div>
        <w:div w:id="172190049">
          <w:marLeft w:val="640"/>
          <w:marRight w:val="0"/>
          <w:marTop w:val="0"/>
          <w:marBottom w:val="0"/>
          <w:divBdr>
            <w:top w:val="none" w:sz="0" w:space="0" w:color="auto"/>
            <w:left w:val="none" w:sz="0" w:space="0" w:color="auto"/>
            <w:bottom w:val="none" w:sz="0" w:space="0" w:color="auto"/>
            <w:right w:val="none" w:sz="0" w:space="0" w:color="auto"/>
          </w:divBdr>
        </w:div>
        <w:div w:id="1441414923">
          <w:marLeft w:val="640"/>
          <w:marRight w:val="0"/>
          <w:marTop w:val="0"/>
          <w:marBottom w:val="0"/>
          <w:divBdr>
            <w:top w:val="none" w:sz="0" w:space="0" w:color="auto"/>
            <w:left w:val="none" w:sz="0" w:space="0" w:color="auto"/>
            <w:bottom w:val="none" w:sz="0" w:space="0" w:color="auto"/>
            <w:right w:val="none" w:sz="0" w:space="0" w:color="auto"/>
          </w:divBdr>
        </w:div>
        <w:div w:id="1790320177">
          <w:marLeft w:val="640"/>
          <w:marRight w:val="0"/>
          <w:marTop w:val="0"/>
          <w:marBottom w:val="0"/>
          <w:divBdr>
            <w:top w:val="none" w:sz="0" w:space="0" w:color="auto"/>
            <w:left w:val="none" w:sz="0" w:space="0" w:color="auto"/>
            <w:bottom w:val="none" w:sz="0" w:space="0" w:color="auto"/>
            <w:right w:val="none" w:sz="0" w:space="0" w:color="auto"/>
          </w:divBdr>
        </w:div>
        <w:div w:id="1595934401">
          <w:marLeft w:val="640"/>
          <w:marRight w:val="0"/>
          <w:marTop w:val="0"/>
          <w:marBottom w:val="0"/>
          <w:divBdr>
            <w:top w:val="none" w:sz="0" w:space="0" w:color="auto"/>
            <w:left w:val="none" w:sz="0" w:space="0" w:color="auto"/>
            <w:bottom w:val="none" w:sz="0" w:space="0" w:color="auto"/>
            <w:right w:val="none" w:sz="0" w:space="0" w:color="auto"/>
          </w:divBdr>
        </w:div>
        <w:div w:id="1040203183">
          <w:marLeft w:val="640"/>
          <w:marRight w:val="0"/>
          <w:marTop w:val="0"/>
          <w:marBottom w:val="0"/>
          <w:divBdr>
            <w:top w:val="none" w:sz="0" w:space="0" w:color="auto"/>
            <w:left w:val="none" w:sz="0" w:space="0" w:color="auto"/>
            <w:bottom w:val="none" w:sz="0" w:space="0" w:color="auto"/>
            <w:right w:val="none" w:sz="0" w:space="0" w:color="auto"/>
          </w:divBdr>
        </w:div>
        <w:div w:id="222181793">
          <w:marLeft w:val="640"/>
          <w:marRight w:val="0"/>
          <w:marTop w:val="0"/>
          <w:marBottom w:val="0"/>
          <w:divBdr>
            <w:top w:val="none" w:sz="0" w:space="0" w:color="auto"/>
            <w:left w:val="none" w:sz="0" w:space="0" w:color="auto"/>
            <w:bottom w:val="none" w:sz="0" w:space="0" w:color="auto"/>
            <w:right w:val="none" w:sz="0" w:space="0" w:color="auto"/>
          </w:divBdr>
        </w:div>
        <w:div w:id="29494222">
          <w:marLeft w:val="640"/>
          <w:marRight w:val="0"/>
          <w:marTop w:val="0"/>
          <w:marBottom w:val="0"/>
          <w:divBdr>
            <w:top w:val="none" w:sz="0" w:space="0" w:color="auto"/>
            <w:left w:val="none" w:sz="0" w:space="0" w:color="auto"/>
            <w:bottom w:val="none" w:sz="0" w:space="0" w:color="auto"/>
            <w:right w:val="none" w:sz="0" w:space="0" w:color="auto"/>
          </w:divBdr>
        </w:div>
        <w:div w:id="1420718096">
          <w:marLeft w:val="640"/>
          <w:marRight w:val="0"/>
          <w:marTop w:val="0"/>
          <w:marBottom w:val="0"/>
          <w:divBdr>
            <w:top w:val="none" w:sz="0" w:space="0" w:color="auto"/>
            <w:left w:val="none" w:sz="0" w:space="0" w:color="auto"/>
            <w:bottom w:val="none" w:sz="0" w:space="0" w:color="auto"/>
            <w:right w:val="none" w:sz="0" w:space="0" w:color="auto"/>
          </w:divBdr>
        </w:div>
        <w:div w:id="260530784">
          <w:marLeft w:val="640"/>
          <w:marRight w:val="0"/>
          <w:marTop w:val="0"/>
          <w:marBottom w:val="0"/>
          <w:divBdr>
            <w:top w:val="none" w:sz="0" w:space="0" w:color="auto"/>
            <w:left w:val="none" w:sz="0" w:space="0" w:color="auto"/>
            <w:bottom w:val="none" w:sz="0" w:space="0" w:color="auto"/>
            <w:right w:val="none" w:sz="0" w:space="0" w:color="auto"/>
          </w:divBdr>
        </w:div>
        <w:div w:id="458109707">
          <w:marLeft w:val="640"/>
          <w:marRight w:val="0"/>
          <w:marTop w:val="0"/>
          <w:marBottom w:val="0"/>
          <w:divBdr>
            <w:top w:val="none" w:sz="0" w:space="0" w:color="auto"/>
            <w:left w:val="none" w:sz="0" w:space="0" w:color="auto"/>
            <w:bottom w:val="none" w:sz="0" w:space="0" w:color="auto"/>
            <w:right w:val="none" w:sz="0" w:space="0" w:color="auto"/>
          </w:divBdr>
        </w:div>
        <w:div w:id="191647811">
          <w:marLeft w:val="640"/>
          <w:marRight w:val="0"/>
          <w:marTop w:val="0"/>
          <w:marBottom w:val="0"/>
          <w:divBdr>
            <w:top w:val="none" w:sz="0" w:space="0" w:color="auto"/>
            <w:left w:val="none" w:sz="0" w:space="0" w:color="auto"/>
            <w:bottom w:val="none" w:sz="0" w:space="0" w:color="auto"/>
            <w:right w:val="none" w:sz="0" w:space="0" w:color="auto"/>
          </w:divBdr>
        </w:div>
        <w:div w:id="978263421">
          <w:marLeft w:val="640"/>
          <w:marRight w:val="0"/>
          <w:marTop w:val="0"/>
          <w:marBottom w:val="0"/>
          <w:divBdr>
            <w:top w:val="none" w:sz="0" w:space="0" w:color="auto"/>
            <w:left w:val="none" w:sz="0" w:space="0" w:color="auto"/>
            <w:bottom w:val="none" w:sz="0" w:space="0" w:color="auto"/>
            <w:right w:val="none" w:sz="0" w:space="0" w:color="auto"/>
          </w:divBdr>
        </w:div>
        <w:div w:id="641813192">
          <w:marLeft w:val="640"/>
          <w:marRight w:val="0"/>
          <w:marTop w:val="0"/>
          <w:marBottom w:val="0"/>
          <w:divBdr>
            <w:top w:val="none" w:sz="0" w:space="0" w:color="auto"/>
            <w:left w:val="none" w:sz="0" w:space="0" w:color="auto"/>
            <w:bottom w:val="none" w:sz="0" w:space="0" w:color="auto"/>
            <w:right w:val="none" w:sz="0" w:space="0" w:color="auto"/>
          </w:divBdr>
        </w:div>
        <w:div w:id="1609774136">
          <w:marLeft w:val="640"/>
          <w:marRight w:val="0"/>
          <w:marTop w:val="0"/>
          <w:marBottom w:val="0"/>
          <w:divBdr>
            <w:top w:val="none" w:sz="0" w:space="0" w:color="auto"/>
            <w:left w:val="none" w:sz="0" w:space="0" w:color="auto"/>
            <w:bottom w:val="none" w:sz="0" w:space="0" w:color="auto"/>
            <w:right w:val="none" w:sz="0" w:space="0" w:color="auto"/>
          </w:divBdr>
        </w:div>
        <w:div w:id="945696091">
          <w:marLeft w:val="640"/>
          <w:marRight w:val="0"/>
          <w:marTop w:val="0"/>
          <w:marBottom w:val="0"/>
          <w:divBdr>
            <w:top w:val="none" w:sz="0" w:space="0" w:color="auto"/>
            <w:left w:val="none" w:sz="0" w:space="0" w:color="auto"/>
            <w:bottom w:val="none" w:sz="0" w:space="0" w:color="auto"/>
            <w:right w:val="none" w:sz="0" w:space="0" w:color="auto"/>
          </w:divBdr>
        </w:div>
        <w:div w:id="102308312">
          <w:marLeft w:val="640"/>
          <w:marRight w:val="0"/>
          <w:marTop w:val="0"/>
          <w:marBottom w:val="0"/>
          <w:divBdr>
            <w:top w:val="none" w:sz="0" w:space="0" w:color="auto"/>
            <w:left w:val="none" w:sz="0" w:space="0" w:color="auto"/>
            <w:bottom w:val="none" w:sz="0" w:space="0" w:color="auto"/>
            <w:right w:val="none" w:sz="0" w:space="0" w:color="auto"/>
          </w:divBdr>
        </w:div>
        <w:div w:id="522287562">
          <w:marLeft w:val="640"/>
          <w:marRight w:val="0"/>
          <w:marTop w:val="0"/>
          <w:marBottom w:val="0"/>
          <w:divBdr>
            <w:top w:val="none" w:sz="0" w:space="0" w:color="auto"/>
            <w:left w:val="none" w:sz="0" w:space="0" w:color="auto"/>
            <w:bottom w:val="none" w:sz="0" w:space="0" w:color="auto"/>
            <w:right w:val="none" w:sz="0" w:space="0" w:color="auto"/>
          </w:divBdr>
        </w:div>
        <w:div w:id="2077360556">
          <w:marLeft w:val="640"/>
          <w:marRight w:val="0"/>
          <w:marTop w:val="0"/>
          <w:marBottom w:val="0"/>
          <w:divBdr>
            <w:top w:val="none" w:sz="0" w:space="0" w:color="auto"/>
            <w:left w:val="none" w:sz="0" w:space="0" w:color="auto"/>
            <w:bottom w:val="none" w:sz="0" w:space="0" w:color="auto"/>
            <w:right w:val="none" w:sz="0" w:space="0" w:color="auto"/>
          </w:divBdr>
        </w:div>
        <w:div w:id="811021958">
          <w:marLeft w:val="640"/>
          <w:marRight w:val="0"/>
          <w:marTop w:val="0"/>
          <w:marBottom w:val="0"/>
          <w:divBdr>
            <w:top w:val="none" w:sz="0" w:space="0" w:color="auto"/>
            <w:left w:val="none" w:sz="0" w:space="0" w:color="auto"/>
            <w:bottom w:val="none" w:sz="0" w:space="0" w:color="auto"/>
            <w:right w:val="none" w:sz="0" w:space="0" w:color="auto"/>
          </w:divBdr>
        </w:div>
        <w:div w:id="2004165146">
          <w:marLeft w:val="640"/>
          <w:marRight w:val="0"/>
          <w:marTop w:val="0"/>
          <w:marBottom w:val="0"/>
          <w:divBdr>
            <w:top w:val="none" w:sz="0" w:space="0" w:color="auto"/>
            <w:left w:val="none" w:sz="0" w:space="0" w:color="auto"/>
            <w:bottom w:val="none" w:sz="0" w:space="0" w:color="auto"/>
            <w:right w:val="none" w:sz="0" w:space="0" w:color="auto"/>
          </w:divBdr>
        </w:div>
        <w:div w:id="563175068">
          <w:marLeft w:val="640"/>
          <w:marRight w:val="0"/>
          <w:marTop w:val="0"/>
          <w:marBottom w:val="0"/>
          <w:divBdr>
            <w:top w:val="none" w:sz="0" w:space="0" w:color="auto"/>
            <w:left w:val="none" w:sz="0" w:space="0" w:color="auto"/>
            <w:bottom w:val="none" w:sz="0" w:space="0" w:color="auto"/>
            <w:right w:val="none" w:sz="0" w:space="0" w:color="auto"/>
          </w:divBdr>
        </w:div>
        <w:div w:id="1971083494">
          <w:marLeft w:val="640"/>
          <w:marRight w:val="0"/>
          <w:marTop w:val="0"/>
          <w:marBottom w:val="0"/>
          <w:divBdr>
            <w:top w:val="none" w:sz="0" w:space="0" w:color="auto"/>
            <w:left w:val="none" w:sz="0" w:space="0" w:color="auto"/>
            <w:bottom w:val="none" w:sz="0" w:space="0" w:color="auto"/>
            <w:right w:val="none" w:sz="0" w:space="0" w:color="auto"/>
          </w:divBdr>
        </w:div>
        <w:div w:id="1296525758">
          <w:marLeft w:val="640"/>
          <w:marRight w:val="0"/>
          <w:marTop w:val="0"/>
          <w:marBottom w:val="0"/>
          <w:divBdr>
            <w:top w:val="none" w:sz="0" w:space="0" w:color="auto"/>
            <w:left w:val="none" w:sz="0" w:space="0" w:color="auto"/>
            <w:bottom w:val="none" w:sz="0" w:space="0" w:color="auto"/>
            <w:right w:val="none" w:sz="0" w:space="0" w:color="auto"/>
          </w:divBdr>
        </w:div>
        <w:div w:id="1958296681">
          <w:marLeft w:val="640"/>
          <w:marRight w:val="0"/>
          <w:marTop w:val="0"/>
          <w:marBottom w:val="0"/>
          <w:divBdr>
            <w:top w:val="none" w:sz="0" w:space="0" w:color="auto"/>
            <w:left w:val="none" w:sz="0" w:space="0" w:color="auto"/>
            <w:bottom w:val="none" w:sz="0" w:space="0" w:color="auto"/>
            <w:right w:val="none" w:sz="0" w:space="0" w:color="auto"/>
          </w:divBdr>
        </w:div>
        <w:div w:id="1612467949">
          <w:marLeft w:val="640"/>
          <w:marRight w:val="0"/>
          <w:marTop w:val="0"/>
          <w:marBottom w:val="0"/>
          <w:divBdr>
            <w:top w:val="none" w:sz="0" w:space="0" w:color="auto"/>
            <w:left w:val="none" w:sz="0" w:space="0" w:color="auto"/>
            <w:bottom w:val="none" w:sz="0" w:space="0" w:color="auto"/>
            <w:right w:val="none" w:sz="0" w:space="0" w:color="auto"/>
          </w:divBdr>
        </w:div>
        <w:div w:id="842668693">
          <w:marLeft w:val="640"/>
          <w:marRight w:val="0"/>
          <w:marTop w:val="0"/>
          <w:marBottom w:val="0"/>
          <w:divBdr>
            <w:top w:val="none" w:sz="0" w:space="0" w:color="auto"/>
            <w:left w:val="none" w:sz="0" w:space="0" w:color="auto"/>
            <w:bottom w:val="none" w:sz="0" w:space="0" w:color="auto"/>
            <w:right w:val="none" w:sz="0" w:space="0" w:color="auto"/>
          </w:divBdr>
        </w:div>
        <w:div w:id="807824322">
          <w:marLeft w:val="640"/>
          <w:marRight w:val="0"/>
          <w:marTop w:val="0"/>
          <w:marBottom w:val="0"/>
          <w:divBdr>
            <w:top w:val="none" w:sz="0" w:space="0" w:color="auto"/>
            <w:left w:val="none" w:sz="0" w:space="0" w:color="auto"/>
            <w:bottom w:val="none" w:sz="0" w:space="0" w:color="auto"/>
            <w:right w:val="none" w:sz="0" w:space="0" w:color="auto"/>
          </w:divBdr>
        </w:div>
        <w:div w:id="835650587">
          <w:marLeft w:val="640"/>
          <w:marRight w:val="0"/>
          <w:marTop w:val="0"/>
          <w:marBottom w:val="0"/>
          <w:divBdr>
            <w:top w:val="none" w:sz="0" w:space="0" w:color="auto"/>
            <w:left w:val="none" w:sz="0" w:space="0" w:color="auto"/>
            <w:bottom w:val="none" w:sz="0" w:space="0" w:color="auto"/>
            <w:right w:val="none" w:sz="0" w:space="0" w:color="auto"/>
          </w:divBdr>
        </w:div>
        <w:div w:id="1494834177">
          <w:marLeft w:val="640"/>
          <w:marRight w:val="0"/>
          <w:marTop w:val="0"/>
          <w:marBottom w:val="0"/>
          <w:divBdr>
            <w:top w:val="none" w:sz="0" w:space="0" w:color="auto"/>
            <w:left w:val="none" w:sz="0" w:space="0" w:color="auto"/>
            <w:bottom w:val="none" w:sz="0" w:space="0" w:color="auto"/>
            <w:right w:val="none" w:sz="0" w:space="0" w:color="auto"/>
          </w:divBdr>
        </w:div>
        <w:div w:id="1394700244">
          <w:marLeft w:val="640"/>
          <w:marRight w:val="0"/>
          <w:marTop w:val="0"/>
          <w:marBottom w:val="0"/>
          <w:divBdr>
            <w:top w:val="none" w:sz="0" w:space="0" w:color="auto"/>
            <w:left w:val="none" w:sz="0" w:space="0" w:color="auto"/>
            <w:bottom w:val="none" w:sz="0" w:space="0" w:color="auto"/>
            <w:right w:val="none" w:sz="0" w:space="0" w:color="auto"/>
          </w:divBdr>
        </w:div>
        <w:div w:id="1169368482">
          <w:marLeft w:val="640"/>
          <w:marRight w:val="0"/>
          <w:marTop w:val="0"/>
          <w:marBottom w:val="0"/>
          <w:divBdr>
            <w:top w:val="none" w:sz="0" w:space="0" w:color="auto"/>
            <w:left w:val="none" w:sz="0" w:space="0" w:color="auto"/>
            <w:bottom w:val="none" w:sz="0" w:space="0" w:color="auto"/>
            <w:right w:val="none" w:sz="0" w:space="0" w:color="auto"/>
          </w:divBdr>
        </w:div>
      </w:divsChild>
    </w:div>
    <w:div w:id="1842545556">
      <w:bodyDiv w:val="1"/>
      <w:marLeft w:val="0"/>
      <w:marRight w:val="0"/>
      <w:marTop w:val="0"/>
      <w:marBottom w:val="0"/>
      <w:divBdr>
        <w:top w:val="none" w:sz="0" w:space="0" w:color="auto"/>
        <w:left w:val="none" w:sz="0" w:space="0" w:color="auto"/>
        <w:bottom w:val="none" w:sz="0" w:space="0" w:color="auto"/>
        <w:right w:val="none" w:sz="0" w:space="0" w:color="auto"/>
      </w:divBdr>
    </w:div>
    <w:div w:id="1846165650">
      <w:bodyDiv w:val="1"/>
      <w:marLeft w:val="0"/>
      <w:marRight w:val="0"/>
      <w:marTop w:val="0"/>
      <w:marBottom w:val="0"/>
      <w:divBdr>
        <w:top w:val="none" w:sz="0" w:space="0" w:color="auto"/>
        <w:left w:val="none" w:sz="0" w:space="0" w:color="auto"/>
        <w:bottom w:val="none" w:sz="0" w:space="0" w:color="auto"/>
        <w:right w:val="none" w:sz="0" w:space="0" w:color="auto"/>
      </w:divBdr>
      <w:divsChild>
        <w:div w:id="958533795">
          <w:marLeft w:val="640"/>
          <w:marRight w:val="0"/>
          <w:marTop w:val="0"/>
          <w:marBottom w:val="0"/>
          <w:divBdr>
            <w:top w:val="none" w:sz="0" w:space="0" w:color="auto"/>
            <w:left w:val="none" w:sz="0" w:space="0" w:color="auto"/>
            <w:bottom w:val="none" w:sz="0" w:space="0" w:color="auto"/>
            <w:right w:val="none" w:sz="0" w:space="0" w:color="auto"/>
          </w:divBdr>
        </w:div>
        <w:div w:id="1749037355">
          <w:marLeft w:val="640"/>
          <w:marRight w:val="0"/>
          <w:marTop w:val="0"/>
          <w:marBottom w:val="0"/>
          <w:divBdr>
            <w:top w:val="none" w:sz="0" w:space="0" w:color="auto"/>
            <w:left w:val="none" w:sz="0" w:space="0" w:color="auto"/>
            <w:bottom w:val="none" w:sz="0" w:space="0" w:color="auto"/>
            <w:right w:val="none" w:sz="0" w:space="0" w:color="auto"/>
          </w:divBdr>
        </w:div>
        <w:div w:id="596444050">
          <w:marLeft w:val="640"/>
          <w:marRight w:val="0"/>
          <w:marTop w:val="0"/>
          <w:marBottom w:val="0"/>
          <w:divBdr>
            <w:top w:val="none" w:sz="0" w:space="0" w:color="auto"/>
            <w:left w:val="none" w:sz="0" w:space="0" w:color="auto"/>
            <w:bottom w:val="none" w:sz="0" w:space="0" w:color="auto"/>
            <w:right w:val="none" w:sz="0" w:space="0" w:color="auto"/>
          </w:divBdr>
        </w:div>
        <w:div w:id="817263435">
          <w:marLeft w:val="640"/>
          <w:marRight w:val="0"/>
          <w:marTop w:val="0"/>
          <w:marBottom w:val="0"/>
          <w:divBdr>
            <w:top w:val="none" w:sz="0" w:space="0" w:color="auto"/>
            <w:left w:val="none" w:sz="0" w:space="0" w:color="auto"/>
            <w:bottom w:val="none" w:sz="0" w:space="0" w:color="auto"/>
            <w:right w:val="none" w:sz="0" w:space="0" w:color="auto"/>
          </w:divBdr>
        </w:div>
        <w:div w:id="65686428">
          <w:marLeft w:val="640"/>
          <w:marRight w:val="0"/>
          <w:marTop w:val="0"/>
          <w:marBottom w:val="0"/>
          <w:divBdr>
            <w:top w:val="none" w:sz="0" w:space="0" w:color="auto"/>
            <w:left w:val="none" w:sz="0" w:space="0" w:color="auto"/>
            <w:bottom w:val="none" w:sz="0" w:space="0" w:color="auto"/>
            <w:right w:val="none" w:sz="0" w:space="0" w:color="auto"/>
          </w:divBdr>
        </w:div>
        <w:div w:id="1700272802">
          <w:marLeft w:val="640"/>
          <w:marRight w:val="0"/>
          <w:marTop w:val="0"/>
          <w:marBottom w:val="0"/>
          <w:divBdr>
            <w:top w:val="none" w:sz="0" w:space="0" w:color="auto"/>
            <w:left w:val="none" w:sz="0" w:space="0" w:color="auto"/>
            <w:bottom w:val="none" w:sz="0" w:space="0" w:color="auto"/>
            <w:right w:val="none" w:sz="0" w:space="0" w:color="auto"/>
          </w:divBdr>
        </w:div>
        <w:div w:id="1567909661">
          <w:marLeft w:val="640"/>
          <w:marRight w:val="0"/>
          <w:marTop w:val="0"/>
          <w:marBottom w:val="0"/>
          <w:divBdr>
            <w:top w:val="none" w:sz="0" w:space="0" w:color="auto"/>
            <w:left w:val="none" w:sz="0" w:space="0" w:color="auto"/>
            <w:bottom w:val="none" w:sz="0" w:space="0" w:color="auto"/>
            <w:right w:val="none" w:sz="0" w:space="0" w:color="auto"/>
          </w:divBdr>
        </w:div>
        <w:div w:id="357198709">
          <w:marLeft w:val="640"/>
          <w:marRight w:val="0"/>
          <w:marTop w:val="0"/>
          <w:marBottom w:val="0"/>
          <w:divBdr>
            <w:top w:val="none" w:sz="0" w:space="0" w:color="auto"/>
            <w:left w:val="none" w:sz="0" w:space="0" w:color="auto"/>
            <w:bottom w:val="none" w:sz="0" w:space="0" w:color="auto"/>
            <w:right w:val="none" w:sz="0" w:space="0" w:color="auto"/>
          </w:divBdr>
        </w:div>
        <w:div w:id="133790234">
          <w:marLeft w:val="640"/>
          <w:marRight w:val="0"/>
          <w:marTop w:val="0"/>
          <w:marBottom w:val="0"/>
          <w:divBdr>
            <w:top w:val="none" w:sz="0" w:space="0" w:color="auto"/>
            <w:left w:val="none" w:sz="0" w:space="0" w:color="auto"/>
            <w:bottom w:val="none" w:sz="0" w:space="0" w:color="auto"/>
            <w:right w:val="none" w:sz="0" w:space="0" w:color="auto"/>
          </w:divBdr>
        </w:div>
        <w:div w:id="1890338664">
          <w:marLeft w:val="640"/>
          <w:marRight w:val="0"/>
          <w:marTop w:val="0"/>
          <w:marBottom w:val="0"/>
          <w:divBdr>
            <w:top w:val="none" w:sz="0" w:space="0" w:color="auto"/>
            <w:left w:val="none" w:sz="0" w:space="0" w:color="auto"/>
            <w:bottom w:val="none" w:sz="0" w:space="0" w:color="auto"/>
            <w:right w:val="none" w:sz="0" w:space="0" w:color="auto"/>
          </w:divBdr>
        </w:div>
        <w:div w:id="1251238115">
          <w:marLeft w:val="640"/>
          <w:marRight w:val="0"/>
          <w:marTop w:val="0"/>
          <w:marBottom w:val="0"/>
          <w:divBdr>
            <w:top w:val="none" w:sz="0" w:space="0" w:color="auto"/>
            <w:left w:val="none" w:sz="0" w:space="0" w:color="auto"/>
            <w:bottom w:val="none" w:sz="0" w:space="0" w:color="auto"/>
            <w:right w:val="none" w:sz="0" w:space="0" w:color="auto"/>
          </w:divBdr>
        </w:div>
        <w:div w:id="14111821">
          <w:marLeft w:val="640"/>
          <w:marRight w:val="0"/>
          <w:marTop w:val="0"/>
          <w:marBottom w:val="0"/>
          <w:divBdr>
            <w:top w:val="none" w:sz="0" w:space="0" w:color="auto"/>
            <w:left w:val="none" w:sz="0" w:space="0" w:color="auto"/>
            <w:bottom w:val="none" w:sz="0" w:space="0" w:color="auto"/>
            <w:right w:val="none" w:sz="0" w:space="0" w:color="auto"/>
          </w:divBdr>
        </w:div>
        <w:div w:id="493420842">
          <w:marLeft w:val="640"/>
          <w:marRight w:val="0"/>
          <w:marTop w:val="0"/>
          <w:marBottom w:val="0"/>
          <w:divBdr>
            <w:top w:val="none" w:sz="0" w:space="0" w:color="auto"/>
            <w:left w:val="none" w:sz="0" w:space="0" w:color="auto"/>
            <w:bottom w:val="none" w:sz="0" w:space="0" w:color="auto"/>
            <w:right w:val="none" w:sz="0" w:space="0" w:color="auto"/>
          </w:divBdr>
        </w:div>
        <w:div w:id="948581870">
          <w:marLeft w:val="640"/>
          <w:marRight w:val="0"/>
          <w:marTop w:val="0"/>
          <w:marBottom w:val="0"/>
          <w:divBdr>
            <w:top w:val="none" w:sz="0" w:space="0" w:color="auto"/>
            <w:left w:val="none" w:sz="0" w:space="0" w:color="auto"/>
            <w:bottom w:val="none" w:sz="0" w:space="0" w:color="auto"/>
            <w:right w:val="none" w:sz="0" w:space="0" w:color="auto"/>
          </w:divBdr>
        </w:div>
        <w:div w:id="123162493">
          <w:marLeft w:val="640"/>
          <w:marRight w:val="0"/>
          <w:marTop w:val="0"/>
          <w:marBottom w:val="0"/>
          <w:divBdr>
            <w:top w:val="none" w:sz="0" w:space="0" w:color="auto"/>
            <w:left w:val="none" w:sz="0" w:space="0" w:color="auto"/>
            <w:bottom w:val="none" w:sz="0" w:space="0" w:color="auto"/>
            <w:right w:val="none" w:sz="0" w:space="0" w:color="auto"/>
          </w:divBdr>
        </w:div>
        <w:div w:id="268466061">
          <w:marLeft w:val="640"/>
          <w:marRight w:val="0"/>
          <w:marTop w:val="0"/>
          <w:marBottom w:val="0"/>
          <w:divBdr>
            <w:top w:val="none" w:sz="0" w:space="0" w:color="auto"/>
            <w:left w:val="none" w:sz="0" w:space="0" w:color="auto"/>
            <w:bottom w:val="none" w:sz="0" w:space="0" w:color="auto"/>
            <w:right w:val="none" w:sz="0" w:space="0" w:color="auto"/>
          </w:divBdr>
        </w:div>
        <w:div w:id="245919010">
          <w:marLeft w:val="640"/>
          <w:marRight w:val="0"/>
          <w:marTop w:val="0"/>
          <w:marBottom w:val="0"/>
          <w:divBdr>
            <w:top w:val="none" w:sz="0" w:space="0" w:color="auto"/>
            <w:left w:val="none" w:sz="0" w:space="0" w:color="auto"/>
            <w:bottom w:val="none" w:sz="0" w:space="0" w:color="auto"/>
            <w:right w:val="none" w:sz="0" w:space="0" w:color="auto"/>
          </w:divBdr>
        </w:div>
        <w:div w:id="1980382020">
          <w:marLeft w:val="640"/>
          <w:marRight w:val="0"/>
          <w:marTop w:val="0"/>
          <w:marBottom w:val="0"/>
          <w:divBdr>
            <w:top w:val="none" w:sz="0" w:space="0" w:color="auto"/>
            <w:left w:val="none" w:sz="0" w:space="0" w:color="auto"/>
            <w:bottom w:val="none" w:sz="0" w:space="0" w:color="auto"/>
            <w:right w:val="none" w:sz="0" w:space="0" w:color="auto"/>
          </w:divBdr>
        </w:div>
        <w:div w:id="1206681348">
          <w:marLeft w:val="640"/>
          <w:marRight w:val="0"/>
          <w:marTop w:val="0"/>
          <w:marBottom w:val="0"/>
          <w:divBdr>
            <w:top w:val="none" w:sz="0" w:space="0" w:color="auto"/>
            <w:left w:val="none" w:sz="0" w:space="0" w:color="auto"/>
            <w:bottom w:val="none" w:sz="0" w:space="0" w:color="auto"/>
            <w:right w:val="none" w:sz="0" w:space="0" w:color="auto"/>
          </w:divBdr>
        </w:div>
        <w:div w:id="748620350">
          <w:marLeft w:val="640"/>
          <w:marRight w:val="0"/>
          <w:marTop w:val="0"/>
          <w:marBottom w:val="0"/>
          <w:divBdr>
            <w:top w:val="none" w:sz="0" w:space="0" w:color="auto"/>
            <w:left w:val="none" w:sz="0" w:space="0" w:color="auto"/>
            <w:bottom w:val="none" w:sz="0" w:space="0" w:color="auto"/>
            <w:right w:val="none" w:sz="0" w:space="0" w:color="auto"/>
          </w:divBdr>
        </w:div>
        <w:div w:id="711852692">
          <w:marLeft w:val="640"/>
          <w:marRight w:val="0"/>
          <w:marTop w:val="0"/>
          <w:marBottom w:val="0"/>
          <w:divBdr>
            <w:top w:val="none" w:sz="0" w:space="0" w:color="auto"/>
            <w:left w:val="none" w:sz="0" w:space="0" w:color="auto"/>
            <w:bottom w:val="none" w:sz="0" w:space="0" w:color="auto"/>
            <w:right w:val="none" w:sz="0" w:space="0" w:color="auto"/>
          </w:divBdr>
        </w:div>
        <w:div w:id="1040591400">
          <w:marLeft w:val="640"/>
          <w:marRight w:val="0"/>
          <w:marTop w:val="0"/>
          <w:marBottom w:val="0"/>
          <w:divBdr>
            <w:top w:val="none" w:sz="0" w:space="0" w:color="auto"/>
            <w:left w:val="none" w:sz="0" w:space="0" w:color="auto"/>
            <w:bottom w:val="none" w:sz="0" w:space="0" w:color="auto"/>
            <w:right w:val="none" w:sz="0" w:space="0" w:color="auto"/>
          </w:divBdr>
        </w:div>
        <w:div w:id="1545829335">
          <w:marLeft w:val="640"/>
          <w:marRight w:val="0"/>
          <w:marTop w:val="0"/>
          <w:marBottom w:val="0"/>
          <w:divBdr>
            <w:top w:val="none" w:sz="0" w:space="0" w:color="auto"/>
            <w:left w:val="none" w:sz="0" w:space="0" w:color="auto"/>
            <w:bottom w:val="none" w:sz="0" w:space="0" w:color="auto"/>
            <w:right w:val="none" w:sz="0" w:space="0" w:color="auto"/>
          </w:divBdr>
        </w:div>
        <w:div w:id="1755055791">
          <w:marLeft w:val="640"/>
          <w:marRight w:val="0"/>
          <w:marTop w:val="0"/>
          <w:marBottom w:val="0"/>
          <w:divBdr>
            <w:top w:val="none" w:sz="0" w:space="0" w:color="auto"/>
            <w:left w:val="none" w:sz="0" w:space="0" w:color="auto"/>
            <w:bottom w:val="none" w:sz="0" w:space="0" w:color="auto"/>
            <w:right w:val="none" w:sz="0" w:space="0" w:color="auto"/>
          </w:divBdr>
        </w:div>
        <w:div w:id="707148873">
          <w:marLeft w:val="640"/>
          <w:marRight w:val="0"/>
          <w:marTop w:val="0"/>
          <w:marBottom w:val="0"/>
          <w:divBdr>
            <w:top w:val="none" w:sz="0" w:space="0" w:color="auto"/>
            <w:left w:val="none" w:sz="0" w:space="0" w:color="auto"/>
            <w:bottom w:val="none" w:sz="0" w:space="0" w:color="auto"/>
            <w:right w:val="none" w:sz="0" w:space="0" w:color="auto"/>
          </w:divBdr>
        </w:div>
        <w:div w:id="1755587387">
          <w:marLeft w:val="640"/>
          <w:marRight w:val="0"/>
          <w:marTop w:val="0"/>
          <w:marBottom w:val="0"/>
          <w:divBdr>
            <w:top w:val="none" w:sz="0" w:space="0" w:color="auto"/>
            <w:left w:val="none" w:sz="0" w:space="0" w:color="auto"/>
            <w:bottom w:val="none" w:sz="0" w:space="0" w:color="auto"/>
            <w:right w:val="none" w:sz="0" w:space="0" w:color="auto"/>
          </w:divBdr>
        </w:div>
        <w:div w:id="1654334013">
          <w:marLeft w:val="640"/>
          <w:marRight w:val="0"/>
          <w:marTop w:val="0"/>
          <w:marBottom w:val="0"/>
          <w:divBdr>
            <w:top w:val="none" w:sz="0" w:space="0" w:color="auto"/>
            <w:left w:val="none" w:sz="0" w:space="0" w:color="auto"/>
            <w:bottom w:val="none" w:sz="0" w:space="0" w:color="auto"/>
            <w:right w:val="none" w:sz="0" w:space="0" w:color="auto"/>
          </w:divBdr>
        </w:div>
        <w:div w:id="1611620172">
          <w:marLeft w:val="640"/>
          <w:marRight w:val="0"/>
          <w:marTop w:val="0"/>
          <w:marBottom w:val="0"/>
          <w:divBdr>
            <w:top w:val="none" w:sz="0" w:space="0" w:color="auto"/>
            <w:left w:val="none" w:sz="0" w:space="0" w:color="auto"/>
            <w:bottom w:val="none" w:sz="0" w:space="0" w:color="auto"/>
            <w:right w:val="none" w:sz="0" w:space="0" w:color="auto"/>
          </w:divBdr>
        </w:div>
        <w:div w:id="643630141">
          <w:marLeft w:val="640"/>
          <w:marRight w:val="0"/>
          <w:marTop w:val="0"/>
          <w:marBottom w:val="0"/>
          <w:divBdr>
            <w:top w:val="none" w:sz="0" w:space="0" w:color="auto"/>
            <w:left w:val="none" w:sz="0" w:space="0" w:color="auto"/>
            <w:bottom w:val="none" w:sz="0" w:space="0" w:color="auto"/>
            <w:right w:val="none" w:sz="0" w:space="0" w:color="auto"/>
          </w:divBdr>
        </w:div>
        <w:div w:id="919362492">
          <w:marLeft w:val="640"/>
          <w:marRight w:val="0"/>
          <w:marTop w:val="0"/>
          <w:marBottom w:val="0"/>
          <w:divBdr>
            <w:top w:val="none" w:sz="0" w:space="0" w:color="auto"/>
            <w:left w:val="none" w:sz="0" w:space="0" w:color="auto"/>
            <w:bottom w:val="none" w:sz="0" w:space="0" w:color="auto"/>
            <w:right w:val="none" w:sz="0" w:space="0" w:color="auto"/>
          </w:divBdr>
        </w:div>
        <w:div w:id="1797210581">
          <w:marLeft w:val="640"/>
          <w:marRight w:val="0"/>
          <w:marTop w:val="0"/>
          <w:marBottom w:val="0"/>
          <w:divBdr>
            <w:top w:val="none" w:sz="0" w:space="0" w:color="auto"/>
            <w:left w:val="none" w:sz="0" w:space="0" w:color="auto"/>
            <w:bottom w:val="none" w:sz="0" w:space="0" w:color="auto"/>
            <w:right w:val="none" w:sz="0" w:space="0" w:color="auto"/>
          </w:divBdr>
        </w:div>
        <w:div w:id="1339120196">
          <w:marLeft w:val="640"/>
          <w:marRight w:val="0"/>
          <w:marTop w:val="0"/>
          <w:marBottom w:val="0"/>
          <w:divBdr>
            <w:top w:val="none" w:sz="0" w:space="0" w:color="auto"/>
            <w:left w:val="none" w:sz="0" w:space="0" w:color="auto"/>
            <w:bottom w:val="none" w:sz="0" w:space="0" w:color="auto"/>
            <w:right w:val="none" w:sz="0" w:space="0" w:color="auto"/>
          </w:divBdr>
        </w:div>
        <w:div w:id="1822694437">
          <w:marLeft w:val="640"/>
          <w:marRight w:val="0"/>
          <w:marTop w:val="0"/>
          <w:marBottom w:val="0"/>
          <w:divBdr>
            <w:top w:val="none" w:sz="0" w:space="0" w:color="auto"/>
            <w:left w:val="none" w:sz="0" w:space="0" w:color="auto"/>
            <w:bottom w:val="none" w:sz="0" w:space="0" w:color="auto"/>
            <w:right w:val="none" w:sz="0" w:space="0" w:color="auto"/>
          </w:divBdr>
        </w:div>
        <w:div w:id="1378815635">
          <w:marLeft w:val="640"/>
          <w:marRight w:val="0"/>
          <w:marTop w:val="0"/>
          <w:marBottom w:val="0"/>
          <w:divBdr>
            <w:top w:val="none" w:sz="0" w:space="0" w:color="auto"/>
            <w:left w:val="none" w:sz="0" w:space="0" w:color="auto"/>
            <w:bottom w:val="none" w:sz="0" w:space="0" w:color="auto"/>
            <w:right w:val="none" w:sz="0" w:space="0" w:color="auto"/>
          </w:divBdr>
        </w:div>
        <w:div w:id="1383407795">
          <w:marLeft w:val="640"/>
          <w:marRight w:val="0"/>
          <w:marTop w:val="0"/>
          <w:marBottom w:val="0"/>
          <w:divBdr>
            <w:top w:val="none" w:sz="0" w:space="0" w:color="auto"/>
            <w:left w:val="none" w:sz="0" w:space="0" w:color="auto"/>
            <w:bottom w:val="none" w:sz="0" w:space="0" w:color="auto"/>
            <w:right w:val="none" w:sz="0" w:space="0" w:color="auto"/>
          </w:divBdr>
        </w:div>
        <w:div w:id="833183604">
          <w:marLeft w:val="640"/>
          <w:marRight w:val="0"/>
          <w:marTop w:val="0"/>
          <w:marBottom w:val="0"/>
          <w:divBdr>
            <w:top w:val="none" w:sz="0" w:space="0" w:color="auto"/>
            <w:left w:val="none" w:sz="0" w:space="0" w:color="auto"/>
            <w:bottom w:val="none" w:sz="0" w:space="0" w:color="auto"/>
            <w:right w:val="none" w:sz="0" w:space="0" w:color="auto"/>
          </w:divBdr>
        </w:div>
        <w:div w:id="1329555877">
          <w:marLeft w:val="640"/>
          <w:marRight w:val="0"/>
          <w:marTop w:val="0"/>
          <w:marBottom w:val="0"/>
          <w:divBdr>
            <w:top w:val="none" w:sz="0" w:space="0" w:color="auto"/>
            <w:left w:val="none" w:sz="0" w:space="0" w:color="auto"/>
            <w:bottom w:val="none" w:sz="0" w:space="0" w:color="auto"/>
            <w:right w:val="none" w:sz="0" w:space="0" w:color="auto"/>
          </w:divBdr>
        </w:div>
        <w:div w:id="311372900">
          <w:marLeft w:val="640"/>
          <w:marRight w:val="0"/>
          <w:marTop w:val="0"/>
          <w:marBottom w:val="0"/>
          <w:divBdr>
            <w:top w:val="none" w:sz="0" w:space="0" w:color="auto"/>
            <w:left w:val="none" w:sz="0" w:space="0" w:color="auto"/>
            <w:bottom w:val="none" w:sz="0" w:space="0" w:color="auto"/>
            <w:right w:val="none" w:sz="0" w:space="0" w:color="auto"/>
          </w:divBdr>
        </w:div>
        <w:div w:id="1632588242">
          <w:marLeft w:val="640"/>
          <w:marRight w:val="0"/>
          <w:marTop w:val="0"/>
          <w:marBottom w:val="0"/>
          <w:divBdr>
            <w:top w:val="none" w:sz="0" w:space="0" w:color="auto"/>
            <w:left w:val="none" w:sz="0" w:space="0" w:color="auto"/>
            <w:bottom w:val="none" w:sz="0" w:space="0" w:color="auto"/>
            <w:right w:val="none" w:sz="0" w:space="0" w:color="auto"/>
          </w:divBdr>
        </w:div>
        <w:div w:id="362437075">
          <w:marLeft w:val="640"/>
          <w:marRight w:val="0"/>
          <w:marTop w:val="0"/>
          <w:marBottom w:val="0"/>
          <w:divBdr>
            <w:top w:val="none" w:sz="0" w:space="0" w:color="auto"/>
            <w:left w:val="none" w:sz="0" w:space="0" w:color="auto"/>
            <w:bottom w:val="none" w:sz="0" w:space="0" w:color="auto"/>
            <w:right w:val="none" w:sz="0" w:space="0" w:color="auto"/>
          </w:divBdr>
        </w:div>
        <w:div w:id="1136340810">
          <w:marLeft w:val="640"/>
          <w:marRight w:val="0"/>
          <w:marTop w:val="0"/>
          <w:marBottom w:val="0"/>
          <w:divBdr>
            <w:top w:val="none" w:sz="0" w:space="0" w:color="auto"/>
            <w:left w:val="none" w:sz="0" w:space="0" w:color="auto"/>
            <w:bottom w:val="none" w:sz="0" w:space="0" w:color="auto"/>
            <w:right w:val="none" w:sz="0" w:space="0" w:color="auto"/>
          </w:divBdr>
        </w:div>
        <w:div w:id="1411996978">
          <w:marLeft w:val="640"/>
          <w:marRight w:val="0"/>
          <w:marTop w:val="0"/>
          <w:marBottom w:val="0"/>
          <w:divBdr>
            <w:top w:val="none" w:sz="0" w:space="0" w:color="auto"/>
            <w:left w:val="none" w:sz="0" w:space="0" w:color="auto"/>
            <w:bottom w:val="none" w:sz="0" w:space="0" w:color="auto"/>
            <w:right w:val="none" w:sz="0" w:space="0" w:color="auto"/>
          </w:divBdr>
        </w:div>
        <w:div w:id="1504201023">
          <w:marLeft w:val="640"/>
          <w:marRight w:val="0"/>
          <w:marTop w:val="0"/>
          <w:marBottom w:val="0"/>
          <w:divBdr>
            <w:top w:val="none" w:sz="0" w:space="0" w:color="auto"/>
            <w:left w:val="none" w:sz="0" w:space="0" w:color="auto"/>
            <w:bottom w:val="none" w:sz="0" w:space="0" w:color="auto"/>
            <w:right w:val="none" w:sz="0" w:space="0" w:color="auto"/>
          </w:divBdr>
        </w:div>
        <w:div w:id="812210882">
          <w:marLeft w:val="640"/>
          <w:marRight w:val="0"/>
          <w:marTop w:val="0"/>
          <w:marBottom w:val="0"/>
          <w:divBdr>
            <w:top w:val="none" w:sz="0" w:space="0" w:color="auto"/>
            <w:left w:val="none" w:sz="0" w:space="0" w:color="auto"/>
            <w:bottom w:val="none" w:sz="0" w:space="0" w:color="auto"/>
            <w:right w:val="none" w:sz="0" w:space="0" w:color="auto"/>
          </w:divBdr>
        </w:div>
        <w:div w:id="1943492688">
          <w:marLeft w:val="640"/>
          <w:marRight w:val="0"/>
          <w:marTop w:val="0"/>
          <w:marBottom w:val="0"/>
          <w:divBdr>
            <w:top w:val="none" w:sz="0" w:space="0" w:color="auto"/>
            <w:left w:val="none" w:sz="0" w:space="0" w:color="auto"/>
            <w:bottom w:val="none" w:sz="0" w:space="0" w:color="auto"/>
            <w:right w:val="none" w:sz="0" w:space="0" w:color="auto"/>
          </w:divBdr>
        </w:div>
        <w:div w:id="252860722">
          <w:marLeft w:val="640"/>
          <w:marRight w:val="0"/>
          <w:marTop w:val="0"/>
          <w:marBottom w:val="0"/>
          <w:divBdr>
            <w:top w:val="none" w:sz="0" w:space="0" w:color="auto"/>
            <w:left w:val="none" w:sz="0" w:space="0" w:color="auto"/>
            <w:bottom w:val="none" w:sz="0" w:space="0" w:color="auto"/>
            <w:right w:val="none" w:sz="0" w:space="0" w:color="auto"/>
          </w:divBdr>
        </w:div>
        <w:div w:id="1214659371">
          <w:marLeft w:val="640"/>
          <w:marRight w:val="0"/>
          <w:marTop w:val="0"/>
          <w:marBottom w:val="0"/>
          <w:divBdr>
            <w:top w:val="none" w:sz="0" w:space="0" w:color="auto"/>
            <w:left w:val="none" w:sz="0" w:space="0" w:color="auto"/>
            <w:bottom w:val="none" w:sz="0" w:space="0" w:color="auto"/>
            <w:right w:val="none" w:sz="0" w:space="0" w:color="auto"/>
          </w:divBdr>
        </w:div>
        <w:div w:id="1927183670">
          <w:marLeft w:val="640"/>
          <w:marRight w:val="0"/>
          <w:marTop w:val="0"/>
          <w:marBottom w:val="0"/>
          <w:divBdr>
            <w:top w:val="none" w:sz="0" w:space="0" w:color="auto"/>
            <w:left w:val="none" w:sz="0" w:space="0" w:color="auto"/>
            <w:bottom w:val="none" w:sz="0" w:space="0" w:color="auto"/>
            <w:right w:val="none" w:sz="0" w:space="0" w:color="auto"/>
          </w:divBdr>
        </w:div>
        <w:div w:id="180163315">
          <w:marLeft w:val="640"/>
          <w:marRight w:val="0"/>
          <w:marTop w:val="0"/>
          <w:marBottom w:val="0"/>
          <w:divBdr>
            <w:top w:val="none" w:sz="0" w:space="0" w:color="auto"/>
            <w:left w:val="none" w:sz="0" w:space="0" w:color="auto"/>
            <w:bottom w:val="none" w:sz="0" w:space="0" w:color="auto"/>
            <w:right w:val="none" w:sz="0" w:space="0" w:color="auto"/>
          </w:divBdr>
        </w:div>
        <w:div w:id="1270774077">
          <w:marLeft w:val="640"/>
          <w:marRight w:val="0"/>
          <w:marTop w:val="0"/>
          <w:marBottom w:val="0"/>
          <w:divBdr>
            <w:top w:val="none" w:sz="0" w:space="0" w:color="auto"/>
            <w:left w:val="none" w:sz="0" w:space="0" w:color="auto"/>
            <w:bottom w:val="none" w:sz="0" w:space="0" w:color="auto"/>
            <w:right w:val="none" w:sz="0" w:space="0" w:color="auto"/>
          </w:divBdr>
        </w:div>
        <w:div w:id="2040932318">
          <w:marLeft w:val="640"/>
          <w:marRight w:val="0"/>
          <w:marTop w:val="0"/>
          <w:marBottom w:val="0"/>
          <w:divBdr>
            <w:top w:val="none" w:sz="0" w:space="0" w:color="auto"/>
            <w:left w:val="none" w:sz="0" w:space="0" w:color="auto"/>
            <w:bottom w:val="none" w:sz="0" w:space="0" w:color="auto"/>
            <w:right w:val="none" w:sz="0" w:space="0" w:color="auto"/>
          </w:divBdr>
        </w:div>
        <w:div w:id="870343940">
          <w:marLeft w:val="640"/>
          <w:marRight w:val="0"/>
          <w:marTop w:val="0"/>
          <w:marBottom w:val="0"/>
          <w:divBdr>
            <w:top w:val="none" w:sz="0" w:space="0" w:color="auto"/>
            <w:left w:val="none" w:sz="0" w:space="0" w:color="auto"/>
            <w:bottom w:val="none" w:sz="0" w:space="0" w:color="auto"/>
            <w:right w:val="none" w:sz="0" w:space="0" w:color="auto"/>
          </w:divBdr>
        </w:div>
        <w:div w:id="1101416341">
          <w:marLeft w:val="640"/>
          <w:marRight w:val="0"/>
          <w:marTop w:val="0"/>
          <w:marBottom w:val="0"/>
          <w:divBdr>
            <w:top w:val="none" w:sz="0" w:space="0" w:color="auto"/>
            <w:left w:val="none" w:sz="0" w:space="0" w:color="auto"/>
            <w:bottom w:val="none" w:sz="0" w:space="0" w:color="auto"/>
            <w:right w:val="none" w:sz="0" w:space="0" w:color="auto"/>
          </w:divBdr>
        </w:div>
        <w:div w:id="1270434409">
          <w:marLeft w:val="640"/>
          <w:marRight w:val="0"/>
          <w:marTop w:val="0"/>
          <w:marBottom w:val="0"/>
          <w:divBdr>
            <w:top w:val="none" w:sz="0" w:space="0" w:color="auto"/>
            <w:left w:val="none" w:sz="0" w:space="0" w:color="auto"/>
            <w:bottom w:val="none" w:sz="0" w:space="0" w:color="auto"/>
            <w:right w:val="none" w:sz="0" w:space="0" w:color="auto"/>
          </w:divBdr>
        </w:div>
        <w:div w:id="503515985">
          <w:marLeft w:val="640"/>
          <w:marRight w:val="0"/>
          <w:marTop w:val="0"/>
          <w:marBottom w:val="0"/>
          <w:divBdr>
            <w:top w:val="none" w:sz="0" w:space="0" w:color="auto"/>
            <w:left w:val="none" w:sz="0" w:space="0" w:color="auto"/>
            <w:bottom w:val="none" w:sz="0" w:space="0" w:color="auto"/>
            <w:right w:val="none" w:sz="0" w:space="0" w:color="auto"/>
          </w:divBdr>
        </w:div>
        <w:div w:id="388458605">
          <w:marLeft w:val="640"/>
          <w:marRight w:val="0"/>
          <w:marTop w:val="0"/>
          <w:marBottom w:val="0"/>
          <w:divBdr>
            <w:top w:val="none" w:sz="0" w:space="0" w:color="auto"/>
            <w:left w:val="none" w:sz="0" w:space="0" w:color="auto"/>
            <w:bottom w:val="none" w:sz="0" w:space="0" w:color="auto"/>
            <w:right w:val="none" w:sz="0" w:space="0" w:color="auto"/>
          </w:divBdr>
        </w:div>
        <w:div w:id="825442037">
          <w:marLeft w:val="640"/>
          <w:marRight w:val="0"/>
          <w:marTop w:val="0"/>
          <w:marBottom w:val="0"/>
          <w:divBdr>
            <w:top w:val="none" w:sz="0" w:space="0" w:color="auto"/>
            <w:left w:val="none" w:sz="0" w:space="0" w:color="auto"/>
            <w:bottom w:val="none" w:sz="0" w:space="0" w:color="auto"/>
            <w:right w:val="none" w:sz="0" w:space="0" w:color="auto"/>
          </w:divBdr>
        </w:div>
        <w:div w:id="24527528">
          <w:marLeft w:val="640"/>
          <w:marRight w:val="0"/>
          <w:marTop w:val="0"/>
          <w:marBottom w:val="0"/>
          <w:divBdr>
            <w:top w:val="none" w:sz="0" w:space="0" w:color="auto"/>
            <w:left w:val="none" w:sz="0" w:space="0" w:color="auto"/>
            <w:bottom w:val="none" w:sz="0" w:space="0" w:color="auto"/>
            <w:right w:val="none" w:sz="0" w:space="0" w:color="auto"/>
          </w:divBdr>
        </w:div>
      </w:divsChild>
    </w:div>
    <w:div w:id="1889488685">
      <w:bodyDiv w:val="1"/>
      <w:marLeft w:val="0"/>
      <w:marRight w:val="0"/>
      <w:marTop w:val="0"/>
      <w:marBottom w:val="0"/>
      <w:divBdr>
        <w:top w:val="none" w:sz="0" w:space="0" w:color="auto"/>
        <w:left w:val="none" w:sz="0" w:space="0" w:color="auto"/>
        <w:bottom w:val="none" w:sz="0" w:space="0" w:color="auto"/>
        <w:right w:val="none" w:sz="0" w:space="0" w:color="auto"/>
      </w:divBdr>
      <w:divsChild>
        <w:div w:id="972252643">
          <w:marLeft w:val="640"/>
          <w:marRight w:val="0"/>
          <w:marTop w:val="0"/>
          <w:marBottom w:val="0"/>
          <w:divBdr>
            <w:top w:val="none" w:sz="0" w:space="0" w:color="auto"/>
            <w:left w:val="none" w:sz="0" w:space="0" w:color="auto"/>
            <w:bottom w:val="none" w:sz="0" w:space="0" w:color="auto"/>
            <w:right w:val="none" w:sz="0" w:space="0" w:color="auto"/>
          </w:divBdr>
        </w:div>
        <w:div w:id="1123959054">
          <w:marLeft w:val="640"/>
          <w:marRight w:val="0"/>
          <w:marTop w:val="0"/>
          <w:marBottom w:val="0"/>
          <w:divBdr>
            <w:top w:val="none" w:sz="0" w:space="0" w:color="auto"/>
            <w:left w:val="none" w:sz="0" w:space="0" w:color="auto"/>
            <w:bottom w:val="none" w:sz="0" w:space="0" w:color="auto"/>
            <w:right w:val="none" w:sz="0" w:space="0" w:color="auto"/>
          </w:divBdr>
        </w:div>
        <w:div w:id="2010669938">
          <w:marLeft w:val="640"/>
          <w:marRight w:val="0"/>
          <w:marTop w:val="0"/>
          <w:marBottom w:val="0"/>
          <w:divBdr>
            <w:top w:val="none" w:sz="0" w:space="0" w:color="auto"/>
            <w:left w:val="none" w:sz="0" w:space="0" w:color="auto"/>
            <w:bottom w:val="none" w:sz="0" w:space="0" w:color="auto"/>
            <w:right w:val="none" w:sz="0" w:space="0" w:color="auto"/>
          </w:divBdr>
        </w:div>
        <w:div w:id="169682752">
          <w:marLeft w:val="640"/>
          <w:marRight w:val="0"/>
          <w:marTop w:val="0"/>
          <w:marBottom w:val="0"/>
          <w:divBdr>
            <w:top w:val="none" w:sz="0" w:space="0" w:color="auto"/>
            <w:left w:val="none" w:sz="0" w:space="0" w:color="auto"/>
            <w:bottom w:val="none" w:sz="0" w:space="0" w:color="auto"/>
            <w:right w:val="none" w:sz="0" w:space="0" w:color="auto"/>
          </w:divBdr>
        </w:div>
        <w:div w:id="1809393517">
          <w:marLeft w:val="640"/>
          <w:marRight w:val="0"/>
          <w:marTop w:val="0"/>
          <w:marBottom w:val="0"/>
          <w:divBdr>
            <w:top w:val="none" w:sz="0" w:space="0" w:color="auto"/>
            <w:left w:val="none" w:sz="0" w:space="0" w:color="auto"/>
            <w:bottom w:val="none" w:sz="0" w:space="0" w:color="auto"/>
            <w:right w:val="none" w:sz="0" w:space="0" w:color="auto"/>
          </w:divBdr>
        </w:div>
        <w:div w:id="879435306">
          <w:marLeft w:val="640"/>
          <w:marRight w:val="0"/>
          <w:marTop w:val="0"/>
          <w:marBottom w:val="0"/>
          <w:divBdr>
            <w:top w:val="none" w:sz="0" w:space="0" w:color="auto"/>
            <w:left w:val="none" w:sz="0" w:space="0" w:color="auto"/>
            <w:bottom w:val="none" w:sz="0" w:space="0" w:color="auto"/>
            <w:right w:val="none" w:sz="0" w:space="0" w:color="auto"/>
          </w:divBdr>
        </w:div>
        <w:div w:id="653723380">
          <w:marLeft w:val="640"/>
          <w:marRight w:val="0"/>
          <w:marTop w:val="0"/>
          <w:marBottom w:val="0"/>
          <w:divBdr>
            <w:top w:val="none" w:sz="0" w:space="0" w:color="auto"/>
            <w:left w:val="none" w:sz="0" w:space="0" w:color="auto"/>
            <w:bottom w:val="none" w:sz="0" w:space="0" w:color="auto"/>
            <w:right w:val="none" w:sz="0" w:space="0" w:color="auto"/>
          </w:divBdr>
        </w:div>
        <w:div w:id="1758283634">
          <w:marLeft w:val="640"/>
          <w:marRight w:val="0"/>
          <w:marTop w:val="0"/>
          <w:marBottom w:val="0"/>
          <w:divBdr>
            <w:top w:val="none" w:sz="0" w:space="0" w:color="auto"/>
            <w:left w:val="none" w:sz="0" w:space="0" w:color="auto"/>
            <w:bottom w:val="none" w:sz="0" w:space="0" w:color="auto"/>
            <w:right w:val="none" w:sz="0" w:space="0" w:color="auto"/>
          </w:divBdr>
        </w:div>
        <w:div w:id="1016538671">
          <w:marLeft w:val="640"/>
          <w:marRight w:val="0"/>
          <w:marTop w:val="0"/>
          <w:marBottom w:val="0"/>
          <w:divBdr>
            <w:top w:val="none" w:sz="0" w:space="0" w:color="auto"/>
            <w:left w:val="none" w:sz="0" w:space="0" w:color="auto"/>
            <w:bottom w:val="none" w:sz="0" w:space="0" w:color="auto"/>
            <w:right w:val="none" w:sz="0" w:space="0" w:color="auto"/>
          </w:divBdr>
        </w:div>
        <w:div w:id="1034883181">
          <w:marLeft w:val="640"/>
          <w:marRight w:val="0"/>
          <w:marTop w:val="0"/>
          <w:marBottom w:val="0"/>
          <w:divBdr>
            <w:top w:val="none" w:sz="0" w:space="0" w:color="auto"/>
            <w:left w:val="none" w:sz="0" w:space="0" w:color="auto"/>
            <w:bottom w:val="none" w:sz="0" w:space="0" w:color="auto"/>
            <w:right w:val="none" w:sz="0" w:space="0" w:color="auto"/>
          </w:divBdr>
        </w:div>
        <w:div w:id="490290748">
          <w:marLeft w:val="640"/>
          <w:marRight w:val="0"/>
          <w:marTop w:val="0"/>
          <w:marBottom w:val="0"/>
          <w:divBdr>
            <w:top w:val="none" w:sz="0" w:space="0" w:color="auto"/>
            <w:left w:val="none" w:sz="0" w:space="0" w:color="auto"/>
            <w:bottom w:val="none" w:sz="0" w:space="0" w:color="auto"/>
            <w:right w:val="none" w:sz="0" w:space="0" w:color="auto"/>
          </w:divBdr>
        </w:div>
        <w:div w:id="751007334">
          <w:marLeft w:val="640"/>
          <w:marRight w:val="0"/>
          <w:marTop w:val="0"/>
          <w:marBottom w:val="0"/>
          <w:divBdr>
            <w:top w:val="none" w:sz="0" w:space="0" w:color="auto"/>
            <w:left w:val="none" w:sz="0" w:space="0" w:color="auto"/>
            <w:bottom w:val="none" w:sz="0" w:space="0" w:color="auto"/>
            <w:right w:val="none" w:sz="0" w:space="0" w:color="auto"/>
          </w:divBdr>
        </w:div>
        <w:div w:id="193469848">
          <w:marLeft w:val="640"/>
          <w:marRight w:val="0"/>
          <w:marTop w:val="0"/>
          <w:marBottom w:val="0"/>
          <w:divBdr>
            <w:top w:val="none" w:sz="0" w:space="0" w:color="auto"/>
            <w:left w:val="none" w:sz="0" w:space="0" w:color="auto"/>
            <w:bottom w:val="none" w:sz="0" w:space="0" w:color="auto"/>
            <w:right w:val="none" w:sz="0" w:space="0" w:color="auto"/>
          </w:divBdr>
        </w:div>
        <w:div w:id="932326207">
          <w:marLeft w:val="640"/>
          <w:marRight w:val="0"/>
          <w:marTop w:val="0"/>
          <w:marBottom w:val="0"/>
          <w:divBdr>
            <w:top w:val="none" w:sz="0" w:space="0" w:color="auto"/>
            <w:left w:val="none" w:sz="0" w:space="0" w:color="auto"/>
            <w:bottom w:val="none" w:sz="0" w:space="0" w:color="auto"/>
            <w:right w:val="none" w:sz="0" w:space="0" w:color="auto"/>
          </w:divBdr>
        </w:div>
        <w:div w:id="1179663113">
          <w:marLeft w:val="640"/>
          <w:marRight w:val="0"/>
          <w:marTop w:val="0"/>
          <w:marBottom w:val="0"/>
          <w:divBdr>
            <w:top w:val="none" w:sz="0" w:space="0" w:color="auto"/>
            <w:left w:val="none" w:sz="0" w:space="0" w:color="auto"/>
            <w:bottom w:val="none" w:sz="0" w:space="0" w:color="auto"/>
            <w:right w:val="none" w:sz="0" w:space="0" w:color="auto"/>
          </w:divBdr>
        </w:div>
        <w:div w:id="1220097083">
          <w:marLeft w:val="640"/>
          <w:marRight w:val="0"/>
          <w:marTop w:val="0"/>
          <w:marBottom w:val="0"/>
          <w:divBdr>
            <w:top w:val="none" w:sz="0" w:space="0" w:color="auto"/>
            <w:left w:val="none" w:sz="0" w:space="0" w:color="auto"/>
            <w:bottom w:val="none" w:sz="0" w:space="0" w:color="auto"/>
            <w:right w:val="none" w:sz="0" w:space="0" w:color="auto"/>
          </w:divBdr>
        </w:div>
        <w:div w:id="614365944">
          <w:marLeft w:val="640"/>
          <w:marRight w:val="0"/>
          <w:marTop w:val="0"/>
          <w:marBottom w:val="0"/>
          <w:divBdr>
            <w:top w:val="none" w:sz="0" w:space="0" w:color="auto"/>
            <w:left w:val="none" w:sz="0" w:space="0" w:color="auto"/>
            <w:bottom w:val="none" w:sz="0" w:space="0" w:color="auto"/>
            <w:right w:val="none" w:sz="0" w:space="0" w:color="auto"/>
          </w:divBdr>
        </w:div>
        <w:div w:id="1725719284">
          <w:marLeft w:val="640"/>
          <w:marRight w:val="0"/>
          <w:marTop w:val="0"/>
          <w:marBottom w:val="0"/>
          <w:divBdr>
            <w:top w:val="none" w:sz="0" w:space="0" w:color="auto"/>
            <w:left w:val="none" w:sz="0" w:space="0" w:color="auto"/>
            <w:bottom w:val="none" w:sz="0" w:space="0" w:color="auto"/>
            <w:right w:val="none" w:sz="0" w:space="0" w:color="auto"/>
          </w:divBdr>
        </w:div>
        <w:div w:id="1579168879">
          <w:marLeft w:val="640"/>
          <w:marRight w:val="0"/>
          <w:marTop w:val="0"/>
          <w:marBottom w:val="0"/>
          <w:divBdr>
            <w:top w:val="none" w:sz="0" w:space="0" w:color="auto"/>
            <w:left w:val="none" w:sz="0" w:space="0" w:color="auto"/>
            <w:bottom w:val="none" w:sz="0" w:space="0" w:color="auto"/>
            <w:right w:val="none" w:sz="0" w:space="0" w:color="auto"/>
          </w:divBdr>
        </w:div>
        <w:div w:id="1659386615">
          <w:marLeft w:val="640"/>
          <w:marRight w:val="0"/>
          <w:marTop w:val="0"/>
          <w:marBottom w:val="0"/>
          <w:divBdr>
            <w:top w:val="none" w:sz="0" w:space="0" w:color="auto"/>
            <w:left w:val="none" w:sz="0" w:space="0" w:color="auto"/>
            <w:bottom w:val="none" w:sz="0" w:space="0" w:color="auto"/>
            <w:right w:val="none" w:sz="0" w:space="0" w:color="auto"/>
          </w:divBdr>
        </w:div>
        <w:div w:id="573397629">
          <w:marLeft w:val="640"/>
          <w:marRight w:val="0"/>
          <w:marTop w:val="0"/>
          <w:marBottom w:val="0"/>
          <w:divBdr>
            <w:top w:val="none" w:sz="0" w:space="0" w:color="auto"/>
            <w:left w:val="none" w:sz="0" w:space="0" w:color="auto"/>
            <w:bottom w:val="none" w:sz="0" w:space="0" w:color="auto"/>
            <w:right w:val="none" w:sz="0" w:space="0" w:color="auto"/>
          </w:divBdr>
        </w:div>
        <w:div w:id="1172912008">
          <w:marLeft w:val="640"/>
          <w:marRight w:val="0"/>
          <w:marTop w:val="0"/>
          <w:marBottom w:val="0"/>
          <w:divBdr>
            <w:top w:val="none" w:sz="0" w:space="0" w:color="auto"/>
            <w:left w:val="none" w:sz="0" w:space="0" w:color="auto"/>
            <w:bottom w:val="none" w:sz="0" w:space="0" w:color="auto"/>
            <w:right w:val="none" w:sz="0" w:space="0" w:color="auto"/>
          </w:divBdr>
        </w:div>
        <w:div w:id="1374116496">
          <w:marLeft w:val="640"/>
          <w:marRight w:val="0"/>
          <w:marTop w:val="0"/>
          <w:marBottom w:val="0"/>
          <w:divBdr>
            <w:top w:val="none" w:sz="0" w:space="0" w:color="auto"/>
            <w:left w:val="none" w:sz="0" w:space="0" w:color="auto"/>
            <w:bottom w:val="none" w:sz="0" w:space="0" w:color="auto"/>
            <w:right w:val="none" w:sz="0" w:space="0" w:color="auto"/>
          </w:divBdr>
        </w:div>
        <w:div w:id="176625529">
          <w:marLeft w:val="640"/>
          <w:marRight w:val="0"/>
          <w:marTop w:val="0"/>
          <w:marBottom w:val="0"/>
          <w:divBdr>
            <w:top w:val="none" w:sz="0" w:space="0" w:color="auto"/>
            <w:left w:val="none" w:sz="0" w:space="0" w:color="auto"/>
            <w:bottom w:val="none" w:sz="0" w:space="0" w:color="auto"/>
            <w:right w:val="none" w:sz="0" w:space="0" w:color="auto"/>
          </w:divBdr>
        </w:div>
        <w:div w:id="1535968533">
          <w:marLeft w:val="640"/>
          <w:marRight w:val="0"/>
          <w:marTop w:val="0"/>
          <w:marBottom w:val="0"/>
          <w:divBdr>
            <w:top w:val="none" w:sz="0" w:space="0" w:color="auto"/>
            <w:left w:val="none" w:sz="0" w:space="0" w:color="auto"/>
            <w:bottom w:val="none" w:sz="0" w:space="0" w:color="auto"/>
            <w:right w:val="none" w:sz="0" w:space="0" w:color="auto"/>
          </w:divBdr>
        </w:div>
        <w:div w:id="206142850">
          <w:marLeft w:val="640"/>
          <w:marRight w:val="0"/>
          <w:marTop w:val="0"/>
          <w:marBottom w:val="0"/>
          <w:divBdr>
            <w:top w:val="none" w:sz="0" w:space="0" w:color="auto"/>
            <w:left w:val="none" w:sz="0" w:space="0" w:color="auto"/>
            <w:bottom w:val="none" w:sz="0" w:space="0" w:color="auto"/>
            <w:right w:val="none" w:sz="0" w:space="0" w:color="auto"/>
          </w:divBdr>
        </w:div>
        <w:div w:id="635792073">
          <w:marLeft w:val="640"/>
          <w:marRight w:val="0"/>
          <w:marTop w:val="0"/>
          <w:marBottom w:val="0"/>
          <w:divBdr>
            <w:top w:val="none" w:sz="0" w:space="0" w:color="auto"/>
            <w:left w:val="none" w:sz="0" w:space="0" w:color="auto"/>
            <w:bottom w:val="none" w:sz="0" w:space="0" w:color="auto"/>
            <w:right w:val="none" w:sz="0" w:space="0" w:color="auto"/>
          </w:divBdr>
        </w:div>
        <w:div w:id="1668096975">
          <w:marLeft w:val="640"/>
          <w:marRight w:val="0"/>
          <w:marTop w:val="0"/>
          <w:marBottom w:val="0"/>
          <w:divBdr>
            <w:top w:val="none" w:sz="0" w:space="0" w:color="auto"/>
            <w:left w:val="none" w:sz="0" w:space="0" w:color="auto"/>
            <w:bottom w:val="none" w:sz="0" w:space="0" w:color="auto"/>
            <w:right w:val="none" w:sz="0" w:space="0" w:color="auto"/>
          </w:divBdr>
        </w:div>
        <w:div w:id="26302099">
          <w:marLeft w:val="640"/>
          <w:marRight w:val="0"/>
          <w:marTop w:val="0"/>
          <w:marBottom w:val="0"/>
          <w:divBdr>
            <w:top w:val="none" w:sz="0" w:space="0" w:color="auto"/>
            <w:left w:val="none" w:sz="0" w:space="0" w:color="auto"/>
            <w:bottom w:val="none" w:sz="0" w:space="0" w:color="auto"/>
            <w:right w:val="none" w:sz="0" w:space="0" w:color="auto"/>
          </w:divBdr>
        </w:div>
        <w:div w:id="896940967">
          <w:marLeft w:val="640"/>
          <w:marRight w:val="0"/>
          <w:marTop w:val="0"/>
          <w:marBottom w:val="0"/>
          <w:divBdr>
            <w:top w:val="none" w:sz="0" w:space="0" w:color="auto"/>
            <w:left w:val="none" w:sz="0" w:space="0" w:color="auto"/>
            <w:bottom w:val="none" w:sz="0" w:space="0" w:color="auto"/>
            <w:right w:val="none" w:sz="0" w:space="0" w:color="auto"/>
          </w:divBdr>
        </w:div>
        <w:div w:id="1749813936">
          <w:marLeft w:val="640"/>
          <w:marRight w:val="0"/>
          <w:marTop w:val="0"/>
          <w:marBottom w:val="0"/>
          <w:divBdr>
            <w:top w:val="none" w:sz="0" w:space="0" w:color="auto"/>
            <w:left w:val="none" w:sz="0" w:space="0" w:color="auto"/>
            <w:bottom w:val="none" w:sz="0" w:space="0" w:color="auto"/>
            <w:right w:val="none" w:sz="0" w:space="0" w:color="auto"/>
          </w:divBdr>
        </w:div>
        <w:div w:id="1993748685">
          <w:marLeft w:val="640"/>
          <w:marRight w:val="0"/>
          <w:marTop w:val="0"/>
          <w:marBottom w:val="0"/>
          <w:divBdr>
            <w:top w:val="none" w:sz="0" w:space="0" w:color="auto"/>
            <w:left w:val="none" w:sz="0" w:space="0" w:color="auto"/>
            <w:bottom w:val="none" w:sz="0" w:space="0" w:color="auto"/>
            <w:right w:val="none" w:sz="0" w:space="0" w:color="auto"/>
          </w:divBdr>
        </w:div>
        <w:div w:id="1433092934">
          <w:marLeft w:val="640"/>
          <w:marRight w:val="0"/>
          <w:marTop w:val="0"/>
          <w:marBottom w:val="0"/>
          <w:divBdr>
            <w:top w:val="none" w:sz="0" w:space="0" w:color="auto"/>
            <w:left w:val="none" w:sz="0" w:space="0" w:color="auto"/>
            <w:bottom w:val="none" w:sz="0" w:space="0" w:color="auto"/>
            <w:right w:val="none" w:sz="0" w:space="0" w:color="auto"/>
          </w:divBdr>
        </w:div>
        <w:div w:id="1067068300">
          <w:marLeft w:val="640"/>
          <w:marRight w:val="0"/>
          <w:marTop w:val="0"/>
          <w:marBottom w:val="0"/>
          <w:divBdr>
            <w:top w:val="none" w:sz="0" w:space="0" w:color="auto"/>
            <w:left w:val="none" w:sz="0" w:space="0" w:color="auto"/>
            <w:bottom w:val="none" w:sz="0" w:space="0" w:color="auto"/>
            <w:right w:val="none" w:sz="0" w:space="0" w:color="auto"/>
          </w:divBdr>
        </w:div>
        <w:div w:id="1123885260">
          <w:marLeft w:val="640"/>
          <w:marRight w:val="0"/>
          <w:marTop w:val="0"/>
          <w:marBottom w:val="0"/>
          <w:divBdr>
            <w:top w:val="none" w:sz="0" w:space="0" w:color="auto"/>
            <w:left w:val="none" w:sz="0" w:space="0" w:color="auto"/>
            <w:bottom w:val="none" w:sz="0" w:space="0" w:color="auto"/>
            <w:right w:val="none" w:sz="0" w:space="0" w:color="auto"/>
          </w:divBdr>
        </w:div>
        <w:div w:id="1827890369">
          <w:marLeft w:val="640"/>
          <w:marRight w:val="0"/>
          <w:marTop w:val="0"/>
          <w:marBottom w:val="0"/>
          <w:divBdr>
            <w:top w:val="none" w:sz="0" w:space="0" w:color="auto"/>
            <w:left w:val="none" w:sz="0" w:space="0" w:color="auto"/>
            <w:bottom w:val="none" w:sz="0" w:space="0" w:color="auto"/>
            <w:right w:val="none" w:sz="0" w:space="0" w:color="auto"/>
          </w:divBdr>
        </w:div>
        <w:div w:id="236980583">
          <w:marLeft w:val="640"/>
          <w:marRight w:val="0"/>
          <w:marTop w:val="0"/>
          <w:marBottom w:val="0"/>
          <w:divBdr>
            <w:top w:val="none" w:sz="0" w:space="0" w:color="auto"/>
            <w:left w:val="none" w:sz="0" w:space="0" w:color="auto"/>
            <w:bottom w:val="none" w:sz="0" w:space="0" w:color="auto"/>
            <w:right w:val="none" w:sz="0" w:space="0" w:color="auto"/>
          </w:divBdr>
        </w:div>
        <w:div w:id="2060089857">
          <w:marLeft w:val="640"/>
          <w:marRight w:val="0"/>
          <w:marTop w:val="0"/>
          <w:marBottom w:val="0"/>
          <w:divBdr>
            <w:top w:val="none" w:sz="0" w:space="0" w:color="auto"/>
            <w:left w:val="none" w:sz="0" w:space="0" w:color="auto"/>
            <w:bottom w:val="none" w:sz="0" w:space="0" w:color="auto"/>
            <w:right w:val="none" w:sz="0" w:space="0" w:color="auto"/>
          </w:divBdr>
        </w:div>
        <w:div w:id="689180313">
          <w:marLeft w:val="640"/>
          <w:marRight w:val="0"/>
          <w:marTop w:val="0"/>
          <w:marBottom w:val="0"/>
          <w:divBdr>
            <w:top w:val="none" w:sz="0" w:space="0" w:color="auto"/>
            <w:left w:val="none" w:sz="0" w:space="0" w:color="auto"/>
            <w:bottom w:val="none" w:sz="0" w:space="0" w:color="auto"/>
            <w:right w:val="none" w:sz="0" w:space="0" w:color="auto"/>
          </w:divBdr>
        </w:div>
        <w:div w:id="971059416">
          <w:marLeft w:val="640"/>
          <w:marRight w:val="0"/>
          <w:marTop w:val="0"/>
          <w:marBottom w:val="0"/>
          <w:divBdr>
            <w:top w:val="none" w:sz="0" w:space="0" w:color="auto"/>
            <w:left w:val="none" w:sz="0" w:space="0" w:color="auto"/>
            <w:bottom w:val="none" w:sz="0" w:space="0" w:color="auto"/>
            <w:right w:val="none" w:sz="0" w:space="0" w:color="auto"/>
          </w:divBdr>
        </w:div>
        <w:div w:id="1469518856">
          <w:marLeft w:val="640"/>
          <w:marRight w:val="0"/>
          <w:marTop w:val="0"/>
          <w:marBottom w:val="0"/>
          <w:divBdr>
            <w:top w:val="none" w:sz="0" w:space="0" w:color="auto"/>
            <w:left w:val="none" w:sz="0" w:space="0" w:color="auto"/>
            <w:bottom w:val="none" w:sz="0" w:space="0" w:color="auto"/>
            <w:right w:val="none" w:sz="0" w:space="0" w:color="auto"/>
          </w:divBdr>
        </w:div>
        <w:div w:id="1989359074">
          <w:marLeft w:val="640"/>
          <w:marRight w:val="0"/>
          <w:marTop w:val="0"/>
          <w:marBottom w:val="0"/>
          <w:divBdr>
            <w:top w:val="none" w:sz="0" w:space="0" w:color="auto"/>
            <w:left w:val="none" w:sz="0" w:space="0" w:color="auto"/>
            <w:bottom w:val="none" w:sz="0" w:space="0" w:color="auto"/>
            <w:right w:val="none" w:sz="0" w:space="0" w:color="auto"/>
          </w:divBdr>
        </w:div>
        <w:div w:id="433213286">
          <w:marLeft w:val="640"/>
          <w:marRight w:val="0"/>
          <w:marTop w:val="0"/>
          <w:marBottom w:val="0"/>
          <w:divBdr>
            <w:top w:val="none" w:sz="0" w:space="0" w:color="auto"/>
            <w:left w:val="none" w:sz="0" w:space="0" w:color="auto"/>
            <w:bottom w:val="none" w:sz="0" w:space="0" w:color="auto"/>
            <w:right w:val="none" w:sz="0" w:space="0" w:color="auto"/>
          </w:divBdr>
        </w:div>
        <w:div w:id="1903559620">
          <w:marLeft w:val="640"/>
          <w:marRight w:val="0"/>
          <w:marTop w:val="0"/>
          <w:marBottom w:val="0"/>
          <w:divBdr>
            <w:top w:val="none" w:sz="0" w:space="0" w:color="auto"/>
            <w:left w:val="none" w:sz="0" w:space="0" w:color="auto"/>
            <w:bottom w:val="none" w:sz="0" w:space="0" w:color="auto"/>
            <w:right w:val="none" w:sz="0" w:space="0" w:color="auto"/>
          </w:divBdr>
        </w:div>
        <w:div w:id="1733655435">
          <w:marLeft w:val="640"/>
          <w:marRight w:val="0"/>
          <w:marTop w:val="0"/>
          <w:marBottom w:val="0"/>
          <w:divBdr>
            <w:top w:val="none" w:sz="0" w:space="0" w:color="auto"/>
            <w:left w:val="none" w:sz="0" w:space="0" w:color="auto"/>
            <w:bottom w:val="none" w:sz="0" w:space="0" w:color="auto"/>
            <w:right w:val="none" w:sz="0" w:space="0" w:color="auto"/>
          </w:divBdr>
        </w:div>
        <w:div w:id="770782150">
          <w:marLeft w:val="640"/>
          <w:marRight w:val="0"/>
          <w:marTop w:val="0"/>
          <w:marBottom w:val="0"/>
          <w:divBdr>
            <w:top w:val="none" w:sz="0" w:space="0" w:color="auto"/>
            <w:left w:val="none" w:sz="0" w:space="0" w:color="auto"/>
            <w:bottom w:val="none" w:sz="0" w:space="0" w:color="auto"/>
            <w:right w:val="none" w:sz="0" w:space="0" w:color="auto"/>
          </w:divBdr>
        </w:div>
        <w:div w:id="145439255">
          <w:marLeft w:val="640"/>
          <w:marRight w:val="0"/>
          <w:marTop w:val="0"/>
          <w:marBottom w:val="0"/>
          <w:divBdr>
            <w:top w:val="none" w:sz="0" w:space="0" w:color="auto"/>
            <w:left w:val="none" w:sz="0" w:space="0" w:color="auto"/>
            <w:bottom w:val="none" w:sz="0" w:space="0" w:color="auto"/>
            <w:right w:val="none" w:sz="0" w:space="0" w:color="auto"/>
          </w:divBdr>
        </w:div>
        <w:div w:id="1867020429">
          <w:marLeft w:val="640"/>
          <w:marRight w:val="0"/>
          <w:marTop w:val="0"/>
          <w:marBottom w:val="0"/>
          <w:divBdr>
            <w:top w:val="none" w:sz="0" w:space="0" w:color="auto"/>
            <w:left w:val="none" w:sz="0" w:space="0" w:color="auto"/>
            <w:bottom w:val="none" w:sz="0" w:space="0" w:color="auto"/>
            <w:right w:val="none" w:sz="0" w:space="0" w:color="auto"/>
          </w:divBdr>
        </w:div>
        <w:div w:id="618412294">
          <w:marLeft w:val="640"/>
          <w:marRight w:val="0"/>
          <w:marTop w:val="0"/>
          <w:marBottom w:val="0"/>
          <w:divBdr>
            <w:top w:val="none" w:sz="0" w:space="0" w:color="auto"/>
            <w:left w:val="none" w:sz="0" w:space="0" w:color="auto"/>
            <w:bottom w:val="none" w:sz="0" w:space="0" w:color="auto"/>
            <w:right w:val="none" w:sz="0" w:space="0" w:color="auto"/>
          </w:divBdr>
        </w:div>
        <w:div w:id="1179738335">
          <w:marLeft w:val="640"/>
          <w:marRight w:val="0"/>
          <w:marTop w:val="0"/>
          <w:marBottom w:val="0"/>
          <w:divBdr>
            <w:top w:val="none" w:sz="0" w:space="0" w:color="auto"/>
            <w:left w:val="none" w:sz="0" w:space="0" w:color="auto"/>
            <w:bottom w:val="none" w:sz="0" w:space="0" w:color="auto"/>
            <w:right w:val="none" w:sz="0" w:space="0" w:color="auto"/>
          </w:divBdr>
        </w:div>
        <w:div w:id="847870940">
          <w:marLeft w:val="640"/>
          <w:marRight w:val="0"/>
          <w:marTop w:val="0"/>
          <w:marBottom w:val="0"/>
          <w:divBdr>
            <w:top w:val="none" w:sz="0" w:space="0" w:color="auto"/>
            <w:left w:val="none" w:sz="0" w:space="0" w:color="auto"/>
            <w:bottom w:val="none" w:sz="0" w:space="0" w:color="auto"/>
            <w:right w:val="none" w:sz="0" w:space="0" w:color="auto"/>
          </w:divBdr>
        </w:div>
        <w:div w:id="1906451167">
          <w:marLeft w:val="640"/>
          <w:marRight w:val="0"/>
          <w:marTop w:val="0"/>
          <w:marBottom w:val="0"/>
          <w:divBdr>
            <w:top w:val="none" w:sz="0" w:space="0" w:color="auto"/>
            <w:left w:val="none" w:sz="0" w:space="0" w:color="auto"/>
            <w:bottom w:val="none" w:sz="0" w:space="0" w:color="auto"/>
            <w:right w:val="none" w:sz="0" w:space="0" w:color="auto"/>
          </w:divBdr>
        </w:div>
        <w:div w:id="1332102117">
          <w:marLeft w:val="640"/>
          <w:marRight w:val="0"/>
          <w:marTop w:val="0"/>
          <w:marBottom w:val="0"/>
          <w:divBdr>
            <w:top w:val="none" w:sz="0" w:space="0" w:color="auto"/>
            <w:left w:val="none" w:sz="0" w:space="0" w:color="auto"/>
            <w:bottom w:val="none" w:sz="0" w:space="0" w:color="auto"/>
            <w:right w:val="none" w:sz="0" w:space="0" w:color="auto"/>
          </w:divBdr>
        </w:div>
      </w:divsChild>
    </w:div>
    <w:div w:id="1902522630">
      <w:bodyDiv w:val="1"/>
      <w:marLeft w:val="0"/>
      <w:marRight w:val="0"/>
      <w:marTop w:val="0"/>
      <w:marBottom w:val="0"/>
      <w:divBdr>
        <w:top w:val="none" w:sz="0" w:space="0" w:color="auto"/>
        <w:left w:val="none" w:sz="0" w:space="0" w:color="auto"/>
        <w:bottom w:val="none" w:sz="0" w:space="0" w:color="auto"/>
        <w:right w:val="none" w:sz="0" w:space="0" w:color="auto"/>
      </w:divBdr>
    </w:div>
    <w:div w:id="1910728380">
      <w:bodyDiv w:val="1"/>
      <w:marLeft w:val="0"/>
      <w:marRight w:val="0"/>
      <w:marTop w:val="0"/>
      <w:marBottom w:val="0"/>
      <w:divBdr>
        <w:top w:val="none" w:sz="0" w:space="0" w:color="auto"/>
        <w:left w:val="none" w:sz="0" w:space="0" w:color="auto"/>
        <w:bottom w:val="none" w:sz="0" w:space="0" w:color="auto"/>
        <w:right w:val="none" w:sz="0" w:space="0" w:color="auto"/>
      </w:divBdr>
      <w:divsChild>
        <w:div w:id="777720052">
          <w:marLeft w:val="640"/>
          <w:marRight w:val="0"/>
          <w:marTop w:val="0"/>
          <w:marBottom w:val="0"/>
          <w:divBdr>
            <w:top w:val="none" w:sz="0" w:space="0" w:color="auto"/>
            <w:left w:val="none" w:sz="0" w:space="0" w:color="auto"/>
            <w:bottom w:val="none" w:sz="0" w:space="0" w:color="auto"/>
            <w:right w:val="none" w:sz="0" w:space="0" w:color="auto"/>
          </w:divBdr>
        </w:div>
        <w:div w:id="1616597838">
          <w:marLeft w:val="640"/>
          <w:marRight w:val="0"/>
          <w:marTop w:val="0"/>
          <w:marBottom w:val="0"/>
          <w:divBdr>
            <w:top w:val="none" w:sz="0" w:space="0" w:color="auto"/>
            <w:left w:val="none" w:sz="0" w:space="0" w:color="auto"/>
            <w:bottom w:val="none" w:sz="0" w:space="0" w:color="auto"/>
            <w:right w:val="none" w:sz="0" w:space="0" w:color="auto"/>
          </w:divBdr>
        </w:div>
        <w:div w:id="112988694">
          <w:marLeft w:val="640"/>
          <w:marRight w:val="0"/>
          <w:marTop w:val="0"/>
          <w:marBottom w:val="0"/>
          <w:divBdr>
            <w:top w:val="none" w:sz="0" w:space="0" w:color="auto"/>
            <w:left w:val="none" w:sz="0" w:space="0" w:color="auto"/>
            <w:bottom w:val="none" w:sz="0" w:space="0" w:color="auto"/>
            <w:right w:val="none" w:sz="0" w:space="0" w:color="auto"/>
          </w:divBdr>
        </w:div>
        <w:div w:id="1118182192">
          <w:marLeft w:val="640"/>
          <w:marRight w:val="0"/>
          <w:marTop w:val="0"/>
          <w:marBottom w:val="0"/>
          <w:divBdr>
            <w:top w:val="none" w:sz="0" w:space="0" w:color="auto"/>
            <w:left w:val="none" w:sz="0" w:space="0" w:color="auto"/>
            <w:bottom w:val="none" w:sz="0" w:space="0" w:color="auto"/>
            <w:right w:val="none" w:sz="0" w:space="0" w:color="auto"/>
          </w:divBdr>
        </w:div>
        <w:div w:id="84041775">
          <w:marLeft w:val="640"/>
          <w:marRight w:val="0"/>
          <w:marTop w:val="0"/>
          <w:marBottom w:val="0"/>
          <w:divBdr>
            <w:top w:val="none" w:sz="0" w:space="0" w:color="auto"/>
            <w:left w:val="none" w:sz="0" w:space="0" w:color="auto"/>
            <w:bottom w:val="none" w:sz="0" w:space="0" w:color="auto"/>
            <w:right w:val="none" w:sz="0" w:space="0" w:color="auto"/>
          </w:divBdr>
        </w:div>
        <w:div w:id="752580782">
          <w:marLeft w:val="640"/>
          <w:marRight w:val="0"/>
          <w:marTop w:val="0"/>
          <w:marBottom w:val="0"/>
          <w:divBdr>
            <w:top w:val="none" w:sz="0" w:space="0" w:color="auto"/>
            <w:left w:val="none" w:sz="0" w:space="0" w:color="auto"/>
            <w:bottom w:val="none" w:sz="0" w:space="0" w:color="auto"/>
            <w:right w:val="none" w:sz="0" w:space="0" w:color="auto"/>
          </w:divBdr>
        </w:div>
        <w:div w:id="680740697">
          <w:marLeft w:val="640"/>
          <w:marRight w:val="0"/>
          <w:marTop w:val="0"/>
          <w:marBottom w:val="0"/>
          <w:divBdr>
            <w:top w:val="none" w:sz="0" w:space="0" w:color="auto"/>
            <w:left w:val="none" w:sz="0" w:space="0" w:color="auto"/>
            <w:bottom w:val="none" w:sz="0" w:space="0" w:color="auto"/>
            <w:right w:val="none" w:sz="0" w:space="0" w:color="auto"/>
          </w:divBdr>
        </w:div>
        <w:div w:id="1679191521">
          <w:marLeft w:val="640"/>
          <w:marRight w:val="0"/>
          <w:marTop w:val="0"/>
          <w:marBottom w:val="0"/>
          <w:divBdr>
            <w:top w:val="none" w:sz="0" w:space="0" w:color="auto"/>
            <w:left w:val="none" w:sz="0" w:space="0" w:color="auto"/>
            <w:bottom w:val="none" w:sz="0" w:space="0" w:color="auto"/>
            <w:right w:val="none" w:sz="0" w:space="0" w:color="auto"/>
          </w:divBdr>
        </w:div>
        <w:div w:id="1681347445">
          <w:marLeft w:val="640"/>
          <w:marRight w:val="0"/>
          <w:marTop w:val="0"/>
          <w:marBottom w:val="0"/>
          <w:divBdr>
            <w:top w:val="none" w:sz="0" w:space="0" w:color="auto"/>
            <w:left w:val="none" w:sz="0" w:space="0" w:color="auto"/>
            <w:bottom w:val="none" w:sz="0" w:space="0" w:color="auto"/>
            <w:right w:val="none" w:sz="0" w:space="0" w:color="auto"/>
          </w:divBdr>
        </w:div>
        <w:div w:id="1236083605">
          <w:marLeft w:val="640"/>
          <w:marRight w:val="0"/>
          <w:marTop w:val="0"/>
          <w:marBottom w:val="0"/>
          <w:divBdr>
            <w:top w:val="none" w:sz="0" w:space="0" w:color="auto"/>
            <w:left w:val="none" w:sz="0" w:space="0" w:color="auto"/>
            <w:bottom w:val="none" w:sz="0" w:space="0" w:color="auto"/>
            <w:right w:val="none" w:sz="0" w:space="0" w:color="auto"/>
          </w:divBdr>
        </w:div>
        <w:div w:id="1319379589">
          <w:marLeft w:val="640"/>
          <w:marRight w:val="0"/>
          <w:marTop w:val="0"/>
          <w:marBottom w:val="0"/>
          <w:divBdr>
            <w:top w:val="none" w:sz="0" w:space="0" w:color="auto"/>
            <w:left w:val="none" w:sz="0" w:space="0" w:color="auto"/>
            <w:bottom w:val="none" w:sz="0" w:space="0" w:color="auto"/>
            <w:right w:val="none" w:sz="0" w:space="0" w:color="auto"/>
          </w:divBdr>
        </w:div>
        <w:div w:id="222176922">
          <w:marLeft w:val="640"/>
          <w:marRight w:val="0"/>
          <w:marTop w:val="0"/>
          <w:marBottom w:val="0"/>
          <w:divBdr>
            <w:top w:val="none" w:sz="0" w:space="0" w:color="auto"/>
            <w:left w:val="none" w:sz="0" w:space="0" w:color="auto"/>
            <w:bottom w:val="none" w:sz="0" w:space="0" w:color="auto"/>
            <w:right w:val="none" w:sz="0" w:space="0" w:color="auto"/>
          </w:divBdr>
        </w:div>
        <w:div w:id="852035211">
          <w:marLeft w:val="640"/>
          <w:marRight w:val="0"/>
          <w:marTop w:val="0"/>
          <w:marBottom w:val="0"/>
          <w:divBdr>
            <w:top w:val="none" w:sz="0" w:space="0" w:color="auto"/>
            <w:left w:val="none" w:sz="0" w:space="0" w:color="auto"/>
            <w:bottom w:val="none" w:sz="0" w:space="0" w:color="auto"/>
            <w:right w:val="none" w:sz="0" w:space="0" w:color="auto"/>
          </w:divBdr>
        </w:div>
        <w:div w:id="344287933">
          <w:marLeft w:val="640"/>
          <w:marRight w:val="0"/>
          <w:marTop w:val="0"/>
          <w:marBottom w:val="0"/>
          <w:divBdr>
            <w:top w:val="none" w:sz="0" w:space="0" w:color="auto"/>
            <w:left w:val="none" w:sz="0" w:space="0" w:color="auto"/>
            <w:bottom w:val="none" w:sz="0" w:space="0" w:color="auto"/>
            <w:right w:val="none" w:sz="0" w:space="0" w:color="auto"/>
          </w:divBdr>
        </w:div>
        <w:div w:id="1448156079">
          <w:marLeft w:val="640"/>
          <w:marRight w:val="0"/>
          <w:marTop w:val="0"/>
          <w:marBottom w:val="0"/>
          <w:divBdr>
            <w:top w:val="none" w:sz="0" w:space="0" w:color="auto"/>
            <w:left w:val="none" w:sz="0" w:space="0" w:color="auto"/>
            <w:bottom w:val="none" w:sz="0" w:space="0" w:color="auto"/>
            <w:right w:val="none" w:sz="0" w:space="0" w:color="auto"/>
          </w:divBdr>
        </w:div>
        <w:div w:id="588655968">
          <w:marLeft w:val="640"/>
          <w:marRight w:val="0"/>
          <w:marTop w:val="0"/>
          <w:marBottom w:val="0"/>
          <w:divBdr>
            <w:top w:val="none" w:sz="0" w:space="0" w:color="auto"/>
            <w:left w:val="none" w:sz="0" w:space="0" w:color="auto"/>
            <w:bottom w:val="none" w:sz="0" w:space="0" w:color="auto"/>
            <w:right w:val="none" w:sz="0" w:space="0" w:color="auto"/>
          </w:divBdr>
        </w:div>
        <w:div w:id="767851307">
          <w:marLeft w:val="640"/>
          <w:marRight w:val="0"/>
          <w:marTop w:val="0"/>
          <w:marBottom w:val="0"/>
          <w:divBdr>
            <w:top w:val="none" w:sz="0" w:space="0" w:color="auto"/>
            <w:left w:val="none" w:sz="0" w:space="0" w:color="auto"/>
            <w:bottom w:val="none" w:sz="0" w:space="0" w:color="auto"/>
            <w:right w:val="none" w:sz="0" w:space="0" w:color="auto"/>
          </w:divBdr>
        </w:div>
        <w:div w:id="706836205">
          <w:marLeft w:val="640"/>
          <w:marRight w:val="0"/>
          <w:marTop w:val="0"/>
          <w:marBottom w:val="0"/>
          <w:divBdr>
            <w:top w:val="none" w:sz="0" w:space="0" w:color="auto"/>
            <w:left w:val="none" w:sz="0" w:space="0" w:color="auto"/>
            <w:bottom w:val="none" w:sz="0" w:space="0" w:color="auto"/>
            <w:right w:val="none" w:sz="0" w:space="0" w:color="auto"/>
          </w:divBdr>
        </w:div>
        <w:div w:id="514347182">
          <w:marLeft w:val="640"/>
          <w:marRight w:val="0"/>
          <w:marTop w:val="0"/>
          <w:marBottom w:val="0"/>
          <w:divBdr>
            <w:top w:val="none" w:sz="0" w:space="0" w:color="auto"/>
            <w:left w:val="none" w:sz="0" w:space="0" w:color="auto"/>
            <w:bottom w:val="none" w:sz="0" w:space="0" w:color="auto"/>
            <w:right w:val="none" w:sz="0" w:space="0" w:color="auto"/>
          </w:divBdr>
        </w:div>
        <w:div w:id="651253420">
          <w:marLeft w:val="640"/>
          <w:marRight w:val="0"/>
          <w:marTop w:val="0"/>
          <w:marBottom w:val="0"/>
          <w:divBdr>
            <w:top w:val="none" w:sz="0" w:space="0" w:color="auto"/>
            <w:left w:val="none" w:sz="0" w:space="0" w:color="auto"/>
            <w:bottom w:val="none" w:sz="0" w:space="0" w:color="auto"/>
            <w:right w:val="none" w:sz="0" w:space="0" w:color="auto"/>
          </w:divBdr>
        </w:div>
        <w:div w:id="2012249736">
          <w:marLeft w:val="640"/>
          <w:marRight w:val="0"/>
          <w:marTop w:val="0"/>
          <w:marBottom w:val="0"/>
          <w:divBdr>
            <w:top w:val="none" w:sz="0" w:space="0" w:color="auto"/>
            <w:left w:val="none" w:sz="0" w:space="0" w:color="auto"/>
            <w:bottom w:val="none" w:sz="0" w:space="0" w:color="auto"/>
            <w:right w:val="none" w:sz="0" w:space="0" w:color="auto"/>
          </w:divBdr>
        </w:div>
        <w:div w:id="2040471122">
          <w:marLeft w:val="640"/>
          <w:marRight w:val="0"/>
          <w:marTop w:val="0"/>
          <w:marBottom w:val="0"/>
          <w:divBdr>
            <w:top w:val="none" w:sz="0" w:space="0" w:color="auto"/>
            <w:left w:val="none" w:sz="0" w:space="0" w:color="auto"/>
            <w:bottom w:val="none" w:sz="0" w:space="0" w:color="auto"/>
            <w:right w:val="none" w:sz="0" w:space="0" w:color="auto"/>
          </w:divBdr>
        </w:div>
        <w:div w:id="1562212838">
          <w:marLeft w:val="640"/>
          <w:marRight w:val="0"/>
          <w:marTop w:val="0"/>
          <w:marBottom w:val="0"/>
          <w:divBdr>
            <w:top w:val="none" w:sz="0" w:space="0" w:color="auto"/>
            <w:left w:val="none" w:sz="0" w:space="0" w:color="auto"/>
            <w:bottom w:val="none" w:sz="0" w:space="0" w:color="auto"/>
            <w:right w:val="none" w:sz="0" w:space="0" w:color="auto"/>
          </w:divBdr>
        </w:div>
        <w:div w:id="1451431493">
          <w:marLeft w:val="640"/>
          <w:marRight w:val="0"/>
          <w:marTop w:val="0"/>
          <w:marBottom w:val="0"/>
          <w:divBdr>
            <w:top w:val="none" w:sz="0" w:space="0" w:color="auto"/>
            <w:left w:val="none" w:sz="0" w:space="0" w:color="auto"/>
            <w:bottom w:val="none" w:sz="0" w:space="0" w:color="auto"/>
            <w:right w:val="none" w:sz="0" w:space="0" w:color="auto"/>
          </w:divBdr>
        </w:div>
        <w:div w:id="1323971098">
          <w:marLeft w:val="640"/>
          <w:marRight w:val="0"/>
          <w:marTop w:val="0"/>
          <w:marBottom w:val="0"/>
          <w:divBdr>
            <w:top w:val="none" w:sz="0" w:space="0" w:color="auto"/>
            <w:left w:val="none" w:sz="0" w:space="0" w:color="auto"/>
            <w:bottom w:val="none" w:sz="0" w:space="0" w:color="auto"/>
            <w:right w:val="none" w:sz="0" w:space="0" w:color="auto"/>
          </w:divBdr>
        </w:div>
        <w:div w:id="1204437249">
          <w:marLeft w:val="640"/>
          <w:marRight w:val="0"/>
          <w:marTop w:val="0"/>
          <w:marBottom w:val="0"/>
          <w:divBdr>
            <w:top w:val="none" w:sz="0" w:space="0" w:color="auto"/>
            <w:left w:val="none" w:sz="0" w:space="0" w:color="auto"/>
            <w:bottom w:val="none" w:sz="0" w:space="0" w:color="auto"/>
            <w:right w:val="none" w:sz="0" w:space="0" w:color="auto"/>
          </w:divBdr>
        </w:div>
        <w:div w:id="1636789281">
          <w:marLeft w:val="640"/>
          <w:marRight w:val="0"/>
          <w:marTop w:val="0"/>
          <w:marBottom w:val="0"/>
          <w:divBdr>
            <w:top w:val="none" w:sz="0" w:space="0" w:color="auto"/>
            <w:left w:val="none" w:sz="0" w:space="0" w:color="auto"/>
            <w:bottom w:val="none" w:sz="0" w:space="0" w:color="auto"/>
            <w:right w:val="none" w:sz="0" w:space="0" w:color="auto"/>
          </w:divBdr>
        </w:div>
        <w:div w:id="1200121212">
          <w:marLeft w:val="640"/>
          <w:marRight w:val="0"/>
          <w:marTop w:val="0"/>
          <w:marBottom w:val="0"/>
          <w:divBdr>
            <w:top w:val="none" w:sz="0" w:space="0" w:color="auto"/>
            <w:left w:val="none" w:sz="0" w:space="0" w:color="auto"/>
            <w:bottom w:val="none" w:sz="0" w:space="0" w:color="auto"/>
            <w:right w:val="none" w:sz="0" w:space="0" w:color="auto"/>
          </w:divBdr>
        </w:div>
        <w:div w:id="357048091">
          <w:marLeft w:val="640"/>
          <w:marRight w:val="0"/>
          <w:marTop w:val="0"/>
          <w:marBottom w:val="0"/>
          <w:divBdr>
            <w:top w:val="none" w:sz="0" w:space="0" w:color="auto"/>
            <w:left w:val="none" w:sz="0" w:space="0" w:color="auto"/>
            <w:bottom w:val="none" w:sz="0" w:space="0" w:color="auto"/>
            <w:right w:val="none" w:sz="0" w:space="0" w:color="auto"/>
          </w:divBdr>
        </w:div>
        <w:div w:id="573397529">
          <w:marLeft w:val="640"/>
          <w:marRight w:val="0"/>
          <w:marTop w:val="0"/>
          <w:marBottom w:val="0"/>
          <w:divBdr>
            <w:top w:val="none" w:sz="0" w:space="0" w:color="auto"/>
            <w:left w:val="none" w:sz="0" w:space="0" w:color="auto"/>
            <w:bottom w:val="none" w:sz="0" w:space="0" w:color="auto"/>
            <w:right w:val="none" w:sz="0" w:space="0" w:color="auto"/>
          </w:divBdr>
        </w:div>
        <w:div w:id="836112159">
          <w:marLeft w:val="640"/>
          <w:marRight w:val="0"/>
          <w:marTop w:val="0"/>
          <w:marBottom w:val="0"/>
          <w:divBdr>
            <w:top w:val="none" w:sz="0" w:space="0" w:color="auto"/>
            <w:left w:val="none" w:sz="0" w:space="0" w:color="auto"/>
            <w:bottom w:val="none" w:sz="0" w:space="0" w:color="auto"/>
            <w:right w:val="none" w:sz="0" w:space="0" w:color="auto"/>
          </w:divBdr>
        </w:div>
        <w:div w:id="1630435851">
          <w:marLeft w:val="640"/>
          <w:marRight w:val="0"/>
          <w:marTop w:val="0"/>
          <w:marBottom w:val="0"/>
          <w:divBdr>
            <w:top w:val="none" w:sz="0" w:space="0" w:color="auto"/>
            <w:left w:val="none" w:sz="0" w:space="0" w:color="auto"/>
            <w:bottom w:val="none" w:sz="0" w:space="0" w:color="auto"/>
            <w:right w:val="none" w:sz="0" w:space="0" w:color="auto"/>
          </w:divBdr>
        </w:div>
        <w:div w:id="1004434051">
          <w:marLeft w:val="640"/>
          <w:marRight w:val="0"/>
          <w:marTop w:val="0"/>
          <w:marBottom w:val="0"/>
          <w:divBdr>
            <w:top w:val="none" w:sz="0" w:space="0" w:color="auto"/>
            <w:left w:val="none" w:sz="0" w:space="0" w:color="auto"/>
            <w:bottom w:val="none" w:sz="0" w:space="0" w:color="auto"/>
            <w:right w:val="none" w:sz="0" w:space="0" w:color="auto"/>
          </w:divBdr>
        </w:div>
        <w:div w:id="1110005000">
          <w:marLeft w:val="640"/>
          <w:marRight w:val="0"/>
          <w:marTop w:val="0"/>
          <w:marBottom w:val="0"/>
          <w:divBdr>
            <w:top w:val="none" w:sz="0" w:space="0" w:color="auto"/>
            <w:left w:val="none" w:sz="0" w:space="0" w:color="auto"/>
            <w:bottom w:val="none" w:sz="0" w:space="0" w:color="auto"/>
            <w:right w:val="none" w:sz="0" w:space="0" w:color="auto"/>
          </w:divBdr>
        </w:div>
        <w:div w:id="820120027">
          <w:marLeft w:val="640"/>
          <w:marRight w:val="0"/>
          <w:marTop w:val="0"/>
          <w:marBottom w:val="0"/>
          <w:divBdr>
            <w:top w:val="none" w:sz="0" w:space="0" w:color="auto"/>
            <w:left w:val="none" w:sz="0" w:space="0" w:color="auto"/>
            <w:bottom w:val="none" w:sz="0" w:space="0" w:color="auto"/>
            <w:right w:val="none" w:sz="0" w:space="0" w:color="auto"/>
          </w:divBdr>
        </w:div>
        <w:div w:id="853417979">
          <w:marLeft w:val="640"/>
          <w:marRight w:val="0"/>
          <w:marTop w:val="0"/>
          <w:marBottom w:val="0"/>
          <w:divBdr>
            <w:top w:val="none" w:sz="0" w:space="0" w:color="auto"/>
            <w:left w:val="none" w:sz="0" w:space="0" w:color="auto"/>
            <w:bottom w:val="none" w:sz="0" w:space="0" w:color="auto"/>
            <w:right w:val="none" w:sz="0" w:space="0" w:color="auto"/>
          </w:divBdr>
        </w:div>
        <w:div w:id="177431488">
          <w:marLeft w:val="640"/>
          <w:marRight w:val="0"/>
          <w:marTop w:val="0"/>
          <w:marBottom w:val="0"/>
          <w:divBdr>
            <w:top w:val="none" w:sz="0" w:space="0" w:color="auto"/>
            <w:left w:val="none" w:sz="0" w:space="0" w:color="auto"/>
            <w:bottom w:val="none" w:sz="0" w:space="0" w:color="auto"/>
            <w:right w:val="none" w:sz="0" w:space="0" w:color="auto"/>
          </w:divBdr>
        </w:div>
        <w:div w:id="1593854771">
          <w:marLeft w:val="640"/>
          <w:marRight w:val="0"/>
          <w:marTop w:val="0"/>
          <w:marBottom w:val="0"/>
          <w:divBdr>
            <w:top w:val="none" w:sz="0" w:space="0" w:color="auto"/>
            <w:left w:val="none" w:sz="0" w:space="0" w:color="auto"/>
            <w:bottom w:val="none" w:sz="0" w:space="0" w:color="auto"/>
            <w:right w:val="none" w:sz="0" w:space="0" w:color="auto"/>
          </w:divBdr>
        </w:div>
        <w:div w:id="27872679">
          <w:marLeft w:val="640"/>
          <w:marRight w:val="0"/>
          <w:marTop w:val="0"/>
          <w:marBottom w:val="0"/>
          <w:divBdr>
            <w:top w:val="none" w:sz="0" w:space="0" w:color="auto"/>
            <w:left w:val="none" w:sz="0" w:space="0" w:color="auto"/>
            <w:bottom w:val="none" w:sz="0" w:space="0" w:color="auto"/>
            <w:right w:val="none" w:sz="0" w:space="0" w:color="auto"/>
          </w:divBdr>
        </w:div>
        <w:div w:id="433287767">
          <w:marLeft w:val="640"/>
          <w:marRight w:val="0"/>
          <w:marTop w:val="0"/>
          <w:marBottom w:val="0"/>
          <w:divBdr>
            <w:top w:val="none" w:sz="0" w:space="0" w:color="auto"/>
            <w:left w:val="none" w:sz="0" w:space="0" w:color="auto"/>
            <w:bottom w:val="none" w:sz="0" w:space="0" w:color="auto"/>
            <w:right w:val="none" w:sz="0" w:space="0" w:color="auto"/>
          </w:divBdr>
        </w:div>
        <w:div w:id="441846581">
          <w:marLeft w:val="640"/>
          <w:marRight w:val="0"/>
          <w:marTop w:val="0"/>
          <w:marBottom w:val="0"/>
          <w:divBdr>
            <w:top w:val="none" w:sz="0" w:space="0" w:color="auto"/>
            <w:left w:val="none" w:sz="0" w:space="0" w:color="auto"/>
            <w:bottom w:val="none" w:sz="0" w:space="0" w:color="auto"/>
            <w:right w:val="none" w:sz="0" w:space="0" w:color="auto"/>
          </w:divBdr>
        </w:div>
        <w:div w:id="840319720">
          <w:marLeft w:val="640"/>
          <w:marRight w:val="0"/>
          <w:marTop w:val="0"/>
          <w:marBottom w:val="0"/>
          <w:divBdr>
            <w:top w:val="none" w:sz="0" w:space="0" w:color="auto"/>
            <w:left w:val="none" w:sz="0" w:space="0" w:color="auto"/>
            <w:bottom w:val="none" w:sz="0" w:space="0" w:color="auto"/>
            <w:right w:val="none" w:sz="0" w:space="0" w:color="auto"/>
          </w:divBdr>
        </w:div>
        <w:div w:id="1807116939">
          <w:marLeft w:val="640"/>
          <w:marRight w:val="0"/>
          <w:marTop w:val="0"/>
          <w:marBottom w:val="0"/>
          <w:divBdr>
            <w:top w:val="none" w:sz="0" w:space="0" w:color="auto"/>
            <w:left w:val="none" w:sz="0" w:space="0" w:color="auto"/>
            <w:bottom w:val="none" w:sz="0" w:space="0" w:color="auto"/>
            <w:right w:val="none" w:sz="0" w:space="0" w:color="auto"/>
          </w:divBdr>
        </w:div>
        <w:div w:id="208343604">
          <w:marLeft w:val="640"/>
          <w:marRight w:val="0"/>
          <w:marTop w:val="0"/>
          <w:marBottom w:val="0"/>
          <w:divBdr>
            <w:top w:val="none" w:sz="0" w:space="0" w:color="auto"/>
            <w:left w:val="none" w:sz="0" w:space="0" w:color="auto"/>
            <w:bottom w:val="none" w:sz="0" w:space="0" w:color="auto"/>
            <w:right w:val="none" w:sz="0" w:space="0" w:color="auto"/>
          </w:divBdr>
        </w:div>
        <w:div w:id="1630434610">
          <w:marLeft w:val="640"/>
          <w:marRight w:val="0"/>
          <w:marTop w:val="0"/>
          <w:marBottom w:val="0"/>
          <w:divBdr>
            <w:top w:val="none" w:sz="0" w:space="0" w:color="auto"/>
            <w:left w:val="none" w:sz="0" w:space="0" w:color="auto"/>
            <w:bottom w:val="none" w:sz="0" w:space="0" w:color="auto"/>
            <w:right w:val="none" w:sz="0" w:space="0" w:color="auto"/>
          </w:divBdr>
        </w:div>
        <w:div w:id="1528255734">
          <w:marLeft w:val="640"/>
          <w:marRight w:val="0"/>
          <w:marTop w:val="0"/>
          <w:marBottom w:val="0"/>
          <w:divBdr>
            <w:top w:val="none" w:sz="0" w:space="0" w:color="auto"/>
            <w:left w:val="none" w:sz="0" w:space="0" w:color="auto"/>
            <w:bottom w:val="none" w:sz="0" w:space="0" w:color="auto"/>
            <w:right w:val="none" w:sz="0" w:space="0" w:color="auto"/>
          </w:divBdr>
        </w:div>
        <w:div w:id="1544053555">
          <w:marLeft w:val="640"/>
          <w:marRight w:val="0"/>
          <w:marTop w:val="0"/>
          <w:marBottom w:val="0"/>
          <w:divBdr>
            <w:top w:val="none" w:sz="0" w:space="0" w:color="auto"/>
            <w:left w:val="none" w:sz="0" w:space="0" w:color="auto"/>
            <w:bottom w:val="none" w:sz="0" w:space="0" w:color="auto"/>
            <w:right w:val="none" w:sz="0" w:space="0" w:color="auto"/>
          </w:divBdr>
        </w:div>
        <w:div w:id="466582179">
          <w:marLeft w:val="640"/>
          <w:marRight w:val="0"/>
          <w:marTop w:val="0"/>
          <w:marBottom w:val="0"/>
          <w:divBdr>
            <w:top w:val="none" w:sz="0" w:space="0" w:color="auto"/>
            <w:left w:val="none" w:sz="0" w:space="0" w:color="auto"/>
            <w:bottom w:val="none" w:sz="0" w:space="0" w:color="auto"/>
            <w:right w:val="none" w:sz="0" w:space="0" w:color="auto"/>
          </w:divBdr>
        </w:div>
        <w:div w:id="1301301555">
          <w:marLeft w:val="640"/>
          <w:marRight w:val="0"/>
          <w:marTop w:val="0"/>
          <w:marBottom w:val="0"/>
          <w:divBdr>
            <w:top w:val="none" w:sz="0" w:space="0" w:color="auto"/>
            <w:left w:val="none" w:sz="0" w:space="0" w:color="auto"/>
            <w:bottom w:val="none" w:sz="0" w:space="0" w:color="auto"/>
            <w:right w:val="none" w:sz="0" w:space="0" w:color="auto"/>
          </w:divBdr>
        </w:div>
        <w:div w:id="345795549">
          <w:marLeft w:val="640"/>
          <w:marRight w:val="0"/>
          <w:marTop w:val="0"/>
          <w:marBottom w:val="0"/>
          <w:divBdr>
            <w:top w:val="none" w:sz="0" w:space="0" w:color="auto"/>
            <w:left w:val="none" w:sz="0" w:space="0" w:color="auto"/>
            <w:bottom w:val="none" w:sz="0" w:space="0" w:color="auto"/>
            <w:right w:val="none" w:sz="0" w:space="0" w:color="auto"/>
          </w:divBdr>
        </w:div>
        <w:div w:id="1684018488">
          <w:marLeft w:val="640"/>
          <w:marRight w:val="0"/>
          <w:marTop w:val="0"/>
          <w:marBottom w:val="0"/>
          <w:divBdr>
            <w:top w:val="none" w:sz="0" w:space="0" w:color="auto"/>
            <w:left w:val="none" w:sz="0" w:space="0" w:color="auto"/>
            <w:bottom w:val="none" w:sz="0" w:space="0" w:color="auto"/>
            <w:right w:val="none" w:sz="0" w:space="0" w:color="auto"/>
          </w:divBdr>
        </w:div>
        <w:div w:id="1631202652">
          <w:marLeft w:val="640"/>
          <w:marRight w:val="0"/>
          <w:marTop w:val="0"/>
          <w:marBottom w:val="0"/>
          <w:divBdr>
            <w:top w:val="none" w:sz="0" w:space="0" w:color="auto"/>
            <w:left w:val="none" w:sz="0" w:space="0" w:color="auto"/>
            <w:bottom w:val="none" w:sz="0" w:space="0" w:color="auto"/>
            <w:right w:val="none" w:sz="0" w:space="0" w:color="auto"/>
          </w:divBdr>
        </w:div>
        <w:div w:id="141388825">
          <w:marLeft w:val="640"/>
          <w:marRight w:val="0"/>
          <w:marTop w:val="0"/>
          <w:marBottom w:val="0"/>
          <w:divBdr>
            <w:top w:val="none" w:sz="0" w:space="0" w:color="auto"/>
            <w:left w:val="none" w:sz="0" w:space="0" w:color="auto"/>
            <w:bottom w:val="none" w:sz="0" w:space="0" w:color="auto"/>
            <w:right w:val="none" w:sz="0" w:space="0" w:color="auto"/>
          </w:divBdr>
        </w:div>
        <w:div w:id="416874950">
          <w:marLeft w:val="640"/>
          <w:marRight w:val="0"/>
          <w:marTop w:val="0"/>
          <w:marBottom w:val="0"/>
          <w:divBdr>
            <w:top w:val="none" w:sz="0" w:space="0" w:color="auto"/>
            <w:left w:val="none" w:sz="0" w:space="0" w:color="auto"/>
            <w:bottom w:val="none" w:sz="0" w:space="0" w:color="auto"/>
            <w:right w:val="none" w:sz="0" w:space="0" w:color="auto"/>
          </w:divBdr>
        </w:div>
        <w:div w:id="998264234">
          <w:marLeft w:val="640"/>
          <w:marRight w:val="0"/>
          <w:marTop w:val="0"/>
          <w:marBottom w:val="0"/>
          <w:divBdr>
            <w:top w:val="none" w:sz="0" w:space="0" w:color="auto"/>
            <w:left w:val="none" w:sz="0" w:space="0" w:color="auto"/>
            <w:bottom w:val="none" w:sz="0" w:space="0" w:color="auto"/>
            <w:right w:val="none" w:sz="0" w:space="0" w:color="auto"/>
          </w:divBdr>
        </w:div>
        <w:div w:id="1446075101">
          <w:marLeft w:val="640"/>
          <w:marRight w:val="0"/>
          <w:marTop w:val="0"/>
          <w:marBottom w:val="0"/>
          <w:divBdr>
            <w:top w:val="none" w:sz="0" w:space="0" w:color="auto"/>
            <w:left w:val="none" w:sz="0" w:space="0" w:color="auto"/>
            <w:bottom w:val="none" w:sz="0" w:space="0" w:color="auto"/>
            <w:right w:val="none" w:sz="0" w:space="0" w:color="auto"/>
          </w:divBdr>
        </w:div>
        <w:div w:id="832798335">
          <w:marLeft w:val="640"/>
          <w:marRight w:val="0"/>
          <w:marTop w:val="0"/>
          <w:marBottom w:val="0"/>
          <w:divBdr>
            <w:top w:val="none" w:sz="0" w:space="0" w:color="auto"/>
            <w:left w:val="none" w:sz="0" w:space="0" w:color="auto"/>
            <w:bottom w:val="none" w:sz="0" w:space="0" w:color="auto"/>
            <w:right w:val="none" w:sz="0" w:space="0" w:color="auto"/>
          </w:divBdr>
        </w:div>
        <w:div w:id="837812246">
          <w:marLeft w:val="640"/>
          <w:marRight w:val="0"/>
          <w:marTop w:val="0"/>
          <w:marBottom w:val="0"/>
          <w:divBdr>
            <w:top w:val="none" w:sz="0" w:space="0" w:color="auto"/>
            <w:left w:val="none" w:sz="0" w:space="0" w:color="auto"/>
            <w:bottom w:val="none" w:sz="0" w:space="0" w:color="auto"/>
            <w:right w:val="none" w:sz="0" w:space="0" w:color="auto"/>
          </w:divBdr>
        </w:div>
        <w:div w:id="1862237072">
          <w:marLeft w:val="640"/>
          <w:marRight w:val="0"/>
          <w:marTop w:val="0"/>
          <w:marBottom w:val="0"/>
          <w:divBdr>
            <w:top w:val="none" w:sz="0" w:space="0" w:color="auto"/>
            <w:left w:val="none" w:sz="0" w:space="0" w:color="auto"/>
            <w:bottom w:val="none" w:sz="0" w:space="0" w:color="auto"/>
            <w:right w:val="none" w:sz="0" w:space="0" w:color="auto"/>
          </w:divBdr>
        </w:div>
        <w:div w:id="833691823">
          <w:marLeft w:val="640"/>
          <w:marRight w:val="0"/>
          <w:marTop w:val="0"/>
          <w:marBottom w:val="0"/>
          <w:divBdr>
            <w:top w:val="none" w:sz="0" w:space="0" w:color="auto"/>
            <w:left w:val="none" w:sz="0" w:space="0" w:color="auto"/>
            <w:bottom w:val="none" w:sz="0" w:space="0" w:color="auto"/>
            <w:right w:val="none" w:sz="0" w:space="0" w:color="auto"/>
          </w:divBdr>
        </w:div>
      </w:divsChild>
    </w:div>
    <w:div w:id="1917980313">
      <w:bodyDiv w:val="1"/>
      <w:marLeft w:val="0"/>
      <w:marRight w:val="0"/>
      <w:marTop w:val="0"/>
      <w:marBottom w:val="0"/>
      <w:divBdr>
        <w:top w:val="none" w:sz="0" w:space="0" w:color="auto"/>
        <w:left w:val="none" w:sz="0" w:space="0" w:color="auto"/>
        <w:bottom w:val="none" w:sz="0" w:space="0" w:color="auto"/>
        <w:right w:val="none" w:sz="0" w:space="0" w:color="auto"/>
      </w:divBdr>
    </w:div>
    <w:div w:id="1922332171">
      <w:bodyDiv w:val="1"/>
      <w:marLeft w:val="0"/>
      <w:marRight w:val="0"/>
      <w:marTop w:val="0"/>
      <w:marBottom w:val="0"/>
      <w:divBdr>
        <w:top w:val="none" w:sz="0" w:space="0" w:color="auto"/>
        <w:left w:val="none" w:sz="0" w:space="0" w:color="auto"/>
        <w:bottom w:val="none" w:sz="0" w:space="0" w:color="auto"/>
        <w:right w:val="none" w:sz="0" w:space="0" w:color="auto"/>
      </w:divBdr>
      <w:divsChild>
        <w:div w:id="939947438">
          <w:marLeft w:val="640"/>
          <w:marRight w:val="0"/>
          <w:marTop w:val="0"/>
          <w:marBottom w:val="0"/>
          <w:divBdr>
            <w:top w:val="none" w:sz="0" w:space="0" w:color="auto"/>
            <w:left w:val="none" w:sz="0" w:space="0" w:color="auto"/>
            <w:bottom w:val="none" w:sz="0" w:space="0" w:color="auto"/>
            <w:right w:val="none" w:sz="0" w:space="0" w:color="auto"/>
          </w:divBdr>
        </w:div>
        <w:div w:id="265164711">
          <w:marLeft w:val="640"/>
          <w:marRight w:val="0"/>
          <w:marTop w:val="0"/>
          <w:marBottom w:val="0"/>
          <w:divBdr>
            <w:top w:val="none" w:sz="0" w:space="0" w:color="auto"/>
            <w:left w:val="none" w:sz="0" w:space="0" w:color="auto"/>
            <w:bottom w:val="none" w:sz="0" w:space="0" w:color="auto"/>
            <w:right w:val="none" w:sz="0" w:space="0" w:color="auto"/>
          </w:divBdr>
        </w:div>
        <w:div w:id="1241718508">
          <w:marLeft w:val="640"/>
          <w:marRight w:val="0"/>
          <w:marTop w:val="0"/>
          <w:marBottom w:val="0"/>
          <w:divBdr>
            <w:top w:val="none" w:sz="0" w:space="0" w:color="auto"/>
            <w:left w:val="none" w:sz="0" w:space="0" w:color="auto"/>
            <w:bottom w:val="none" w:sz="0" w:space="0" w:color="auto"/>
            <w:right w:val="none" w:sz="0" w:space="0" w:color="auto"/>
          </w:divBdr>
        </w:div>
        <w:div w:id="1720787352">
          <w:marLeft w:val="640"/>
          <w:marRight w:val="0"/>
          <w:marTop w:val="0"/>
          <w:marBottom w:val="0"/>
          <w:divBdr>
            <w:top w:val="none" w:sz="0" w:space="0" w:color="auto"/>
            <w:left w:val="none" w:sz="0" w:space="0" w:color="auto"/>
            <w:bottom w:val="none" w:sz="0" w:space="0" w:color="auto"/>
            <w:right w:val="none" w:sz="0" w:space="0" w:color="auto"/>
          </w:divBdr>
        </w:div>
        <w:div w:id="390924826">
          <w:marLeft w:val="640"/>
          <w:marRight w:val="0"/>
          <w:marTop w:val="0"/>
          <w:marBottom w:val="0"/>
          <w:divBdr>
            <w:top w:val="none" w:sz="0" w:space="0" w:color="auto"/>
            <w:left w:val="none" w:sz="0" w:space="0" w:color="auto"/>
            <w:bottom w:val="none" w:sz="0" w:space="0" w:color="auto"/>
            <w:right w:val="none" w:sz="0" w:space="0" w:color="auto"/>
          </w:divBdr>
        </w:div>
        <w:div w:id="123502180">
          <w:marLeft w:val="640"/>
          <w:marRight w:val="0"/>
          <w:marTop w:val="0"/>
          <w:marBottom w:val="0"/>
          <w:divBdr>
            <w:top w:val="none" w:sz="0" w:space="0" w:color="auto"/>
            <w:left w:val="none" w:sz="0" w:space="0" w:color="auto"/>
            <w:bottom w:val="none" w:sz="0" w:space="0" w:color="auto"/>
            <w:right w:val="none" w:sz="0" w:space="0" w:color="auto"/>
          </w:divBdr>
        </w:div>
        <w:div w:id="148522008">
          <w:marLeft w:val="640"/>
          <w:marRight w:val="0"/>
          <w:marTop w:val="0"/>
          <w:marBottom w:val="0"/>
          <w:divBdr>
            <w:top w:val="none" w:sz="0" w:space="0" w:color="auto"/>
            <w:left w:val="none" w:sz="0" w:space="0" w:color="auto"/>
            <w:bottom w:val="none" w:sz="0" w:space="0" w:color="auto"/>
            <w:right w:val="none" w:sz="0" w:space="0" w:color="auto"/>
          </w:divBdr>
        </w:div>
        <w:div w:id="2005473654">
          <w:marLeft w:val="640"/>
          <w:marRight w:val="0"/>
          <w:marTop w:val="0"/>
          <w:marBottom w:val="0"/>
          <w:divBdr>
            <w:top w:val="none" w:sz="0" w:space="0" w:color="auto"/>
            <w:left w:val="none" w:sz="0" w:space="0" w:color="auto"/>
            <w:bottom w:val="none" w:sz="0" w:space="0" w:color="auto"/>
            <w:right w:val="none" w:sz="0" w:space="0" w:color="auto"/>
          </w:divBdr>
        </w:div>
        <w:div w:id="676885242">
          <w:marLeft w:val="640"/>
          <w:marRight w:val="0"/>
          <w:marTop w:val="0"/>
          <w:marBottom w:val="0"/>
          <w:divBdr>
            <w:top w:val="none" w:sz="0" w:space="0" w:color="auto"/>
            <w:left w:val="none" w:sz="0" w:space="0" w:color="auto"/>
            <w:bottom w:val="none" w:sz="0" w:space="0" w:color="auto"/>
            <w:right w:val="none" w:sz="0" w:space="0" w:color="auto"/>
          </w:divBdr>
        </w:div>
        <w:div w:id="693577632">
          <w:marLeft w:val="640"/>
          <w:marRight w:val="0"/>
          <w:marTop w:val="0"/>
          <w:marBottom w:val="0"/>
          <w:divBdr>
            <w:top w:val="none" w:sz="0" w:space="0" w:color="auto"/>
            <w:left w:val="none" w:sz="0" w:space="0" w:color="auto"/>
            <w:bottom w:val="none" w:sz="0" w:space="0" w:color="auto"/>
            <w:right w:val="none" w:sz="0" w:space="0" w:color="auto"/>
          </w:divBdr>
        </w:div>
        <w:div w:id="1255434149">
          <w:marLeft w:val="640"/>
          <w:marRight w:val="0"/>
          <w:marTop w:val="0"/>
          <w:marBottom w:val="0"/>
          <w:divBdr>
            <w:top w:val="none" w:sz="0" w:space="0" w:color="auto"/>
            <w:left w:val="none" w:sz="0" w:space="0" w:color="auto"/>
            <w:bottom w:val="none" w:sz="0" w:space="0" w:color="auto"/>
            <w:right w:val="none" w:sz="0" w:space="0" w:color="auto"/>
          </w:divBdr>
        </w:div>
        <w:div w:id="108594918">
          <w:marLeft w:val="640"/>
          <w:marRight w:val="0"/>
          <w:marTop w:val="0"/>
          <w:marBottom w:val="0"/>
          <w:divBdr>
            <w:top w:val="none" w:sz="0" w:space="0" w:color="auto"/>
            <w:left w:val="none" w:sz="0" w:space="0" w:color="auto"/>
            <w:bottom w:val="none" w:sz="0" w:space="0" w:color="auto"/>
            <w:right w:val="none" w:sz="0" w:space="0" w:color="auto"/>
          </w:divBdr>
        </w:div>
        <w:div w:id="2015451964">
          <w:marLeft w:val="640"/>
          <w:marRight w:val="0"/>
          <w:marTop w:val="0"/>
          <w:marBottom w:val="0"/>
          <w:divBdr>
            <w:top w:val="none" w:sz="0" w:space="0" w:color="auto"/>
            <w:left w:val="none" w:sz="0" w:space="0" w:color="auto"/>
            <w:bottom w:val="none" w:sz="0" w:space="0" w:color="auto"/>
            <w:right w:val="none" w:sz="0" w:space="0" w:color="auto"/>
          </w:divBdr>
        </w:div>
        <w:div w:id="1248271327">
          <w:marLeft w:val="640"/>
          <w:marRight w:val="0"/>
          <w:marTop w:val="0"/>
          <w:marBottom w:val="0"/>
          <w:divBdr>
            <w:top w:val="none" w:sz="0" w:space="0" w:color="auto"/>
            <w:left w:val="none" w:sz="0" w:space="0" w:color="auto"/>
            <w:bottom w:val="none" w:sz="0" w:space="0" w:color="auto"/>
            <w:right w:val="none" w:sz="0" w:space="0" w:color="auto"/>
          </w:divBdr>
        </w:div>
        <w:div w:id="1738281393">
          <w:marLeft w:val="640"/>
          <w:marRight w:val="0"/>
          <w:marTop w:val="0"/>
          <w:marBottom w:val="0"/>
          <w:divBdr>
            <w:top w:val="none" w:sz="0" w:space="0" w:color="auto"/>
            <w:left w:val="none" w:sz="0" w:space="0" w:color="auto"/>
            <w:bottom w:val="none" w:sz="0" w:space="0" w:color="auto"/>
            <w:right w:val="none" w:sz="0" w:space="0" w:color="auto"/>
          </w:divBdr>
        </w:div>
        <w:div w:id="852186227">
          <w:marLeft w:val="640"/>
          <w:marRight w:val="0"/>
          <w:marTop w:val="0"/>
          <w:marBottom w:val="0"/>
          <w:divBdr>
            <w:top w:val="none" w:sz="0" w:space="0" w:color="auto"/>
            <w:left w:val="none" w:sz="0" w:space="0" w:color="auto"/>
            <w:bottom w:val="none" w:sz="0" w:space="0" w:color="auto"/>
            <w:right w:val="none" w:sz="0" w:space="0" w:color="auto"/>
          </w:divBdr>
        </w:div>
        <w:div w:id="971400662">
          <w:marLeft w:val="640"/>
          <w:marRight w:val="0"/>
          <w:marTop w:val="0"/>
          <w:marBottom w:val="0"/>
          <w:divBdr>
            <w:top w:val="none" w:sz="0" w:space="0" w:color="auto"/>
            <w:left w:val="none" w:sz="0" w:space="0" w:color="auto"/>
            <w:bottom w:val="none" w:sz="0" w:space="0" w:color="auto"/>
            <w:right w:val="none" w:sz="0" w:space="0" w:color="auto"/>
          </w:divBdr>
        </w:div>
        <w:div w:id="1097746452">
          <w:marLeft w:val="640"/>
          <w:marRight w:val="0"/>
          <w:marTop w:val="0"/>
          <w:marBottom w:val="0"/>
          <w:divBdr>
            <w:top w:val="none" w:sz="0" w:space="0" w:color="auto"/>
            <w:left w:val="none" w:sz="0" w:space="0" w:color="auto"/>
            <w:bottom w:val="none" w:sz="0" w:space="0" w:color="auto"/>
            <w:right w:val="none" w:sz="0" w:space="0" w:color="auto"/>
          </w:divBdr>
        </w:div>
        <w:div w:id="162354967">
          <w:marLeft w:val="640"/>
          <w:marRight w:val="0"/>
          <w:marTop w:val="0"/>
          <w:marBottom w:val="0"/>
          <w:divBdr>
            <w:top w:val="none" w:sz="0" w:space="0" w:color="auto"/>
            <w:left w:val="none" w:sz="0" w:space="0" w:color="auto"/>
            <w:bottom w:val="none" w:sz="0" w:space="0" w:color="auto"/>
            <w:right w:val="none" w:sz="0" w:space="0" w:color="auto"/>
          </w:divBdr>
        </w:div>
        <w:div w:id="1388339254">
          <w:marLeft w:val="640"/>
          <w:marRight w:val="0"/>
          <w:marTop w:val="0"/>
          <w:marBottom w:val="0"/>
          <w:divBdr>
            <w:top w:val="none" w:sz="0" w:space="0" w:color="auto"/>
            <w:left w:val="none" w:sz="0" w:space="0" w:color="auto"/>
            <w:bottom w:val="none" w:sz="0" w:space="0" w:color="auto"/>
            <w:right w:val="none" w:sz="0" w:space="0" w:color="auto"/>
          </w:divBdr>
        </w:div>
        <w:div w:id="2078506254">
          <w:marLeft w:val="640"/>
          <w:marRight w:val="0"/>
          <w:marTop w:val="0"/>
          <w:marBottom w:val="0"/>
          <w:divBdr>
            <w:top w:val="none" w:sz="0" w:space="0" w:color="auto"/>
            <w:left w:val="none" w:sz="0" w:space="0" w:color="auto"/>
            <w:bottom w:val="none" w:sz="0" w:space="0" w:color="auto"/>
            <w:right w:val="none" w:sz="0" w:space="0" w:color="auto"/>
          </w:divBdr>
        </w:div>
        <w:div w:id="997999988">
          <w:marLeft w:val="640"/>
          <w:marRight w:val="0"/>
          <w:marTop w:val="0"/>
          <w:marBottom w:val="0"/>
          <w:divBdr>
            <w:top w:val="none" w:sz="0" w:space="0" w:color="auto"/>
            <w:left w:val="none" w:sz="0" w:space="0" w:color="auto"/>
            <w:bottom w:val="none" w:sz="0" w:space="0" w:color="auto"/>
            <w:right w:val="none" w:sz="0" w:space="0" w:color="auto"/>
          </w:divBdr>
        </w:div>
        <w:div w:id="1833448221">
          <w:marLeft w:val="640"/>
          <w:marRight w:val="0"/>
          <w:marTop w:val="0"/>
          <w:marBottom w:val="0"/>
          <w:divBdr>
            <w:top w:val="none" w:sz="0" w:space="0" w:color="auto"/>
            <w:left w:val="none" w:sz="0" w:space="0" w:color="auto"/>
            <w:bottom w:val="none" w:sz="0" w:space="0" w:color="auto"/>
            <w:right w:val="none" w:sz="0" w:space="0" w:color="auto"/>
          </w:divBdr>
        </w:div>
        <w:div w:id="91054463">
          <w:marLeft w:val="640"/>
          <w:marRight w:val="0"/>
          <w:marTop w:val="0"/>
          <w:marBottom w:val="0"/>
          <w:divBdr>
            <w:top w:val="none" w:sz="0" w:space="0" w:color="auto"/>
            <w:left w:val="none" w:sz="0" w:space="0" w:color="auto"/>
            <w:bottom w:val="none" w:sz="0" w:space="0" w:color="auto"/>
            <w:right w:val="none" w:sz="0" w:space="0" w:color="auto"/>
          </w:divBdr>
        </w:div>
        <w:div w:id="62140213">
          <w:marLeft w:val="640"/>
          <w:marRight w:val="0"/>
          <w:marTop w:val="0"/>
          <w:marBottom w:val="0"/>
          <w:divBdr>
            <w:top w:val="none" w:sz="0" w:space="0" w:color="auto"/>
            <w:left w:val="none" w:sz="0" w:space="0" w:color="auto"/>
            <w:bottom w:val="none" w:sz="0" w:space="0" w:color="auto"/>
            <w:right w:val="none" w:sz="0" w:space="0" w:color="auto"/>
          </w:divBdr>
        </w:div>
        <w:div w:id="1257862047">
          <w:marLeft w:val="640"/>
          <w:marRight w:val="0"/>
          <w:marTop w:val="0"/>
          <w:marBottom w:val="0"/>
          <w:divBdr>
            <w:top w:val="none" w:sz="0" w:space="0" w:color="auto"/>
            <w:left w:val="none" w:sz="0" w:space="0" w:color="auto"/>
            <w:bottom w:val="none" w:sz="0" w:space="0" w:color="auto"/>
            <w:right w:val="none" w:sz="0" w:space="0" w:color="auto"/>
          </w:divBdr>
        </w:div>
        <w:div w:id="665397976">
          <w:marLeft w:val="640"/>
          <w:marRight w:val="0"/>
          <w:marTop w:val="0"/>
          <w:marBottom w:val="0"/>
          <w:divBdr>
            <w:top w:val="none" w:sz="0" w:space="0" w:color="auto"/>
            <w:left w:val="none" w:sz="0" w:space="0" w:color="auto"/>
            <w:bottom w:val="none" w:sz="0" w:space="0" w:color="auto"/>
            <w:right w:val="none" w:sz="0" w:space="0" w:color="auto"/>
          </w:divBdr>
        </w:div>
        <w:div w:id="1457214050">
          <w:marLeft w:val="640"/>
          <w:marRight w:val="0"/>
          <w:marTop w:val="0"/>
          <w:marBottom w:val="0"/>
          <w:divBdr>
            <w:top w:val="none" w:sz="0" w:space="0" w:color="auto"/>
            <w:left w:val="none" w:sz="0" w:space="0" w:color="auto"/>
            <w:bottom w:val="none" w:sz="0" w:space="0" w:color="auto"/>
            <w:right w:val="none" w:sz="0" w:space="0" w:color="auto"/>
          </w:divBdr>
        </w:div>
        <w:div w:id="440342153">
          <w:marLeft w:val="640"/>
          <w:marRight w:val="0"/>
          <w:marTop w:val="0"/>
          <w:marBottom w:val="0"/>
          <w:divBdr>
            <w:top w:val="none" w:sz="0" w:space="0" w:color="auto"/>
            <w:left w:val="none" w:sz="0" w:space="0" w:color="auto"/>
            <w:bottom w:val="none" w:sz="0" w:space="0" w:color="auto"/>
            <w:right w:val="none" w:sz="0" w:space="0" w:color="auto"/>
          </w:divBdr>
        </w:div>
        <w:div w:id="1636789102">
          <w:marLeft w:val="640"/>
          <w:marRight w:val="0"/>
          <w:marTop w:val="0"/>
          <w:marBottom w:val="0"/>
          <w:divBdr>
            <w:top w:val="none" w:sz="0" w:space="0" w:color="auto"/>
            <w:left w:val="none" w:sz="0" w:space="0" w:color="auto"/>
            <w:bottom w:val="none" w:sz="0" w:space="0" w:color="auto"/>
            <w:right w:val="none" w:sz="0" w:space="0" w:color="auto"/>
          </w:divBdr>
        </w:div>
        <w:div w:id="1015041397">
          <w:marLeft w:val="640"/>
          <w:marRight w:val="0"/>
          <w:marTop w:val="0"/>
          <w:marBottom w:val="0"/>
          <w:divBdr>
            <w:top w:val="none" w:sz="0" w:space="0" w:color="auto"/>
            <w:left w:val="none" w:sz="0" w:space="0" w:color="auto"/>
            <w:bottom w:val="none" w:sz="0" w:space="0" w:color="auto"/>
            <w:right w:val="none" w:sz="0" w:space="0" w:color="auto"/>
          </w:divBdr>
        </w:div>
        <w:div w:id="1898078910">
          <w:marLeft w:val="640"/>
          <w:marRight w:val="0"/>
          <w:marTop w:val="0"/>
          <w:marBottom w:val="0"/>
          <w:divBdr>
            <w:top w:val="none" w:sz="0" w:space="0" w:color="auto"/>
            <w:left w:val="none" w:sz="0" w:space="0" w:color="auto"/>
            <w:bottom w:val="none" w:sz="0" w:space="0" w:color="auto"/>
            <w:right w:val="none" w:sz="0" w:space="0" w:color="auto"/>
          </w:divBdr>
        </w:div>
        <w:div w:id="1518540293">
          <w:marLeft w:val="640"/>
          <w:marRight w:val="0"/>
          <w:marTop w:val="0"/>
          <w:marBottom w:val="0"/>
          <w:divBdr>
            <w:top w:val="none" w:sz="0" w:space="0" w:color="auto"/>
            <w:left w:val="none" w:sz="0" w:space="0" w:color="auto"/>
            <w:bottom w:val="none" w:sz="0" w:space="0" w:color="auto"/>
            <w:right w:val="none" w:sz="0" w:space="0" w:color="auto"/>
          </w:divBdr>
        </w:div>
        <w:div w:id="1415280815">
          <w:marLeft w:val="640"/>
          <w:marRight w:val="0"/>
          <w:marTop w:val="0"/>
          <w:marBottom w:val="0"/>
          <w:divBdr>
            <w:top w:val="none" w:sz="0" w:space="0" w:color="auto"/>
            <w:left w:val="none" w:sz="0" w:space="0" w:color="auto"/>
            <w:bottom w:val="none" w:sz="0" w:space="0" w:color="auto"/>
            <w:right w:val="none" w:sz="0" w:space="0" w:color="auto"/>
          </w:divBdr>
        </w:div>
        <w:div w:id="627707570">
          <w:marLeft w:val="640"/>
          <w:marRight w:val="0"/>
          <w:marTop w:val="0"/>
          <w:marBottom w:val="0"/>
          <w:divBdr>
            <w:top w:val="none" w:sz="0" w:space="0" w:color="auto"/>
            <w:left w:val="none" w:sz="0" w:space="0" w:color="auto"/>
            <w:bottom w:val="none" w:sz="0" w:space="0" w:color="auto"/>
            <w:right w:val="none" w:sz="0" w:space="0" w:color="auto"/>
          </w:divBdr>
        </w:div>
        <w:div w:id="1815180376">
          <w:marLeft w:val="640"/>
          <w:marRight w:val="0"/>
          <w:marTop w:val="0"/>
          <w:marBottom w:val="0"/>
          <w:divBdr>
            <w:top w:val="none" w:sz="0" w:space="0" w:color="auto"/>
            <w:left w:val="none" w:sz="0" w:space="0" w:color="auto"/>
            <w:bottom w:val="none" w:sz="0" w:space="0" w:color="auto"/>
            <w:right w:val="none" w:sz="0" w:space="0" w:color="auto"/>
          </w:divBdr>
        </w:div>
        <w:div w:id="1197617890">
          <w:marLeft w:val="640"/>
          <w:marRight w:val="0"/>
          <w:marTop w:val="0"/>
          <w:marBottom w:val="0"/>
          <w:divBdr>
            <w:top w:val="none" w:sz="0" w:space="0" w:color="auto"/>
            <w:left w:val="none" w:sz="0" w:space="0" w:color="auto"/>
            <w:bottom w:val="none" w:sz="0" w:space="0" w:color="auto"/>
            <w:right w:val="none" w:sz="0" w:space="0" w:color="auto"/>
          </w:divBdr>
        </w:div>
        <w:div w:id="185338827">
          <w:marLeft w:val="640"/>
          <w:marRight w:val="0"/>
          <w:marTop w:val="0"/>
          <w:marBottom w:val="0"/>
          <w:divBdr>
            <w:top w:val="none" w:sz="0" w:space="0" w:color="auto"/>
            <w:left w:val="none" w:sz="0" w:space="0" w:color="auto"/>
            <w:bottom w:val="none" w:sz="0" w:space="0" w:color="auto"/>
            <w:right w:val="none" w:sz="0" w:space="0" w:color="auto"/>
          </w:divBdr>
        </w:div>
        <w:div w:id="1912884957">
          <w:marLeft w:val="640"/>
          <w:marRight w:val="0"/>
          <w:marTop w:val="0"/>
          <w:marBottom w:val="0"/>
          <w:divBdr>
            <w:top w:val="none" w:sz="0" w:space="0" w:color="auto"/>
            <w:left w:val="none" w:sz="0" w:space="0" w:color="auto"/>
            <w:bottom w:val="none" w:sz="0" w:space="0" w:color="auto"/>
            <w:right w:val="none" w:sz="0" w:space="0" w:color="auto"/>
          </w:divBdr>
        </w:div>
        <w:div w:id="1112626804">
          <w:marLeft w:val="640"/>
          <w:marRight w:val="0"/>
          <w:marTop w:val="0"/>
          <w:marBottom w:val="0"/>
          <w:divBdr>
            <w:top w:val="none" w:sz="0" w:space="0" w:color="auto"/>
            <w:left w:val="none" w:sz="0" w:space="0" w:color="auto"/>
            <w:bottom w:val="none" w:sz="0" w:space="0" w:color="auto"/>
            <w:right w:val="none" w:sz="0" w:space="0" w:color="auto"/>
          </w:divBdr>
        </w:div>
        <w:div w:id="261961598">
          <w:marLeft w:val="640"/>
          <w:marRight w:val="0"/>
          <w:marTop w:val="0"/>
          <w:marBottom w:val="0"/>
          <w:divBdr>
            <w:top w:val="none" w:sz="0" w:space="0" w:color="auto"/>
            <w:left w:val="none" w:sz="0" w:space="0" w:color="auto"/>
            <w:bottom w:val="none" w:sz="0" w:space="0" w:color="auto"/>
            <w:right w:val="none" w:sz="0" w:space="0" w:color="auto"/>
          </w:divBdr>
        </w:div>
        <w:div w:id="546335561">
          <w:marLeft w:val="640"/>
          <w:marRight w:val="0"/>
          <w:marTop w:val="0"/>
          <w:marBottom w:val="0"/>
          <w:divBdr>
            <w:top w:val="none" w:sz="0" w:space="0" w:color="auto"/>
            <w:left w:val="none" w:sz="0" w:space="0" w:color="auto"/>
            <w:bottom w:val="none" w:sz="0" w:space="0" w:color="auto"/>
            <w:right w:val="none" w:sz="0" w:space="0" w:color="auto"/>
          </w:divBdr>
        </w:div>
        <w:div w:id="1789279800">
          <w:marLeft w:val="640"/>
          <w:marRight w:val="0"/>
          <w:marTop w:val="0"/>
          <w:marBottom w:val="0"/>
          <w:divBdr>
            <w:top w:val="none" w:sz="0" w:space="0" w:color="auto"/>
            <w:left w:val="none" w:sz="0" w:space="0" w:color="auto"/>
            <w:bottom w:val="none" w:sz="0" w:space="0" w:color="auto"/>
            <w:right w:val="none" w:sz="0" w:space="0" w:color="auto"/>
          </w:divBdr>
        </w:div>
        <w:div w:id="1747800277">
          <w:marLeft w:val="640"/>
          <w:marRight w:val="0"/>
          <w:marTop w:val="0"/>
          <w:marBottom w:val="0"/>
          <w:divBdr>
            <w:top w:val="none" w:sz="0" w:space="0" w:color="auto"/>
            <w:left w:val="none" w:sz="0" w:space="0" w:color="auto"/>
            <w:bottom w:val="none" w:sz="0" w:space="0" w:color="auto"/>
            <w:right w:val="none" w:sz="0" w:space="0" w:color="auto"/>
          </w:divBdr>
        </w:div>
        <w:div w:id="1909417239">
          <w:marLeft w:val="640"/>
          <w:marRight w:val="0"/>
          <w:marTop w:val="0"/>
          <w:marBottom w:val="0"/>
          <w:divBdr>
            <w:top w:val="none" w:sz="0" w:space="0" w:color="auto"/>
            <w:left w:val="none" w:sz="0" w:space="0" w:color="auto"/>
            <w:bottom w:val="none" w:sz="0" w:space="0" w:color="auto"/>
            <w:right w:val="none" w:sz="0" w:space="0" w:color="auto"/>
          </w:divBdr>
        </w:div>
        <w:div w:id="161891358">
          <w:marLeft w:val="640"/>
          <w:marRight w:val="0"/>
          <w:marTop w:val="0"/>
          <w:marBottom w:val="0"/>
          <w:divBdr>
            <w:top w:val="none" w:sz="0" w:space="0" w:color="auto"/>
            <w:left w:val="none" w:sz="0" w:space="0" w:color="auto"/>
            <w:bottom w:val="none" w:sz="0" w:space="0" w:color="auto"/>
            <w:right w:val="none" w:sz="0" w:space="0" w:color="auto"/>
          </w:divBdr>
        </w:div>
        <w:div w:id="533928478">
          <w:marLeft w:val="640"/>
          <w:marRight w:val="0"/>
          <w:marTop w:val="0"/>
          <w:marBottom w:val="0"/>
          <w:divBdr>
            <w:top w:val="none" w:sz="0" w:space="0" w:color="auto"/>
            <w:left w:val="none" w:sz="0" w:space="0" w:color="auto"/>
            <w:bottom w:val="none" w:sz="0" w:space="0" w:color="auto"/>
            <w:right w:val="none" w:sz="0" w:space="0" w:color="auto"/>
          </w:divBdr>
        </w:div>
      </w:divsChild>
    </w:div>
    <w:div w:id="1931889337">
      <w:bodyDiv w:val="1"/>
      <w:marLeft w:val="0"/>
      <w:marRight w:val="0"/>
      <w:marTop w:val="0"/>
      <w:marBottom w:val="0"/>
      <w:divBdr>
        <w:top w:val="none" w:sz="0" w:space="0" w:color="auto"/>
        <w:left w:val="none" w:sz="0" w:space="0" w:color="auto"/>
        <w:bottom w:val="none" w:sz="0" w:space="0" w:color="auto"/>
        <w:right w:val="none" w:sz="0" w:space="0" w:color="auto"/>
      </w:divBdr>
      <w:divsChild>
        <w:div w:id="1996834930">
          <w:marLeft w:val="640"/>
          <w:marRight w:val="0"/>
          <w:marTop w:val="0"/>
          <w:marBottom w:val="0"/>
          <w:divBdr>
            <w:top w:val="none" w:sz="0" w:space="0" w:color="auto"/>
            <w:left w:val="none" w:sz="0" w:space="0" w:color="auto"/>
            <w:bottom w:val="none" w:sz="0" w:space="0" w:color="auto"/>
            <w:right w:val="none" w:sz="0" w:space="0" w:color="auto"/>
          </w:divBdr>
        </w:div>
        <w:div w:id="383255847">
          <w:marLeft w:val="640"/>
          <w:marRight w:val="0"/>
          <w:marTop w:val="0"/>
          <w:marBottom w:val="0"/>
          <w:divBdr>
            <w:top w:val="none" w:sz="0" w:space="0" w:color="auto"/>
            <w:left w:val="none" w:sz="0" w:space="0" w:color="auto"/>
            <w:bottom w:val="none" w:sz="0" w:space="0" w:color="auto"/>
            <w:right w:val="none" w:sz="0" w:space="0" w:color="auto"/>
          </w:divBdr>
        </w:div>
        <w:div w:id="544833477">
          <w:marLeft w:val="640"/>
          <w:marRight w:val="0"/>
          <w:marTop w:val="0"/>
          <w:marBottom w:val="0"/>
          <w:divBdr>
            <w:top w:val="none" w:sz="0" w:space="0" w:color="auto"/>
            <w:left w:val="none" w:sz="0" w:space="0" w:color="auto"/>
            <w:bottom w:val="none" w:sz="0" w:space="0" w:color="auto"/>
            <w:right w:val="none" w:sz="0" w:space="0" w:color="auto"/>
          </w:divBdr>
        </w:div>
        <w:div w:id="1933932101">
          <w:marLeft w:val="640"/>
          <w:marRight w:val="0"/>
          <w:marTop w:val="0"/>
          <w:marBottom w:val="0"/>
          <w:divBdr>
            <w:top w:val="none" w:sz="0" w:space="0" w:color="auto"/>
            <w:left w:val="none" w:sz="0" w:space="0" w:color="auto"/>
            <w:bottom w:val="none" w:sz="0" w:space="0" w:color="auto"/>
            <w:right w:val="none" w:sz="0" w:space="0" w:color="auto"/>
          </w:divBdr>
        </w:div>
        <w:div w:id="66847246">
          <w:marLeft w:val="640"/>
          <w:marRight w:val="0"/>
          <w:marTop w:val="0"/>
          <w:marBottom w:val="0"/>
          <w:divBdr>
            <w:top w:val="none" w:sz="0" w:space="0" w:color="auto"/>
            <w:left w:val="none" w:sz="0" w:space="0" w:color="auto"/>
            <w:bottom w:val="none" w:sz="0" w:space="0" w:color="auto"/>
            <w:right w:val="none" w:sz="0" w:space="0" w:color="auto"/>
          </w:divBdr>
        </w:div>
        <w:div w:id="2097432844">
          <w:marLeft w:val="640"/>
          <w:marRight w:val="0"/>
          <w:marTop w:val="0"/>
          <w:marBottom w:val="0"/>
          <w:divBdr>
            <w:top w:val="none" w:sz="0" w:space="0" w:color="auto"/>
            <w:left w:val="none" w:sz="0" w:space="0" w:color="auto"/>
            <w:bottom w:val="none" w:sz="0" w:space="0" w:color="auto"/>
            <w:right w:val="none" w:sz="0" w:space="0" w:color="auto"/>
          </w:divBdr>
        </w:div>
        <w:div w:id="1599753083">
          <w:marLeft w:val="640"/>
          <w:marRight w:val="0"/>
          <w:marTop w:val="0"/>
          <w:marBottom w:val="0"/>
          <w:divBdr>
            <w:top w:val="none" w:sz="0" w:space="0" w:color="auto"/>
            <w:left w:val="none" w:sz="0" w:space="0" w:color="auto"/>
            <w:bottom w:val="none" w:sz="0" w:space="0" w:color="auto"/>
            <w:right w:val="none" w:sz="0" w:space="0" w:color="auto"/>
          </w:divBdr>
        </w:div>
        <w:div w:id="1392848524">
          <w:marLeft w:val="640"/>
          <w:marRight w:val="0"/>
          <w:marTop w:val="0"/>
          <w:marBottom w:val="0"/>
          <w:divBdr>
            <w:top w:val="none" w:sz="0" w:space="0" w:color="auto"/>
            <w:left w:val="none" w:sz="0" w:space="0" w:color="auto"/>
            <w:bottom w:val="none" w:sz="0" w:space="0" w:color="auto"/>
            <w:right w:val="none" w:sz="0" w:space="0" w:color="auto"/>
          </w:divBdr>
        </w:div>
      </w:divsChild>
    </w:div>
    <w:div w:id="1931889438">
      <w:bodyDiv w:val="1"/>
      <w:marLeft w:val="0"/>
      <w:marRight w:val="0"/>
      <w:marTop w:val="0"/>
      <w:marBottom w:val="0"/>
      <w:divBdr>
        <w:top w:val="none" w:sz="0" w:space="0" w:color="auto"/>
        <w:left w:val="none" w:sz="0" w:space="0" w:color="auto"/>
        <w:bottom w:val="none" w:sz="0" w:space="0" w:color="auto"/>
        <w:right w:val="none" w:sz="0" w:space="0" w:color="auto"/>
      </w:divBdr>
      <w:divsChild>
        <w:div w:id="2034961648">
          <w:marLeft w:val="0"/>
          <w:marRight w:val="0"/>
          <w:marTop w:val="0"/>
          <w:marBottom w:val="0"/>
          <w:divBdr>
            <w:top w:val="none" w:sz="0" w:space="0" w:color="auto"/>
            <w:left w:val="none" w:sz="0" w:space="0" w:color="auto"/>
            <w:bottom w:val="none" w:sz="0" w:space="0" w:color="auto"/>
            <w:right w:val="none" w:sz="0" w:space="0" w:color="auto"/>
          </w:divBdr>
        </w:div>
        <w:div w:id="2024742545">
          <w:marLeft w:val="0"/>
          <w:marRight w:val="0"/>
          <w:marTop w:val="0"/>
          <w:marBottom w:val="0"/>
          <w:divBdr>
            <w:top w:val="none" w:sz="0" w:space="0" w:color="auto"/>
            <w:left w:val="none" w:sz="0" w:space="0" w:color="auto"/>
            <w:bottom w:val="none" w:sz="0" w:space="0" w:color="auto"/>
            <w:right w:val="none" w:sz="0" w:space="0" w:color="auto"/>
          </w:divBdr>
        </w:div>
        <w:div w:id="1057053516">
          <w:marLeft w:val="0"/>
          <w:marRight w:val="0"/>
          <w:marTop w:val="0"/>
          <w:marBottom w:val="0"/>
          <w:divBdr>
            <w:top w:val="none" w:sz="0" w:space="0" w:color="auto"/>
            <w:left w:val="none" w:sz="0" w:space="0" w:color="auto"/>
            <w:bottom w:val="none" w:sz="0" w:space="0" w:color="auto"/>
            <w:right w:val="none" w:sz="0" w:space="0" w:color="auto"/>
          </w:divBdr>
        </w:div>
        <w:div w:id="888489777">
          <w:marLeft w:val="0"/>
          <w:marRight w:val="0"/>
          <w:marTop w:val="0"/>
          <w:marBottom w:val="0"/>
          <w:divBdr>
            <w:top w:val="none" w:sz="0" w:space="0" w:color="auto"/>
            <w:left w:val="none" w:sz="0" w:space="0" w:color="auto"/>
            <w:bottom w:val="none" w:sz="0" w:space="0" w:color="auto"/>
            <w:right w:val="none" w:sz="0" w:space="0" w:color="auto"/>
          </w:divBdr>
        </w:div>
        <w:div w:id="345330015">
          <w:marLeft w:val="0"/>
          <w:marRight w:val="0"/>
          <w:marTop w:val="0"/>
          <w:marBottom w:val="0"/>
          <w:divBdr>
            <w:top w:val="none" w:sz="0" w:space="0" w:color="auto"/>
            <w:left w:val="none" w:sz="0" w:space="0" w:color="auto"/>
            <w:bottom w:val="none" w:sz="0" w:space="0" w:color="auto"/>
            <w:right w:val="none" w:sz="0" w:space="0" w:color="auto"/>
          </w:divBdr>
        </w:div>
        <w:div w:id="626087062">
          <w:marLeft w:val="0"/>
          <w:marRight w:val="0"/>
          <w:marTop w:val="0"/>
          <w:marBottom w:val="0"/>
          <w:divBdr>
            <w:top w:val="none" w:sz="0" w:space="0" w:color="auto"/>
            <w:left w:val="none" w:sz="0" w:space="0" w:color="auto"/>
            <w:bottom w:val="none" w:sz="0" w:space="0" w:color="auto"/>
            <w:right w:val="none" w:sz="0" w:space="0" w:color="auto"/>
          </w:divBdr>
        </w:div>
        <w:div w:id="633562090">
          <w:marLeft w:val="0"/>
          <w:marRight w:val="0"/>
          <w:marTop w:val="0"/>
          <w:marBottom w:val="0"/>
          <w:divBdr>
            <w:top w:val="none" w:sz="0" w:space="0" w:color="auto"/>
            <w:left w:val="none" w:sz="0" w:space="0" w:color="auto"/>
            <w:bottom w:val="none" w:sz="0" w:space="0" w:color="auto"/>
            <w:right w:val="none" w:sz="0" w:space="0" w:color="auto"/>
          </w:divBdr>
        </w:div>
        <w:div w:id="1598975142">
          <w:marLeft w:val="0"/>
          <w:marRight w:val="0"/>
          <w:marTop w:val="0"/>
          <w:marBottom w:val="0"/>
          <w:divBdr>
            <w:top w:val="none" w:sz="0" w:space="0" w:color="auto"/>
            <w:left w:val="none" w:sz="0" w:space="0" w:color="auto"/>
            <w:bottom w:val="none" w:sz="0" w:space="0" w:color="auto"/>
            <w:right w:val="none" w:sz="0" w:space="0" w:color="auto"/>
          </w:divBdr>
        </w:div>
        <w:div w:id="547374146">
          <w:marLeft w:val="0"/>
          <w:marRight w:val="0"/>
          <w:marTop w:val="0"/>
          <w:marBottom w:val="0"/>
          <w:divBdr>
            <w:top w:val="none" w:sz="0" w:space="0" w:color="auto"/>
            <w:left w:val="none" w:sz="0" w:space="0" w:color="auto"/>
            <w:bottom w:val="none" w:sz="0" w:space="0" w:color="auto"/>
            <w:right w:val="none" w:sz="0" w:space="0" w:color="auto"/>
          </w:divBdr>
        </w:div>
        <w:div w:id="1116632028">
          <w:marLeft w:val="0"/>
          <w:marRight w:val="0"/>
          <w:marTop w:val="0"/>
          <w:marBottom w:val="0"/>
          <w:divBdr>
            <w:top w:val="none" w:sz="0" w:space="0" w:color="auto"/>
            <w:left w:val="none" w:sz="0" w:space="0" w:color="auto"/>
            <w:bottom w:val="none" w:sz="0" w:space="0" w:color="auto"/>
            <w:right w:val="none" w:sz="0" w:space="0" w:color="auto"/>
          </w:divBdr>
        </w:div>
        <w:div w:id="997272464">
          <w:marLeft w:val="0"/>
          <w:marRight w:val="0"/>
          <w:marTop w:val="0"/>
          <w:marBottom w:val="0"/>
          <w:divBdr>
            <w:top w:val="none" w:sz="0" w:space="0" w:color="auto"/>
            <w:left w:val="none" w:sz="0" w:space="0" w:color="auto"/>
            <w:bottom w:val="none" w:sz="0" w:space="0" w:color="auto"/>
            <w:right w:val="none" w:sz="0" w:space="0" w:color="auto"/>
          </w:divBdr>
        </w:div>
        <w:div w:id="335157972">
          <w:marLeft w:val="0"/>
          <w:marRight w:val="0"/>
          <w:marTop w:val="0"/>
          <w:marBottom w:val="0"/>
          <w:divBdr>
            <w:top w:val="none" w:sz="0" w:space="0" w:color="auto"/>
            <w:left w:val="none" w:sz="0" w:space="0" w:color="auto"/>
            <w:bottom w:val="none" w:sz="0" w:space="0" w:color="auto"/>
            <w:right w:val="none" w:sz="0" w:space="0" w:color="auto"/>
          </w:divBdr>
        </w:div>
        <w:div w:id="1426419428">
          <w:marLeft w:val="0"/>
          <w:marRight w:val="0"/>
          <w:marTop w:val="0"/>
          <w:marBottom w:val="0"/>
          <w:divBdr>
            <w:top w:val="none" w:sz="0" w:space="0" w:color="auto"/>
            <w:left w:val="none" w:sz="0" w:space="0" w:color="auto"/>
            <w:bottom w:val="none" w:sz="0" w:space="0" w:color="auto"/>
            <w:right w:val="none" w:sz="0" w:space="0" w:color="auto"/>
          </w:divBdr>
        </w:div>
        <w:div w:id="1587104648">
          <w:marLeft w:val="0"/>
          <w:marRight w:val="0"/>
          <w:marTop w:val="0"/>
          <w:marBottom w:val="0"/>
          <w:divBdr>
            <w:top w:val="none" w:sz="0" w:space="0" w:color="auto"/>
            <w:left w:val="none" w:sz="0" w:space="0" w:color="auto"/>
            <w:bottom w:val="none" w:sz="0" w:space="0" w:color="auto"/>
            <w:right w:val="none" w:sz="0" w:space="0" w:color="auto"/>
          </w:divBdr>
        </w:div>
        <w:div w:id="1437753550">
          <w:marLeft w:val="0"/>
          <w:marRight w:val="0"/>
          <w:marTop w:val="0"/>
          <w:marBottom w:val="0"/>
          <w:divBdr>
            <w:top w:val="none" w:sz="0" w:space="0" w:color="auto"/>
            <w:left w:val="none" w:sz="0" w:space="0" w:color="auto"/>
            <w:bottom w:val="none" w:sz="0" w:space="0" w:color="auto"/>
            <w:right w:val="none" w:sz="0" w:space="0" w:color="auto"/>
          </w:divBdr>
        </w:div>
        <w:div w:id="1417626423">
          <w:marLeft w:val="0"/>
          <w:marRight w:val="0"/>
          <w:marTop w:val="0"/>
          <w:marBottom w:val="0"/>
          <w:divBdr>
            <w:top w:val="none" w:sz="0" w:space="0" w:color="auto"/>
            <w:left w:val="none" w:sz="0" w:space="0" w:color="auto"/>
            <w:bottom w:val="none" w:sz="0" w:space="0" w:color="auto"/>
            <w:right w:val="none" w:sz="0" w:space="0" w:color="auto"/>
          </w:divBdr>
        </w:div>
        <w:div w:id="1734962821">
          <w:marLeft w:val="0"/>
          <w:marRight w:val="0"/>
          <w:marTop w:val="0"/>
          <w:marBottom w:val="0"/>
          <w:divBdr>
            <w:top w:val="none" w:sz="0" w:space="0" w:color="auto"/>
            <w:left w:val="none" w:sz="0" w:space="0" w:color="auto"/>
            <w:bottom w:val="none" w:sz="0" w:space="0" w:color="auto"/>
            <w:right w:val="none" w:sz="0" w:space="0" w:color="auto"/>
          </w:divBdr>
        </w:div>
        <w:div w:id="1850675320">
          <w:marLeft w:val="0"/>
          <w:marRight w:val="0"/>
          <w:marTop w:val="0"/>
          <w:marBottom w:val="0"/>
          <w:divBdr>
            <w:top w:val="none" w:sz="0" w:space="0" w:color="auto"/>
            <w:left w:val="none" w:sz="0" w:space="0" w:color="auto"/>
            <w:bottom w:val="none" w:sz="0" w:space="0" w:color="auto"/>
            <w:right w:val="none" w:sz="0" w:space="0" w:color="auto"/>
          </w:divBdr>
        </w:div>
        <w:div w:id="1165051460">
          <w:marLeft w:val="0"/>
          <w:marRight w:val="0"/>
          <w:marTop w:val="0"/>
          <w:marBottom w:val="0"/>
          <w:divBdr>
            <w:top w:val="none" w:sz="0" w:space="0" w:color="auto"/>
            <w:left w:val="none" w:sz="0" w:space="0" w:color="auto"/>
            <w:bottom w:val="none" w:sz="0" w:space="0" w:color="auto"/>
            <w:right w:val="none" w:sz="0" w:space="0" w:color="auto"/>
          </w:divBdr>
        </w:div>
        <w:div w:id="1975216804">
          <w:marLeft w:val="0"/>
          <w:marRight w:val="0"/>
          <w:marTop w:val="0"/>
          <w:marBottom w:val="0"/>
          <w:divBdr>
            <w:top w:val="none" w:sz="0" w:space="0" w:color="auto"/>
            <w:left w:val="none" w:sz="0" w:space="0" w:color="auto"/>
            <w:bottom w:val="none" w:sz="0" w:space="0" w:color="auto"/>
            <w:right w:val="none" w:sz="0" w:space="0" w:color="auto"/>
          </w:divBdr>
        </w:div>
        <w:div w:id="1397241502">
          <w:marLeft w:val="0"/>
          <w:marRight w:val="0"/>
          <w:marTop w:val="0"/>
          <w:marBottom w:val="0"/>
          <w:divBdr>
            <w:top w:val="none" w:sz="0" w:space="0" w:color="auto"/>
            <w:left w:val="none" w:sz="0" w:space="0" w:color="auto"/>
            <w:bottom w:val="none" w:sz="0" w:space="0" w:color="auto"/>
            <w:right w:val="none" w:sz="0" w:space="0" w:color="auto"/>
          </w:divBdr>
        </w:div>
        <w:div w:id="790168522">
          <w:marLeft w:val="0"/>
          <w:marRight w:val="0"/>
          <w:marTop w:val="0"/>
          <w:marBottom w:val="0"/>
          <w:divBdr>
            <w:top w:val="none" w:sz="0" w:space="0" w:color="auto"/>
            <w:left w:val="none" w:sz="0" w:space="0" w:color="auto"/>
            <w:bottom w:val="none" w:sz="0" w:space="0" w:color="auto"/>
            <w:right w:val="none" w:sz="0" w:space="0" w:color="auto"/>
          </w:divBdr>
        </w:div>
        <w:div w:id="884372178">
          <w:marLeft w:val="0"/>
          <w:marRight w:val="0"/>
          <w:marTop w:val="0"/>
          <w:marBottom w:val="0"/>
          <w:divBdr>
            <w:top w:val="none" w:sz="0" w:space="0" w:color="auto"/>
            <w:left w:val="none" w:sz="0" w:space="0" w:color="auto"/>
            <w:bottom w:val="none" w:sz="0" w:space="0" w:color="auto"/>
            <w:right w:val="none" w:sz="0" w:space="0" w:color="auto"/>
          </w:divBdr>
        </w:div>
        <w:div w:id="1183200066">
          <w:marLeft w:val="0"/>
          <w:marRight w:val="0"/>
          <w:marTop w:val="0"/>
          <w:marBottom w:val="0"/>
          <w:divBdr>
            <w:top w:val="none" w:sz="0" w:space="0" w:color="auto"/>
            <w:left w:val="none" w:sz="0" w:space="0" w:color="auto"/>
            <w:bottom w:val="none" w:sz="0" w:space="0" w:color="auto"/>
            <w:right w:val="none" w:sz="0" w:space="0" w:color="auto"/>
          </w:divBdr>
        </w:div>
        <w:div w:id="75790303">
          <w:marLeft w:val="0"/>
          <w:marRight w:val="0"/>
          <w:marTop w:val="0"/>
          <w:marBottom w:val="0"/>
          <w:divBdr>
            <w:top w:val="none" w:sz="0" w:space="0" w:color="auto"/>
            <w:left w:val="none" w:sz="0" w:space="0" w:color="auto"/>
            <w:bottom w:val="none" w:sz="0" w:space="0" w:color="auto"/>
            <w:right w:val="none" w:sz="0" w:space="0" w:color="auto"/>
          </w:divBdr>
        </w:div>
        <w:div w:id="2115438577">
          <w:marLeft w:val="0"/>
          <w:marRight w:val="0"/>
          <w:marTop w:val="0"/>
          <w:marBottom w:val="0"/>
          <w:divBdr>
            <w:top w:val="none" w:sz="0" w:space="0" w:color="auto"/>
            <w:left w:val="none" w:sz="0" w:space="0" w:color="auto"/>
            <w:bottom w:val="none" w:sz="0" w:space="0" w:color="auto"/>
            <w:right w:val="none" w:sz="0" w:space="0" w:color="auto"/>
          </w:divBdr>
        </w:div>
        <w:div w:id="1040283288">
          <w:marLeft w:val="0"/>
          <w:marRight w:val="0"/>
          <w:marTop w:val="0"/>
          <w:marBottom w:val="0"/>
          <w:divBdr>
            <w:top w:val="none" w:sz="0" w:space="0" w:color="auto"/>
            <w:left w:val="none" w:sz="0" w:space="0" w:color="auto"/>
            <w:bottom w:val="none" w:sz="0" w:space="0" w:color="auto"/>
            <w:right w:val="none" w:sz="0" w:space="0" w:color="auto"/>
          </w:divBdr>
        </w:div>
        <w:div w:id="46224428">
          <w:marLeft w:val="0"/>
          <w:marRight w:val="0"/>
          <w:marTop w:val="0"/>
          <w:marBottom w:val="0"/>
          <w:divBdr>
            <w:top w:val="none" w:sz="0" w:space="0" w:color="auto"/>
            <w:left w:val="none" w:sz="0" w:space="0" w:color="auto"/>
            <w:bottom w:val="none" w:sz="0" w:space="0" w:color="auto"/>
            <w:right w:val="none" w:sz="0" w:space="0" w:color="auto"/>
          </w:divBdr>
        </w:div>
        <w:div w:id="1174108414">
          <w:marLeft w:val="0"/>
          <w:marRight w:val="0"/>
          <w:marTop w:val="0"/>
          <w:marBottom w:val="0"/>
          <w:divBdr>
            <w:top w:val="none" w:sz="0" w:space="0" w:color="auto"/>
            <w:left w:val="none" w:sz="0" w:space="0" w:color="auto"/>
            <w:bottom w:val="none" w:sz="0" w:space="0" w:color="auto"/>
            <w:right w:val="none" w:sz="0" w:space="0" w:color="auto"/>
          </w:divBdr>
        </w:div>
        <w:div w:id="28771592">
          <w:marLeft w:val="0"/>
          <w:marRight w:val="0"/>
          <w:marTop w:val="0"/>
          <w:marBottom w:val="0"/>
          <w:divBdr>
            <w:top w:val="none" w:sz="0" w:space="0" w:color="auto"/>
            <w:left w:val="none" w:sz="0" w:space="0" w:color="auto"/>
            <w:bottom w:val="none" w:sz="0" w:space="0" w:color="auto"/>
            <w:right w:val="none" w:sz="0" w:space="0" w:color="auto"/>
          </w:divBdr>
        </w:div>
        <w:div w:id="1142768062">
          <w:marLeft w:val="0"/>
          <w:marRight w:val="0"/>
          <w:marTop w:val="0"/>
          <w:marBottom w:val="0"/>
          <w:divBdr>
            <w:top w:val="none" w:sz="0" w:space="0" w:color="auto"/>
            <w:left w:val="none" w:sz="0" w:space="0" w:color="auto"/>
            <w:bottom w:val="none" w:sz="0" w:space="0" w:color="auto"/>
            <w:right w:val="none" w:sz="0" w:space="0" w:color="auto"/>
          </w:divBdr>
        </w:div>
        <w:div w:id="559481179">
          <w:marLeft w:val="0"/>
          <w:marRight w:val="0"/>
          <w:marTop w:val="0"/>
          <w:marBottom w:val="0"/>
          <w:divBdr>
            <w:top w:val="none" w:sz="0" w:space="0" w:color="auto"/>
            <w:left w:val="none" w:sz="0" w:space="0" w:color="auto"/>
            <w:bottom w:val="none" w:sz="0" w:space="0" w:color="auto"/>
            <w:right w:val="none" w:sz="0" w:space="0" w:color="auto"/>
          </w:divBdr>
        </w:div>
        <w:div w:id="209273346">
          <w:marLeft w:val="0"/>
          <w:marRight w:val="0"/>
          <w:marTop w:val="0"/>
          <w:marBottom w:val="0"/>
          <w:divBdr>
            <w:top w:val="none" w:sz="0" w:space="0" w:color="auto"/>
            <w:left w:val="none" w:sz="0" w:space="0" w:color="auto"/>
            <w:bottom w:val="none" w:sz="0" w:space="0" w:color="auto"/>
            <w:right w:val="none" w:sz="0" w:space="0" w:color="auto"/>
          </w:divBdr>
        </w:div>
        <w:div w:id="1283263130">
          <w:marLeft w:val="0"/>
          <w:marRight w:val="0"/>
          <w:marTop w:val="0"/>
          <w:marBottom w:val="0"/>
          <w:divBdr>
            <w:top w:val="none" w:sz="0" w:space="0" w:color="auto"/>
            <w:left w:val="none" w:sz="0" w:space="0" w:color="auto"/>
            <w:bottom w:val="none" w:sz="0" w:space="0" w:color="auto"/>
            <w:right w:val="none" w:sz="0" w:space="0" w:color="auto"/>
          </w:divBdr>
        </w:div>
        <w:div w:id="1453748806">
          <w:marLeft w:val="0"/>
          <w:marRight w:val="0"/>
          <w:marTop w:val="0"/>
          <w:marBottom w:val="0"/>
          <w:divBdr>
            <w:top w:val="none" w:sz="0" w:space="0" w:color="auto"/>
            <w:left w:val="none" w:sz="0" w:space="0" w:color="auto"/>
            <w:bottom w:val="none" w:sz="0" w:space="0" w:color="auto"/>
            <w:right w:val="none" w:sz="0" w:space="0" w:color="auto"/>
          </w:divBdr>
        </w:div>
        <w:div w:id="1351834966">
          <w:marLeft w:val="0"/>
          <w:marRight w:val="0"/>
          <w:marTop w:val="0"/>
          <w:marBottom w:val="0"/>
          <w:divBdr>
            <w:top w:val="none" w:sz="0" w:space="0" w:color="auto"/>
            <w:left w:val="none" w:sz="0" w:space="0" w:color="auto"/>
            <w:bottom w:val="none" w:sz="0" w:space="0" w:color="auto"/>
            <w:right w:val="none" w:sz="0" w:space="0" w:color="auto"/>
          </w:divBdr>
        </w:div>
        <w:div w:id="1941447951">
          <w:marLeft w:val="0"/>
          <w:marRight w:val="0"/>
          <w:marTop w:val="0"/>
          <w:marBottom w:val="0"/>
          <w:divBdr>
            <w:top w:val="none" w:sz="0" w:space="0" w:color="auto"/>
            <w:left w:val="none" w:sz="0" w:space="0" w:color="auto"/>
            <w:bottom w:val="none" w:sz="0" w:space="0" w:color="auto"/>
            <w:right w:val="none" w:sz="0" w:space="0" w:color="auto"/>
          </w:divBdr>
        </w:div>
        <w:div w:id="2011760830">
          <w:marLeft w:val="0"/>
          <w:marRight w:val="0"/>
          <w:marTop w:val="0"/>
          <w:marBottom w:val="0"/>
          <w:divBdr>
            <w:top w:val="none" w:sz="0" w:space="0" w:color="auto"/>
            <w:left w:val="none" w:sz="0" w:space="0" w:color="auto"/>
            <w:bottom w:val="none" w:sz="0" w:space="0" w:color="auto"/>
            <w:right w:val="none" w:sz="0" w:space="0" w:color="auto"/>
          </w:divBdr>
        </w:div>
        <w:div w:id="1640065420">
          <w:marLeft w:val="0"/>
          <w:marRight w:val="0"/>
          <w:marTop w:val="0"/>
          <w:marBottom w:val="0"/>
          <w:divBdr>
            <w:top w:val="none" w:sz="0" w:space="0" w:color="auto"/>
            <w:left w:val="none" w:sz="0" w:space="0" w:color="auto"/>
            <w:bottom w:val="none" w:sz="0" w:space="0" w:color="auto"/>
            <w:right w:val="none" w:sz="0" w:space="0" w:color="auto"/>
          </w:divBdr>
        </w:div>
        <w:div w:id="356270934">
          <w:marLeft w:val="0"/>
          <w:marRight w:val="0"/>
          <w:marTop w:val="0"/>
          <w:marBottom w:val="0"/>
          <w:divBdr>
            <w:top w:val="none" w:sz="0" w:space="0" w:color="auto"/>
            <w:left w:val="none" w:sz="0" w:space="0" w:color="auto"/>
            <w:bottom w:val="none" w:sz="0" w:space="0" w:color="auto"/>
            <w:right w:val="none" w:sz="0" w:space="0" w:color="auto"/>
          </w:divBdr>
        </w:div>
        <w:div w:id="1629554589">
          <w:marLeft w:val="0"/>
          <w:marRight w:val="0"/>
          <w:marTop w:val="0"/>
          <w:marBottom w:val="0"/>
          <w:divBdr>
            <w:top w:val="none" w:sz="0" w:space="0" w:color="auto"/>
            <w:left w:val="none" w:sz="0" w:space="0" w:color="auto"/>
            <w:bottom w:val="none" w:sz="0" w:space="0" w:color="auto"/>
            <w:right w:val="none" w:sz="0" w:space="0" w:color="auto"/>
          </w:divBdr>
        </w:div>
        <w:div w:id="1607880850">
          <w:marLeft w:val="0"/>
          <w:marRight w:val="0"/>
          <w:marTop w:val="0"/>
          <w:marBottom w:val="0"/>
          <w:divBdr>
            <w:top w:val="none" w:sz="0" w:space="0" w:color="auto"/>
            <w:left w:val="none" w:sz="0" w:space="0" w:color="auto"/>
            <w:bottom w:val="none" w:sz="0" w:space="0" w:color="auto"/>
            <w:right w:val="none" w:sz="0" w:space="0" w:color="auto"/>
          </w:divBdr>
        </w:div>
        <w:div w:id="406415076">
          <w:marLeft w:val="0"/>
          <w:marRight w:val="0"/>
          <w:marTop w:val="0"/>
          <w:marBottom w:val="0"/>
          <w:divBdr>
            <w:top w:val="none" w:sz="0" w:space="0" w:color="auto"/>
            <w:left w:val="none" w:sz="0" w:space="0" w:color="auto"/>
            <w:bottom w:val="none" w:sz="0" w:space="0" w:color="auto"/>
            <w:right w:val="none" w:sz="0" w:space="0" w:color="auto"/>
          </w:divBdr>
        </w:div>
        <w:div w:id="1347639493">
          <w:marLeft w:val="0"/>
          <w:marRight w:val="0"/>
          <w:marTop w:val="0"/>
          <w:marBottom w:val="0"/>
          <w:divBdr>
            <w:top w:val="none" w:sz="0" w:space="0" w:color="auto"/>
            <w:left w:val="none" w:sz="0" w:space="0" w:color="auto"/>
            <w:bottom w:val="none" w:sz="0" w:space="0" w:color="auto"/>
            <w:right w:val="none" w:sz="0" w:space="0" w:color="auto"/>
          </w:divBdr>
        </w:div>
        <w:div w:id="1184974334">
          <w:marLeft w:val="0"/>
          <w:marRight w:val="0"/>
          <w:marTop w:val="0"/>
          <w:marBottom w:val="0"/>
          <w:divBdr>
            <w:top w:val="none" w:sz="0" w:space="0" w:color="auto"/>
            <w:left w:val="none" w:sz="0" w:space="0" w:color="auto"/>
            <w:bottom w:val="none" w:sz="0" w:space="0" w:color="auto"/>
            <w:right w:val="none" w:sz="0" w:space="0" w:color="auto"/>
          </w:divBdr>
        </w:div>
        <w:div w:id="1535922595">
          <w:marLeft w:val="0"/>
          <w:marRight w:val="0"/>
          <w:marTop w:val="0"/>
          <w:marBottom w:val="0"/>
          <w:divBdr>
            <w:top w:val="none" w:sz="0" w:space="0" w:color="auto"/>
            <w:left w:val="none" w:sz="0" w:space="0" w:color="auto"/>
            <w:bottom w:val="none" w:sz="0" w:space="0" w:color="auto"/>
            <w:right w:val="none" w:sz="0" w:space="0" w:color="auto"/>
          </w:divBdr>
        </w:div>
        <w:div w:id="2036346295">
          <w:marLeft w:val="0"/>
          <w:marRight w:val="0"/>
          <w:marTop w:val="0"/>
          <w:marBottom w:val="0"/>
          <w:divBdr>
            <w:top w:val="none" w:sz="0" w:space="0" w:color="auto"/>
            <w:left w:val="none" w:sz="0" w:space="0" w:color="auto"/>
            <w:bottom w:val="none" w:sz="0" w:space="0" w:color="auto"/>
            <w:right w:val="none" w:sz="0" w:space="0" w:color="auto"/>
          </w:divBdr>
        </w:div>
        <w:div w:id="899363815">
          <w:marLeft w:val="0"/>
          <w:marRight w:val="0"/>
          <w:marTop w:val="0"/>
          <w:marBottom w:val="0"/>
          <w:divBdr>
            <w:top w:val="none" w:sz="0" w:space="0" w:color="auto"/>
            <w:left w:val="none" w:sz="0" w:space="0" w:color="auto"/>
            <w:bottom w:val="none" w:sz="0" w:space="0" w:color="auto"/>
            <w:right w:val="none" w:sz="0" w:space="0" w:color="auto"/>
          </w:divBdr>
        </w:div>
        <w:div w:id="1559901698">
          <w:marLeft w:val="0"/>
          <w:marRight w:val="0"/>
          <w:marTop w:val="0"/>
          <w:marBottom w:val="0"/>
          <w:divBdr>
            <w:top w:val="none" w:sz="0" w:space="0" w:color="auto"/>
            <w:left w:val="none" w:sz="0" w:space="0" w:color="auto"/>
            <w:bottom w:val="none" w:sz="0" w:space="0" w:color="auto"/>
            <w:right w:val="none" w:sz="0" w:space="0" w:color="auto"/>
          </w:divBdr>
        </w:div>
        <w:div w:id="971865778">
          <w:marLeft w:val="0"/>
          <w:marRight w:val="0"/>
          <w:marTop w:val="0"/>
          <w:marBottom w:val="0"/>
          <w:divBdr>
            <w:top w:val="none" w:sz="0" w:space="0" w:color="auto"/>
            <w:left w:val="none" w:sz="0" w:space="0" w:color="auto"/>
            <w:bottom w:val="none" w:sz="0" w:space="0" w:color="auto"/>
            <w:right w:val="none" w:sz="0" w:space="0" w:color="auto"/>
          </w:divBdr>
        </w:div>
        <w:div w:id="713164979">
          <w:marLeft w:val="0"/>
          <w:marRight w:val="0"/>
          <w:marTop w:val="0"/>
          <w:marBottom w:val="0"/>
          <w:divBdr>
            <w:top w:val="none" w:sz="0" w:space="0" w:color="auto"/>
            <w:left w:val="none" w:sz="0" w:space="0" w:color="auto"/>
            <w:bottom w:val="none" w:sz="0" w:space="0" w:color="auto"/>
            <w:right w:val="none" w:sz="0" w:space="0" w:color="auto"/>
          </w:divBdr>
        </w:div>
      </w:divsChild>
    </w:div>
    <w:div w:id="1940986437">
      <w:bodyDiv w:val="1"/>
      <w:marLeft w:val="0"/>
      <w:marRight w:val="0"/>
      <w:marTop w:val="0"/>
      <w:marBottom w:val="0"/>
      <w:divBdr>
        <w:top w:val="none" w:sz="0" w:space="0" w:color="auto"/>
        <w:left w:val="none" w:sz="0" w:space="0" w:color="auto"/>
        <w:bottom w:val="none" w:sz="0" w:space="0" w:color="auto"/>
        <w:right w:val="none" w:sz="0" w:space="0" w:color="auto"/>
      </w:divBdr>
    </w:div>
    <w:div w:id="1948611626">
      <w:bodyDiv w:val="1"/>
      <w:marLeft w:val="0"/>
      <w:marRight w:val="0"/>
      <w:marTop w:val="0"/>
      <w:marBottom w:val="0"/>
      <w:divBdr>
        <w:top w:val="none" w:sz="0" w:space="0" w:color="auto"/>
        <w:left w:val="none" w:sz="0" w:space="0" w:color="auto"/>
        <w:bottom w:val="none" w:sz="0" w:space="0" w:color="auto"/>
        <w:right w:val="none" w:sz="0" w:space="0" w:color="auto"/>
      </w:divBdr>
    </w:div>
    <w:div w:id="1949854488">
      <w:bodyDiv w:val="1"/>
      <w:marLeft w:val="0"/>
      <w:marRight w:val="0"/>
      <w:marTop w:val="0"/>
      <w:marBottom w:val="0"/>
      <w:divBdr>
        <w:top w:val="none" w:sz="0" w:space="0" w:color="auto"/>
        <w:left w:val="none" w:sz="0" w:space="0" w:color="auto"/>
        <w:bottom w:val="none" w:sz="0" w:space="0" w:color="auto"/>
        <w:right w:val="none" w:sz="0" w:space="0" w:color="auto"/>
      </w:divBdr>
      <w:divsChild>
        <w:div w:id="1668052591">
          <w:marLeft w:val="640"/>
          <w:marRight w:val="0"/>
          <w:marTop w:val="0"/>
          <w:marBottom w:val="0"/>
          <w:divBdr>
            <w:top w:val="none" w:sz="0" w:space="0" w:color="auto"/>
            <w:left w:val="none" w:sz="0" w:space="0" w:color="auto"/>
            <w:bottom w:val="none" w:sz="0" w:space="0" w:color="auto"/>
            <w:right w:val="none" w:sz="0" w:space="0" w:color="auto"/>
          </w:divBdr>
        </w:div>
        <w:div w:id="108548323">
          <w:marLeft w:val="640"/>
          <w:marRight w:val="0"/>
          <w:marTop w:val="0"/>
          <w:marBottom w:val="0"/>
          <w:divBdr>
            <w:top w:val="none" w:sz="0" w:space="0" w:color="auto"/>
            <w:left w:val="none" w:sz="0" w:space="0" w:color="auto"/>
            <w:bottom w:val="none" w:sz="0" w:space="0" w:color="auto"/>
            <w:right w:val="none" w:sz="0" w:space="0" w:color="auto"/>
          </w:divBdr>
        </w:div>
        <w:div w:id="1577544300">
          <w:marLeft w:val="640"/>
          <w:marRight w:val="0"/>
          <w:marTop w:val="0"/>
          <w:marBottom w:val="0"/>
          <w:divBdr>
            <w:top w:val="none" w:sz="0" w:space="0" w:color="auto"/>
            <w:left w:val="none" w:sz="0" w:space="0" w:color="auto"/>
            <w:bottom w:val="none" w:sz="0" w:space="0" w:color="auto"/>
            <w:right w:val="none" w:sz="0" w:space="0" w:color="auto"/>
          </w:divBdr>
        </w:div>
        <w:div w:id="1854758442">
          <w:marLeft w:val="640"/>
          <w:marRight w:val="0"/>
          <w:marTop w:val="0"/>
          <w:marBottom w:val="0"/>
          <w:divBdr>
            <w:top w:val="none" w:sz="0" w:space="0" w:color="auto"/>
            <w:left w:val="none" w:sz="0" w:space="0" w:color="auto"/>
            <w:bottom w:val="none" w:sz="0" w:space="0" w:color="auto"/>
            <w:right w:val="none" w:sz="0" w:space="0" w:color="auto"/>
          </w:divBdr>
        </w:div>
        <w:div w:id="1973249222">
          <w:marLeft w:val="640"/>
          <w:marRight w:val="0"/>
          <w:marTop w:val="0"/>
          <w:marBottom w:val="0"/>
          <w:divBdr>
            <w:top w:val="none" w:sz="0" w:space="0" w:color="auto"/>
            <w:left w:val="none" w:sz="0" w:space="0" w:color="auto"/>
            <w:bottom w:val="none" w:sz="0" w:space="0" w:color="auto"/>
            <w:right w:val="none" w:sz="0" w:space="0" w:color="auto"/>
          </w:divBdr>
        </w:div>
        <w:div w:id="464591655">
          <w:marLeft w:val="640"/>
          <w:marRight w:val="0"/>
          <w:marTop w:val="0"/>
          <w:marBottom w:val="0"/>
          <w:divBdr>
            <w:top w:val="none" w:sz="0" w:space="0" w:color="auto"/>
            <w:left w:val="none" w:sz="0" w:space="0" w:color="auto"/>
            <w:bottom w:val="none" w:sz="0" w:space="0" w:color="auto"/>
            <w:right w:val="none" w:sz="0" w:space="0" w:color="auto"/>
          </w:divBdr>
        </w:div>
        <w:div w:id="1217930270">
          <w:marLeft w:val="640"/>
          <w:marRight w:val="0"/>
          <w:marTop w:val="0"/>
          <w:marBottom w:val="0"/>
          <w:divBdr>
            <w:top w:val="none" w:sz="0" w:space="0" w:color="auto"/>
            <w:left w:val="none" w:sz="0" w:space="0" w:color="auto"/>
            <w:bottom w:val="none" w:sz="0" w:space="0" w:color="auto"/>
            <w:right w:val="none" w:sz="0" w:space="0" w:color="auto"/>
          </w:divBdr>
        </w:div>
        <w:div w:id="1565339362">
          <w:marLeft w:val="640"/>
          <w:marRight w:val="0"/>
          <w:marTop w:val="0"/>
          <w:marBottom w:val="0"/>
          <w:divBdr>
            <w:top w:val="none" w:sz="0" w:space="0" w:color="auto"/>
            <w:left w:val="none" w:sz="0" w:space="0" w:color="auto"/>
            <w:bottom w:val="none" w:sz="0" w:space="0" w:color="auto"/>
            <w:right w:val="none" w:sz="0" w:space="0" w:color="auto"/>
          </w:divBdr>
        </w:div>
        <w:div w:id="2019035121">
          <w:marLeft w:val="640"/>
          <w:marRight w:val="0"/>
          <w:marTop w:val="0"/>
          <w:marBottom w:val="0"/>
          <w:divBdr>
            <w:top w:val="none" w:sz="0" w:space="0" w:color="auto"/>
            <w:left w:val="none" w:sz="0" w:space="0" w:color="auto"/>
            <w:bottom w:val="none" w:sz="0" w:space="0" w:color="auto"/>
            <w:right w:val="none" w:sz="0" w:space="0" w:color="auto"/>
          </w:divBdr>
        </w:div>
        <w:div w:id="288363724">
          <w:marLeft w:val="640"/>
          <w:marRight w:val="0"/>
          <w:marTop w:val="0"/>
          <w:marBottom w:val="0"/>
          <w:divBdr>
            <w:top w:val="none" w:sz="0" w:space="0" w:color="auto"/>
            <w:left w:val="none" w:sz="0" w:space="0" w:color="auto"/>
            <w:bottom w:val="none" w:sz="0" w:space="0" w:color="auto"/>
            <w:right w:val="none" w:sz="0" w:space="0" w:color="auto"/>
          </w:divBdr>
        </w:div>
        <w:div w:id="88082046">
          <w:marLeft w:val="640"/>
          <w:marRight w:val="0"/>
          <w:marTop w:val="0"/>
          <w:marBottom w:val="0"/>
          <w:divBdr>
            <w:top w:val="none" w:sz="0" w:space="0" w:color="auto"/>
            <w:left w:val="none" w:sz="0" w:space="0" w:color="auto"/>
            <w:bottom w:val="none" w:sz="0" w:space="0" w:color="auto"/>
            <w:right w:val="none" w:sz="0" w:space="0" w:color="auto"/>
          </w:divBdr>
        </w:div>
        <w:div w:id="2083914210">
          <w:marLeft w:val="640"/>
          <w:marRight w:val="0"/>
          <w:marTop w:val="0"/>
          <w:marBottom w:val="0"/>
          <w:divBdr>
            <w:top w:val="none" w:sz="0" w:space="0" w:color="auto"/>
            <w:left w:val="none" w:sz="0" w:space="0" w:color="auto"/>
            <w:bottom w:val="none" w:sz="0" w:space="0" w:color="auto"/>
            <w:right w:val="none" w:sz="0" w:space="0" w:color="auto"/>
          </w:divBdr>
        </w:div>
        <w:div w:id="867373441">
          <w:marLeft w:val="640"/>
          <w:marRight w:val="0"/>
          <w:marTop w:val="0"/>
          <w:marBottom w:val="0"/>
          <w:divBdr>
            <w:top w:val="none" w:sz="0" w:space="0" w:color="auto"/>
            <w:left w:val="none" w:sz="0" w:space="0" w:color="auto"/>
            <w:bottom w:val="none" w:sz="0" w:space="0" w:color="auto"/>
            <w:right w:val="none" w:sz="0" w:space="0" w:color="auto"/>
          </w:divBdr>
        </w:div>
        <w:div w:id="1784495939">
          <w:marLeft w:val="640"/>
          <w:marRight w:val="0"/>
          <w:marTop w:val="0"/>
          <w:marBottom w:val="0"/>
          <w:divBdr>
            <w:top w:val="none" w:sz="0" w:space="0" w:color="auto"/>
            <w:left w:val="none" w:sz="0" w:space="0" w:color="auto"/>
            <w:bottom w:val="none" w:sz="0" w:space="0" w:color="auto"/>
            <w:right w:val="none" w:sz="0" w:space="0" w:color="auto"/>
          </w:divBdr>
        </w:div>
        <w:div w:id="1578443605">
          <w:marLeft w:val="640"/>
          <w:marRight w:val="0"/>
          <w:marTop w:val="0"/>
          <w:marBottom w:val="0"/>
          <w:divBdr>
            <w:top w:val="none" w:sz="0" w:space="0" w:color="auto"/>
            <w:left w:val="none" w:sz="0" w:space="0" w:color="auto"/>
            <w:bottom w:val="none" w:sz="0" w:space="0" w:color="auto"/>
            <w:right w:val="none" w:sz="0" w:space="0" w:color="auto"/>
          </w:divBdr>
        </w:div>
        <w:div w:id="414128330">
          <w:marLeft w:val="640"/>
          <w:marRight w:val="0"/>
          <w:marTop w:val="0"/>
          <w:marBottom w:val="0"/>
          <w:divBdr>
            <w:top w:val="none" w:sz="0" w:space="0" w:color="auto"/>
            <w:left w:val="none" w:sz="0" w:space="0" w:color="auto"/>
            <w:bottom w:val="none" w:sz="0" w:space="0" w:color="auto"/>
            <w:right w:val="none" w:sz="0" w:space="0" w:color="auto"/>
          </w:divBdr>
        </w:div>
        <w:div w:id="1496265838">
          <w:marLeft w:val="640"/>
          <w:marRight w:val="0"/>
          <w:marTop w:val="0"/>
          <w:marBottom w:val="0"/>
          <w:divBdr>
            <w:top w:val="none" w:sz="0" w:space="0" w:color="auto"/>
            <w:left w:val="none" w:sz="0" w:space="0" w:color="auto"/>
            <w:bottom w:val="none" w:sz="0" w:space="0" w:color="auto"/>
            <w:right w:val="none" w:sz="0" w:space="0" w:color="auto"/>
          </w:divBdr>
        </w:div>
        <w:div w:id="348802088">
          <w:marLeft w:val="640"/>
          <w:marRight w:val="0"/>
          <w:marTop w:val="0"/>
          <w:marBottom w:val="0"/>
          <w:divBdr>
            <w:top w:val="none" w:sz="0" w:space="0" w:color="auto"/>
            <w:left w:val="none" w:sz="0" w:space="0" w:color="auto"/>
            <w:bottom w:val="none" w:sz="0" w:space="0" w:color="auto"/>
            <w:right w:val="none" w:sz="0" w:space="0" w:color="auto"/>
          </w:divBdr>
        </w:div>
        <w:div w:id="1347101551">
          <w:marLeft w:val="640"/>
          <w:marRight w:val="0"/>
          <w:marTop w:val="0"/>
          <w:marBottom w:val="0"/>
          <w:divBdr>
            <w:top w:val="none" w:sz="0" w:space="0" w:color="auto"/>
            <w:left w:val="none" w:sz="0" w:space="0" w:color="auto"/>
            <w:bottom w:val="none" w:sz="0" w:space="0" w:color="auto"/>
            <w:right w:val="none" w:sz="0" w:space="0" w:color="auto"/>
          </w:divBdr>
        </w:div>
        <w:div w:id="1416437343">
          <w:marLeft w:val="640"/>
          <w:marRight w:val="0"/>
          <w:marTop w:val="0"/>
          <w:marBottom w:val="0"/>
          <w:divBdr>
            <w:top w:val="none" w:sz="0" w:space="0" w:color="auto"/>
            <w:left w:val="none" w:sz="0" w:space="0" w:color="auto"/>
            <w:bottom w:val="none" w:sz="0" w:space="0" w:color="auto"/>
            <w:right w:val="none" w:sz="0" w:space="0" w:color="auto"/>
          </w:divBdr>
        </w:div>
        <w:div w:id="1541165525">
          <w:marLeft w:val="640"/>
          <w:marRight w:val="0"/>
          <w:marTop w:val="0"/>
          <w:marBottom w:val="0"/>
          <w:divBdr>
            <w:top w:val="none" w:sz="0" w:space="0" w:color="auto"/>
            <w:left w:val="none" w:sz="0" w:space="0" w:color="auto"/>
            <w:bottom w:val="none" w:sz="0" w:space="0" w:color="auto"/>
            <w:right w:val="none" w:sz="0" w:space="0" w:color="auto"/>
          </w:divBdr>
        </w:div>
        <w:div w:id="392394816">
          <w:marLeft w:val="640"/>
          <w:marRight w:val="0"/>
          <w:marTop w:val="0"/>
          <w:marBottom w:val="0"/>
          <w:divBdr>
            <w:top w:val="none" w:sz="0" w:space="0" w:color="auto"/>
            <w:left w:val="none" w:sz="0" w:space="0" w:color="auto"/>
            <w:bottom w:val="none" w:sz="0" w:space="0" w:color="auto"/>
            <w:right w:val="none" w:sz="0" w:space="0" w:color="auto"/>
          </w:divBdr>
        </w:div>
        <w:div w:id="44377517">
          <w:marLeft w:val="640"/>
          <w:marRight w:val="0"/>
          <w:marTop w:val="0"/>
          <w:marBottom w:val="0"/>
          <w:divBdr>
            <w:top w:val="none" w:sz="0" w:space="0" w:color="auto"/>
            <w:left w:val="none" w:sz="0" w:space="0" w:color="auto"/>
            <w:bottom w:val="none" w:sz="0" w:space="0" w:color="auto"/>
            <w:right w:val="none" w:sz="0" w:space="0" w:color="auto"/>
          </w:divBdr>
        </w:div>
        <w:div w:id="240528331">
          <w:marLeft w:val="640"/>
          <w:marRight w:val="0"/>
          <w:marTop w:val="0"/>
          <w:marBottom w:val="0"/>
          <w:divBdr>
            <w:top w:val="none" w:sz="0" w:space="0" w:color="auto"/>
            <w:left w:val="none" w:sz="0" w:space="0" w:color="auto"/>
            <w:bottom w:val="none" w:sz="0" w:space="0" w:color="auto"/>
            <w:right w:val="none" w:sz="0" w:space="0" w:color="auto"/>
          </w:divBdr>
        </w:div>
        <w:div w:id="683284562">
          <w:marLeft w:val="640"/>
          <w:marRight w:val="0"/>
          <w:marTop w:val="0"/>
          <w:marBottom w:val="0"/>
          <w:divBdr>
            <w:top w:val="none" w:sz="0" w:space="0" w:color="auto"/>
            <w:left w:val="none" w:sz="0" w:space="0" w:color="auto"/>
            <w:bottom w:val="none" w:sz="0" w:space="0" w:color="auto"/>
            <w:right w:val="none" w:sz="0" w:space="0" w:color="auto"/>
          </w:divBdr>
        </w:div>
        <w:div w:id="1860007420">
          <w:marLeft w:val="640"/>
          <w:marRight w:val="0"/>
          <w:marTop w:val="0"/>
          <w:marBottom w:val="0"/>
          <w:divBdr>
            <w:top w:val="none" w:sz="0" w:space="0" w:color="auto"/>
            <w:left w:val="none" w:sz="0" w:space="0" w:color="auto"/>
            <w:bottom w:val="none" w:sz="0" w:space="0" w:color="auto"/>
            <w:right w:val="none" w:sz="0" w:space="0" w:color="auto"/>
          </w:divBdr>
        </w:div>
        <w:div w:id="1297838195">
          <w:marLeft w:val="640"/>
          <w:marRight w:val="0"/>
          <w:marTop w:val="0"/>
          <w:marBottom w:val="0"/>
          <w:divBdr>
            <w:top w:val="none" w:sz="0" w:space="0" w:color="auto"/>
            <w:left w:val="none" w:sz="0" w:space="0" w:color="auto"/>
            <w:bottom w:val="none" w:sz="0" w:space="0" w:color="auto"/>
            <w:right w:val="none" w:sz="0" w:space="0" w:color="auto"/>
          </w:divBdr>
        </w:div>
        <w:div w:id="1546334307">
          <w:marLeft w:val="640"/>
          <w:marRight w:val="0"/>
          <w:marTop w:val="0"/>
          <w:marBottom w:val="0"/>
          <w:divBdr>
            <w:top w:val="none" w:sz="0" w:space="0" w:color="auto"/>
            <w:left w:val="none" w:sz="0" w:space="0" w:color="auto"/>
            <w:bottom w:val="none" w:sz="0" w:space="0" w:color="auto"/>
            <w:right w:val="none" w:sz="0" w:space="0" w:color="auto"/>
          </w:divBdr>
        </w:div>
        <w:div w:id="24066270">
          <w:marLeft w:val="640"/>
          <w:marRight w:val="0"/>
          <w:marTop w:val="0"/>
          <w:marBottom w:val="0"/>
          <w:divBdr>
            <w:top w:val="none" w:sz="0" w:space="0" w:color="auto"/>
            <w:left w:val="none" w:sz="0" w:space="0" w:color="auto"/>
            <w:bottom w:val="none" w:sz="0" w:space="0" w:color="auto"/>
            <w:right w:val="none" w:sz="0" w:space="0" w:color="auto"/>
          </w:divBdr>
        </w:div>
        <w:div w:id="155390224">
          <w:marLeft w:val="640"/>
          <w:marRight w:val="0"/>
          <w:marTop w:val="0"/>
          <w:marBottom w:val="0"/>
          <w:divBdr>
            <w:top w:val="none" w:sz="0" w:space="0" w:color="auto"/>
            <w:left w:val="none" w:sz="0" w:space="0" w:color="auto"/>
            <w:bottom w:val="none" w:sz="0" w:space="0" w:color="auto"/>
            <w:right w:val="none" w:sz="0" w:space="0" w:color="auto"/>
          </w:divBdr>
        </w:div>
        <w:div w:id="1331178769">
          <w:marLeft w:val="640"/>
          <w:marRight w:val="0"/>
          <w:marTop w:val="0"/>
          <w:marBottom w:val="0"/>
          <w:divBdr>
            <w:top w:val="none" w:sz="0" w:space="0" w:color="auto"/>
            <w:left w:val="none" w:sz="0" w:space="0" w:color="auto"/>
            <w:bottom w:val="none" w:sz="0" w:space="0" w:color="auto"/>
            <w:right w:val="none" w:sz="0" w:space="0" w:color="auto"/>
          </w:divBdr>
        </w:div>
        <w:div w:id="66269695">
          <w:marLeft w:val="640"/>
          <w:marRight w:val="0"/>
          <w:marTop w:val="0"/>
          <w:marBottom w:val="0"/>
          <w:divBdr>
            <w:top w:val="none" w:sz="0" w:space="0" w:color="auto"/>
            <w:left w:val="none" w:sz="0" w:space="0" w:color="auto"/>
            <w:bottom w:val="none" w:sz="0" w:space="0" w:color="auto"/>
            <w:right w:val="none" w:sz="0" w:space="0" w:color="auto"/>
          </w:divBdr>
        </w:div>
        <w:div w:id="288171192">
          <w:marLeft w:val="640"/>
          <w:marRight w:val="0"/>
          <w:marTop w:val="0"/>
          <w:marBottom w:val="0"/>
          <w:divBdr>
            <w:top w:val="none" w:sz="0" w:space="0" w:color="auto"/>
            <w:left w:val="none" w:sz="0" w:space="0" w:color="auto"/>
            <w:bottom w:val="none" w:sz="0" w:space="0" w:color="auto"/>
            <w:right w:val="none" w:sz="0" w:space="0" w:color="auto"/>
          </w:divBdr>
        </w:div>
        <w:div w:id="856894991">
          <w:marLeft w:val="640"/>
          <w:marRight w:val="0"/>
          <w:marTop w:val="0"/>
          <w:marBottom w:val="0"/>
          <w:divBdr>
            <w:top w:val="none" w:sz="0" w:space="0" w:color="auto"/>
            <w:left w:val="none" w:sz="0" w:space="0" w:color="auto"/>
            <w:bottom w:val="none" w:sz="0" w:space="0" w:color="auto"/>
            <w:right w:val="none" w:sz="0" w:space="0" w:color="auto"/>
          </w:divBdr>
        </w:div>
        <w:div w:id="1658847601">
          <w:marLeft w:val="640"/>
          <w:marRight w:val="0"/>
          <w:marTop w:val="0"/>
          <w:marBottom w:val="0"/>
          <w:divBdr>
            <w:top w:val="none" w:sz="0" w:space="0" w:color="auto"/>
            <w:left w:val="none" w:sz="0" w:space="0" w:color="auto"/>
            <w:bottom w:val="none" w:sz="0" w:space="0" w:color="auto"/>
            <w:right w:val="none" w:sz="0" w:space="0" w:color="auto"/>
          </w:divBdr>
        </w:div>
        <w:div w:id="1558860084">
          <w:marLeft w:val="640"/>
          <w:marRight w:val="0"/>
          <w:marTop w:val="0"/>
          <w:marBottom w:val="0"/>
          <w:divBdr>
            <w:top w:val="none" w:sz="0" w:space="0" w:color="auto"/>
            <w:left w:val="none" w:sz="0" w:space="0" w:color="auto"/>
            <w:bottom w:val="none" w:sz="0" w:space="0" w:color="auto"/>
            <w:right w:val="none" w:sz="0" w:space="0" w:color="auto"/>
          </w:divBdr>
        </w:div>
        <w:div w:id="1590432999">
          <w:marLeft w:val="640"/>
          <w:marRight w:val="0"/>
          <w:marTop w:val="0"/>
          <w:marBottom w:val="0"/>
          <w:divBdr>
            <w:top w:val="none" w:sz="0" w:space="0" w:color="auto"/>
            <w:left w:val="none" w:sz="0" w:space="0" w:color="auto"/>
            <w:bottom w:val="none" w:sz="0" w:space="0" w:color="auto"/>
            <w:right w:val="none" w:sz="0" w:space="0" w:color="auto"/>
          </w:divBdr>
        </w:div>
        <w:div w:id="180626168">
          <w:marLeft w:val="640"/>
          <w:marRight w:val="0"/>
          <w:marTop w:val="0"/>
          <w:marBottom w:val="0"/>
          <w:divBdr>
            <w:top w:val="none" w:sz="0" w:space="0" w:color="auto"/>
            <w:left w:val="none" w:sz="0" w:space="0" w:color="auto"/>
            <w:bottom w:val="none" w:sz="0" w:space="0" w:color="auto"/>
            <w:right w:val="none" w:sz="0" w:space="0" w:color="auto"/>
          </w:divBdr>
        </w:div>
        <w:div w:id="1745452564">
          <w:marLeft w:val="640"/>
          <w:marRight w:val="0"/>
          <w:marTop w:val="0"/>
          <w:marBottom w:val="0"/>
          <w:divBdr>
            <w:top w:val="none" w:sz="0" w:space="0" w:color="auto"/>
            <w:left w:val="none" w:sz="0" w:space="0" w:color="auto"/>
            <w:bottom w:val="none" w:sz="0" w:space="0" w:color="auto"/>
            <w:right w:val="none" w:sz="0" w:space="0" w:color="auto"/>
          </w:divBdr>
        </w:div>
        <w:div w:id="673529077">
          <w:marLeft w:val="640"/>
          <w:marRight w:val="0"/>
          <w:marTop w:val="0"/>
          <w:marBottom w:val="0"/>
          <w:divBdr>
            <w:top w:val="none" w:sz="0" w:space="0" w:color="auto"/>
            <w:left w:val="none" w:sz="0" w:space="0" w:color="auto"/>
            <w:bottom w:val="none" w:sz="0" w:space="0" w:color="auto"/>
            <w:right w:val="none" w:sz="0" w:space="0" w:color="auto"/>
          </w:divBdr>
        </w:div>
        <w:div w:id="189535947">
          <w:marLeft w:val="640"/>
          <w:marRight w:val="0"/>
          <w:marTop w:val="0"/>
          <w:marBottom w:val="0"/>
          <w:divBdr>
            <w:top w:val="none" w:sz="0" w:space="0" w:color="auto"/>
            <w:left w:val="none" w:sz="0" w:space="0" w:color="auto"/>
            <w:bottom w:val="none" w:sz="0" w:space="0" w:color="auto"/>
            <w:right w:val="none" w:sz="0" w:space="0" w:color="auto"/>
          </w:divBdr>
        </w:div>
        <w:div w:id="1657419693">
          <w:marLeft w:val="640"/>
          <w:marRight w:val="0"/>
          <w:marTop w:val="0"/>
          <w:marBottom w:val="0"/>
          <w:divBdr>
            <w:top w:val="none" w:sz="0" w:space="0" w:color="auto"/>
            <w:left w:val="none" w:sz="0" w:space="0" w:color="auto"/>
            <w:bottom w:val="none" w:sz="0" w:space="0" w:color="auto"/>
            <w:right w:val="none" w:sz="0" w:space="0" w:color="auto"/>
          </w:divBdr>
        </w:div>
        <w:div w:id="990599628">
          <w:marLeft w:val="640"/>
          <w:marRight w:val="0"/>
          <w:marTop w:val="0"/>
          <w:marBottom w:val="0"/>
          <w:divBdr>
            <w:top w:val="none" w:sz="0" w:space="0" w:color="auto"/>
            <w:left w:val="none" w:sz="0" w:space="0" w:color="auto"/>
            <w:bottom w:val="none" w:sz="0" w:space="0" w:color="auto"/>
            <w:right w:val="none" w:sz="0" w:space="0" w:color="auto"/>
          </w:divBdr>
        </w:div>
        <w:div w:id="628360234">
          <w:marLeft w:val="640"/>
          <w:marRight w:val="0"/>
          <w:marTop w:val="0"/>
          <w:marBottom w:val="0"/>
          <w:divBdr>
            <w:top w:val="none" w:sz="0" w:space="0" w:color="auto"/>
            <w:left w:val="none" w:sz="0" w:space="0" w:color="auto"/>
            <w:bottom w:val="none" w:sz="0" w:space="0" w:color="auto"/>
            <w:right w:val="none" w:sz="0" w:space="0" w:color="auto"/>
          </w:divBdr>
        </w:div>
        <w:div w:id="1107043829">
          <w:marLeft w:val="640"/>
          <w:marRight w:val="0"/>
          <w:marTop w:val="0"/>
          <w:marBottom w:val="0"/>
          <w:divBdr>
            <w:top w:val="none" w:sz="0" w:space="0" w:color="auto"/>
            <w:left w:val="none" w:sz="0" w:space="0" w:color="auto"/>
            <w:bottom w:val="none" w:sz="0" w:space="0" w:color="auto"/>
            <w:right w:val="none" w:sz="0" w:space="0" w:color="auto"/>
          </w:divBdr>
        </w:div>
        <w:div w:id="1672103037">
          <w:marLeft w:val="640"/>
          <w:marRight w:val="0"/>
          <w:marTop w:val="0"/>
          <w:marBottom w:val="0"/>
          <w:divBdr>
            <w:top w:val="none" w:sz="0" w:space="0" w:color="auto"/>
            <w:left w:val="none" w:sz="0" w:space="0" w:color="auto"/>
            <w:bottom w:val="none" w:sz="0" w:space="0" w:color="auto"/>
            <w:right w:val="none" w:sz="0" w:space="0" w:color="auto"/>
          </w:divBdr>
        </w:div>
        <w:div w:id="689990032">
          <w:marLeft w:val="640"/>
          <w:marRight w:val="0"/>
          <w:marTop w:val="0"/>
          <w:marBottom w:val="0"/>
          <w:divBdr>
            <w:top w:val="none" w:sz="0" w:space="0" w:color="auto"/>
            <w:left w:val="none" w:sz="0" w:space="0" w:color="auto"/>
            <w:bottom w:val="none" w:sz="0" w:space="0" w:color="auto"/>
            <w:right w:val="none" w:sz="0" w:space="0" w:color="auto"/>
          </w:divBdr>
        </w:div>
        <w:div w:id="320737208">
          <w:marLeft w:val="640"/>
          <w:marRight w:val="0"/>
          <w:marTop w:val="0"/>
          <w:marBottom w:val="0"/>
          <w:divBdr>
            <w:top w:val="none" w:sz="0" w:space="0" w:color="auto"/>
            <w:left w:val="none" w:sz="0" w:space="0" w:color="auto"/>
            <w:bottom w:val="none" w:sz="0" w:space="0" w:color="auto"/>
            <w:right w:val="none" w:sz="0" w:space="0" w:color="auto"/>
          </w:divBdr>
        </w:div>
        <w:div w:id="719523871">
          <w:marLeft w:val="640"/>
          <w:marRight w:val="0"/>
          <w:marTop w:val="0"/>
          <w:marBottom w:val="0"/>
          <w:divBdr>
            <w:top w:val="none" w:sz="0" w:space="0" w:color="auto"/>
            <w:left w:val="none" w:sz="0" w:space="0" w:color="auto"/>
            <w:bottom w:val="none" w:sz="0" w:space="0" w:color="auto"/>
            <w:right w:val="none" w:sz="0" w:space="0" w:color="auto"/>
          </w:divBdr>
        </w:div>
        <w:div w:id="2045321447">
          <w:marLeft w:val="640"/>
          <w:marRight w:val="0"/>
          <w:marTop w:val="0"/>
          <w:marBottom w:val="0"/>
          <w:divBdr>
            <w:top w:val="none" w:sz="0" w:space="0" w:color="auto"/>
            <w:left w:val="none" w:sz="0" w:space="0" w:color="auto"/>
            <w:bottom w:val="none" w:sz="0" w:space="0" w:color="auto"/>
            <w:right w:val="none" w:sz="0" w:space="0" w:color="auto"/>
          </w:divBdr>
        </w:div>
        <w:div w:id="420878233">
          <w:marLeft w:val="640"/>
          <w:marRight w:val="0"/>
          <w:marTop w:val="0"/>
          <w:marBottom w:val="0"/>
          <w:divBdr>
            <w:top w:val="none" w:sz="0" w:space="0" w:color="auto"/>
            <w:left w:val="none" w:sz="0" w:space="0" w:color="auto"/>
            <w:bottom w:val="none" w:sz="0" w:space="0" w:color="auto"/>
            <w:right w:val="none" w:sz="0" w:space="0" w:color="auto"/>
          </w:divBdr>
        </w:div>
        <w:div w:id="1406227248">
          <w:marLeft w:val="640"/>
          <w:marRight w:val="0"/>
          <w:marTop w:val="0"/>
          <w:marBottom w:val="0"/>
          <w:divBdr>
            <w:top w:val="none" w:sz="0" w:space="0" w:color="auto"/>
            <w:left w:val="none" w:sz="0" w:space="0" w:color="auto"/>
            <w:bottom w:val="none" w:sz="0" w:space="0" w:color="auto"/>
            <w:right w:val="none" w:sz="0" w:space="0" w:color="auto"/>
          </w:divBdr>
        </w:div>
        <w:div w:id="1178233605">
          <w:marLeft w:val="640"/>
          <w:marRight w:val="0"/>
          <w:marTop w:val="0"/>
          <w:marBottom w:val="0"/>
          <w:divBdr>
            <w:top w:val="none" w:sz="0" w:space="0" w:color="auto"/>
            <w:left w:val="none" w:sz="0" w:space="0" w:color="auto"/>
            <w:bottom w:val="none" w:sz="0" w:space="0" w:color="auto"/>
            <w:right w:val="none" w:sz="0" w:space="0" w:color="auto"/>
          </w:divBdr>
        </w:div>
        <w:div w:id="480318625">
          <w:marLeft w:val="640"/>
          <w:marRight w:val="0"/>
          <w:marTop w:val="0"/>
          <w:marBottom w:val="0"/>
          <w:divBdr>
            <w:top w:val="none" w:sz="0" w:space="0" w:color="auto"/>
            <w:left w:val="none" w:sz="0" w:space="0" w:color="auto"/>
            <w:bottom w:val="none" w:sz="0" w:space="0" w:color="auto"/>
            <w:right w:val="none" w:sz="0" w:space="0" w:color="auto"/>
          </w:divBdr>
        </w:div>
        <w:div w:id="1132790038">
          <w:marLeft w:val="640"/>
          <w:marRight w:val="0"/>
          <w:marTop w:val="0"/>
          <w:marBottom w:val="0"/>
          <w:divBdr>
            <w:top w:val="none" w:sz="0" w:space="0" w:color="auto"/>
            <w:left w:val="none" w:sz="0" w:space="0" w:color="auto"/>
            <w:bottom w:val="none" w:sz="0" w:space="0" w:color="auto"/>
            <w:right w:val="none" w:sz="0" w:space="0" w:color="auto"/>
          </w:divBdr>
        </w:div>
        <w:div w:id="936016775">
          <w:marLeft w:val="640"/>
          <w:marRight w:val="0"/>
          <w:marTop w:val="0"/>
          <w:marBottom w:val="0"/>
          <w:divBdr>
            <w:top w:val="none" w:sz="0" w:space="0" w:color="auto"/>
            <w:left w:val="none" w:sz="0" w:space="0" w:color="auto"/>
            <w:bottom w:val="none" w:sz="0" w:space="0" w:color="auto"/>
            <w:right w:val="none" w:sz="0" w:space="0" w:color="auto"/>
          </w:divBdr>
        </w:div>
        <w:div w:id="278150003">
          <w:marLeft w:val="640"/>
          <w:marRight w:val="0"/>
          <w:marTop w:val="0"/>
          <w:marBottom w:val="0"/>
          <w:divBdr>
            <w:top w:val="none" w:sz="0" w:space="0" w:color="auto"/>
            <w:left w:val="none" w:sz="0" w:space="0" w:color="auto"/>
            <w:bottom w:val="none" w:sz="0" w:space="0" w:color="auto"/>
            <w:right w:val="none" w:sz="0" w:space="0" w:color="auto"/>
          </w:divBdr>
        </w:div>
        <w:div w:id="1228420977">
          <w:marLeft w:val="640"/>
          <w:marRight w:val="0"/>
          <w:marTop w:val="0"/>
          <w:marBottom w:val="0"/>
          <w:divBdr>
            <w:top w:val="none" w:sz="0" w:space="0" w:color="auto"/>
            <w:left w:val="none" w:sz="0" w:space="0" w:color="auto"/>
            <w:bottom w:val="none" w:sz="0" w:space="0" w:color="auto"/>
            <w:right w:val="none" w:sz="0" w:space="0" w:color="auto"/>
          </w:divBdr>
        </w:div>
        <w:div w:id="982199126">
          <w:marLeft w:val="640"/>
          <w:marRight w:val="0"/>
          <w:marTop w:val="0"/>
          <w:marBottom w:val="0"/>
          <w:divBdr>
            <w:top w:val="none" w:sz="0" w:space="0" w:color="auto"/>
            <w:left w:val="none" w:sz="0" w:space="0" w:color="auto"/>
            <w:bottom w:val="none" w:sz="0" w:space="0" w:color="auto"/>
            <w:right w:val="none" w:sz="0" w:space="0" w:color="auto"/>
          </w:divBdr>
        </w:div>
      </w:divsChild>
    </w:div>
    <w:div w:id="1959557305">
      <w:bodyDiv w:val="1"/>
      <w:marLeft w:val="0"/>
      <w:marRight w:val="0"/>
      <w:marTop w:val="0"/>
      <w:marBottom w:val="0"/>
      <w:divBdr>
        <w:top w:val="none" w:sz="0" w:space="0" w:color="auto"/>
        <w:left w:val="none" w:sz="0" w:space="0" w:color="auto"/>
        <w:bottom w:val="none" w:sz="0" w:space="0" w:color="auto"/>
        <w:right w:val="none" w:sz="0" w:space="0" w:color="auto"/>
      </w:divBdr>
    </w:div>
    <w:div w:id="1960914529">
      <w:bodyDiv w:val="1"/>
      <w:marLeft w:val="0"/>
      <w:marRight w:val="0"/>
      <w:marTop w:val="0"/>
      <w:marBottom w:val="0"/>
      <w:divBdr>
        <w:top w:val="none" w:sz="0" w:space="0" w:color="auto"/>
        <w:left w:val="none" w:sz="0" w:space="0" w:color="auto"/>
        <w:bottom w:val="none" w:sz="0" w:space="0" w:color="auto"/>
        <w:right w:val="none" w:sz="0" w:space="0" w:color="auto"/>
      </w:divBdr>
    </w:div>
    <w:div w:id="1983582116">
      <w:bodyDiv w:val="1"/>
      <w:marLeft w:val="0"/>
      <w:marRight w:val="0"/>
      <w:marTop w:val="0"/>
      <w:marBottom w:val="0"/>
      <w:divBdr>
        <w:top w:val="none" w:sz="0" w:space="0" w:color="auto"/>
        <w:left w:val="none" w:sz="0" w:space="0" w:color="auto"/>
        <w:bottom w:val="none" w:sz="0" w:space="0" w:color="auto"/>
        <w:right w:val="none" w:sz="0" w:space="0" w:color="auto"/>
      </w:divBdr>
    </w:div>
    <w:div w:id="2010719025">
      <w:bodyDiv w:val="1"/>
      <w:marLeft w:val="0"/>
      <w:marRight w:val="0"/>
      <w:marTop w:val="0"/>
      <w:marBottom w:val="0"/>
      <w:divBdr>
        <w:top w:val="none" w:sz="0" w:space="0" w:color="auto"/>
        <w:left w:val="none" w:sz="0" w:space="0" w:color="auto"/>
        <w:bottom w:val="none" w:sz="0" w:space="0" w:color="auto"/>
        <w:right w:val="none" w:sz="0" w:space="0" w:color="auto"/>
      </w:divBdr>
    </w:div>
    <w:div w:id="2012873958">
      <w:bodyDiv w:val="1"/>
      <w:marLeft w:val="0"/>
      <w:marRight w:val="0"/>
      <w:marTop w:val="0"/>
      <w:marBottom w:val="0"/>
      <w:divBdr>
        <w:top w:val="none" w:sz="0" w:space="0" w:color="auto"/>
        <w:left w:val="none" w:sz="0" w:space="0" w:color="auto"/>
        <w:bottom w:val="none" w:sz="0" w:space="0" w:color="auto"/>
        <w:right w:val="none" w:sz="0" w:space="0" w:color="auto"/>
      </w:divBdr>
      <w:divsChild>
        <w:div w:id="1580485218">
          <w:marLeft w:val="640"/>
          <w:marRight w:val="0"/>
          <w:marTop w:val="0"/>
          <w:marBottom w:val="0"/>
          <w:divBdr>
            <w:top w:val="none" w:sz="0" w:space="0" w:color="auto"/>
            <w:left w:val="none" w:sz="0" w:space="0" w:color="auto"/>
            <w:bottom w:val="none" w:sz="0" w:space="0" w:color="auto"/>
            <w:right w:val="none" w:sz="0" w:space="0" w:color="auto"/>
          </w:divBdr>
        </w:div>
        <w:div w:id="1912042077">
          <w:marLeft w:val="640"/>
          <w:marRight w:val="0"/>
          <w:marTop w:val="0"/>
          <w:marBottom w:val="0"/>
          <w:divBdr>
            <w:top w:val="none" w:sz="0" w:space="0" w:color="auto"/>
            <w:left w:val="none" w:sz="0" w:space="0" w:color="auto"/>
            <w:bottom w:val="none" w:sz="0" w:space="0" w:color="auto"/>
            <w:right w:val="none" w:sz="0" w:space="0" w:color="auto"/>
          </w:divBdr>
        </w:div>
        <w:div w:id="1000694239">
          <w:marLeft w:val="640"/>
          <w:marRight w:val="0"/>
          <w:marTop w:val="0"/>
          <w:marBottom w:val="0"/>
          <w:divBdr>
            <w:top w:val="none" w:sz="0" w:space="0" w:color="auto"/>
            <w:left w:val="none" w:sz="0" w:space="0" w:color="auto"/>
            <w:bottom w:val="none" w:sz="0" w:space="0" w:color="auto"/>
            <w:right w:val="none" w:sz="0" w:space="0" w:color="auto"/>
          </w:divBdr>
        </w:div>
        <w:div w:id="1959604294">
          <w:marLeft w:val="640"/>
          <w:marRight w:val="0"/>
          <w:marTop w:val="0"/>
          <w:marBottom w:val="0"/>
          <w:divBdr>
            <w:top w:val="none" w:sz="0" w:space="0" w:color="auto"/>
            <w:left w:val="none" w:sz="0" w:space="0" w:color="auto"/>
            <w:bottom w:val="none" w:sz="0" w:space="0" w:color="auto"/>
            <w:right w:val="none" w:sz="0" w:space="0" w:color="auto"/>
          </w:divBdr>
        </w:div>
        <w:div w:id="310864853">
          <w:marLeft w:val="640"/>
          <w:marRight w:val="0"/>
          <w:marTop w:val="0"/>
          <w:marBottom w:val="0"/>
          <w:divBdr>
            <w:top w:val="none" w:sz="0" w:space="0" w:color="auto"/>
            <w:left w:val="none" w:sz="0" w:space="0" w:color="auto"/>
            <w:bottom w:val="none" w:sz="0" w:space="0" w:color="auto"/>
            <w:right w:val="none" w:sz="0" w:space="0" w:color="auto"/>
          </w:divBdr>
        </w:div>
        <w:div w:id="849955008">
          <w:marLeft w:val="640"/>
          <w:marRight w:val="0"/>
          <w:marTop w:val="0"/>
          <w:marBottom w:val="0"/>
          <w:divBdr>
            <w:top w:val="none" w:sz="0" w:space="0" w:color="auto"/>
            <w:left w:val="none" w:sz="0" w:space="0" w:color="auto"/>
            <w:bottom w:val="none" w:sz="0" w:space="0" w:color="auto"/>
            <w:right w:val="none" w:sz="0" w:space="0" w:color="auto"/>
          </w:divBdr>
        </w:div>
        <w:div w:id="554975931">
          <w:marLeft w:val="640"/>
          <w:marRight w:val="0"/>
          <w:marTop w:val="0"/>
          <w:marBottom w:val="0"/>
          <w:divBdr>
            <w:top w:val="none" w:sz="0" w:space="0" w:color="auto"/>
            <w:left w:val="none" w:sz="0" w:space="0" w:color="auto"/>
            <w:bottom w:val="none" w:sz="0" w:space="0" w:color="auto"/>
            <w:right w:val="none" w:sz="0" w:space="0" w:color="auto"/>
          </w:divBdr>
        </w:div>
        <w:div w:id="337314597">
          <w:marLeft w:val="640"/>
          <w:marRight w:val="0"/>
          <w:marTop w:val="0"/>
          <w:marBottom w:val="0"/>
          <w:divBdr>
            <w:top w:val="none" w:sz="0" w:space="0" w:color="auto"/>
            <w:left w:val="none" w:sz="0" w:space="0" w:color="auto"/>
            <w:bottom w:val="none" w:sz="0" w:space="0" w:color="auto"/>
            <w:right w:val="none" w:sz="0" w:space="0" w:color="auto"/>
          </w:divBdr>
        </w:div>
        <w:div w:id="1276789088">
          <w:marLeft w:val="640"/>
          <w:marRight w:val="0"/>
          <w:marTop w:val="0"/>
          <w:marBottom w:val="0"/>
          <w:divBdr>
            <w:top w:val="none" w:sz="0" w:space="0" w:color="auto"/>
            <w:left w:val="none" w:sz="0" w:space="0" w:color="auto"/>
            <w:bottom w:val="none" w:sz="0" w:space="0" w:color="auto"/>
            <w:right w:val="none" w:sz="0" w:space="0" w:color="auto"/>
          </w:divBdr>
        </w:div>
        <w:div w:id="1149593565">
          <w:marLeft w:val="640"/>
          <w:marRight w:val="0"/>
          <w:marTop w:val="0"/>
          <w:marBottom w:val="0"/>
          <w:divBdr>
            <w:top w:val="none" w:sz="0" w:space="0" w:color="auto"/>
            <w:left w:val="none" w:sz="0" w:space="0" w:color="auto"/>
            <w:bottom w:val="none" w:sz="0" w:space="0" w:color="auto"/>
            <w:right w:val="none" w:sz="0" w:space="0" w:color="auto"/>
          </w:divBdr>
        </w:div>
        <w:div w:id="790368887">
          <w:marLeft w:val="640"/>
          <w:marRight w:val="0"/>
          <w:marTop w:val="0"/>
          <w:marBottom w:val="0"/>
          <w:divBdr>
            <w:top w:val="none" w:sz="0" w:space="0" w:color="auto"/>
            <w:left w:val="none" w:sz="0" w:space="0" w:color="auto"/>
            <w:bottom w:val="none" w:sz="0" w:space="0" w:color="auto"/>
            <w:right w:val="none" w:sz="0" w:space="0" w:color="auto"/>
          </w:divBdr>
        </w:div>
        <w:div w:id="1729183640">
          <w:marLeft w:val="640"/>
          <w:marRight w:val="0"/>
          <w:marTop w:val="0"/>
          <w:marBottom w:val="0"/>
          <w:divBdr>
            <w:top w:val="none" w:sz="0" w:space="0" w:color="auto"/>
            <w:left w:val="none" w:sz="0" w:space="0" w:color="auto"/>
            <w:bottom w:val="none" w:sz="0" w:space="0" w:color="auto"/>
            <w:right w:val="none" w:sz="0" w:space="0" w:color="auto"/>
          </w:divBdr>
        </w:div>
        <w:div w:id="44762342">
          <w:marLeft w:val="640"/>
          <w:marRight w:val="0"/>
          <w:marTop w:val="0"/>
          <w:marBottom w:val="0"/>
          <w:divBdr>
            <w:top w:val="none" w:sz="0" w:space="0" w:color="auto"/>
            <w:left w:val="none" w:sz="0" w:space="0" w:color="auto"/>
            <w:bottom w:val="none" w:sz="0" w:space="0" w:color="auto"/>
            <w:right w:val="none" w:sz="0" w:space="0" w:color="auto"/>
          </w:divBdr>
        </w:div>
        <w:div w:id="1797333628">
          <w:marLeft w:val="640"/>
          <w:marRight w:val="0"/>
          <w:marTop w:val="0"/>
          <w:marBottom w:val="0"/>
          <w:divBdr>
            <w:top w:val="none" w:sz="0" w:space="0" w:color="auto"/>
            <w:left w:val="none" w:sz="0" w:space="0" w:color="auto"/>
            <w:bottom w:val="none" w:sz="0" w:space="0" w:color="auto"/>
            <w:right w:val="none" w:sz="0" w:space="0" w:color="auto"/>
          </w:divBdr>
        </w:div>
        <w:div w:id="1887139198">
          <w:marLeft w:val="640"/>
          <w:marRight w:val="0"/>
          <w:marTop w:val="0"/>
          <w:marBottom w:val="0"/>
          <w:divBdr>
            <w:top w:val="none" w:sz="0" w:space="0" w:color="auto"/>
            <w:left w:val="none" w:sz="0" w:space="0" w:color="auto"/>
            <w:bottom w:val="none" w:sz="0" w:space="0" w:color="auto"/>
            <w:right w:val="none" w:sz="0" w:space="0" w:color="auto"/>
          </w:divBdr>
        </w:div>
        <w:div w:id="925961628">
          <w:marLeft w:val="640"/>
          <w:marRight w:val="0"/>
          <w:marTop w:val="0"/>
          <w:marBottom w:val="0"/>
          <w:divBdr>
            <w:top w:val="none" w:sz="0" w:space="0" w:color="auto"/>
            <w:left w:val="none" w:sz="0" w:space="0" w:color="auto"/>
            <w:bottom w:val="none" w:sz="0" w:space="0" w:color="auto"/>
            <w:right w:val="none" w:sz="0" w:space="0" w:color="auto"/>
          </w:divBdr>
        </w:div>
        <w:div w:id="407115540">
          <w:marLeft w:val="640"/>
          <w:marRight w:val="0"/>
          <w:marTop w:val="0"/>
          <w:marBottom w:val="0"/>
          <w:divBdr>
            <w:top w:val="none" w:sz="0" w:space="0" w:color="auto"/>
            <w:left w:val="none" w:sz="0" w:space="0" w:color="auto"/>
            <w:bottom w:val="none" w:sz="0" w:space="0" w:color="auto"/>
            <w:right w:val="none" w:sz="0" w:space="0" w:color="auto"/>
          </w:divBdr>
        </w:div>
        <w:div w:id="1295794615">
          <w:marLeft w:val="640"/>
          <w:marRight w:val="0"/>
          <w:marTop w:val="0"/>
          <w:marBottom w:val="0"/>
          <w:divBdr>
            <w:top w:val="none" w:sz="0" w:space="0" w:color="auto"/>
            <w:left w:val="none" w:sz="0" w:space="0" w:color="auto"/>
            <w:bottom w:val="none" w:sz="0" w:space="0" w:color="auto"/>
            <w:right w:val="none" w:sz="0" w:space="0" w:color="auto"/>
          </w:divBdr>
        </w:div>
        <w:div w:id="375206489">
          <w:marLeft w:val="640"/>
          <w:marRight w:val="0"/>
          <w:marTop w:val="0"/>
          <w:marBottom w:val="0"/>
          <w:divBdr>
            <w:top w:val="none" w:sz="0" w:space="0" w:color="auto"/>
            <w:left w:val="none" w:sz="0" w:space="0" w:color="auto"/>
            <w:bottom w:val="none" w:sz="0" w:space="0" w:color="auto"/>
            <w:right w:val="none" w:sz="0" w:space="0" w:color="auto"/>
          </w:divBdr>
        </w:div>
        <w:div w:id="1715157724">
          <w:marLeft w:val="640"/>
          <w:marRight w:val="0"/>
          <w:marTop w:val="0"/>
          <w:marBottom w:val="0"/>
          <w:divBdr>
            <w:top w:val="none" w:sz="0" w:space="0" w:color="auto"/>
            <w:left w:val="none" w:sz="0" w:space="0" w:color="auto"/>
            <w:bottom w:val="none" w:sz="0" w:space="0" w:color="auto"/>
            <w:right w:val="none" w:sz="0" w:space="0" w:color="auto"/>
          </w:divBdr>
        </w:div>
        <w:div w:id="695347706">
          <w:marLeft w:val="640"/>
          <w:marRight w:val="0"/>
          <w:marTop w:val="0"/>
          <w:marBottom w:val="0"/>
          <w:divBdr>
            <w:top w:val="none" w:sz="0" w:space="0" w:color="auto"/>
            <w:left w:val="none" w:sz="0" w:space="0" w:color="auto"/>
            <w:bottom w:val="none" w:sz="0" w:space="0" w:color="auto"/>
            <w:right w:val="none" w:sz="0" w:space="0" w:color="auto"/>
          </w:divBdr>
        </w:div>
        <w:div w:id="1903447390">
          <w:marLeft w:val="640"/>
          <w:marRight w:val="0"/>
          <w:marTop w:val="0"/>
          <w:marBottom w:val="0"/>
          <w:divBdr>
            <w:top w:val="none" w:sz="0" w:space="0" w:color="auto"/>
            <w:left w:val="none" w:sz="0" w:space="0" w:color="auto"/>
            <w:bottom w:val="none" w:sz="0" w:space="0" w:color="auto"/>
            <w:right w:val="none" w:sz="0" w:space="0" w:color="auto"/>
          </w:divBdr>
        </w:div>
        <w:div w:id="1313867484">
          <w:marLeft w:val="640"/>
          <w:marRight w:val="0"/>
          <w:marTop w:val="0"/>
          <w:marBottom w:val="0"/>
          <w:divBdr>
            <w:top w:val="none" w:sz="0" w:space="0" w:color="auto"/>
            <w:left w:val="none" w:sz="0" w:space="0" w:color="auto"/>
            <w:bottom w:val="none" w:sz="0" w:space="0" w:color="auto"/>
            <w:right w:val="none" w:sz="0" w:space="0" w:color="auto"/>
          </w:divBdr>
        </w:div>
        <w:div w:id="844201099">
          <w:marLeft w:val="640"/>
          <w:marRight w:val="0"/>
          <w:marTop w:val="0"/>
          <w:marBottom w:val="0"/>
          <w:divBdr>
            <w:top w:val="none" w:sz="0" w:space="0" w:color="auto"/>
            <w:left w:val="none" w:sz="0" w:space="0" w:color="auto"/>
            <w:bottom w:val="none" w:sz="0" w:space="0" w:color="auto"/>
            <w:right w:val="none" w:sz="0" w:space="0" w:color="auto"/>
          </w:divBdr>
        </w:div>
        <w:div w:id="1743723586">
          <w:marLeft w:val="640"/>
          <w:marRight w:val="0"/>
          <w:marTop w:val="0"/>
          <w:marBottom w:val="0"/>
          <w:divBdr>
            <w:top w:val="none" w:sz="0" w:space="0" w:color="auto"/>
            <w:left w:val="none" w:sz="0" w:space="0" w:color="auto"/>
            <w:bottom w:val="none" w:sz="0" w:space="0" w:color="auto"/>
            <w:right w:val="none" w:sz="0" w:space="0" w:color="auto"/>
          </w:divBdr>
        </w:div>
        <w:div w:id="734746886">
          <w:marLeft w:val="640"/>
          <w:marRight w:val="0"/>
          <w:marTop w:val="0"/>
          <w:marBottom w:val="0"/>
          <w:divBdr>
            <w:top w:val="none" w:sz="0" w:space="0" w:color="auto"/>
            <w:left w:val="none" w:sz="0" w:space="0" w:color="auto"/>
            <w:bottom w:val="none" w:sz="0" w:space="0" w:color="auto"/>
            <w:right w:val="none" w:sz="0" w:space="0" w:color="auto"/>
          </w:divBdr>
        </w:div>
        <w:div w:id="1505558764">
          <w:marLeft w:val="640"/>
          <w:marRight w:val="0"/>
          <w:marTop w:val="0"/>
          <w:marBottom w:val="0"/>
          <w:divBdr>
            <w:top w:val="none" w:sz="0" w:space="0" w:color="auto"/>
            <w:left w:val="none" w:sz="0" w:space="0" w:color="auto"/>
            <w:bottom w:val="none" w:sz="0" w:space="0" w:color="auto"/>
            <w:right w:val="none" w:sz="0" w:space="0" w:color="auto"/>
          </w:divBdr>
        </w:div>
        <w:div w:id="1731071679">
          <w:marLeft w:val="640"/>
          <w:marRight w:val="0"/>
          <w:marTop w:val="0"/>
          <w:marBottom w:val="0"/>
          <w:divBdr>
            <w:top w:val="none" w:sz="0" w:space="0" w:color="auto"/>
            <w:left w:val="none" w:sz="0" w:space="0" w:color="auto"/>
            <w:bottom w:val="none" w:sz="0" w:space="0" w:color="auto"/>
            <w:right w:val="none" w:sz="0" w:space="0" w:color="auto"/>
          </w:divBdr>
        </w:div>
        <w:div w:id="927808564">
          <w:marLeft w:val="640"/>
          <w:marRight w:val="0"/>
          <w:marTop w:val="0"/>
          <w:marBottom w:val="0"/>
          <w:divBdr>
            <w:top w:val="none" w:sz="0" w:space="0" w:color="auto"/>
            <w:left w:val="none" w:sz="0" w:space="0" w:color="auto"/>
            <w:bottom w:val="none" w:sz="0" w:space="0" w:color="auto"/>
            <w:right w:val="none" w:sz="0" w:space="0" w:color="auto"/>
          </w:divBdr>
        </w:div>
        <w:div w:id="338122698">
          <w:marLeft w:val="640"/>
          <w:marRight w:val="0"/>
          <w:marTop w:val="0"/>
          <w:marBottom w:val="0"/>
          <w:divBdr>
            <w:top w:val="none" w:sz="0" w:space="0" w:color="auto"/>
            <w:left w:val="none" w:sz="0" w:space="0" w:color="auto"/>
            <w:bottom w:val="none" w:sz="0" w:space="0" w:color="auto"/>
            <w:right w:val="none" w:sz="0" w:space="0" w:color="auto"/>
          </w:divBdr>
        </w:div>
        <w:div w:id="1083453921">
          <w:marLeft w:val="640"/>
          <w:marRight w:val="0"/>
          <w:marTop w:val="0"/>
          <w:marBottom w:val="0"/>
          <w:divBdr>
            <w:top w:val="none" w:sz="0" w:space="0" w:color="auto"/>
            <w:left w:val="none" w:sz="0" w:space="0" w:color="auto"/>
            <w:bottom w:val="none" w:sz="0" w:space="0" w:color="auto"/>
            <w:right w:val="none" w:sz="0" w:space="0" w:color="auto"/>
          </w:divBdr>
        </w:div>
        <w:div w:id="190457075">
          <w:marLeft w:val="640"/>
          <w:marRight w:val="0"/>
          <w:marTop w:val="0"/>
          <w:marBottom w:val="0"/>
          <w:divBdr>
            <w:top w:val="none" w:sz="0" w:space="0" w:color="auto"/>
            <w:left w:val="none" w:sz="0" w:space="0" w:color="auto"/>
            <w:bottom w:val="none" w:sz="0" w:space="0" w:color="auto"/>
            <w:right w:val="none" w:sz="0" w:space="0" w:color="auto"/>
          </w:divBdr>
        </w:div>
        <w:div w:id="2000040151">
          <w:marLeft w:val="640"/>
          <w:marRight w:val="0"/>
          <w:marTop w:val="0"/>
          <w:marBottom w:val="0"/>
          <w:divBdr>
            <w:top w:val="none" w:sz="0" w:space="0" w:color="auto"/>
            <w:left w:val="none" w:sz="0" w:space="0" w:color="auto"/>
            <w:bottom w:val="none" w:sz="0" w:space="0" w:color="auto"/>
            <w:right w:val="none" w:sz="0" w:space="0" w:color="auto"/>
          </w:divBdr>
        </w:div>
        <w:div w:id="1710842027">
          <w:marLeft w:val="640"/>
          <w:marRight w:val="0"/>
          <w:marTop w:val="0"/>
          <w:marBottom w:val="0"/>
          <w:divBdr>
            <w:top w:val="none" w:sz="0" w:space="0" w:color="auto"/>
            <w:left w:val="none" w:sz="0" w:space="0" w:color="auto"/>
            <w:bottom w:val="none" w:sz="0" w:space="0" w:color="auto"/>
            <w:right w:val="none" w:sz="0" w:space="0" w:color="auto"/>
          </w:divBdr>
        </w:div>
        <w:div w:id="756362707">
          <w:marLeft w:val="640"/>
          <w:marRight w:val="0"/>
          <w:marTop w:val="0"/>
          <w:marBottom w:val="0"/>
          <w:divBdr>
            <w:top w:val="none" w:sz="0" w:space="0" w:color="auto"/>
            <w:left w:val="none" w:sz="0" w:space="0" w:color="auto"/>
            <w:bottom w:val="none" w:sz="0" w:space="0" w:color="auto"/>
            <w:right w:val="none" w:sz="0" w:space="0" w:color="auto"/>
          </w:divBdr>
        </w:div>
        <w:div w:id="2105571051">
          <w:marLeft w:val="640"/>
          <w:marRight w:val="0"/>
          <w:marTop w:val="0"/>
          <w:marBottom w:val="0"/>
          <w:divBdr>
            <w:top w:val="none" w:sz="0" w:space="0" w:color="auto"/>
            <w:left w:val="none" w:sz="0" w:space="0" w:color="auto"/>
            <w:bottom w:val="none" w:sz="0" w:space="0" w:color="auto"/>
            <w:right w:val="none" w:sz="0" w:space="0" w:color="auto"/>
          </w:divBdr>
        </w:div>
        <w:div w:id="255556934">
          <w:marLeft w:val="640"/>
          <w:marRight w:val="0"/>
          <w:marTop w:val="0"/>
          <w:marBottom w:val="0"/>
          <w:divBdr>
            <w:top w:val="none" w:sz="0" w:space="0" w:color="auto"/>
            <w:left w:val="none" w:sz="0" w:space="0" w:color="auto"/>
            <w:bottom w:val="none" w:sz="0" w:space="0" w:color="auto"/>
            <w:right w:val="none" w:sz="0" w:space="0" w:color="auto"/>
          </w:divBdr>
        </w:div>
        <w:div w:id="1663778163">
          <w:marLeft w:val="640"/>
          <w:marRight w:val="0"/>
          <w:marTop w:val="0"/>
          <w:marBottom w:val="0"/>
          <w:divBdr>
            <w:top w:val="none" w:sz="0" w:space="0" w:color="auto"/>
            <w:left w:val="none" w:sz="0" w:space="0" w:color="auto"/>
            <w:bottom w:val="none" w:sz="0" w:space="0" w:color="auto"/>
            <w:right w:val="none" w:sz="0" w:space="0" w:color="auto"/>
          </w:divBdr>
        </w:div>
        <w:div w:id="1558664031">
          <w:marLeft w:val="640"/>
          <w:marRight w:val="0"/>
          <w:marTop w:val="0"/>
          <w:marBottom w:val="0"/>
          <w:divBdr>
            <w:top w:val="none" w:sz="0" w:space="0" w:color="auto"/>
            <w:left w:val="none" w:sz="0" w:space="0" w:color="auto"/>
            <w:bottom w:val="none" w:sz="0" w:space="0" w:color="auto"/>
            <w:right w:val="none" w:sz="0" w:space="0" w:color="auto"/>
          </w:divBdr>
        </w:div>
        <w:div w:id="463233075">
          <w:marLeft w:val="640"/>
          <w:marRight w:val="0"/>
          <w:marTop w:val="0"/>
          <w:marBottom w:val="0"/>
          <w:divBdr>
            <w:top w:val="none" w:sz="0" w:space="0" w:color="auto"/>
            <w:left w:val="none" w:sz="0" w:space="0" w:color="auto"/>
            <w:bottom w:val="none" w:sz="0" w:space="0" w:color="auto"/>
            <w:right w:val="none" w:sz="0" w:space="0" w:color="auto"/>
          </w:divBdr>
        </w:div>
        <w:div w:id="1207567157">
          <w:marLeft w:val="640"/>
          <w:marRight w:val="0"/>
          <w:marTop w:val="0"/>
          <w:marBottom w:val="0"/>
          <w:divBdr>
            <w:top w:val="none" w:sz="0" w:space="0" w:color="auto"/>
            <w:left w:val="none" w:sz="0" w:space="0" w:color="auto"/>
            <w:bottom w:val="none" w:sz="0" w:space="0" w:color="auto"/>
            <w:right w:val="none" w:sz="0" w:space="0" w:color="auto"/>
          </w:divBdr>
        </w:div>
        <w:div w:id="317806159">
          <w:marLeft w:val="640"/>
          <w:marRight w:val="0"/>
          <w:marTop w:val="0"/>
          <w:marBottom w:val="0"/>
          <w:divBdr>
            <w:top w:val="none" w:sz="0" w:space="0" w:color="auto"/>
            <w:left w:val="none" w:sz="0" w:space="0" w:color="auto"/>
            <w:bottom w:val="none" w:sz="0" w:space="0" w:color="auto"/>
            <w:right w:val="none" w:sz="0" w:space="0" w:color="auto"/>
          </w:divBdr>
        </w:div>
        <w:div w:id="68773532">
          <w:marLeft w:val="640"/>
          <w:marRight w:val="0"/>
          <w:marTop w:val="0"/>
          <w:marBottom w:val="0"/>
          <w:divBdr>
            <w:top w:val="none" w:sz="0" w:space="0" w:color="auto"/>
            <w:left w:val="none" w:sz="0" w:space="0" w:color="auto"/>
            <w:bottom w:val="none" w:sz="0" w:space="0" w:color="auto"/>
            <w:right w:val="none" w:sz="0" w:space="0" w:color="auto"/>
          </w:divBdr>
        </w:div>
        <w:div w:id="1651400027">
          <w:marLeft w:val="640"/>
          <w:marRight w:val="0"/>
          <w:marTop w:val="0"/>
          <w:marBottom w:val="0"/>
          <w:divBdr>
            <w:top w:val="none" w:sz="0" w:space="0" w:color="auto"/>
            <w:left w:val="none" w:sz="0" w:space="0" w:color="auto"/>
            <w:bottom w:val="none" w:sz="0" w:space="0" w:color="auto"/>
            <w:right w:val="none" w:sz="0" w:space="0" w:color="auto"/>
          </w:divBdr>
        </w:div>
      </w:divsChild>
    </w:div>
    <w:div w:id="2019430994">
      <w:bodyDiv w:val="1"/>
      <w:marLeft w:val="0"/>
      <w:marRight w:val="0"/>
      <w:marTop w:val="0"/>
      <w:marBottom w:val="0"/>
      <w:divBdr>
        <w:top w:val="none" w:sz="0" w:space="0" w:color="auto"/>
        <w:left w:val="none" w:sz="0" w:space="0" w:color="auto"/>
        <w:bottom w:val="none" w:sz="0" w:space="0" w:color="auto"/>
        <w:right w:val="none" w:sz="0" w:space="0" w:color="auto"/>
      </w:divBdr>
      <w:divsChild>
        <w:div w:id="970482874">
          <w:marLeft w:val="640"/>
          <w:marRight w:val="0"/>
          <w:marTop w:val="0"/>
          <w:marBottom w:val="0"/>
          <w:divBdr>
            <w:top w:val="none" w:sz="0" w:space="0" w:color="auto"/>
            <w:left w:val="none" w:sz="0" w:space="0" w:color="auto"/>
            <w:bottom w:val="none" w:sz="0" w:space="0" w:color="auto"/>
            <w:right w:val="none" w:sz="0" w:space="0" w:color="auto"/>
          </w:divBdr>
        </w:div>
        <w:div w:id="66415834">
          <w:marLeft w:val="640"/>
          <w:marRight w:val="0"/>
          <w:marTop w:val="0"/>
          <w:marBottom w:val="0"/>
          <w:divBdr>
            <w:top w:val="none" w:sz="0" w:space="0" w:color="auto"/>
            <w:left w:val="none" w:sz="0" w:space="0" w:color="auto"/>
            <w:bottom w:val="none" w:sz="0" w:space="0" w:color="auto"/>
            <w:right w:val="none" w:sz="0" w:space="0" w:color="auto"/>
          </w:divBdr>
        </w:div>
        <w:div w:id="564336596">
          <w:marLeft w:val="640"/>
          <w:marRight w:val="0"/>
          <w:marTop w:val="0"/>
          <w:marBottom w:val="0"/>
          <w:divBdr>
            <w:top w:val="none" w:sz="0" w:space="0" w:color="auto"/>
            <w:left w:val="none" w:sz="0" w:space="0" w:color="auto"/>
            <w:bottom w:val="none" w:sz="0" w:space="0" w:color="auto"/>
            <w:right w:val="none" w:sz="0" w:space="0" w:color="auto"/>
          </w:divBdr>
        </w:div>
        <w:div w:id="2068021133">
          <w:marLeft w:val="640"/>
          <w:marRight w:val="0"/>
          <w:marTop w:val="0"/>
          <w:marBottom w:val="0"/>
          <w:divBdr>
            <w:top w:val="none" w:sz="0" w:space="0" w:color="auto"/>
            <w:left w:val="none" w:sz="0" w:space="0" w:color="auto"/>
            <w:bottom w:val="none" w:sz="0" w:space="0" w:color="auto"/>
            <w:right w:val="none" w:sz="0" w:space="0" w:color="auto"/>
          </w:divBdr>
        </w:div>
        <w:div w:id="2062287476">
          <w:marLeft w:val="640"/>
          <w:marRight w:val="0"/>
          <w:marTop w:val="0"/>
          <w:marBottom w:val="0"/>
          <w:divBdr>
            <w:top w:val="none" w:sz="0" w:space="0" w:color="auto"/>
            <w:left w:val="none" w:sz="0" w:space="0" w:color="auto"/>
            <w:bottom w:val="none" w:sz="0" w:space="0" w:color="auto"/>
            <w:right w:val="none" w:sz="0" w:space="0" w:color="auto"/>
          </w:divBdr>
        </w:div>
        <w:div w:id="1911697426">
          <w:marLeft w:val="640"/>
          <w:marRight w:val="0"/>
          <w:marTop w:val="0"/>
          <w:marBottom w:val="0"/>
          <w:divBdr>
            <w:top w:val="none" w:sz="0" w:space="0" w:color="auto"/>
            <w:left w:val="none" w:sz="0" w:space="0" w:color="auto"/>
            <w:bottom w:val="none" w:sz="0" w:space="0" w:color="auto"/>
            <w:right w:val="none" w:sz="0" w:space="0" w:color="auto"/>
          </w:divBdr>
        </w:div>
        <w:div w:id="1103380965">
          <w:marLeft w:val="640"/>
          <w:marRight w:val="0"/>
          <w:marTop w:val="0"/>
          <w:marBottom w:val="0"/>
          <w:divBdr>
            <w:top w:val="none" w:sz="0" w:space="0" w:color="auto"/>
            <w:left w:val="none" w:sz="0" w:space="0" w:color="auto"/>
            <w:bottom w:val="none" w:sz="0" w:space="0" w:color="auto"/>
            <w:right w:val="none" w:sz="0" w:space="0" w:color="auto"/>
          </w:divBdr>
        </w:div>
        <w:div w:id="965701249">
          <w:marLeft w:val="640"/>
          <w:marRight w:val="0"/>
          <w:marTop w:val="0"/>
          <w:marBottom w:val="0"/>
          <w:divBdr>
            <w:top w:val="none" w:sz="0" w:space="0" w:color="auto"/>
            <w:left w:val="none" w:sz="0" w:space="0" w:color="auto"/>
            <w:bottom w:val="none" w:sz="0" w:space="0" w:color="auto"/>
            <w:right w:val="none" w:sz="0" w:space="0" w:color="auto"/>
          </w:divBdr>
        </w:div>
        <w:div w:id="62337850">
          <w:marLeft w:val="640"/>
          <w:marRight w:val="0"/>
          <w:marTop w:val="0"/>
          <w:marBottom w:val="0"/>
          <w:divBdr>
            <w:top w:val="none" w:sz="0" w:space="0" w:color="auto"/>
            <w:left w:val="none" w:sz="0" w:space="0" w:color="auto"/>
            <w:bottom w:val="none" w:sz="0" w:space="0" w:color="auto"/>
            <w:right w:val="none" w:sz="0" w:space="0" w:color="auto"/>
          </w:divBdr>
        </w:div>
        <w:div w:id="1604609149">
          <w:marLeft w:val="640"/>
          <w:marRight w:val="0"/>
          <w:marTop w:val="0"/>
          <w:marBottom w:val="0"/>
          <w:divBdr>
            <w:top w:val="none" w:sz="0" w:space="0" w:color="auto"/>
            <w:left w:val="none" w:sz="0" w:space="0" w:color="auto"/>
            <w:bottom w:val="none" w:sz="0" w:space="0" w:color="auto"/>
            <w:right w:val="none" w:sz="0" w:space="0" w:color="auto"/>
          </w:divBdr>
        </w:div>
        <w:div w:id="1939673555">
          <w:marLeft w:val="640"/>
          <w:marRight w:val="0"/>
          <w:marTop w:val="0"/>
          <w:marBottom w:val="0"/>
          <w:divBdr>
            <w:top w:val="none" w:sz="0" w:space="0" w:color="auto"/>
            <w:left w:val="none" w:sz="0" w:space="0" w:color="auto"/>
            <w:bottom w:val="none" w:sz="0" w:space="0" w:color="auto"/>
            <w:right w:val="none" w:sz="0" w:space="0" w:color="auto"/>
          </w:divBdr>
        </w:div>
        <w:div w:id="1570925824">
          <w:marLeft w:val="640"/>
          <w:marRight w:val="0"/>
          <w:marTop w:val="0"/>
          <w:marBottom w:val="0"/>
          <w:divBdr>
            <w:top w:val="none" w:sz="0" w:space="0" w:color="auto"/>
            <w:left w:val="none" w:sz="0" w:space="0" w:color="auto"/>
            <w:bottom w:val="none" w:sz="0" w:space="0" w:color="auto"/>
            <w:right w:val="none" w:sz="0" w:space="0" w:color="auto"/>
          </w:divBdr>
        </w:div>
        <w:div w:id="233245843">
          <w:marLeft w:val="640"/>
          <w:marRight w:val="0"/>
          <w:marTop w:val="0"/>
          <w:marBottom w:val="0"/>
          <w:divBdr>
            <w:top w:val="none" w:sz="0" w:space="0" w:color="auto"/>
            <w:left w:val="none" w:sz="0" w:space="0" w:color="auto"/>
            <w:bottom w:val="none" w:sz="0" w:space="0" w:color="auto"/>
            <w:right w:val="none" w:sz="0" w:space="0" w:color="auto"/>
          </w:divBdr>
        </w:div>
        <w:div w:id="1897426930">
          <w:marLeft w:val="640"/>
          <w:marRight w:val="0"/>
          <w:marTop w:val="0"/>
          <w:marBottom w:val="0"/>
          <w:divBdr>
            <w:top w:val="none" w:sz="0" w:space="0" w:color="auto"/>
            <w:left w:val="none" w:sz="0" w:space="0" w:color="auto"/>
            <w:bottom w:val="none" w:sz="0" w:space="0" w:color="auto"/>
            <w:right w:val="none" w:sz="0" w:space="0" w:color="auto"/>
          </w:divBdr>
        </w:div>
        <w:div w:id="519857964">
          <w:marLeft w:val="640"/>
          <w:marRight w:val="0"/>
          <w:marTop w:val="0"/>
          <w:marBottom w:val="0"/>
          <w:divBdr>
            <w:top w:val="none" w:sz="0" w:space="0" w:color="auto"/>
            <w:left w:val="none" w:sz="0" w:space="0" w:color="auto"/>
            <w:bottom w:val="none" w:sz="0" w:space="0" w:color="auto"/>
            <w:right w:val="none" w:sz="0" w:space="0" w:color="auto"/>
          </w:divBdr>
        </w:div>
        <w:div w:id="1289123607">
          <w:marLeft w:val="640"/>
          <w:marRight w:val="0"/>
          <w:marTop w:val="0"/>
          <w:marBottom w:val="0"/>
          <w:divBdr>
            <w:top w:val="none" w:sz="0" w:space="0" w:color="auto"/>
            <w:left w:val="none" w:sz="0" w:space="0" w:color="auto"/>
            <w:bottom w:val="none" w:sz="0" w:space="0" w:color="auto"/>
            <w:right w:val="none" w:sz="0" w:space="0" w:color="auto"/>
          </w:divBdr>
        </w:div>
        <w:div w:id="415131865">
          <w:marLeft w:val="640"/>
          <w:marRight w:val="0"/>
          <w:marTop w:val="0"/>
          <w:marBottom w:val="0"/>
          <w:divBdr>
            <w:top w:val="none" w:sz="0" w:space="0" w:color="auto"/>
            <w:left w:val="none" w:sz="0" w:space="0" w:color="auto"/>
            <w:bottom w:val="none" w:sz="0" w:space="0" w:color="auto"/>
            <w:right w:val="none" w:sz="0" w:space="0" w:color="auto"/>
          </w:divBdr>
        </w:div>
        <w:div w:id="1547597145">
          <w:marLeft w:val="640"/>
          <w:marRight w:val="0"/>
          <w:marTop w:val="0"/>
          <w:marBottom w:val="0"/>
          <w:divBdr>
            <w:top w:val="none" w:sz="0" w:space="0" w:color="auto"/>
            <w:left w:val="none" w:sz="0" w:space="0" w:color="auto"/>
            <w:bottom w:val="none" w:sz="0" w:space="0" w:color="auto"/>
            <w:right w:val="none" w:sz="0" w:space="0" w:color="auto"/>
          </w:divBdr>
        </w:div>
        <w:div w:id="494493583">
          <w:marLeft w:val="640"/>
          <w:marRight w:val="0"/>
          <w:marTop w:val="0"/>
          <w:marBottom w:val="0"/>
          <w:divBdr>
            <w:top w:val="none" w:sz="0" w:space="0" w:color="auto"/>
            <w:left w:val="none" w:sz="0" w:space="0" w:color="auto"/>
            <w:bottom w:val="none" w:sz="0" w:space="0" w:color="auto"/>
            <w:right w:val="none" w:sz="0" w:space="0" w:color="auto"/>
          </w:divBdr>
        </w:div>
        <w:div w:id="614990430">
          <w:marLeft w:val="640"/>
          <w:marRight w:val="0"/>
          <w:marTop w:val="0"/>
          <w:marBottom w:val="0"/>
          <w:divBdr>
            <w:top w:val="none" w:sz="0" w:space="0" w:color="auto"/>
            <w:left w:val="none" w:sz="0" w:space="0" w:color="auto"/>
            <w:bottom w:val="none" w:sz="0" w:space="0" w:color="auto"/>
            <w:right w:val="none" w:sz="0" w:space="0" w:color="auto"/>
          </w:divBdr>
        </w:div>
        <w:div w:id="553809154">
          <w:marLeft w:val="640"/>
          <w:marRight w:val="0"/>
          <w:marTop w:val="0"/>
          <w:marBottom w:val="0"/>
          <w:divBdr>
            <w:top w:val="none" w:sz="0" w:space="0" w:color="auto"/>
            <w:left w:val="none" w:sz="0" w:space="0" w:color="auto"/>
            <w:bottom w:val="none" w:sz="0" w:space="0" w:color="auto"/>
            <w:right w:val="none" w:sz="0" w:space="0" w:color="auto"/>
          </w:divBdr>
        </w:div>
      </w:divsChild>
    </w:div>
    <w:div w:id="2036493369">
      <w:bodyDiv w:val="1"/>
      <w:marLeft w:val="0"/>
      <w:marRight w:val="0"/>
      <w:marTop w:val="0"/>
      <w:marBottom w:val="0"/>
      <w:divBdr>
        <w:top w:val="none" w:sz="0" w:space="0" w:color="auto"/>
        <w:left w:val="none" w:sz="0" w:space="0" w:color="auto"/>
        <w:bottom w:val="none" w:sz="0" w:space="0" w:color="auto"/>
        <w:right w:val="none" w:sz="0" w:space="0" w:color="auto"/>
      </w:divBdr>
    </w:div>
    <w:div w:id="2047756852">
      <w:bodyDiv w:val="1"/>
      <w:marLeft w:val="0"/>
      <w:marRight w:val="0"/>
      <w:marTop w:val="0"/>
      <w:marBottom w:val="0"/>
      <w:divBdr>
        <w:top w:val="none" w:sz="0" w:space="0" w:color="auto"/>
        <w:left w:val="none" w:sz="0" w:space="0" w:color="auto"/>
        <w:bottom w:val="none" w:sz="0" w:space="0" w:color="auto"/>
        <w:right w:val="none" w:sz="0" w:space="0" w:color="auto"/>
      </w:divBdr>
    </w:div>
    <w:div w:id="2049989123">
      <w:bodyDiv w:val="1"/>
      <w:marLeft w:val="0"/>
      <w:marRight w:val="0"/>
      <w:marTop w:val="0"/>
      <w:marBottom w:val="0"/>
      <w:divBdr>
        <w:top w:val="none" w:sz="0" w:space="0" w:color="auto"/>
        <w:left w:val="none" w:sz="0" w:space="0" w:color="auto"/>
        <w:bottom w:val="none" w:sz="0" w:space="0" w:color="auto"/>
        <w:right w:val="none" w:sz="0" w:space="0" w:color="auto"/>
      </w:divBdr>
    </w:div>
    <w:div w:id="2053268069">
      <w:bodyDiv w:val="1"/>
      <w:marLeft w:val="0"/>
      <w:marRight w:val="0"/>
      <w:marTop w:val="0"/>
      <w:marBottom w:val="0"/>
      <w:divBdr>
        <w:top w:val="none" w:sz="0" w:space="0" w:color="auto"/>
        <w:left w:val="none" w:sz="0" w:space="0" w:color="auto"/>
        <w:bottom w:val="none" w:sz="0" w:space="0" w:color="auto"/>
        <w:right w:val="none" w:sz="0" w:space="0" w:color="auto"/>
      </w:divBdr>
    </w:div>
    <w:div w:id="2058040665">
      <w:bodyDiv w:val="1"/>
      <w:marLeft w:val="0"/>
      <w:marRight w:val="0"/>
      <w:marTop w:val="0"/>
      <w:marBottom w:val="0"/>
      <w:divBdr>
        <w:top w:val="none" w:sz="0" w:space="0" w:color="auto"/>
        <w:left w:val="none" w:sz="0" w:space="0" w:color="auto"/>
        <w:bottom w:val="none" w:sz="0" w:space="0" w:color="auto"/>
        <w:right w:val="none" w:sz="0" w:space="0" w:color="auto"/>
      </w:divBdr>
    </w:div>
    <w:div w:id="2066443587">
      <w:bodyDiv w:val="1"/>
      <w:marLeft w:val="0"/>
      <w:marRight w:val="0"/>
      <w:marTop w:val="0"/>
      <w:marBottom w:val="0"/>
      <w:divBdr>
        <w:top w:val="none" w:sz="0" w:space="0" w:color="auto"/>
        <w:left w:val="none" w:sz="0" w:space="0" w:color="auto"/>
        <w:bottom w:val="none" w:sz="0" w:space="0" w:color="auto"/>
        <w:right w:val="none" w:sz="0" w:space="0" w:color="auto"/>
      </w:divBdr>
      <w:divsChild>
        <w:div w:id="1612198792">
          <w:marLeft w:val="0"/>
          <w:marRight w:val="0"/>
          <w:marTop w:val="0"/>
          <w:marBottom w:val="0"/>
          <w:divBdr>
            <w:top w:val="none" w:sz="0" w:space="0" w:color="auto"/>
            <w:left w:val="none" w:sz="0" w:space="0" w:color="auto"/>
            <w:bottom w:val="none" w:sz="0" w:space="0" w:color="auto"/>
            <w:right w:val="none" w:sz="0" w:space="0" w:color="auto"/>
          </w:divBdr>
        </w:div>
      </w:divsChild>
    </w:div>
    <w:div w:id="2067098551">
      <w:bodyDiv w:val="1"/>
      <w:marLeft w:val="0"/>
      <w:marRight w:val="0"/>
      <w:marTop w:val="0"/>
      <w:marBottom w:val="0"/>
      <w:divBdr>
        <w:top w:val="none" w:sz="0" w:space="0" w:color="auto"/>
        <w:left w:val="none" w:sz="0" w:space="0" w:color="auto"/>
        <w:bottom w:val="none" w:sz="0" w:space="0" w:color="auto"/>
        <w:right w:val="none" w:sz="0" w:space="0" w:color="auto"/>
      </w:divBdr>
      <w:divsChild>
        <w:div w:id="2126995590">
          <w:marLeft w:val="640"/>
          <w:marRight w:val="0"/>
          <w:marTop w:val="0"/>
          <w:marBottom w:val="0"/>
          <w:divBdr>
            <w:top w:val="none" w:sz="0" w:space="0" w:color="auto"/>
            <w:left w:val="none" w:sz="0" w:space="0" w:color="auto"/>
            <w:bottom w:val="none" w:sz="0" w:space="0" w:color="auto"/>
            <w:right w:val="none" w:sz="0" w:space="0" w:color="auto"/>
          </w:divBdr>
        </w:div>
        <w:div w:id="1125540493">
          <w:marLeft w:val="640"/>
          <w:marRight w:val="0"/>
          <w:marTop w:val="0"/>
          <w:marBottom w:val="0"/>
          <w:divBdr>
            <w:top w:val="none" w:sz="0" w:space="0" w:color="auto"/>
            <w:left w:val="none" w:sz="0" w:space="0" w:color="auto"/>
            <w:bottom w:val="none" w:sz="0" w:space="0" w:color="auto"/>
            <w:right w:val="none" w:sz="0" w:space="0" w:color="auto"/>
          </w:divBdr>
        </w:div>
        <w:div w:id="1106148221">
          <w:marLeft w:val="640"/>
          <w:marRight w:val="0"/>
          <w:marTop w:val="0"/>
          <w:marBottom w:val="0"/>
          <w:divBdr>
            <w:top w:val="none" w:sz="0" w:space="0" w:color="auto"/>
            <w:left w:val="none" w:sz="0" w:space="0" w:color="auto"/>
            <w:bottom w:val="none" w:sz="0" w:space="0" w:color="auto"/>
            <w:right w:val="none" w:sz="0" w:space="0" w:color="auto"/>
          </w:divBdr>
        </w:div>
        <w:div w:id="476646819">
          <w:marLeft w:val="640"/>
          <w:marRight w:val="0"/>
          <w:marTop w:val="0"/>
          <w:marBottom w:val="0"/>
          <w:divBdr>
            <w:top w:val="none" w:sz="0" w:space="0" w:color="auto"/>
            <w:left w:val="none" w:sz="0" w:space="0" w:color="auto"/>
            <w:bottom w:val="none" w:sz="0" w:space="0" w:color="auto"/>
            <w:right w:val="none" w:sz="0" w:space="0" w:color="auto"/>
          </w:divBdr>
        </w:div>
        <w:div w:id="2004553053">
          <w:marLeft w:val="640"/>
          <w:marRight w:val="0"/>
          <w:marTop w:val="0"/>
          <w:marBottom w:val="0"/>
          <w:divBdr>
            <w:top w:val="none" w:sz="0" w:space="0" w:color="auto"/>
            <w:left w:val="none" w:sz="0" w:space="0" w:color="auto"/>
            <w:bottom w:val="none" w:sz="0" w:space="0" w:color="auto"/>
            <w:right w:val="none" w:sz="0" w:space="0" w:color="auto"/>
          </w:divBdr>
        </w:div>
        <w:div w:id="1832331314">
          <w:marLeft w:val="640"/>
          <w:marRight w:val="0"/>
          <w:marTop w:val="0"/>
          <w:marBottom w:val="0"/>
          <w:divBdr>
            <w:top w:val="none" w:sz="0" w:space="0" w:color="auto"/>
            <w:left w:val="none" w:sz="0" w:space="0" w:color="auto"/>
            <w:bottom w:val="none" w:sz="0" w:space="0" w:color="auto"/>
            <w:right w:val="none" w:sz="0" w:space="0" w:color="auto"/>
          </w:divBdr>
        </w:div>
        <w:div w:id="903563530">
          <w:marLeft w:val="640"/>
          <w:marRight w:val="0"/>
          <w:marTop w:val="0"/>
          <w:marBottom w:val="0"/>
          <w:divBdr>
            <w:top w:val="none" w:sz="0" w:space="0" w:color="auto"/>
            <w:left w:val="none" w:sz="0" w:space="0" w:color="auto"/>
            <w:bottom w:val="none" w:sz="0" w:space="0" w:color="auto"/>
            <w:right w:val="none" w:sz="0" w:space="0" w:color="auto"/>
          </w:divBdr>
        </w:div>
        <w:div w:id="437258972">
          <w:marLeft w:val="640"/>
          <w:marRight w:val="0"/>
          <w:marTop w:val="0"/>
          <w:marBottom w:val="0"/>
          <w:divBdr>
            <w:top w:val="none" w:sz="0" w:space="0" w:color="auto"/>
            <w:left w:val="none" w:sz="0" w:space="0" w:color="auto"/>
            <w:bottom w:val="none" w:sz="0" w:space="0" w:color="auto"/>
            <w:right w:val="none" w:sz="0" w:space="0" w:color="auto"/>
          </w:divBdr>
        </w:div>
        <w:div w:id="1699507204">
          <w:marLeft w:val="640"/>
          <w:marRight w:val="0"/>
          <w:marTop w:val="0"/>
          <w:marBottom w:val="0"/>
          <w:divBdr>
            <w:top w:val="none" w:sz="0" w:space="0" w:color="auto"/>
            <w:left w:val="none" w:sz="0" w:space="0" w:color="auto"/>
            <w:bottom w:val="none" w:sz="0" w:space="0" w:color="auto"/>
            <w:right w:val="none" w:sz="0" w:space="0" w:color="auto"/>
          </w:divBdr>
        </w:div>
        <w:div w:id="1875074111">
          <w:marLeft w:val="640"/>
          <w:marRight w:val="0"/>
          <w:marTop w:val="0"/>
          <w:marBottom w:val="0"/>
          <w:divBdr>
            <w:top w:val="none" w:sz="0" w:space="0" w:color="auto"/>
            <w:left w:val="none" w:sz="0" w:space="0" w:color="auto"/>
            <w:bottom w:val="none" w:sz="0" w:space="0" w:color="auto"/>
            <w:right w:val="none" w:sz="0" w:space="0" w:color="auto"/>
          </w:divBdr>
        </w:div>
        <w:div w:id="1380981071">
          <w:marLeft w:val="640"/>
          <w:marRight w:val="0"/>
          <w:marTop w:val="0"/>
          <w:marBottom w:val="0"/>
          <w:divBdr>
            <w:top w:val="none" w:sz="0" w:space="0" w:color="auto"/>
            <w:left w:val="none" w:sz="0" w:space="0" w:color="auto"/>
            <w:bottom w:val="none" w:sz="0" w:space="0" w:color="auto"/>
            <w:right w:val="none" w:sz="0" w:space="0" w:color="auto"/>
          </w:divBdr>
        </w:div>
        <w:div w:id="172884499">
          <w:marLeft w:val="640"/>
          <w:marRight w:val="0"/>
          <w:marTop w:val="0"/>
          <w:marBottom w:val="0"/>
          <w:divBdr>
            <w:top w:val="none" w:sz="0" w:space="0" w:color="auto"/>
            <w:left w:val="none" w:sz="0" w:space="0" w:color="auto"/>
            <w:bottom w:val="none" w:sz="0" w:space="0" w:color="auto"/>
            <w:right w:val="none" w:sz="0" w:space="0" w:color="auto"/>
          </w:divBdr>
        </w:div>
        <w:div w:id="369037785">
          <w:marLeft w:val="640"/>
          <w:marRight w:val="0"/>
          <w:marTop w:val="0"/>
          <w:marBottom w:val="0"/>
          <w:divBdr>
            <w:top w:val="none" w:sz="0" w:space="0" w:color="auto"/>
            <w:left w:val="none" w:sz="0" w:space="0" w:color="auto"/>
            <w:bottom w:val="none" w:sz="0" w:space="0" w:color="auto"/>
            <w:right w:val="none" w:sz="0" w:space="0" w:color="auto"/>
          </w:divBdr>
        </w:div>
        <w:div w:id="494882069">
          <w:marLeft w:val="640"/>
          <w:marRight w:val="0"/>
          <w:marTop w:val="0"/>
          <w:marBottom w:val="0"/>
          <w:divBdr>
            <w:top w:val="none" w:sz="0" w:space="0" w:color="auto"/>
            <w:left w:val="none" w:sz="0" w:space="0" w:color="auto"/>
            <w:bottom w:val="none" w:sz="0" w:space="0" w:color="auto"/>
            <w:right w:val="none" w:sz="0" w:space="0" w:color="auto"/>
          </w:divBdr>
        </w:div>
        <w:div w:id="753890766">
          <w:marLeft w:val="640"/>
          <w:marRight w:val="0"/>
          <w:marTop w:val="0"/>
          <w:marBottom w:val="0"/>
          <w:divBdr>
            <w:top w:val="none" w:sz="0" w:space="0" w:color="auto"/>
            <w:left w:val="none" w:sz="0" w:space="0" w:color="auto"/>
            <w:bottom w:val="none" w:sz="0" w:space="0" w:color="auto"/>
            <w:right w:val="none" w:sz="0" w:space="0" w:color="auto"/>
          </w:divBdr>
        </w:div>
        <w:div w:id="59717623">
          <w:marLeft w:val="640"/>
          <w:marRight w:val="0"/>
          <w:marTop w:val="0"/>
          <w:marBottom w:val="0"/>
          <w:divBdr>
            <w:top w:val="none" w:sz="0" w:space="0" w:color="auto"/>
            <w:left w:val="none" w:sz="0" w:space="0" w:color="auto"/>
            <w:bottom w:val="none" w:sz="0" w:space="0" w:color="auto"/>
            <w:right w:val="none" w:sz="0" w:space="0" w:color="auto"/>
          </w:divBdr>
        </w:div>
        <w:div w:id="1527333907">
          <w:marLeft w:val="640"/>
          <w:marRight w:val="0"/>
          <w:marTop w:val="0"/>
          <w:marBottom w:val="0"/>
          <w:divBdr>
            <w:top w:val="none" w:sz="0" w:space="0" w:color="auto"/>
            <w:left w:val="none" w:sz="0" w:space="0" w:color="auto"/>
            <w:bottom w:val="none" w:sz="0" w:space="0" w:color="auto"/>
            <w:right w:val="none" w:sz="0" w:space="0" w:color="auto"/>
          </w:divBdr>
        </w:div>
        <w:div w:id="836533904">
          <w:marLeft w:val="640"/>
          <w:marRight w:val="0"/>
          <w:marTop w:val="0"/>
          <w:marBottom w:val="0"/>
          <w:divBdr>
            <w:top w:val="none" w:sz="0" w:space="0" w:color="auto"/>
            <w:left w:val="none" w:sz="0" w:space="0" w:color="auto"/>
            <w:bottom w:val="none" w:sz="0" w:space="0" w:color="auto"/>
            <w:right w:val="none" w:sz="0" w:space="0" w:color="auto"/>
          </w:divBdr>
        </w:div>
        <w:div w:id="113404987">
          <w:marLeft w:val="640"/>
          <w:marRight w:val="0"/>
          <w:marTop w:val="0"/>
          <w:marBottom w:val="0"/>
          <w:divBdr>
            <w:top w:val="none" w:sz="0" w:space="0" w:color="auto"/>
            <w:left w:val="none" w:sz="0" w:space="0" w:color="auto"/>
            <w:bottom w:val="none" w:sz="0" w:space="0" w:color="auto"/>
            <w:right w:val="none" w:sz="0" w:space="0" w:color="auto"/>
          </w:divBdr>
        </w:div>
        <w:div w:id="165677006">
          <w:marLeft w:val="640"/>
          <w:marRight w:val="0"/>
          <w:marTop w:val="0"/>
          <w:marBottom w:val="0"/>
          <w:divBdr>
            <w:top w:val="none" w:sz="0" w:space="0" w:color="auto"/>
            <w:left w:val="none" w:sz="0" w:space="0" w:color="auto"/>
            <w:bottom w:val="none" w:sz="0" w:space="0" w:color="auto"/>
            <w:right w:val="none" w:sz="0" w:space="0" w:color="auto"/>
          </w:divBdr>
        </w:div>
        <w:div w:id="230701854">
          <w:marLeft w:val="640"/>
          <w:marRight w:val="0"/>
          <w:marTop w:val="0"/>
          <w:marBottom w:val="0"/>
          <w:divBdr>
            <w:top w:val="none" w:sz="0" w:space="0" w:color="auto"/>
            <w:left w:val="none" w:sz="0" w:space="0" w:color="auto"/>
            <w:bottom w:val="none" w:sz="0" w:space="0" w:color="auto"/>
            <w:right w:val="none" w:sz="0" w:space="0" w:color="auto"/>
          </w:divBdr>
        </w:div>
        <w:div w:id="2133984506">
          <w:marLeft w:val="640"/>
          <w:marRight w:val="0"/>
          <w:marTop w:val="0"/>
          <w:marBottom w:val="0"/>
          <w:divBdr>
            <w:top w:val="none" w:sz="0" w:space="0" w:color="auto"/>
            <w:left w:val="none" w:sz="0" w:space="0" w:color="auto"/>
            <w:bottom w:val="none" w:sz="0" w:space="0" w:color="auto"/>
            <w:right w:val="none" w:sz="0" w:space="0" w:color="auto"/>
          </w:divBdr>
        </w:div>
        <w:div w:id="1911621250">
          <w:marLeft w:val="640"/>
          <w:marRight w:val="0"/>
          <w:marTop w:val="0"/>
          <w:marBottom w:val="0"/>
          <w:divBdr>
            <w:top w:val="none" w:sz="0" w:space="0" w:color="auto"/>
            <w:left w:val="none" w:sz="0" w:space="0" w:color="auto"/>
            <w:bottom w:val="none" w:sz="0" w:space="0" w:color="auto"/>
            <w:right w:val="none" w:sz="0" w:space="0" w:color="auto"/>
          </w:divBdr>
        </w:div>
        <w:div w:id="218320777">
          <w:marLeft w:val="640"/>
          <w:marRight w:val="0"/>
          <w:marTop w:val="0"/>
          <w:marBottom w:val="0"/>
          <w:divBdr>
            <w:top w:val="none" w:sz="0" w:space="0" w:color="auto"/>
            <w:left w:val="none" w:sz="0" w:space="0" w:color="auto"/>
            <w:bottom w:val="none" w:sz="0" w:space="0" w:color="auto"/>
            <w:right w:val="none" w:sz="0" w:space="0" w:color="auto"/>
          </w:divBdr>
        </w:div>
        <w:div w:id="1761634887">
          <w:marLeft w:val="640"/>
          <w:marRight w:val="0"/>
          <w:marTop w:val="0"/>
          <w:marBottom w:val="0"/>
          <w:divBdr>
            <w:top w:val="none" w:sz="0" w:space="0" w:color="auto"/>
            <w:left w:val="none" w:sz="0" w:space="0" w:color="auto"/>
            <w:bottom w:val="none" w:sz="0" w:space="0" w:color="auto"/>
            <w:right w:val="none" w:sz="0" w:space="0" w:color="auto"/>
          </w:divBdr>
        </w:div>
        <w:div w:id="2007781169">
          <w:marLeft w:val="640"/>
          <w:marRight w:val="0"/>
          <w:marTop w:val="0"/>
          <w:marBottom w:val="0"/>
          <w:divBdr>
            <w:top w:val="none" w:sz="0" w:space="0" w:color="auto"/>
            <w:left w:val="none" w:sz="0" w:space="0" w:color="auto"/>
            <w:bottom w:val="none" w:sz="0" w:space="0" w:color="auto"/>
            <w:right w:val="none" w:sz="0" w:space="0" w:color="auto"/>
          </w:divBdr>
        </w:div>
        <w:div w:id="1931037243">
          <w:marLeft w:val="640"/>
          <w:marRight w:val="0"/>
          <w:marTop w:val="0"/>
          <w:marBottom w:val="0"/>
          <w:divBdr>
            <w:top w:val="none" w:sz="0" w:space="0" w:color="auto"/>
            <w:left w:val="none" w:sz="0" w:space="0" w:color="auto"/>
            <w:bottom w:val="none" w:sz="0" w:space="0" w:color="auto"/>
            <w:right w:val="none" w:sz="0" w:space="0" w:color="auto"/>
          </w:divBdr>
        </w:div>
        <w:div w:id="454523216">
          <w:marLeft w:val="640"/>
          <w:marRight w:val="0"/>
          <w:marTop w:val="0"/>
          <w:marBottom w:val="0"/>
          <w:divBdr>
            <w:top w:val="none" w:sz="0" w:space="0" w:color="auto"/>
            <w:left w:val="none" w:sz="0" w:space="0" w:color="auto"/>
            <w:bottom w:val="none" w:sz="0" w:space="0" w:color="auto"/>
            <w:right w:val="none" w:sz="0" w:space="0" w:color="auto"/>
          </w:divBdr>
        </w:div>
        <w:div w:id="966010388">
          <w:marLeft w:val="640"/>
          <w:marRight w:val="0"/>
          <w:marTop w:val="0"/>
          <w:marBottom w:val="0"/>
          <w:divBdr>
            <w:top w:val="none" w:sz="0" w:space="0" w:color="auto"/>
            <w:left w:val="none" w:sz="0" w:space="0" w:color="auto"/>
            <w:bottom w:val="none" w:sz="0" w:space="0" w:color="auto"/>
            <w:right w:val="none" w:sz="0" w:space="0" w:color="auto"/>
          </w:divBdr>
        </w:div>
        <w:div w:id="1240748990">
          <w:marLeft w:val="640"/>
          <w:marRight w:val="0"/>
          <w:marTop w:val="0"/>
          <w:marBottom w:val="0"/>
          <w:divBdr>
            <w:top w:val="none" w:sz="0" w:space="0" w:color="auto"/>
            <w:left w:val="none" w:sz="0" w:space="0" w:color="auto"/>
            <w:bottom w:val="none" w:sz="0" w:space="0" w:color="auto"/>
            <w:right w:val="none" w:sz="0" w:space="0" w:color="auto"/>
          </w:divBdr>
        </w:div>
        <w:div w:id="50005830">
          <w:marLeft w:val="640"/>
          <w:marRight w:val="0"/>
          <w:marTop w:val="0"/>
          <w:marBottom w:val="0"/>
          <w:divBdr>
            <w:top w:val="none" w:sz="0" w:space="0" w:color="auto"/>
            <w:left w:val="none" w:sz="0" w:space="0" w:color="auto"/>
            <w:bottom w:val="none" w:sz="0" w:space="0" w:color="auto"/>
            <w:right w:val="none" w:sz="0" w:space="0" w:color="auto"/>
          </w:divBdr>
        </w:div>
        <w:div w:id="184176060">
          <w:marLeft w:val="640"/>
          <w:marRight w:val="0"/>
          <w:marTop w:val="0"/>
          <w:marBottom w:val="0"/>
          <w:divBdr>
            <w:top w:val="none" w:sz="0" w:space="0" w:color="auto"/>
            <w:left w:val="none" w:sz="0" w:space="0" w:color="auto"/>
            <w:bottom w:val="none" w:sz="0" w:space="0" w:color="auto"/>
            <w:right w:val="none" w:sz="0" w:space="0" w:color="auto"/>
          </w:divBdr>
        </w:div>
        <w:div w:id="444926062">
          <w:marLeft w:val="640"/>
          <w:marRight w:val="0"/>
          <w:marTop w:val="0"/>
          <w:marBottom w:val="0"/>
          <w:divBdr>
            <w:top w:val="none" w:sz="0" w:space="0" w:color="auto"/>
            <w:left w:val="none" w:sz="0" w:space="0" w:color="auto"/>
            <w:bottom w:val="none" w:sz="0" w:space="0" w:color="auto"/>
            <w:right w:val="none" w:sz="0" w:space="0" w:color="auto"/>
          </w:divBdr>
        </w:div>
      </w:divsChild>
    </w:div>
    <w:div w:id="2074696281">
      <w:bodyDiv w:val="1"/>
      <w:marLeft w:val="0"/>
      <w:marRight w:val="0"/>
      <w:marTop w:val="0"/>
      <w:marBottom w:val="0"/>
      <w:divBdr>
        <w:top w:val="none" w:sz="0" w:space="0" w:color="auto"/>
        <w:left w:val="none" w:sz="0" w:space="0" w:color="auto"/>
        <w:bottom w:val="none" w:sz="0" w:space="0" w:color="auto"/>
        <w:right w:val="none" w:sz="0" w:space="0" w:color="auto"/>
      </w:divBdr>
      <w:divsChild>
        <w:div w:id="717168461">
          <w:marLeft w:val="640"/>
          <w:marRight w:val="0"/>
          <w:marTop w:val="0"/>
          <w:marBottom w:val="0"/>
          <w:divBdr>
            <w:top w:val="none" w:sz="0" w:space="0" w:color="auto"/>
            <w:left w:val="none" w:sz="0" w:space="0" w:color="auto"/>
            <w:bottom w:val="none" w:sz="0" w:space="0" w:color="auto"/>
            <w:right w:val="none" w:sz="0" w:space="0" w:color="auto"/>
          </w:divBdr>
        </w:div>
        <w:div w:id="165558199">
          <w:marLeft w:val="640"/>
          <w:marRight w:val="0"/>
          <w:marTop w:val="0"/>
          <w:marBottom w:val="0"/>
          <w:divBdr>
            <w:top w:val="none" w:sz="0" w:space="0" w:color="auto"/>
            <w:left w:val="none" w:sz="0" w:space="0" w:color="auto"/>
            <w:bottom w:val="none" w:sz="0" w:space="0" w:color="auto"/>
            <w:right w:val="none" w:sz="0" w:space="0" w:color="auto"/>
          </w:divBdr>
        </w:div>
        <w:div w:id="1153838210">
          <w:marLeft w:val="640"/>
          <w:marRight w:val="0"/>
          <w:marTop w:val="0"/>
          <w:marBottom w:val="0"/>
          <w:divBdr>
            <w:top w:val="none" w:sz="0" w:space="0" w:color="auto"/>
            <w:left w:val="none" w:sz="0" w:space="0" w:color="auto"/>
            <w:bottom w:val="none" w:sz="0" w:space="0" w:color="auto"/>
            <w:right w:val="none" w:sz="0" w:space="0" w:color="auto"/>
          </w:divBdr>
        </w:div>
        <w:div w:id="1042242700">
          <w:marLeft w:val="640"/>
          <w:marRight w:val="0"/>
          <w:marTop w:val="0"/>
          <w:marBottom w:val="0"/>
          <w:divBdr>
            <w:top w:val="none" w:sz="0" w:space="0" w:color="auto"/>
            <w:left w:val="none" w:sz="0" w:space="0" w:color="auto"/>
            <w:bottom w:val="none" w:sz="0" w:space="0" w:color="auto"/>
            <w:right w:val="none" w:sz="0" w:space="0" w:color="auto"/>
          </w:divBdr>
        </w:div>
        <w:div w:id="523180040">
          <w:marLeft w:val="640"/>
          <w:marRight w:val="0"/>
          <w:marTop w:val="0"/>
          <w:marBottom w:val="0"/>
          <w:divBdr>
            <w:top w:val="none" w:sz="0" w:space="0" w:color="auto"/>
            <w:left w:val="none" w:sz="0" w:space="0" w:color="auto"/>
            <w:bottom w:val="none" w:sz="0" w:space="0" w:color="auto"/>
            <w:right w:val="none" w:sz="0" w:space="0" w:color="auto"/>
          </w:divBdr>
        </w:div>
        <w:div w:id="294415448">
          <w:marLeft w:val="640"/>
          <w:marRight w:val="0"/>
          <w:marTop w:val="0"/>
          <w:marBottom w:val="0"/>
          <w:divBdr>
            <w:top w:val="none" w:sz="0" w:space="0" w:color="auto"/>
            <w:left w:val="none" w:sz="0" w:space="0" w:color="auto"/>
            <w:bottom w:val="none" w:sz="0" w:space="0" w:color="auto"/>
            <w:right w:val="none" w:sz="0" w:space="0" w:color="auto"/>
          </w:divBdr>
        </w:div>
        <w:div w:id="1185553822">
          <w:marLeft w:val="640"/>
          <w:marRight w:val="0"/>
          <w:marTop w:val="0"/>
          <w:marBottom w:val="0"/>
          <w:divBdr>
            <w:top w:val="none" w:sz="0" w:space="0" w:color="auto"/>
            <w:left w:val="none" w:sz="0" w:space="0" w:color="auto"/>
            <w:bottom w:val="none" w:sz="0" w:space="0" w:color="auto"/>
            <w:right w:val="none" w:sz="0" w:space="0" w:color="auto"/>
          </w:divBdr>
        </w:div>
        <w:div w:id="1876965786">
          <w:marLeft w:val="640"/>
          <w:marRight w:val="0"/>
          <w:marTop w:val="0"/>
          <w:marBottom w:val="0"/>
          <w:divBdr>
            <w:top w:val="none" w:sz="0" w:space="0" w:color="auto"/>
            <w:left w:val="none" w:sz="0" w:space="0" w:color="auto"/>
            <w:bottom w:val="none" w:sz="0" w:space="0" w:color="auto"/>
            <w:right w:val="none" w:sz="0" w:space="0" w:color="auto"/>
          </w:divBdr>
        </w:div>
        <w:div w:id="1256936563">
          <w:marLeft w:val="640"/>
          <w:marRight w:val="0"/>
          <w:marTop w:val="0"/>
          <w:marBottom w:val="0"/>
          <w:divBdr>
            <w:top w:val="none" w:sz="0" w:space="0" w:color="auto"/>
            <w:left w:val="none" w:sz="0" w:space="0" w:color="auto"/>
            <w:bottom w:val="none" w:sz="0" w:space="0" w:color="auto"/>
            <w:right w:val="none" w:sz="0" w:space="0" w:color="auto"/>
          </w:divBdr>
        </w:div>
        <w:div w:id="1793818601">
          <w:marLeft w:val="640"/>
          <w:marRight w:val="0"/>
          <w:marTop w:val="0"/>
          <w:marBottom w:val="0"/>
          <w:divBdr>
            <w:top w:val="none" w:sz="0" w:space="0" w:color="auto"/>
            <w:left w:val="none" w:sz="0" w:space="0" w:color="auto"/>
            <w:bottom w:val="none" w:sz="0" w:space="0" w:color="auto"/>
            <w:right w:val="none" w:sz="0" w:space="0" w:color="auto"/>
          </w:divBdr>
        </w:div>
        <w:div w:id="1482189648">
          <w:marLeft w:val="640"/>
          <w:marRight w:val="0"/>
          <w:marTop w:val="0"/>
          <w:marBottom w:val="0"/>
          <w:divBdr>
            <w:top w:val="none" w:sz="0" w:space="0" w:color="auto"/>
            <w:left w:val="none" w:sz="0" w:space="0" w:color="auto"/>
            <w:bottom w:val="none" w:sz="0" w:space="0" w:color="auto"/>
            <w:right w:val="none" w:sz="0" w:space="0" w:color="auto"/>
          </w:divBdr>
        </w:div>
        <w:div w:id="1235626440">
          <w:marLeft w:val="640"/>
          <w:marRight w:val="0"/>
          <w:marTop w:val="0"/>
          <w:marBottom w:val="0"/>
          <w:divBdr>
            <w:top w:val="none" w:sz="0" w:space="0" w:color="auto"/>
            <w:left w:val="none" w:sz="0" w:space="0" w:color="auto"/>
            <w:bottom w:val="none" w:sz="0" w:space="0" w:color="auto"/>
            <w:right w:val="none" w:sz="0" w:space="0" w:color="auto"/>
          </w:divBdr>
        </w:div>
        <w:div w:id="321934552">
          <w:marLeft w:val="640"/>
          <w:marRight w:val="0"/>
          <w:marTop w:val="0"/>
          <w:marBottom w:val="0"/>
          <w:divBdr>
            <w:top w:val="none" w:sz="0" w:space="0" w:color="auto"/>
            <w:left w:val="none" w:sz="0" w:space="0" w:color="auto"/>
            <w:bottom w:val="none" w:sz="0" w:space="0" w:color="auto"/>
            <w:right w:val="none" w:sz="0" w:space="0" w:color="auto"/>
          </w:divBdr>
        </w:div>
        <w:div w:id="439957043">
          <w:marLeft w:val="640"/>
          <w:marRight w:val="0"/>
          <w:marTop w:val="0"/>
          <w:marBottom w:val="0"/>
          <w:divBdr>
            <w:top w:val="none" w:sz="0" w:space="0" w:color="auto"/>
            <w:left w:val="none" w:sz="0" w:space="0" w:color="auto"/>
            <w:bottom w:val="none" w:sz="0" w:space="0" w:color="auto"/>
            <w:right w:val="none" w:sz="0" w:space="0" w:color="auto"/>
          </w:divBdr>
        </w:div>
        <w:div w:id="1633630090">
          <w:marLeft w:val="640"/>
          <w:marRight w:val="0"/>
          <w:marTop w:val="0"/>
          <w:marBottom w:val="0"/>
          <w:divBdr>
            <w:top w:val="none" w:sz="0" w:space="0" w:color="auto"/>
            <w:left w:val="none" w:sz="0" w:space="0" w:color="auto"/>
            <w:bottom w:val="none" w:sz="0" w:space="0" w:color="auto"/>
            <w:right w:val="none" w:sz="0" w:space="0" w:color="auto"/>
          </w:divBdr>
        </w:div>
        <w:div w:id="1220020533">
          <w:marLeft w:val="640"/>
          <w:marRight w:val="0"/>
          <w:marTop w:val="0"/>
          <w:marBottom w:val="0"/>
          <w:divBdr>
            <w:top w:val="none" w:sz="0" w:space="0" w:color="auto"/>
            <w:left w:val="none" w:sz="0" w:space="0" w:color="auto"/>
            <w:bottom w:val="none" w:sz="0" w:space="0" w:color="auto"/>
            <w:right w:val="none" w:sz="0" w:space="0" w:color="auto"/>
          </w:divBdr>
        </w:div>
        <w:div w:id="380834394">
          <w:marLeft w:val="640"/>
          <w:marRight w:val="0"/>
          <w:marTop w:val="0"/>
          <w:marBottom w:val="0"/>
          <w:divBdr>
            <w:top w:val="none" w:sz="0" w:space="0" w:color="auto"/>
            <w:left w:val="none" w:sz="0" w:space="0" w:color="auto"/>
            <w:bottom w:val="none" w:sz="0" w:space="0" w:color="auto"/>
            <w:right w:val="none" w:sz="0" w:space="0" w:color="auto"/>
          </w:divBdr>
        </w:div>
        <w:div w:id="1939562288">
          <w:marLeft w:val="640"/>
          <w:marRight w:val="0"/>
          <w:marTop w:val="0"/>
          <w:marBottom w:val="0"/>
          <w:divBdr>
            <w:top w:val="none" w:sz="0" w:space="0" w:color="auto"/>
            <w:left w:val="none" w:sz="0" w:space="0" w:color="auto"/>
            <w:bottom w:val="none" w:sz="0" w:space="0" w:color="auto"/>
            <w:right w:val="none" w:sz="0" w:space="0" w:color="auto"/>
          </w:divBdr>
        </w:div>
        <w:div w:id="1758284564">
          <w:marLeft w:val="640"/>
          <w:marRight w:val="0"/>
          <w:marTop w:val="0"/>
          <w:marBottom w:val="0"/>
          <w:divBdr>
            <w:top w:val="none" w:sz="0" w:space="0" w:color="auto"/>
            <w:left w:val="none" w:sz="0" w:space="0" w:color="auto"/>
            <w:bottom w:val="none" w:sz="0" w:space="0" w:color="auto"/>
            <w:right w:val="none" w:sz="0" w:space="0" w:color="auto"/>
          </w:divBdr>
        </w:div>
        <w:div w:id="739016185">
          <w:marLeft w:val="640"/>
          <w:marRight w:val="0"/>
          <w:marTop w:val="0"/>
          <w:marBottom w:val="0"/>
          <w:divBdr>
            <w:top w:val="none" w:sz="0" w:space="0" w:color="auto"/>
            <w:left w:val="none" w:sz="0" w:space="0" w:color="auto"/>
            <w:bottom w:val="none" w:sz="0" w:space="0" w:color="auto"/>
            <w:right w:val="none" w:sz="0" w:space="0" w:color="auto"/>
          </w:divBdr>
        </w:div>
        <w:div w:id="1700009947">
          <w:marLeft w:val="640"/>
          <w:marRight w:val="0"/>
          <w:marTop w:val="0"/>
          <w:marBottom w:val="0"/>
          <w:divBdr>
            <w:top w:val="none" w:sz="0" w:space="0" w:color="auto"/>
            <w:left w:val="none" w:sz="0" w:space="0" w:color="auto"/>
            <w:bottom w:val="none" w:sz="0" w:space="0" w:color="auto"/>
            <w:right w:val="none" w:sz="0" w:space="0" w:color="auto"/>
          </w:divBdr>
        </w:div>
        <w:div w:id="1381977169">
          <w:marLeft w:val="640"/>
          <w:marRight w:val="0"/>
          <w:marTop w:val="0"/>
          <w:marBottom w:val="0"/>
          <w:divBdr>
            <w:top w:val="none" w:sz="0" w:space="0" w:color="auto"/>
            <w:left w:val="none" w:sz="0" w:space="0" w:color="auto"/>
            <w:bottom w:val="none" w:sz="0" w:space="0" w:color="auto"/>
            <w:right w:val="none" w:sz="0" w:space="0" w:color="auto"/>
          </w:divBdr>
        </w:div>
        <w:div w:id="827861118">
          <w:marLeft w:val="640"/>
          <w:marRight w:val="0"/>
          <w:marTop w:val="0"/>
          <w:marBottom w:val="0"/>
          <w:divBdr>
            <w:top w:val="none" w:sz="0" w:space="0" w:color="auto"/>
            <w:left w:val="none" w:sz="0" w:space="0" w:color="auto"/>
            <w:bottom w:val="none" w:sz="0" w:space="0" w:color="auto"/>
            <w:right w:val="none" w:sz="0" w:space="0" w:color="auto"/>
          </w:divBdr>
        </w:div>
        <w:div w:id="1401710973">
          <w:marLeft w:val="640"/>
          <w:marRight w:val="0"/>
          <w:marTop w:val="0"/>
          <w:marBottom w:val="0"/>
          <w:divBdr>
            <w:top w:val="none" w:sz="0" w:space="0" w:color="auto"/>
            <w:left w:val="none" w:sz="0" w:space="0" w:color="auto"/>
            <w:bottom w:val="none" w:sz="0" w:space="0" w:color="auto"/>
            <w:right w:val="none" w:sz="0" w:space="0" w:color="auto"/>
          </w:divBdr>
        </w:div>
        <w:div w:id="386996357">
          <w:marLeft w:val="640"/>
          <w:marRight w:val="0"/>
          <w:marTop w:val="0"/>
          <w:marBottom w:val="0"/>
          <w:divBdr>
            <w:top w:val="none" w:sz="0" w:space="0" w:color="auto"/>
            <w:left w:val="none" w:sz="0" w:space="0" w:color="auto"/>
            <w:bottom w:val="none" w:sz="0" w:space="0" w:color="auto"/>
            <w:right w:val="none" w:sz="0" w:space="0" w:color="auto"/>
          </w:divBdr>
        </w:div>
        <w:div w:id="889801041">
          <w:marLeft w:val="640"/>
          <w:marRight w:val="0"/>
          <w:marTop w:val="0"/>
          <w:marBottom w:val="0"/>
          <w:divBdr>
            <w:top w:val="none" w:sz="0" w:space="0" w:color="auto"/>
            <w:left w:val="none" w:sz="0" w:space="0" w:color="auto"/>
            <w:bottom w:val="none" w:sz="0" w:space="0" w:color="auto"/>
            <w:right w:val="none" w:sz="0" w:space="0" w:color="auto"/>
          </w:divBdr>
        </w:div>
        <w:div w:id="1304311073">
          <w:marLeft w:val="640"/>
          <w:marRight w:val="0"/>
          <w:marTop w:val="0"/>
          <w:marBottom w:val="0"/>
          <w:divBdr>
            <w:top w:val="none" w:sz="0" w:space="0" w:color="auto"/>
            <w:left w:val="none" w:sz="0" w:space="0" w:color="auto"/>
            <w:bottom w:val="none" w:sz="0" w:space="0" w:color="auto"/>
            <w:right w:val="none" w:sz="0" w:space="0" w:color="auto"/>
          </w:divBdr>
        </w:div>
        <w:div w:id="1857498413">
          <w:marLeft w:val="640"/>
          <w:marRight w:val="0"/>
          <w:marTop w:val="0"/>
          <w:marBottom w:val="0"/>
          <w:divBdr>
            <w:top w:val="none" w:sz="0" w:space="0" w:color="auto"/>
            <w:left w:val="none" w:sz="0" w:space="0" w:color="auto"/>
            <w:bottom w:val="none" w:sz="0" w:space="0" w:color="auto"/>
            <w:right w:val="none" w:sz="0" w:space="0" w:color="auto"/>
          </w:divBdr>
        </w:div>
        <w:div w:id="1534266842">
          <w:marLeft w:val="640"/>
          <w:marRight w:val="0"/>
          <w:marTop w:val="0"/>
          <w:marBottom w:val="0"/>
          <w:divBdr>
            <w:top w:val="none" w:sz="0" w:space="0" w:color="auto"/>
            <w:left w:val="none" w:sz="0" w:space="0" w:color="auto"/>
            <w:bottom w:val="none" w:sz="0" w:space="0" w:color="auto"/>
            <w:right w:val="none" w:sz="0" w:space="0" w:color="auto"/>
          </w:divBdr>
        </w:div>
        <w:div w:id="93133835">
          <w:marLeft w:val="640"/>
          <w:marRight w:val="0"/>
          <w:marTop w:val="0"/>
          <w:marBottom w:val="0"/>
          <w:divBdr>
            <w:top w:val="none" w:sz="0" w:space="0" w:color="auto"/>
            <w:left w:val="none" w:sz="0" w:space="0" w:color="auto"/>
            <w:bottom w:val="none" w:sz="0" w:space="0" w:color="auto"/>
            <w:right w:val="none" w:sz="0" w:space="0" w:color="auto"/>
          </w:divBdr>
        </w:div>
        <w:div w:id="599726110">
          <w:marLeft w:val="640"/>
          <w:marRight w:val="0"/>
          <w:marTop w:val="0"/>
          <w:marBottom w:val="0"/>
          <w:divBdr>
            <w:top w:val="none" w:sz="0" w:space="0" w:color="auto"/>
            <w:left w:val="none" w:sz="0" w:space="0" w:color="auto"/>
            <w:bottom w:val="none" w:sz="0" w:space="0" w:color="auto"/>
            <w:right w:val="none" w:sz="0" w:space="0" w:color="auto"/>
          </w:divBdr>
        </w:div>
        <w:div w:id="605040409">
          <w:marLeft w:val="640"/>
          <w:marRight w:val="0"/>
          <w:marTop w:val="0"/>
          <w:marBottom w:val="0"/>
          <w:divBdr>
            <w:top w:val="none" w:sz="0" w:space="0" w:color="auto"/>
            <w:left w:val="none" w:sz="0" w:space="0" w:color="auto"/>
            <w:bottom w:val="none" w:sz="0" w:space="0" w:color="auto"/>
            <w:right w:val="none" w:sz="0" w:space="0" w:color="auto"/>
          </w:divBdr>
        </w:div>
        <w:div w:id="1816800474">
          <w:marLeft w:val="640"/>
          <w:marRight w:val="0"/>
          <w:marTop w:val="0"/>
          <w:marBottom w:val="0"/>
          <w:divBdr>
            <w:top w:val="none" w:sz="0" w:space="0" w:color="auto"/>
            <w:left w:val="none" w:sz="0" w:space="0" w:color="auto"/>
            <w:bottom w:val="none" w:sz="0" w:space="0" w:color="auto"/>
            <w:right w:val="none" w:sz="0" w:space="0" w:color="auto"/>
          </w:divBdr>
        </w:div>
        <w:div w:id="918562023">
          <w:marLeft w:val="640"/>
          <w:marRight w:val="0"/>
          <w:marTop w:val="0"/>
          <w:marBottom w:val="0"/>
          <w:divBdr>
            <w:top w:val="none" w:sz="0" w:space="0" w:color="auto"/>
            <w:left w:val="none" w:sz="0" w:space="0" w:color="auto"/>
            <w:bottom w:val="none" w:sz="0" w:space="0" w:color="auto"/>
            <w:right w:val="none" w:sz="0" w:space="0" w:color="auto"/>
          </w:divBdr>
        </w:div>
        <w:div w:id="159926084">
          <w:marLeft w:val="640"/>
          <w:marRight w:val="0"/>
          <w:marTop w:val="0"/>
          <w:marBottom w:val="0"/>
          <w:divBdr>
            <w:top w:val="none" w:sz="0" w:space="0" w:color="auto"/>
            <w:left w:val="none" w:sz="0" w:space="0" w:color="auto"/>
            <w:bottom w:val="none" w:sz="0" w:space="0" w:color="auto"/>
            <w:right w:val="none" w:sz="0" w:space="0" w:color="auto"/>
          </w:divBdr>
        </w:div>
        <w:div w:id="1804275746">
          <w:marLeft w:val="640"/>
          <w:marRight w:val="0"/>
          <w:marTop w:val="0"/>
          <w:marBottom w:val="0"/>
          <w:divBdr>
            <w:top w:val="none" w:sz="0" w:space="0" w:color="auto"/>
            <w:left w:val="none" w:sz="0" w:space="0" w:color="auto"/>
            <w:bottom w:val="none" w:sz="0" w:space="0" w:color="auto"/>
            <w:right w:val="none" w:sz="0" w:space="0" w:color="auto"/>
          </w:divBdr>
        </w:div>
        <w:div w:id="1984695433">
          <w:marLeft w:val="640"/>
          <w:marRight w:val="0"/>
          <w:marTop w:val="0"/>
          <w:marBottom w:val="0"/>
          <w:divBdr>
            <w:top w:val="none" w:sz="0" w:space="0" w:color="auto"/>
            <w:left w:val="none" w:sz="0" w:space="0" w:color="auto"/>
            <w:bottom w:val="none" w:sz="0" w:space="0" w:color="auto"/>
            <w:right w:val="none" w:sz="0" w:space="0" w:color="auto"/>
          </w:divBdr>
        </w:div>
        <w:div w:id="182600567">
          <w:marLeft w:val="640"/>
          <w:marRight w:val="0"/>
          <w:marTop w:val="0"/>
          <w:marBottom w:val="0"/>
          <w:divBdr>
            <w:top w:val="none" w:sz="0" w:space="0" w:color="auto"/>
            <w:left w:val="none" w:sz="0" w:space="0" w:color="auto"/>
            <w:bottom w:val="none" w:sz="0" w:space="0" w:color="auto"/>
            <w:right w:val="none" w:sz="0" w:space="0" w:color="auto"/>
          </w:divBdr>
        </w:div>
        <w:div w:id="1352799686">
          <w:marLeft w:val="640"/>
          <w:marRight w:val="0"/>
          <w:marTop w:val="0"/>
          <w:marBottom w:val="0"/>
          <w:divBdr>
            <w:top w:val="none" w:sz="0" w:space="0" w:color="auto"/>
            <w:left w:val="none" w:sz="0" w:space="0" w:color="auto"/>
            <w:bottom w:val="none" w:sz="0" w:space="0" w:color="auto"/>
            <w:right w:val="none" w:sz="0" w:space="0" w:color="auto"/>
          </w:divBdr>
        </w:div>
        <w:div w:id="1331565446">
          <w:marLeft w:val="640"/>
          <w:marRight w:val="0"/>
          <w:marTop w:val="0"/>
          <w:marBottom w:val="0"/>
          <w:divBdr>
            <w:top w:val="none" w:sz="0" w:space="0" w:color="auto"/>
            <w:left w:val="none" w:sz="0" w:space="0" w:color="auto"/>
            <w:bottom w:val="none" w:sz="0" w:space="0" w:color="auto"/>
            <w:right w:val="none" w:sz="0" w:space="0" w:color="auto"/>
          </w:divBdr>
        </w:div>
        <w:div w:id="1692563643">
          <w:marLeft w:val="640"/>
          <w:marRight w:val="0"/>
          <w:marTop w:val="0"/>
          <w:marBottom w:val="0"/>
          <w:divBdr>
            <w:top w:val="none" w:sz="0" w:space="0" w:color="auto"/>
            <w:left w:val="none" w:sz="0" w:space="0" w:color="auto"/>
            <w:bottom w:val="none" w:sz="0" w:space="0" w:color="auto"/>
            <w:right w:val="none" w:sz="0" w:space="0" w:color="auto"/>
          </w:divBdr>
        </w:div>
        <w:div w:id="1658683177">
          <w:marLeft w:val="640"/>
          <w:marRight w:val="0"/>
          <w:marTop w:val="0"/>
          <w:marBottom w:val="0"/>
          <w:divBdr>
            <w:top w:val="none" w:sz="0" w:space="0" w:color="auto"/>
            <w:left w:val="none" w:sz="0" w:space="0" w:color="auto"/>
            <w:bottom w:val="none" w:sz="0" w:space="0" w:color="auto"/>
            <w:right w:val="none" w:sz="0" w:space="0" w:color="auto"/>
          </w:divBdr>
        </w:div>
        <w:div w:id="150222334">
          <w:marLeft w:val="640"/>
          <w:marRight w:val="0"/>
          <w:marTop w:val="0"/>
          <w:marBottom w:val="0"/>
          <w:divBdr>
            <w:top w:val="none" w:sz="0" w:space="0" w:color="auto"/>
            <w:left w:val="none" w:sz="0" w:space="0" w:color="auto"/>
            <w:bottom w:val="none" w:sz="0" w:space="0" w:color="auto"/>
            <w:right w:val="none" w:sz="0" w:space="0" w:color="auto"/>
          </w:divBdr>
        </w:div>
        <w:div w:id="1879472419">
          <w:marLeft w:val="640"/>
          <w:marRight w:val="0"/>
          <w:marTop w:val="0"/>
          <w:marBottom w:val="0"/>
          <w:divBdr>
            <w:top w:val="none" w:sz="0" w:space="0" w:color="auto"/>
            <w:left w:val="none" w:sz="0" w:space="0" w:color="auto"/>
            <w:bottom w:val="none" w:sz="0" w:space="0" w:color="auto"/>
            <w:right w:val="none" w:sz="0" w:space="0" w:color="auto"/>
          </w:divBdr>
        </w:div>
        <w:div w:id="378282522">
          <w:marLeft w:val="640"/>
          <w:marRight w:val="0"/>
          <w:marTop w:val="0"/>
          <w:marBottom w:val="0"/>
          <w:divBdr>
            <w:top w:val="none" w:sz="0" w:space="0" w:color="auto"/>
            <w:left w:val="none" w:sz="0" w:space="0" w:color="auto"/>
            <w:bottom w:val="none" w:sz="0" w:space="0" w:color="auto"/>
            <w:right w:val="none" w:sz="0" w:space="0" w:color="auto"/>
          </w:divBdr>
        </w:div>
        <w:div w:id="528763107">
          <w:marLeft w:val="640"/>
          <w:marRight w:val="0"/>
          <w:marTop w:val="0"/>
          <w:marBottom w:val="0"/>
          <w:divBdr>
            <w:top w:val="none" w:sz="0" w:space="0" w:color="auto"/>
            <w:left w:val="none" w:sz="0" w:space="0" w:color="auto"/>
            <w:bottom w:val="none" w:sz="0" w:space="0" w:color="auto"/>
            <w:right w:val="none" w:sz="0" w:space="0" w:color="auto"/>
          </w:divBdr>
        </w:div>
        <w:div w:id="1304039205">
          <w:marLeft w:val="640"/>
          <w:marRight w:val="0"/>
          <w:marTop w:val="0"/>
          <w:marBottom w:val="0"/>
          <w:divBdr>
            <w:top w:val="none" w:sz="0" w:space="0" w:color="auto"/>
            <w:left w:val="none" w:sz="0" w:space="0" w:color="auto"/>
            <w:bottom w:val="none" w:sz="0" w:space="0" w:color="auto"/>
            <w:right w:val="none" w:sz="0" w:space="0" w:color="auto"/>
          </w:divBdr>
        </w:div>
        <w:div w:id="269288238">
          <w:marLeft w:val="640"/>
          <w:marRight w:val="0"/>
          <w:marTop w:val="0"/>
          <w:marBottom w:val="0"/>
          <w:divBdr>
            <w:top w:val="none" w:sz="0" w:space="0" w:color="auto"/>
            <w:left w:val="none" w:sz="0" w:space="0" w:color="auto"/>
            <w:bottom w:val="none" w:sz="0" w:space="0" w:color="auto"/>
            <w:right w:val="none" w:sz="0" w:space="0" w:color="auto"/>
          </w:divBdr>
        </w:div>
        <w:div w:id="868953864">
          <w:marLeft w:val="640"/>
          <w:marRight w:val="0"/>
          <w:marTop w:val="0"/>
          <w:marBottom w:val="0"/>
          <w:divBdr>
            <w:top w:val="none" w:sz="0" w:space="0" w:color="auto"/>
            <w:left w:val="none" w:sz="0" w:space="0" w:color="auto"/>
            <w:bottom w:val="none" w:sz="0" w:space="0" w:color="auto"/>
            <w:right w:val="none" w:sz="0" w:space="0" w:color="auto"/>
          </w:divBdr>
        </w:div>
        <w:div w:id="54816487">
          <w:marLeft w:val="640"/>
          <w:marRight w:val="0"/>
          <w:marTop w:val="0"/>
          <w:marBottom w:val="0"/>
          <w:divBdr>
            <w:top w:val="none" w:sz="0" w:space="0" w:color="auto"/>
            <w:left w:val="none" w:sz="0" w:space="0" w:color="auto"/>
            <w:bottom w:val="none" w:sz="0" w:space="0" w:color="auto"/>
            <w:right w:val="none" w:sz="0" w:space="0" w:color="auto"/>
          </w:divBdr>
        </w:div>
        <w:div w:id="1988899785">
          <w:marLeft w:val="640"/>
          <w:marRight w:val="0"/>
          <w:marTop w:val="0"/>
          <w:marBottom w:val="0"/>
          <w:divBdr>
            <w:top w:val="none" w:sz="0" w:space="0" w:color="auto"/>
            <w:left w:val="none" w:sz="0" w:space="0" w:color="auto"/>
            <w:bottom w:val="none" w:sz="0" w:space="0" w:color="auto"/>
            <w:right w:val="none" w:sz="0" w:space="0" w:color="auto"/>
          </w:divBdr>
        </w:div>
        <w:div w:id="1148939872">
          <w:marLeft w:val="640"/>
          <w:marRight w:val="0"/>
          <w:marTop w:val="0"/>
          <w:marBottom w:val="0"/>
          <w:divBdr>
            <w:top w:val="none" w:sz="0" w:space="0" w:color="auto"/>
            <w:left w:val="none" w:sz="0" w:space="0" w:color="auto"/>
            <w:bottom w:val="none" w:sz="0" w:space="0" w:color="auto"/>
            <w:right w:val="none" w:sz="0" w:space="0" w:color="auto"/>
          </w:divBdr>
        </w:div>
        <w:div w:id="1038315858">
          <w:marLeft w:val="640"/>
          <w:marRight w:val="0"/>
          <w:marTop w:val="0"/>
          <w:marBottom w:val="0"/>
          <w:divBdr>
            <w:top w:val="none" w:sz="0" w:space="0" w:color="auto"/>
            <w:left w:val="none" w:sz="0" w:space="0" w:color="auto"/>
            <w:bottom w:val="none" w:sz="0" w:space="0" w:color="auto"/>
            <w:right w:val="none" w:sz="0" w:space="0" w:color="auto"/>
          </w:divBdr>
        </w:div>
        <w:div w:id="1363820174">
          <w:marLeft w:val="640"/>
          <w:marRight w:val="0"/>
          <w:marTop w:val="0"/>
          <w:marBottom w:val="0"/>
          <w:divBdr>
            <w:top w:val="none" w:sz="0" w:space="0" w:color="auto"/>
            <w:left w:val="none" w:sz="0" w:space="0" w:color="auto"/>
            <w:bottom w:val="none" w:sz="0" w:space="0" w:color="auto"/>
            <w:right w:val="none" w:sz="0" w:space="0" w:color="auto"/>
          </w:divBdr>
        </w:div>
        <w:div w:id="2024672007">
          <w:marLeft w:val="640"/>
          <w:marRight w:val="0"/>
          <w:marTop w:val="0"/>
          <w:marBottom w:val="0"/>
          <w:divBdr>
            <w:top w:val="none" w:sz="0" w:space="0" w:color="auto"/>
            <w:left w:val="none" w:sz="0" w:space="0" w:color="auto"/>
            <w:bottom w:val="none" w:sz="0" w:space="0" w:color="auto"/>
            <w:right w:val="none" w:sz="0" w:space="0" w:color="auto"/>
          </w:divBdr>
        </w:div>
        <w:div w:id="989401359">
          <w:marLeft w:val="640"/>
          <w:marRight w:val="0"/>
          <w:marTop w:val="0"/>
          <w:marBottom w:val="0"/>
          <w:divBdr>
            <w:top w:val="none" w:sz="0" w:space="0" w:color="auto"/>
            <w:left w:val="none" w:sz="0" w:space="0" w:color="auto"/>
            <w:bottom w:val="none" w:sz="0" w:space="0" w:color="auto"/>
            <w:right w:val="none" w:sz="0" w:space="0" w:color="auto"/>
          </w:divBdr>
        </w:div>
        <w:div w:id="359623566">
          <w:marLeft w:val="640"/>
          <w:marRight w:val="0"/>
          <w:marTop w:val="0"/>
          <w:marBottom w:val="0"/>
          <w:divBdr>
            <w:top w:val="none" w:sz="0" w:space="0" w:color="auto"/>
            <w:left w:val="none" w:sz="0" w:space="0" w:color="auto"/>
            <w:bottom w:val="none" w:sz="0" w:space="0" w:color="auto"/>
            <w:right w:val="none" w:sz="0" w:space="0" w:color="auto"/>
          </w:divBdr>
        </w:div>
        <w:div w:id="712312677">
          <w:marLeft w:val="640"/>
          <w:marRight w:val="0"/>
          <w:marTop w:val="0"/>
          <w:marBottom w:val="0"/>
          <w:divBdr>
            <w:top w:val="none" w:sz="0" w:space="0" w:color="auto"/>
            <w:left w:val="none" w:sz="0" w:space="0" w:color="auto"/>
            <w:bottom w:val="none" w:sz="0" w:space="0" w:color="auto"/>
            <w:right w:val="none" w:sz="0" w:space="0" w:color="auto"/>
          </w:divBdr>
        </w:div>
        <w:div w:id="551386121">
          <w:marLeft w:val="640"/>
          <w:marRight w:val="0"/>
          <w:marTop w:val="0"/>
          <w:marBottom w:val="0"/>
          <w:divBdr>
            <w:top w:val="none" w:sz="0" w:space="0" w:color="auto"/>
            <w:left w:val="none" w:sz="0" w:space="0" w:color="auto"/>
            <w:bottom w:val="none" w:sz="0" w:space="0" w:color="auto"/>
            <w:right w:val="none" w:sz="0" w:space="0" w:color="auto"/>
          </w:divBdr>
        </w:div>
      </w:divsChild>
    </w:div>
    <w:div w:id="2080251345">
      <w:bodyDiv w:val="1"/>
      <w:marLeft w:val="0"/>
      <w:marRight w:val="0"/>
      <w:marTop w:val="0"/>
      <w:marBottom w:val="0"/>
      <w:divBdr>
        <w:top w:val="none" w:sz="0" w:space="0" w:color="auto"/>
        <w:left w:val="none" w:sz="0" w:space="0" w:color="auto"/>
        <w:bottom w:val="none" w:sz="0" w:space="0" w:color="auto"/>
        <w:right w:val="none" w:sz="0" w:space="0" w:color="auto"/>
      </w:divBdr>
    </w:div>
    <w:div w:id="2083486446">
      <w:bodyDiv w:val="1"/>
      <w:marLeft w:val="0"/>
      <w:marRight w:val="0"/>
      <w:marTop w:val="0"/>
      <w:marBottom w:val="0"/>
      <w:divBdr>
        <w:top w:val="none" w:sz="0" w:space="0" w:color="auto"/>
        <w:left w:val="none" w:sz="0" w:space="0" w:color="auto"/>
        <w:bottom w:val="none" w:sz="0" w:space="0" w:color="auto"/>
        <w:right w:val="none" w:sz="0" w:space="0" w:color="auto"/>
      </w:divBdr>
    </w:div>
    <w:div w:id="2089115795">
      <w:bodyDiv w:val="1"/>
      <w:marLeft w:val="0"/>
      <w:marRight w:val="0"/>
      <w:marTop w:val="0"/>
      <w:marBottom w:val="0"/>
      <w:divBdr>
        <w:top w:val="none" w:sz="0" w:space="0" w:color="auto"/>
        <w:left w:val="none" w:sz="0" w:space="0" w:color="auto"/>
        <w:bottom w:val="none" w:sz="0" w:space="0" w:color="auto"/>
        <w:right w:val="none" w:sz="0" w:space="0" w:color="auto"/>
      </w:divBdr>
    </w:div>
    <w:div w:id="2091613549">
      <w:bodyDiv w:val="1"/>
      <w:marLeft w:val="0"/>
      <w:marRight w:val="0"/>
      <w:marTop w:val="0"/>
      <w:marBottom w:val="0"/>
      <w:divBdr>
        <w:top w:val="none" w:sz="0" w:space="0" w:color="auto"/>
        <w:left w:val="none" w:sz="0" w:space="0" w:color="auto"/>
        <w:bottom w:val="none" w:sz="0" w:space="0" w:color="auto"/>
        <w:right w:val="none" w:sz="0" w:space="0" w:color="auto"/>
      </w:divBdr>
    </w:div>
    <w:div w:id="2097432807">
      <w:bodyDiv w:val="1"/>
      <w:marLeft w:val="0"/>
      <w:marRight w:val="0"/>
      <w:marTop w:val="0"/>
      <w:marBottom w:val="0"/>
      <w:divBdr>
        <w:top w:val="none" w:sz="0" w:space="0" w:color="auto"/>
        <w:left w:val="none" w:sz="0" w:space="0" w:color="auto"/>
        <w:bottom w:val="none" w:sz="0" w:space="0" w:color="auto"/>
        <w:right w:val="none" w:sz="0" w:space="0" w:color="auto"/>
      </w:divBdr>
    </w:div>
    <w:div w:id="2105683874">
      <w:bodyDiv w:val="1"/>
      <w:marLeft w:val="0"/>
      <w:marRight w:val="0"/>
      <w:marTop w:val="0"/>
      <w:marBottom w:val="0"/>
      <w:divBdr>
        <w:top w:val="none" w:sz="0" w:space="0" w:color="auto"/>
        <w:left w:val="none" w:sz="0" w:space="0" w:color="auto"/>
        <w:bottom w:val="none" w:sz="0" w:space="0" w:color="auto"/>
        <w:right w:val="none" w:sz="0" w:space="0" w:color="auto"/>
      </w:divBdr>
    </w:div>
    <w:div w:id="2140760900">
      <w:bodyDiv w:val="1"/>
      <w:marLeft w:val="0"/>
      <w:marRight w:val="0"/>
      <w:marTop w:val="0"/>
      <w:marBottom w:val="0"/>
      <w:divBdr>
        <w:top w:val="none" w:sz="0" w:space="0" w:color="auto"/>
        <w:left w:val="none" w:sz="0" w:space="0" w:color="auto"/>
        <w:bottom w:val="none" w:sz="0" w:space="0" w:color="auto"/>
        <w:right w:val="none" w:sz="0" w:space="0" w:color="auto"/>
      </w:divBdr>
    </w:div>
    <w:div w:id="214245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igalv07@ucm.es" TargetMode="External"/><Relationship Id="rId13" Type="http://schemas.openxmlformats.org/officeDocument/2006/relationships/image" Target="media/image5.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zhanggroup.org/COVID-19/"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glossaryDocument" Target="glossary/document.xml"/><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1E82144-06C1-5940-AE62-EF47F9BD0E79}"/>
      </w:docPartPr>
      <w:docPartBody>
        <w:p w:rsidR="008938DE" w:rsidRDefault="008649F1">
          <w:r w:rsidRPr="00F57859">
            <w:rPr>
              <w:rStyle w:val="PlaceholderText"/>
            </w:rPr>
            <w:t>Click or tap here to enter text.</w:t>
          </w:r>
        </w:p>
      </w:docPartBody>
    </w:docPart>
    <w:docPart>
      <w:docPartPr>
        <w:name w:val="5F4F4B697B44D542B9ECCE402FB84776"/>
        <w:category>
          <w:name w:val="General"/>
          <w:gallery w:val="placeholder"/>
        </w:category>
        <w:types>
          <w:type w:val="bbPlcHdr"/>
        </w:types>
        <w:behaviors>
          <w:behavior w:val="content"/>
        </w:behaviors>
        <w:guid w:val="{46A560DE-1FD0-064A-B8E2-6C32CE4E1C9F}"/>
      </w:docPartPr>
      <w:docPartBody>
        <w:p w:rsidR="008938DE" w:rsidRDefault="008649F1" w:rsidP="008649F1">
          <w:pPr>
            <w:pStyle w:val="5F4F4B697B44D542B9ECCE402FB84776"/>
          </w:pPr>
          <w:r w:rsidRPr="00F57859">
            <w:rPr>
              <w:rStyle w:val="PlaceholderText"/>
            </w:rPr>
            <w:t>Click or tap here to enter text.</w:t>
          </w:r>
        </w:p>
      </w:docPartBody>
    </w:docPart>
    <w:docPart>
      <w:docPartPr>
        <w:name w:val="3C2114250A92C24C800538026CD9142A"/>
        <w:category>
          <w:name w:val="General"/>
          <w:gallery w:val="placeholder"/>
        </w:category>
        <w:types>
          <w:type w:val="bbPlcHdr"/>
        </w:types>
        <w:behaviors>
          <w:behavior w:val="content"/>
        </w:behaviors>
        <w:guid w:val="{00E791D9-CDB5-7E40-BF9E-E9DC6E338C08}"/>
      </w:docPartPr>
      <w:docPartBody>
        <w:p w:rsidR="008938DE" w:rsidRDefault="008649F1" w:rsidP="008649F1">
          <w:pPr>
            <w:pStyle w:val="3C2114250A92C24C800538026CD9142A"/>
          </w:pPr>
          <w:r w:rsidRPr="00F5785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B06040202020202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lissRegular">
    <w:altName w:val="Calibri"/>
    <w:panose1 w:val="020B0604020202020204"/>
    <w:charset w:val="00"/>
    <w:family w:val="roman"/>
    <w:notTrueType/>
    <w:pitch w:val="variable"/>
    <w:sig w:usb0="00000003" w:usb1="00000000" w:usb2="00000000" w:usb3="00000000" w:csb0="00000001" w:csb1="00000000"/>
  </w:font>
  <w:font w:name="BlissMedium">
    <w:altName w:val="Calibri"/>
    <w:panose1 w:val="020B0604020202020204"/>
    <w:charset w:val="00"/>
    <w:family w:val="roman"/>
    <w:notTrueType/>
    <w:pitch w:val="variable"/>
    <w:sig w:usb0="00000003" w:usb1="00000000" w:usb2="00000000" w:usb3="00000000" w:csb0="00000001" w:csb1="00000000"/>
  </w:font>
  <w:font w:name="BlissBold">
    <w:panose1 w:val="020B0604020202020204"/>
    <w:charset w:val="00"/>
    <w:family w:val="roman"/>
    <w:notTrueType/>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63C"/>
    <w:rsid w:val="00014D62"/>
    <w:rsid w:val="00054894"/>
    <w:rsid w:val="00060F8F"/>
    <w:rsid w:val="00073588"/>
    <w:rsid w:val="001326E6"/>
    <w:rsid w:val="001711D1"/>
    <w:rsid w:val="001C5A4F"/>
    <w:rsid w:val="001D1600"/>
    <w:rsid w:val="00220F64"/>
    <w:rsid w:val="00304E0F"/>
    <w:rsid w:val="0030552E"/>
    <w:rsid w:val="00333A94"/>
    <w:rsid w:val="00335958"/>
    <w:rsid w:val="00427F5B"/>
    <w:rsid w:val="0043366F"/>
    <w:rsid w:val="00467CEF"/>
    <w:rsid w:val="004A5E94"/>
    <w:rsid w:val="004B063C"/>
    <w:rsid w:val="004C3AF1"/>
    <w:rsid w:val="004D3E3B"/>
    <w:rsid w:val="005342AD"/>
    <w:rsid w:val="00567BA1"/>
    <w:rsid w:val="005A64E9"/>
    <w:rsid w:val="005C64EB"/>
    <w:rsid w:val="00663771"/>
    <w:rsid w:val="006C0F0B"/>
    <w:rsid w:val="006D100A"/>
    <w:rsid w:val="00745240"/>
    <w:rsid w:val="007D7C75"/>
    <w:rsid w:val="007F446F"/>
    <w:rsid w:val="007F7EDD"/>
    <w:rsid w:val="00837C7F"/>
    <w:rsid w:val="00864848"/>
    <w:rsid w:val="008649F1"/>
    <w:rsid w:val="008938DE"/>
    <w:rsid w:val="009906F1"/>
    <w:rsid w:val="00A54697"/>
    <w:rsid w:val="00AA2E38"/>
    <w:rsid w:val="00B50F37"/>
    <w:rsid w:val="00B52940"/>
    <w:rsid w:val="00B57F01"/>
    <w:rsid w:val="00B61809"/>
    <w:rsid w:val="00B728F0"/>
    <w:rsid w:val="00C3616D"/>
    <w:rsid w:val="00C60454"/>
    <w:rsid w:val="00C92144"/>
    <w:rsid w:val="00CD79B0"/>
    <w:rsid w:val="00D14E4E"/>
    <w:rsid w:val="00D62642"/>
    <w:rsid w:val="00DC46CC"/>
    <w:rsid w:val="00DD2DAD"/>
    <w:rsid w:val="00E45AEE"/>
    <w:rsid w:val="00E940CC"/>
    <w:rsid w:val="00F0450C"/>
    <w:rsid w:val="00F226E7"/>
    <w:rsid w:val="00F3056B"/>
    <w:rsid w:val="00F654F5"/>
    <w:rsid w:val="00FB3DE2"/>
  </w:rsids>
  <m:mathPr>
    <m:mathFont m:val="Cambria Math"/>
    <m:brkBin m:val="before"/>
    <m:brkBinSub m:val="--"/>
    <m:smallFrac m:val="0"/>
    <m:dispDef/>
    <m:lMargin m:val="0"/>
    <m:rMargin m:val="0"/>
    <m:defJc m:val="centerGroup"/>
    <m:wrapIndent m:val="1440"/>
    <m:intLim m:val="subSup"/>
    <m:naryLim m:val="undOvr"/>
  </m:mathPr>
  <w:themeFontLang w:val="en-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ES"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0F8F"/>
    <w:rPr>
      <w:color w:val="808080"/>
    </w:rPr>
  </w:style>
  <w:style w:type="paragraph" w:customStyle="1" w:styleId="5F4F4B697B44D542B9ECCE402FB84776">
    <w:name w:val="5F4F4B697B44D542B9ECCE402FB84776"/>
    <w:rsid w:val="008649F1"/>
  </w:style>
  <w:style w:type="paragraph" w:customStyle="1" w:styleId="3C2114250A92C24C800538026CD9142A">
    <w:name w:val="3C2114250A92C24C800538026CD9142A"/>
    <w:rsid w:val="008649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D3FEBFF-FC4D-AC48-9842-36235FAB95C0}">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59334935657"/>
    <we:property name="MENDELEY_CITATIONS" value="[{&quot;citationID&quot;:&quot;MENDELEY_CITATION_7cfc5c54-31bd-49e4-92f8-44de26630ceb&quot;,&quot;properties&quot;:{&quot;noteIndex&quot;:0},&quot;isEdited&quot;:false,&quot;manualOverride&quot;:{&quot;isManuallyOverridden&quot;:false,&quot;citeprocText&quot;:&quot;[1]&quot;,&quot;manualOverrideText&quot;:&quot;&quot;},&quot;citationTag&quot;:&quot;MENDELEY_CITATION_v3_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&quot;,&quot;citationItems&quot;:[{&quot;id&quot;:&quot;5dc5d08d-91f2-319b-bd74-4993fc33e605&quot;,&quot;itemData&quot;:{&quot;type&quot;:&quot;article-journal&quot;,&quot;id&quot;:&quot;5dc5d08d-91f2-319b-bd74-4993fc33e605&quot;,&quot;title&quot;:&quot;Comprehensive analysis of T cell immunodominance and immunoprevalence of SARS-CoV-2 epitopes in COVID-19 cases&quot;,&quot;author&quot;:[{&quot;family&quot;:&quot;Tarke&quot;,&quot;given&quot;:&quot;Alison&quot;,&quot;parse-names&quot;:false,&quot;dropping-particle&quot;:&quot;&quot;,&quot;non-dropping-particle&quot;:&quot;&quot;},{&quot;family&quot;:&quot;Sidney&quot;,&quot;given&quot;:&quot;John&quot;,&quot;parse-names&quot;:false,&quot;dropping-particle&quot;:&quot;&quot;,&quot;non-dropping-particle&quot;:&quot;&quot;},{&quot;family&quot;:&quot;Kidd&quot;,&quot;given&quot;:&quot;Conner K.&quot;,&quot;parse-names&quot;:false,&quot;dropping-particle&quot;:&quot;&quot;,&quot;non-dropping-particle&quot;:&quot;&quot;},{&quot;family&quot;:&quot;Dan&quot;,&quot;given&quot;:&quot;Jennifer M.&quot;,&quot;parse-names&quot;:false,&quot;dropping-particle&quot;:&quot;&quot;,&quot;non-dropping-particle&quot;:&quot;&quot;},{&quot;family&quot;:&quot;Ramirez&quot;,&quot;given&quot;:&quot;Sydney I.&quot;,&quot;parse-names&quot;:false,&quot;dropping-particle&quot;:&quot;&quot;,&quot;non-dropping-particle&quot;:&quot;&quot;},{&quot;family&quot;:&quot;Yu&quot;,&quot;given&quot;:&quot;Esther Dawen&quot;,&quot;parse-names&quot;:false,&quot;dropping-particle&quot;:&quot;&quot;,&quot;non-dropping-particle&quot;:&quot;&quot;},{&quot;family&quot;:&quot;Mateus&quot;,&quot;given&quot;:&quot;Jose&quot;,&quot;parse-names&quot;:false,&quot;dropping-particle&quot;:&quot;&quot;,&quot;non-dropping-particle&quot;:&quot;&quot;},{&quot;family&quot;:&quot;Silva Antunes&quot;,&quot;given&quot;:&quot;Ricardo&quot;,&quot;parse-names&quot;:false,&quot;dropping-particle&quot;:&quot;&quot;,&quot;non-dropping-particle&quot;:&quot;da&quot;},{&quot;family&quot;:&quot;Moore&quot;,&quot;given&quot;:&quot;Erin&quot;,&quot;parse-names&quot;:false,&quot;dropping-particle&quot;:&quot;&quot;,&quot;non-dropping-particle&quot;:&quot;&quot;},{&quot;family&quot;:&quot;Rubiro&quot;,&quot;given&quot;:&quot;Paul&quot;,&quot;parse-names&quot;:false,&quot;dropping-particle&quot;:&quot;&quot;,&quot;non-dropping-particle&quot;:&quot;&quot;},{&quot;family&quot;:&quot;Methot&quot;,&quot;given&quot;:&quot;Nils&quot;,&quot;parse-names&quot;:false,&quot;dropping-particle&quot;:&quot;&quot;,&quot;non-dropping-particle&quot;:&quot;&quot;},{&quot;family&quot;:&quot;Phillips&quot;,&quot;given&quot;:&quot;Elizabeth&quot;,&quot;parse-names&quot;:false,&quot;dropping-particle&quot;:&quot;&quot;,&quot;non-dropping-particle&quot;:&quot;&quot;},{&quot;family&quot;:&quot;Mallal&quot;,&quot;given&quot;:&quot;Simon&quot;,&quot;parse-names&quot;:false,&quot;dropping-particle&quot;:&quot;&quot;,&quot;non-dropping-particle&quot;:&quot;&quot;},{&quot;family&quot;:&quot;Frazier&quot;,&quot;given&quot;:&quot;April&quot;,&quot;parse-names&quot;:false,&quot;dropping-particle&quot;:&quot;&quot;,&quot;non-dropping-particle&quot;:&quot;&quot;},{&quot;family&quot;:&quot;Rawlings&quot;,&quot;given&quot;:&quot;Stephen A.&quot;,&quot;parse-names&quot;:false,&quot;dropping-particle&quot;:&quot;&quot;,&quot;non-dropping-particle&quot;:&quot;&quot;},{&quot;family&quot;:&quot;Greenbaum&quot;,&quot;given&quot;:&quot;Jason A.&quot;,&quot;parse-names&quot;:false,&quot;dropping-particle&quot;:&quot;&quot;,&quot;non-dropping-particle&quot;:&quot;&quot;},{&quot;family&quot;:&quot;Peters&quot;,&quot;given&quot;:&quot;Bjoern&quot;,&quot;parse-names&quot;:false,&quot;dropping-particle&quot;:&quot;&quot;,&quot;non-dropping-particle&quot;:&quot;&quot;},{&quot;family&quot;:&quot;Smith&quot;,&quot;given&quot;:&quot;Davey M.&quot;,&quot;parse-names&quot;:false,&quot;dropping-particle&quot;:&quot;&quot;,&quot;non-dropping-particle&quot;:&quot;&quot;},{&quot;family&quot;:&quot;Crotty&quot;,&quot;given&quot;:&quot;Shane&quot;,&quot;parse-names&quot;:false,&quot;dropping-particle&quot;:&quot;&quot;,&quot;non-dropping-particle&quot;:&quot;&quot;},{&quot;family&quot;:&quot;Weiskopf&quot;,&quot;given&quot;:&quot;Daniela&quot;,&quot;parse-names&quot;:false,&quot;dropping-particle&quot;:&quot;&quot;,&quot;non-dropping-particle&quot;:&quot;&quot;},{&quot;family&quot;:&quot;Grifoni&quot;,&quot;given&quot;:&quot;Alba&quot;,&quot;parse-names&quot;:false,&quot;dropping-particle&quot;:&quot;&quot;,&quot;non-dropping-particle&quot;:&quot;&quot;},{&quot;family&quot;:&quot;Sette&quot;,&quot;given&quot;:&quot;Alessandro&quot;,&quot;parse-names&quot;:false,&quot;dropping-particle&quot;:&quot;&quot;,&quot;non-dropping-particle&quot;:&quot;&quot;}],&quot;container-title&quot;:&quot;Cell Reports Medicine&quot;,&quot;container-title-short&quot;:&quot;Cell Rep Med&quot;,&quot;accessed&quot;:{&quot;date-parts&quot;:[[2022,8,29]]},&quot;DOI&quot;:&quot;10.1016/J.XCRM.2021.100204&quot;,&quot;ISSN&quot;:&quot;2666-3791&quot;,&quot;PMID&quot;:&quot;33521695&quot;,&quot;issued&quot;:{&quot;date-parts&quot;:[[2021,2,16]]},&quot;page&quot;:&quot;100204&quot;,&quot;abstract&quot;:&quot;Tarke et al. show a broad T cell repertoire, suggesting that viral escape of T cell immunity is unlikely. CD4 immunodominant regions correlate with HLA binding and not with high common cold coronavirus homology. RBD is poorly recognized by CD4s. Epitope pools can be used to optimize detection of T cell responses.&quot;,&quot;publisher&quot;:&quot;Cell Press&quot;,&quot;issue&quot;:&quot;2&quot;,&quot;volume&quot;:&quot;2&quot;},&quot;isTemporary&quot;:false}]},{&quot;citationID&quot;:&quot;MENDELEY_CITATION_571f429a-6aa6-4702-914a-c272814e10a2&quot;,&quot;properties&quot;:{&quot;noteIndex&quot;:0},&quot;isEdited&quot;:false,&quot;manualOverride&quot;:{&quot;isManuallyOverridden&quot;:false,&quot;citeprocText&quot;:&quot;[2]&quot;,&quot;manualOverrideText&quot;:&quot;&quot;},&quot;citationTag&quot;:&quot;MENDELEY_CITATION_v3_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&quot;,&quot;citationItems&quot;:[{&quot;id&quot;:&quot;14e26847-903f-3d82-86fd-27b8ea342bdf&quot;,&quot;itemData&quot;:{&quot;type&quot;:&quot;article-journal&quot;,&quot;id&quot;:&quot;14e26847-903f-3d82-86fd-27b8ea342bdf&quot;,&quot;title&quot;:&quot;High-resolution analysis of individual spike peptide-specific CD4+ T-cell responses in vaccine recipients and COVID-19 patients&quot;,&quot;author&quot;:[{&quot;family&quot;:&quot;Karsten&quot;,&quot;given&quot;:&quot;Hendrik&quot;,&quot;parse-names&quot;:false,&quot;dropping-particle&quot;:&quot;&quot;,&quot;non-dropping-particle&quot;:&quot;&quot;},{&quot;family&quot;:&quot;Cords&quot;,&quot;given&quot;:&quot;Leon&quot;,&quot;parse-names&quot;:false,&quot;dropping-particle&quot;:&quot;&quot;,&quot;non-dropping-particle&quot;:&quot;&quot;},{&quot;family&quot;:&quot;Westphal&quot;,&quot;given&quot;:&quot;Tim&quot;,&quot;parse-names&quot;:false,&quot;dropping-particle&quot;:&quot;&quot;,&quot;non-dropping-particle&quot;:&quot;&quot;},{&quot;family&quot;:&quot;Knapp&quot;,&quot;given&quot;:&quot;Maximilian&quot;,&quot;parse-names&quot;:false,&quot;dropping-particle&quot;:&quot;&quot;,&quot;non-dropping-particle&quot;:&quot;&quot;},{&quot;family&quot;:&quot;Brehm&quot;,&quot;given&quot;:&quot;Thomas Theo&quot;,&quot;parse-names&quot;:false,&quot;dropping-particle&quot;:&quot;&quot;,&quot;non-dropping-particle&quot;:&quot;&quot;},{&quot;family&quot;:&quot;Hermanussen&quot;,&quot;given&quot;:&quot;Lennart&quot;,&quot;parse-names&quot;:false,&quot;dropping-particle&quot;:&quot;&quot;,&quot;non-dropping-particle&quot;:&quot;&quot;},{&quot;family&quot;:&quot;Omansen&quot;,&quot;given&quot;:&quot;Till Frederik&quot;,&quot;parse-names&quot;:false,&quot;dropping-particle&quot;:&quot;&quot;,&quot;non-dropping-particle&quot;:&quot;&quot;},{&quot;family&quot;:&quot;Schmiedel&quot;,&quot;given&quot;:&quot;Stefan&quot;,&quot;parse-names&quot;:false,&quot;dropping-particle&quot;:&quot;&quot;,&quot;non-dropping-particle&quot;:&quot;&quot;},{&quot;family&quot;:&quot;Woost&quot;,&quot;given&quot;:&quot;Robin&quot;,&quot;parse-names&quot;:false,&quot;dropping-particle&quot;:&quot;&quot;,&quot;non-dropping-particle&quot;:&quot;&quot;},{&quot;family&quot;:&quot;Ditt&quot;,&quot;given&quot;:&quot;Vanessa&quot;,&quot;parse-names&quot;:false,&quot;dropping-particle&quot;:&quot;&quot;,&quot;non-dropping-particle&quot;:&quot;&quot;},{&quot;family&quot;:&quot;Peine&quot;,&quot;given&quot;:&quot;Sven&quot;,&quot;parse-names&quot;:false,&quot;dropping-particle&quot;:&quot;&quot;,&quot;non-dropping-particle&quot;:&quot;&quot;},{&quot;family&quot;:&quot;Lütgehetmann&quot;,&quot;given&quot;:&quot;Marc&quot;,&quot;parse-names&quot;:false,&quot;dropping-particle&quot;:&quot;&quot;,&quot;non-dropping-particle&quot;:&quot;&quot;},{&quot;family&quot;:&quot;Huber&quot;,&quot;given&quot;:&quot;Samuel&quot;,&quot;parse-names&quot;:false,&quot;dropping-particle&quot;:&quot;&quot;,&quot;non-dropping-particle&quot;:&quot;&quot;},{&quot;family&quot;:&quot;Ackermann&quot;,&quot;given&quot;:&quot;Christin&quot;,&quot;parse-names&quot;:false,&quot;dropping-particle&quot;:&quot;&quot;,&quot;non-dropping-particle&quot;:&quot;&quot;},{&quot;family&quot;:&quot;Wittner&quot;,&quot;given&quot;:&quot;Melanie&quot;,&quot;parse-names&quot;:false,&quot;dropping-particle&quot;:&quot;&quot;,&quot;non-dropping-particle&quot;:&quot;&quot;},{&quot;family&quot;:&quot;Addo&quot;,&quot;given&quot;:&quot;Marylyn Martina&quot;,&quot;parse-names&quot;:false,&quot;dropping-particle&quot;:&quot;&quot;,&quot;non-dropping-particle&quot;:&quot;&quot;},{&quot;family&quot;:&quot;Sette&quot;,&quot;given&quot;:&quot;Alessandro&quot;,&quot;parse-names&quot;:false,&quot;dropping-particle&quot;:&quot;&quot;,&quot;non-dropping-particle&quot;:&quot;&quot;},{&quot;family&quot;:&quot;Sidney&quot;,&quot;given&quot;:&quot;John&quot;,&quot;parse-names&quot;:false,&quot;dropping-particle&quot;:&quot;&quot;,&quot;non-dropping-particle&quot;:&quot;&quot;},{&quot;family&quot;:&quot;Schulze zur Wiesch&quot;,&quot;given&quot;:&quot;Julian&quot;,&quot;parse-names&quot;:false,&quot;dropping-particle&quot;:&quot;&quot;,&quot;non-dropping-particle&quot;:&quot;&quot;}],&quot;container-title&quot;:&quot;Clinical &amp; translational immunology&quot;,&quot;container-title-short&quot;:&quot;Clin Transl Immunology&quot;,&quot;accessed&quot;:{&quot;date-parts&quot;:[[2023,1,13]]},&quot;DOI&quot;:&quot;10.1002/CTI2.1410&quot;,&quot;ISSN&quot;:&quot;2050-0068&quot;,&quot;PMID&quot;:&quot;35957961&quot;,&quot;URL&quot;:&quot;https://pubmed.ncbi.nlm.nih.gov/35957961/&quot;,&quot;issued&quot;:{&quot;date-parts&quot;:[[2022]]},&quot;abstract&quot;:&quot;Objectives: Potential differences in the breadth, distribution and magnitude of CD4+ T-cell responses directed against the SARS-CoV-2 spike glycoprotein between vaccinees, COVID-19 patients and subjects who experienced both ways of immunisation have not been comprehensively compared on a peptide level. Methods: Following virus-specific in vitro cultivation, we determined the T-cell responses directed against 253 individual overlapping 15-mer peptides covering the entire SARS-CoV-2 spike glycoprotein using IFN-γ ELISpot and intracellular cytokine staining. In vitro HLA binding was determined for selected peptides. Results: We mapped 955 single peptide-specific CD4+ T-cell responses in a cohort of COVID-19 patients (n = 8), uninfected vaccinees (n = 16) and individuals who experienced both infection and vaccination (n = 11). Patients and vaccinees (two-time and three-time vaccinees alike) had a comparable number of CD4+ T-cell responses (median 26 vs. 29, P = 0.7289). Most of these specificities were conserved in B.1.1.529 and the BA.4 and BA.5 sublineages. The highest magnitude of these in vitro IFN-γ CD4+ T-cell responses was observed in COVID-19 patients (median 0.35%), and three-time vaccinees showed a higher magnitude than two-time vaccinees (median 0.091% vs. 0.175%, P &lt; 0.0001). Twelve peptide specificities were each detected in at least 40% of subjects. In vitro HLA binding showed promiscuous presentation by DRB1 molecules for several peptides. Conclusion: Both SARS-CoV-2 infection and vaccination prime broadly directed T-cell responses directed against the SARS-CoV-2 spike glycoprotein. This comprehensive high-resolution analysis of spike peptide specificities will be a useful resource for further investigation of spike-specific T-cell responses.&quot;,&quot;publisher&quot;:&quot;Clin Transl Immunology&quot;,&quot;issue&quot;:&quot;8&quot;,&quot;volume&quot;:&quot;11&quot;},&quot;isTemporary&quot;:false}]},{&quot;citationID&quot;:&quot;MENDELEY_CITATION_33a8241d-dcb9-4087-be41-48b49e775a5b&quot;,&quot;properties&quot;:{&quot;noteIndex&quot;:0},&quot;isEdited&quot;:false,&quot;manualOverride&quot;:{&quot;isManuallyOverridden&quot;:false,&quot;citeprocText&quot;:&quot;[3]&quot;,&quot;manualOverrideText&quot;:&quot;&quot;},&quot;citationTag&quot;:&quot;MENDELEY_CITATION_v3_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&quot;,&quot;citationItems&quot;:[{&quot;id&quot;:&quot;84919b61-cf62-34af-8fc0-3e4726708692&quot;,&quot;itemData&quot;:{&quot;type&quot;:&quot;article-journal&quot;,&quot;id&quot;:&quot;84919b61-cf62-34af-8fc0-3e4726708692&quot;,&quot;title&quot;:&quot;Broadly directed SARS-CoV-2-specific CD4+ T cell response includes frequently detected peptide specificities within the membrane and nucleoprotein in patients with acute and resolved COVID-19&quot;,&quot;author&quot;:[{&quot;family&quot;:&quot;Heide&quot;,&quot;given&quot;:&quot;Janna&quot;,&quot;parse-names&quot;:false,&quot;dropping-particle&quot;:&quot;&quot;,&quot;non-dropping-particle&quot;:&quot;&quot;},{&quot;family&quot;:&quot;Schulte&quot;,&quot;given&quot;:&quot;Sophia&quot;,&quot;parse-names&quot;:false,&quot;dropping-particle&quot;:&quot;&quot;,&quot;non-dropping-particle&quot;:&quot;&quot;},{&quot;family&quot;:&quot;Kohsar&quot;,&quot;given&quot;:&quot;Matin&quot;,&quot;parse-names&quot;:false,&quot;dropping-particle&quot;:&quot;&quot;,&quot;non-dropping-particle&quot;:&quot;&quot;},{&quot;family&quot;:&quot;Brehm&quot;,&quot;given&quot;:&quot;Thomas Theo&quot;,&quot;parse-names&quot;:false,&quot;dropping-particle&quot;:&quot;&quot;,&quot;non-dropping-particle&quot;:&quot;&quot;},{&quot;family&quot;:&quot;Herrmann&quot;,&quot;given&quot;:&quot;Marissa&quot;,&quot;parse-names&quot;:false,&quot;dropping-particle&quot;:&quot;&quot;,&quot;non-dropping-particle&quot;:&quot;&quot;},{&quot;family&quot;:&quot;Karsten&quot;,&quot;given&quot;:&quot;Hendrik&quot;,&quot;parse-names&quot;:false,&quot;dropping-particle&quot;:&quot;&quot;,&quot;non-dropping-particle&quot;:&quot;&quot;},{&quot;family&quot;:&quot;Marget&quot;,&quot;given&quot;:&quot;Matthias&quot;,&quot;parse-names&quot;:false,&quot;dropping-particle&quot;:&quot;&quot;,&quot;non-dropping-particle&quot;:&quot;&quot;},{&quot;family&quot;:&quot;Peine&quot;,&quot;given&quot;:&quot;Sven&quot;,&quot;parse-names&quot;:false,&quot;dropping-particle&quot;:&quot;&quot;,&quot;non-dropping-particle&quot;:&quot;&quot;},{&quot;family&quot;:&quot;Johansson&quot;,&quot;given&quot;:&quot;Alexandra M.&quot;,&quot;parse-names&quot;:false,&quot;dropping-particle&quot;:&quot;&quot;,&quot;non-dropping-particle&quot;:&quot;&quot;},{&quot;family&quot;:&quot;Sette&quot;,&quot;given&quot;:&quot;Alessandro&quot;,&quot;parse-names&quot;:false,&quot;dropping-particle&quot;:&quot;&quot;,&quot;non-dropping-particle&quot;:&quot;&quot;},{&quot;family&quot;:&quot;Lütgehetmann&quot;,&quot;given&quot;:&quot;Marc&quot;,&quot;parse-names&quot;:false,&quot;dropping-particle&quot;:&quot;&quot;,&quot;non-dropping-particle&quot;:&quot;&quot;},{&quot;family&quot;:&quot;Kwok&quot;,&quot;given&quot;:&quot;William W.&quot;,&quot;parse-names&quot;:false,&quot;dropping-particle&quot;:&quot;&quot;,&quot;non-dropping-particle&quot;:&quot;&quot;},{&quot;family&quot;:&quot;Sidney&quot;,&quot;given&quot;:&quot;John&quot;,&quot;parse-names&quot;:false,&quot;dropping-particle&quot;:&quot;&quot;,&quot;non-dropping-particle&quot;:&quot;&quot;},{&quot;family&quot;:&quot;Wiesch&quot;,&quot;given&quot;:&quot;Julian Schulze&quot;,&quot;parse-names&quot;:false,&quot;dropping-particle&quot;:&quot;zur&quot;,&quot;non-dropping-particle&quot;:&quot;&quot;}],&quot;container-title&quot;:&quot;PLOS Pathogens&quot;,&quot;container-title-short&quot;:&quot;PLoS Pathog&quot;,&quot;accessed&quot;:{&quot;date-parts&quot;:[[2022,8,29]]},&quot;DOI&quot;:&quot;10.1371/JOURNAL.PPAT.1009842&quot;,&quot;ISBN&quot;:&quot;1111111111&quot;,&quot;ISSN&quot;:&quot;1553-7374&quot;,&quot;PMID&quot;:&quot;34529740&quot;,&quot;URL&quot;:&quot;https://journals.plos.org/plospathogens/article?id=10.1371/journal.ppat.1009842&quot;,&quot;issued&quot;:{&quot;date-parts&quot;:[[2021,9,1]]},&quot;page&quot;:&quot;e1009842&quot;,&quot;abstract&quot;:&quot;The aim of this study was to define the breadth and specificity of dominant SARS-CoV-2-specific T cell epitopes using a comprehensive set of 135 overlapping 15-mer peptides covering the SARS-CoV-2 envelope (E), membrane (M) and nucleoprotein (N) in a cohort of 34 individuals with acute (n = 10) and resolved (n = 24) COVID-19. Following short-term virus-specific in vitro cultivation, the single peptide-specific CD4+ T cell response of each patient was screened using enzyme linked immuno spot assay (ELISpot) and confirmed by single-peptide intracellular cytokine staining (ICS) for interferon-γ (IFN-γ) production. 97% (n = 33) of patients elicited one or more N, M or E-specific CD4+ T cell responses and each patient targeted on average 21.7 (range 0–79) peptide specificities. Overall, we identified 10 N, M or E-specific peptides that showed a response frequency of more than 36% and five of them showed high binding affinity to multiple HLA class II binders in subsequent in vitro HLA binding assays. Three peptides elicited CD4+ T cell responses in more than 55% of all patients, namely Mem_P30 (aa146-160), Mem_P36 (aa176-190), both located within the M protein, and Ncl_P18 (aa86-100) located within the N protein. These peptides were further defined in terms of length and HLA restriction. Based on this epitope and restriction data we developed a novel DRB*11 tetramer (Mem_aa145-164) and examined the ex vivo phenotype of SARS-CoV-2-specific CD4+ T cells in one patient. This detailed characterization of single T cell peptide responses demonstrates that SARS-CoV-2 infection universally primes a broad T cell response directed against multiple specificities located within the N, M and E structural protein.&quot;,&quot;publisher&quot;:&quot;Public Library of Science&quot;,&quot;issue&quot;:&quot;9&quot;,&quot;volume&quot;:&quot;17&quot;},&quot;isTemporary&quot;:false}]},{&quot;citationID&quot;:&quot;MENDELEY_CITATION_32ea5a3e-bc1f-4178-8382-de1751c4fd3f&quot;,&quot;properties&quot;:{&quot;noteIndex&quot;:0},&quot;isEdited&quot;:false,&quot;manualOverride&quot;:{&quot;isManuallyOverridden&quot;:false,&quot;citeprocText&quot;:&quot;[4]&quot;,&quot;manualOverrideText&quot;:&quot;&quot;},&quot;citationTag&quot;:&quot;MENDELEY_CITATION_v3_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&quot;,&quot;citationItems&quot;:[{&quot;id&quot;:&quot;011986ff-96de-3552-ba4e-596e2cfef46a&quot;,&quot;itemData&quot;:{&quot;type&quot;:&quot;article-journal&quot;,&quot;id&quot;:&quot;011986ff-96de-3552-ba4e-596e2cfef46a&quot;,&quot;title&quot;:&quot;Selective and cross-reactive SARS-CoV-2 T cell epitopes in unexposed humans&quot;,&quot;author&quot;:[{&quot;family&quot;:&quot;Mateus&quot;,&quot;given&quot;:&quot;Jose&quot;,&quot;parse-names&quot;:false,&quot;dropping-particle&quot;:&quot;&quot;,&quot;non-dropping-particle&quot;:&quot;&quot;},{&quot;family&quot;:&quot;Grifoni&quot;,&quot;given&quot;:&quot;Alba&quot;,&quot;parse-names&quot;:false,&quot;dropping-particle&quot;:&quot;&quot;,&quot;non-dropping-particle&quot;:&quot;&quot;},{&quot;family&quot;:&quot;Tarke&quot;,&quot;given&quot;:&quot;Alison&quot;,&quot;parse-names&quot;:false,&quot;dropping-particle&quot;:&quot;&quot;,&quot;non-dropping-particle&quot;:&quot;&quot;},{&quot;family&quot;:&quot;Sidney&quot;,&quot;given&quot;:&quot;John&quot;,&quot;parse-names&quot;:false,&quot;dropping-particle&quot;:&quot;&quot;,&quot;non-dropping-particle&quot;:&quot;&quot;},{&quot;family&quot;:&quot;Ramirez&quot;,&quot;given&quot;:&quot;Sydney I.&quot;,&quot;parse-names&quot;:false,&quot;dropping-particle&quot;:&quot;&quot;,&quot;non-dropping-particle&quot;:&quot;&quot;},{&quot;family&quot;:&quot;Dan&quot;,&quot;given&quot;:&quot;Jennifer M.&quot;,&quot;parse-names&quot;:false,&quot;dropping-particle&quot;:&quot;&quot;,&quot;non-dropping-particle&quot;:&quot;&quot;},{&quot;family&quot;:&quot;Burger&quot;,&quot;given&quot;:&quot;Zoe C.&quot;,&quot;parse-names&quot;:false,&quot;dropping-particle&quot;:&quot;&quot;,&quot;non-dropping-particle&quot;:&quot;&quot;},{&quot;family&quot;:&quot;Rawlings&quot;,&quot;given&quot;:&quot;Stephen A.&quot;,&quot;parse-names&quot;:false,&quot;dropping-particle&quot;:&quot;&quot;,&quot;non-dropping-particle&quot;:&quot;&quot;},{&quot;family&quot;:&quot;Smith&quot;,&quot;given&quot;:&quot;Davey M.&quot;,&quot;parse-names&quot;:false,&quot;dropping-particle&quot;:&quot;&quot;,&quot;non-dropping-particle&quot;:&quot;&quot;},{&quot;family&quot;:&quot;Phillips&quot;,&quot;given&quot;:&quot;Elizabeth&quot;,&quot;parse-names&quot;:false,&quot;dropping-particle&quot;:&quot;&quot;,&quot;non-dropping-particle&quot;:&quot;&quot;},{&quot;family&quot;:&quot;Mallal&quot;,&quot;given&quot;:&quot;Simon&quot;,&quot;parse-names&quot;:false,&quot;dropping-particle&quot;:&quot;&quot;,&quot;non-dropping-particle&quot;:&quot;&quot;},{&quot;family&quot;:&quot;Lammers&quot;,&quot;given&quot;:&quot;Marshall&quot;,&quot;parse-names&quot;:false,&quot;dropping-particle&quot;:&quot;&quot;,&quot;non-dropping-particle&quot;:&quot;&quot;},{&quot;family&quot;:&quot;Rubiro&quot;,&quot;given&quot;:&quot;Paul&quot;,&quot;parse-names&quot;:false,&quot;dropping-particle&quot;:&quot;&quot;,&quot;non-dropping-particle&quot;:&quot;&quot;},{&quot;family&quot;:&quot;Quiambao&quot;,&quot;given&quot;:&quot;Lorenzo&quot;,&quot;parse-names&quot;:false,&quot;dropping-particle&quot;:&quot;&quot;,&quot;non-dropping-particle&quot;:&quot;&quot;},{&quot;family&quot;:&quot;Sutherland&quot;,&quot;given&quot;:&quot;Aaron&quot;,&quot;parse-names&quot;:false,&quot;dropping-particle&quot;:&quot;&quot;,&quot;non-dropping-particle&quot;:&quot;&quot;},{&quot;family&quot;:&quot;Yu&quot;,&quot;given&quot;:&quot;Esther Dawen&quot;,&quot;parse-names&quot;:false,&quot;dropping-particle&quot;:&quot;&quot;,&quot;non-dropping-particle&quot;:&quot;&quot;},{&quot;family&quot;:&quot;Silva Antunes&quot;,&quot;given&quot;:&quot;Ricardo&quot;,&quot;parse-names&quot;:false,&quot;dropping-particle&quot;:&quot;&quot;,&quot;non-dropping-particle&quot;:&quot;Da&quot;},{&quot;family&quot;:&quot;Greenbaum&quot;,&quot;given&quot;:&quot;Jason&quot;,&quot;parse-names&quot;:false,&quot;dropping-particle&quot;:&quot;&quot;,&quot;non-dropping-particle&quot;:&quot;&quot;},{&quot;family&quot;:&quot;Frazier&quot;,&quot;given&quot;:&quot;April&quot;,&quot;parse-names&quot;:false,&quot;dropping-particle&quot;:&quot;&quot;,&quot;non-dropping-particle&quot;:&quot;&quot;},{&quot;family&quot;:&quot;Markmann&quot;,&quot;given&quot;:&quot;Alena J.&quot;,&quot;parse-names&quot;:false,&quot;dropping-particle&quot;:&quot;&quot;,&quot;non-dropping-particle&quot;:&quot;&quot;},{&quot;family&quot;:&quot;Premkumar&quot;,&quot;given&quot;:&quot;Lakshmanane&quot;,&quot;parse-names&quot;:false,&quot;dropping-particle&quot;:&quot;&quot;,&quot;non-dropping-particle&quot;:&quot;&quot;},{&quot;family&quot;:&quot;Silva&quot;,&quot;given&quot;:&quot;Aravinda&quot;,&quot;parse-names&quot;:false,&quot;dropping-particle&quot;:&quot;&quot;,&quot;non-dropping-particle&quot;:&quot;De&quot;},{&quot;family&quot;:&quot;Peters&quot;,&quot;given&quot;:&quot;Bjoern&quot;,&quot;parse-names&quot;:false,&quot;dropping-particle&quot;:&quot;&quot;,&quot;non-dropping-particle&quot;:&quot;&quot;},{&quot;family&quot;:&quot;Crotty&quot;,&quot;given&quot;:&quot;Shane&quot;,&quot;parse-names&quot;:false,&quot;dropping-particle&quot;:&quot;&quot;,&quot;non-dropping-particle&quot;:&quot;&quot;},{&quot;family&quot;:&quot;Sette&quot;,&quot;given&quot;:&quot;Alessandro&quot;,&quot;parse-names&quot;:false,&quot;dropping-particle&quot;:&quot;&quot;,&quot;non-dropping-particle&quot;:&quot;&quot;},{&quot;family&quot;:&quot;Weiskopf&quot;,&quot;given&quot;:&quot;Daniela&quot;,&quot;parse-names&quot;:false,&quot;dropping-particle&quot;:&quot;&quot;,&quot;non-dropping-particle&quot;:&quot;&quot;}],&quot;container-title&quot;:&quot;Science&quot;,&quot;container-title-short&quot;:&quot;Science (1979)&quot;,&quot;accessed&quot;:{&quot;date-parts&quot;:[[2022,9,19]]},&quot;DOI&quot;:&quot;10.1126/SCIENCE.ABD3871/SUPPL_FILE/PAPV2.PDF&quot;,&quot;ISSN&quot;:&quot;10959203&quot;,&quot;PMID&quot;:&quot;32753554&quot;,&quot;URL&quot;:&quot;https://www.science.org/doi/10.1126/science.abd3871&quot;,&quot;issued&quot;:{&quot;date-parts&quot;:[[2020,10,2]]},&quot;abstract&quot;:&quot;Many unknowns exist about human immune responses to the severe acute respiratory syndrome coronavirus 2 (SARS-CoV-2) virus. SARS-CoV-2-reactive CD4+ T cells have been reported in unexposed individuals, suggesting preexisting cross-reactive T cell memory in 20 to 50% of people. However, the source of those T cells has been speculative. Using human blood samples derived before the SARS-CoV-2 virus was discovered in 2019, we mapped 142 T cell epitopes across the SARS-CoV-2 genome to facilitate precise interrogation of the SARS-CoV-2-specific CD4+ T cell repertoire. We demonstrate a range of preexisting memory CD4+ T cells that are cross-reactive with comparable affinity to SARS-CoV-2 and the common cold coronaviruses human coronavirus (HCoV)-OC43, HCoV-229E, HCoV-NL63, and HCoV-HKU1. Thus, variegated T cell memory to coronaviruses that cause the common cold may underlie at least some of the extensive heterogeneity observed in coronavirus disease 2019 (COVID-19) disease.&quot;,&quot;publisher&quot;:&quot;American Association for the Advancement of Science&quot;,&quot;issue&quot;:&quot;6512&quot;,&quot;volume&quot;:&quot;370&quot;},&quot;isTemporary&quot;:false}]},{&quot;citationID&quot;:&quot;MENDELEY_CITATION_297612f4-5155-416c-a790-12e7fa7ac623&quot;,&quot;properties&quot;:{&quot;noteIndex&quot;:0},&quot;isEdited&quot;:false,&quot;manualOverride&quot;:{&quot;isManuallyOverridden&quot;:false,&quot;citeprocText&quot;:&quot;[5]&quot;,&quot;manualOverrideText&quot;:&quot;&quot;},&quot;citationTag&quot;:&quot;MENDELEY_CITATION_v3_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&quot;,&quot;citationItems&quot;:[{&quot;id&quot;:&quot;1d02af2d-36c4-3d86-b275-c3892bbf85d0&quot;,&quot;itemData&quot;:{&quot;type&quot;:&quot;article-journal&quot;,&quot;id&quot;:&quot;1d02af2d-36c4-3d86-b275-c3892bbf85d0&quot;,&quot;title&quot;:&quot;Cross-reactive and mono-reactive SARS-CoV-2 CD4+ T cells in prepandemic and COVID-19 convalescent individuals&quot;,&quot;author&quot;:[{&quot;family&quot;:&quot;Johansson&quot;,&quot;given&quot;:&quot;Alexandra M.&quot;,&quot;parse-names&quot;:false,&quot;dropping-particle&quot;:&quot;&quot;,&quot;non-dropping-particle&quot;:&quot;&quot;},{&quot;family&quot;:&quot;Malhotra&quot;,&quot;given&quot;:&quot;Uma&quot;,&quot;parse-names&quot;:false,&quot;dropping-particle&quot;:&quot;&quot;,&quot;non-dropping-particle&quot;:&quot;&quot;},{&quot;family&quot;:&quot;Kim&quot;,&quot;given&quot;:&quot;Yeseul G.&quot;,&quot;parse-names&quot;:false,&quot;dropping-particle&quot;:&quot;&quot;,&quot;non-dropping-particle&quot;:&quot;&quot;},{&quot;family&quot;:&quot;Gomez&quot;,&quot;given&quot;:&quot;Rebecca&quot;,&quot;parse-names&quot;:false,&quot;dropping-particle&quot;:&quot;&quot;,&quot;non-dropping-particle&quot;:&quot;&quot;},{&quot;family&quot;:&quot;Krist&quot;,&quot;given&quot;:&quot;Maxwell P.&quot;,&quot;parse-names&quot;:false,&quot;dropping-particle&quot;:&quot;&quot;,&quot;non-dropping-particle&quot;:&quot;&quot;},{&quot;family&quot;:&quot;Wald&quot;,&quot;given&quot;:&quot;Anna&quot;,&quot;parse-names&quot;:false,&quot;dropping-particle&quot;:&quot;&quot;,&quot;non-dropping-particle&quot;:&quot;&quot;},{&quot;family&quot;:&quot;Koelle&quot;,&quot;given&quot;:&quot;David M.&quot;,&quot;parse-names&quot;:false,&quot;dropping-particle&quot;:&quot;&quot;,&quot;non-dropping-particle&quot;:&quot;&quot;},{&quot;family&quot;:&quot;Kwok&quot;,&quot;given&quot;:&quot;William W.&quot;,&quot;parse-names&quot;:false,&quot;dropping-particle&quot;:&quot;&quot;,&quot;non-dropping-particle&quot;:&quot;&quot;}],&quot;container-title&quot;:&quot;PLoS pathogens&quot;,&quot;container-title-short&quot;:&quot;PLoS Pathog&quot;,&quot;accessed&quot;:{&quot;date-parts&quot;:[[2023,1,13]]},&quot;DOI&quot;:&quot;10.1371/JOURNAL.PPAT.1010203&quot;,&quot;ISSN&quot;:&quot;1553-7374&quot;,&quot;PMID&quot;:&quot;34965282&quot;,&quot;URL&quot;:&quot;https://pubmed.ncbi.nlm.nih.gov/34965282/&quot;,&quot;issued&quot;:{&quot;date-parts&quot;:[[2021,12,1]]},&quot;abstract&quot;:&quot;Class II tetramer reagents for eleven common DR alleles and a DP allele prevalent in the world population were used to identify SARS-CoV-2 CD4+ T cell epitopes. A total of 112, 28 and 42 epitopes specific for Spike, Membrane and Nucleocapsid, respectively, with defined HLA-restriction were identified. Direct ex vivo staining of PBMC with tetramer reagents was used to define immunodominant and subdominant T cell epitopes and estimate the frequencies of these T cells in SARS-CoV-2 exposed and naïve individuals. Majority of SARS-CoV-2 epitopes identified have &lt;67% amino acid sequence identity with endemic coronaviruses and are unlikely to elicit high avidity cross-reactive T cell responses. Four SARS-CoV-2 Spike reactive epitopes, including a DPB1*04:01 restricted epitope, with ≥67% amino acid sequence identity to endemic coronavirus were identified. SARS-CoV-2 T cell lines for three of these epitopes elicited cross-reactive T cell responses to endemic cold viruses. An endemic coronavirus Spike T cell line showed cross-reactivity to the fourth SARS-CoV-2 epitope. Three of the Spike cross-reactive epitopes were subdominant epitopes, while the DPB1*04:01 restricted epitope was a dominant epitope. Frequency analyses showed Spike cross-reactive T cells as detected by tetramers were present at relatively low frequency in unexposed people and only contributed a small proportion of the overall Spike-specific CD4 + T cells in COVID-19 convalescent individuals. In total, these results suggested a very limited number of SARS-CoV-2 T cells as detected by tetramers are capable of recognizing ccCoV with relative high avidity and vice versa. The potentially supportive role of these high avidity cross-reactive T cells in protective immunity against SARS-CoV-2 needs further studies.&quot;,&quot;publisher&quot;:&quot;PLoS Pathog&quot;,&quot;issue&quot;:&quot;12&quot;,&quot;volume&quot;:&quot;17&quot;},&quot;isTemporary&quot;:false}]},{&quot;citationID&quot;:&quot;MENDELEY_CITATION_dab06e09-ddd6-41d1-b6c0-399472507908&quot;,&quot;properties&quot;:{&quot;noteIndex&quot;:0},&quot;isEdited&quot;:false,&quot;manualOverride&quot;:{&quot;isManuallyOverridden&quot;:false,&quot;citeprocText&quot;:&quot;[6]&quot;,&quot;manualOverrideText&quot;:&quot;&quot;},&quot;citationTag&quot;:&quot;MENDELEY_CITATION_v3_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&quot;,&quot;citationItems&quot;:[{&quot;id&quot;:&quot;d104cbe3-1634-330c-a238-7274ef0b27cd&quot;,&quot;itemData&quot;:{&quot;type&quot;:&quot;article-journal&quot;,&quot;id&quot;:&quot;d104cbe3-1634-330c-a238-7274ef0b27cd&quot;,&quot;title&quot;:&quot;SARS-CoV-2-specific T-cell epitope repertoire in convalescent and mRNA-vaccinated individuals&quot;,&quot;author&quot;:[{&quot;family&quot;:&quot;Lang-Meli&quot;,&quot;given&quot;:&quot;Julia&quot;,&quot;parse-names&quot;:false,&quot;dropping-particle&quot;:&quot;&quot;,&quot;non-dropping-particle&quot;:&quot;&quot;},{&quot;family&quot;:&quot;Luxenburger&quot;,&quot;given&quot;:&quot;Hendrik&quot;,&quot;parse-names&quot;:false,&quot;dropping-particle&quot;:&quot;&quot;,&quot;non-dropping-particle&quot;:&quot;&quot;},{&quot;family&quot;:&quot;Wild&quot;,&quot;given&quot;:&quot;Katharina&quot;,&quot;parse-names&quot;:false,&quot;dropping-particle&quot;:&quot;&quot;,&quot;non-dropping-particle&quot;:&quot;&quot;},{&quot;family&quot;:&quot;Karl&quot;,&quot;given&quot;:&quot;Vivien&quot;,&quot;parse-names&quot;:false,&quot;dropping-particle&quot;:&quot;&quot;,&quot;non-dropping-particle&quot;:&quot;&quot;},{&quot;family&quot;:&quot;Oberhardt&quot;,&quot;given&quot;:&quot;Valerie&quot;,&quot;parse-names&quot;:false,&quot;dropping-particle&quot;:&quot;&quot;,&quot;non-dropping-particle&quot;:&quot;&quot;},{&quot;family&quot;:&quot;Salimi Alizei&quot;,&quot;given&quot;:&quot;Elahe&quot;,&quot;parse-names&quot;:false,&quot;dropping-particle&quot;:&quot;&quot;,&quot;non-dropping-particle&quot;:&quot;&quot;},{&quot;family&quot;:&quot;Graeser&quot;,&quot;given&quot;:&quot;Anne&quot;,&quot;parse-names&quot;:false,&quot;dropping-particle&quot;:&quot;&quot;,&quot;non-dropping-particle&quot;:&quot;&quot;},{&quot;family&quot;:&quot;Reinscheid&quot;,&quot;given&quot;:&quot;Matthias&quot;,&quot;parse-names&quot;:false,&quot;dropping-particle&quot;:&quot;&quot;,&quot;non-dropping-particle&quot;:&quot;&quot;},{&quot;family&quot;:&quot;Roehlen&quot;,&quot;given&quot;:&quot;Natascha&quot;,&quot;parse-names&quot;:false,&quot;dropping-particle&quot;:&quot;&quot;,&quot;non-dropping-particle&quot;:&quot;&quot;},{&quot;family&quot;:&quot;Reeg&quot;,&quot;given&quot;:&quot;David B.&quot;,&quot;parse-names&quot;:false,&quot;dropping-particle&quot;:&quot;&quot;,&quot;non-dropping-particle&quot;:&quot;&quot;},{&quot;family&quot;:&quot;Giese&quot;,&quot;given&quot;:&quot;Sebastian&quot;,&quot;parse-names&quot;:false,&quot;dropping-particle&quot;:&quot;&quot;,&quot;non-dropping-particle&quot;:&quot;&quot;},{&quot;family&quot;:&quot;Ciminski&quot;,&quot;given&quot;:&quot;Kevin&quot;,&quot;parse-names&quot;:false,&quot;dropping-particle&quot;:&quot;&quot;,&quot;non-dropping-particle&quot;:&quot;&quot;},{&quot;family&quot;:&quot;Götz&quot;,&quot;given&quot;:&quot;Veronika&quot;,&quot;parse-names&quot;:false,&quot;dropping-particle&quot;:&quot;&quot;,&quot;non-dropping-particle&quot;:&quot;&quot;},{&quot;family&quot;:&quot;August&quot;,&quot;given&quot;:&quot;Dietrich&quot;,&quot;parse-names&quot;:false,&quot;dropping-particle&quot;:&quot;&quot;,&quot;non-dropping-particle&quot;:&quot;&quot;},{&quot;family&quot;:&quot;Rieg&quot;,&quot;given&quot;:&quot;Siegbert&quot;,&quot;parse-names&quot;:false,&quot;dropping-particle&quot;:&quot;&quot;,&quot;non-dropping-particle&quot;:&quot;&quot;},{&quot;family&quot;:&quot;Waller&quot;,&quot;given&quot;:&quot;Cornelius F.&quot;,&quot;parse-names&quot;:false,&quot;dropping-particle&quot;:&quot;&quot;,&quot;non-dropping-particle&quot;:&quot;&quot;},{&quot;family&quot;:&quot;Wengenmayer&quot;,&quot;given&quot;:&quot;Tobias&quot;,&quot;parse-names&quot;:false,&quot;dropping-particle&quot;:&quot;&quot;,&quot;non-dropping-particle&quot;:&quot;&quot;},{&quot;family&quot;:&quot;Staudacher&quot;,&quot;given&quot;:&quot;Dawid&quot;,&quot;parse-names&quot;:false,&quot;dropping-particle&quot;:&quot;&quot;,&quot;non-dropping-particle&quot;:&quot;&quot;},{&quot;family&quot;:&quot;Huzly&quot;,&quot;given&quot;:&quot;Daniela&quot;,&quot;parse-names&quot;:false,&quot;dropping-particle&quot;:&quot;&quot;,&quot;non-dropping-particle&quot;:&quot;&quot;},{&quot;family&quot;:&quot;Bengsch&quot;,&quot;given&quot;:&quot;Bertram&quot;,&quot;parse-names&quot;:false,&quot;dropping-particle&quot;:&quot;&quot;,&quot;non-dropping-particle&quot;:&quot;&quot;},{&quot;family&quot;:&quot;Kochs&quot;,&quot;given&quot;:&quot;Georg&quot;,&quot;parse-names&quot;:false,&quot;dropping-particle&quot;:&quot;&quot;,&quot;non-dropping-particle&quot;:&quot;&quot;},{&quot;family&quot;:&quot;Schwemmle&quot;,&quot;given&quot;:&quot;Martin&quot;,&quot;parse-names&quot;:false,&quot;dropping-particle&quot;:&quot;&quot;,&quot;non-dropping-particle&quot;:&quot;&quot;},{&quot;family&quot;:&quot;Emmerich&quot;,&quot;given&quot;:&quot;Florian&quot;,&quot;parse-names&quot;:false,&quot;dropping-particle&quot;:&quot;&quot;,&quot;non-dropping-particle&quot;:&quot;&quot;},{&quot;family&quot;:&quot;Boettler&quot;,&quot;given&quot;:&quot;Tobias&quot;,&quot;parse-names&quot;:false,&quot;dropping-particle&quot;:&quot;&quot;,&quot;non-dropping-particle&quot;:&quot;&quot;},{&quot;family&quot;:&quot;Thimme&quot;,&quot;given&quot;:&quot;Robert&quot;,&quot;parse-names&quot;:false,&quot;dropping-particle&quot;:&quot;&quot;,&quot;non-dropping-particle&quot;:&quot;&quot;},{&quot;family&quot;:&quot;Hofmann&quot;,&quot;given&quot;:&quot;Maike&quot;,&quot;parse-names&quot;:false,&quot;dropping-particle&quot;:&quot;&quot;,&quot;non-dropping-particle&quot;:&quot;&quot;},{&quot;family&quot;:&quot;Neumann-Haefelin&quot;,&quot;given&quot;:&quot;Christoph&quot;,&quot;parse-names&quot;:false,&quot;dropping-particle&quot;:&quot;&quot;,&quot;non-dropping-particle&quot;:&quot;&quot;}],&quot;container-title&quot;:&quot;Nature Microbiology 2022 7:5&quot;,&quot;accessed&quot;:{&quot;date-parts&quot;:[[2023,1,13]]},&quot;DOI&quot;:&quot;10.1038/s41564-022-01106-y&quot;,&quot;ISSN&quot;:&quot;2058-5276&quot;,&quot;PMID&quot;:&quot;35484232&quot;,&quot;URL&quot;:&quot;https://www.nature.com/articles/s41564-022-01106-y&quot;,&quot;issued&quot;:{&quot;date-parts&quot;:[[2022,4,28]]},&quot;page&quot;:&quot;675-679&quot;,&quot;abstract&quot;:&quot;Continuously emerging variants of concern (VOCs) sustain the SARS-CoV-2 pandemic. The SARS-CoV-2 Omicron/B.1.1.529 VOC harbours multiple mutations in the spike protein associated with high infectivity and efficient evasion from humoral immunity induced by previous infection or vaccination. By performing in-depth comparisons of the SARS-CoV-2-specific T-cell epitope repertoire after infection and messenger RNA vaccination, we demonstrate that spike-derived epitopes were not dominantly targeted in convalescent individuals compared to non-spike epitopes. In vaccinees, however, we detected a broader spike-specific T-cell response compared to convalescent individuals. Booster vaccination increased the breadth of the spike-specific T-cell response in convalescent individuals but not in vaccinees with complete initial vaccination. In convalescent individuals and vaccinees, the targeted T-cell epitopes were broadly conserved between wild-type SARS-CoV-2 variant B and Omicron/B.1.1.529. Hence, our data emphasize the relevance of vaccine-induced spike-specific CD8+ T-cell responses in combating VOCs including Omicron/B.1.1.529 and support the benefit of boosting convalescent individuals with mRNA vaccines. A comparison of the repertoire of SARS-CoV-2-specific epitopes targeted by T cells induced by vaccination or natural infection reveals that T cells predominantly target non-spike epitopes in convalescent individuals, while there is a broader spike-specific CD8+ T-cell response in vaccinees. Despite differences in T-cell response, the targeted T-cell epitopes were conserved between the wild-type and Omicron variants in both groups.&quot;,&quot;publisher&quot;:&quot;Nature Publishing Group&quot;,&quot;issue&quot;:&quot;5&quot;,&quot;volume&quot;:&quot;7&quot;,&quot;container-title-short&quot;:&quot;&quot;},&quot;isTemporary&quot;:false}]},{&quot;citationID&quot;:&quot;MENDELEY_CITATION_03d044a4-7332-4a30-bd63-00efcd6238b3&quot;,&quot;properties&quot;:{&quot;noteIndex&quot;:0},&quot;isEdited&quot;:false,&quot;manualOverride&quot;:{&quot;isManuallyOverridden&quot;:false,&quot;citeprocText&quot;:&quot;[7]&quot;,&quot;manualOverrideText&quot;:&quot;&quot;},&quot;citationTag&quot;:&quot;MENDELEY_CITATION_v3_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&quot;,&quot;citationItems&quot;:[{&quot;id&quot;:&quot;2c61b735-747c-3459-9552-d7da49bbd576&quot;,&quot;itemData&quot;:{&quot;type&quot;:&quot;article-journal&quot;,&quot;id&quot;:&quot;2c61b735-747c-3459-9552-d7da49bbd576&quot;,&quot;title&quot;:&quot;Human CD4+ T cells specific for dominant epitopes of SARS-CoV-2 Spike and Nucleocapsid proteins with therapeutic potential&quot;,&quot;author&quot;:[{&quot;family&quot;:&quot;Verhagen&quot;,&quot;given&quot;:&quot;Johan&quot;,&quot;parse-names&quot;:false,&quot;dropping-particle&quot;:&quot;&quot;,&quot;non-dropping-particle&quot;:&quot;&quot;},{&quot;family&quot;:&quot;Meijden&quot;,&quot;given&quot;:&quot;Edith D.&quot;,&quot;parse-names&quot;:false,&quot;dropping-particle&quot;:&quot;&quot;,&quot;non-dropping-particle&quot;:&quot;van der&quot;},{&quot;family&quot;:&quot;Lang&quot;,&quot;given&quot;:&quot;Vanessa&quot;,&quot;parse-names&quot;:false,&quot;dropping-particle&quot;:&quot;&quot;,&quot;non-dropping-particle&quot;:&quot;&quot;},{&quot;family&quot;:&quot;Kremer&quot;,&quot;given&quot;:&quot;Andreas E.&quot;,&quot;parse-names&quot;:false,&quot;dropping-particle&quot;:&quot;&quot;,&quot;non-dropping-particle&quot;:&quot;&quot;},{&quot;family&quot;:&quot;Völkl&quot;,&quot;given&quot;:&quot;Simon&quot;,&quot;parse-names&quot;:false,&quot;dropping-particle&quot;:&quot;&quot;,&quot;non-dropping-particle&quot;:&quot;&quot;},{&quot;family&quot;:&quot;Mackensen&quot;,&quot;given&quot;:&quot;Andreas&quot;,&quot;parse-names&quot;:false,&quot;dropping-particle&quot;:&quot;&quot;,&quot;non-dropping-particle&quot;:&quot;&quot;},{&quot;family&quot;:&quot;Aigner&quot;,&quot;given&quot;:&quot;Michael&quot;,&quot;parse-names&quot;:false,&quot;dropping-particle&quot;:&quot;&quot;,&quot;non-dropping-particle&quot;:&quot;&quot;},{&quot;family&quot;:&quot;Kremer&quot;,&quot;given&quot;:&quot;Anita N.&quot;,&quot;parse-names&quot;:false,&quot;dropping-particle&quot;:&quot;&quot;,&quot;non-dropping-particle&quot;:&quot;&quot;}],&quot;container-title&quot;:&quot;Clinical and Experimental Immunology&quot;,&quot;container-title-short&quot;:&quot;Clin Exp Immunol&quot;,&quot;accessed&quot;:{&quot;date-parts&quot;:[[2023,1,13]]},&quot;DOI&quot;:&quot;10.1111/CEI.13627&quot;,&quot;ISBN&quot;:&quot;2021;205:363378&quot;,&quot;ISSN&quot;:&quot;0009-9104&quot;,&quot;PMID&quot;:&quot;34061349&quot;,&quot;URL&quot;:&quot;https://academic.oup.com/cei/article/205/3/363/6431059&quot;,&quot;issued&quot;:{&quot;date-parts&quot;:[[2021,8,18]]},&quot;page&quot;:&quot;363-378&quot;,&quot;abstract&quot;:&quot;Since December 2019, Coronavirus disease-19 (COVID-19) has spread rapidly throughout the world, leading to a global effort to develop vaccines and treatments. Despite extensive progress, there remains a need for treatments to bolster the immune responses in infected immunocompromised individuals, such as cancer patients who recently underwent a haematopoietic stem cell transplantation. Immunological protection against COVID-19 is mediated by both short-lived neutralizing antibodies and long-lasting virus-reactive T cells. Therefore, we propose that T cell therapy may augment efficacy of current treatments. For the greatest efficacy with minimal adverse effects, it is important that any cellular therapy is designed to be as specific and directed as possible. Here, we identify T cells from COVID-19 patients with a potentially protective response to two major antigens of the SARS-CoV-2 virus, Spike and Nucleocapsid protein. By generating clones of highly virus-reactive CD4+ T cells, we were able to confirm a set of nine immunodominant epitopes and characterize T cell responses against these. Accordingly, the sensitivity of T cell clones for their specific epitope, as well as the extent and focus of their cytokine response was examined. Moreover, using an advanced T cell receptor (TCR) sequencing approach, we determined the paired TCR-αβ sequences of clones of interest. While these data on a limited population require further expansion for universal application, the results presented here form a crucial first step towards TCR-transgenic CD4+ T cell therapy of COVID-19.&quot;,&quot;publisher&quot;:&quot;Oxford Academic&quot;,&quot;issue&quot;:&quot;3&quot;,&quot;volume&quot;:&quot;205&quot;},&quot;isTemporary&quot;:false}]},{&quot;citationID&quot;:&quot;MENDELEY_CITATION_3ec9e820-92f3-48b5-8b93-e2b8eb1862f3&quot;,&quot;properties&quot;:{&quot;noteIndex&quot;:0},&quot;isEdited&quot;:false,&quot;manualOverride&quot;:{&quot;isManuallyOverridden&quot;:false,&quot;citeprocText&quot;:&quot;[8]&quot;,&quot;manualOverrideText&quot;:&quot;&quot;},&quot;citationTag&quot;:&quot;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&quot;,&quot;citationItems&quot;:[{&quot;id&quot;:&quot;a845675e-ebec-3b43-96e1-2b53218fe7b7&quot;,&quot;itemData&quot;:{&quot;type&quot;:&quot;article-journal&quot;,&quot;id&quot;:&quot;a845675e-ebec-3b43-96e1-2b53218fe7b7&quot;,&quot;title&quot;:&quot;SARS-CoV-2-derived peptides define heterologous and COVID-19-induced T cell recognition&quot;,&quot;author&quot;:[{&quot;family&quot;:&quot;Nelde&quot;,&quot;given&quot;:&quot;Annika&quot;,&quot;parse-names&quot;:false,&quot;dropping-particle&quot;:&quot;&quot;,&quot;non-dropping-particle&quot;:&quot;&quot;},{&quot;family&quot;:&quot;Bilich&quot;,&quot;given&quot;:&quot;Tatjana&quot;,&quot;parse-names&quot;:false,&quot;dropping-particle&quot;:&quot;&quot;,&quot;non-dropping-particle&quot;:&quot;&quot;},{&quot;family&quot;:&quot;Heitmann&quot;,&quot;given&quot;:&quot;Jonas S.&quot;,&quot;parse-names&quot;:false,&quot;dropping-particle&quot;:&quot;&quot;,&quot;non-dropping-particle&quot;:&quot;&quot;},{&quot;family&quot;:&quot;Maringer&quot;,&quot;given&quot;:&quot;Yacine&quot;,&quot;parse-names&quot;:false,&quot;dropping-particle&quot;:&quot;&quot;,&quot;non-dropping-particle&quot;:&quot;&quot;},{&quot;family&quot;:&quot;Salih&quot;,&quot;given&quot;:&quot;Helmut R.&quot;,&quot;parse-names&quot;:false,&quot;dropping-particle&quot;:&quot;&quot;,&quot;non-dropping-particle&quot;:&quot;&quot;},{&quot;family&quot;:&quot;Roerden&quot;,&quot;given&quot;:&quot;Malte&quot;,&quot;parse-names&quot;:false,&quot;dropping-particle&quot;:&quot;&quot;,&quot;non-dropping-particle&quot;:&quot;&quot;},{&quot;family&quot;:&quot;Lübke&quot;,&quot;given&quot;:&quot;Maren&quot;,&quot;parse-names&quot;:false,&quot;dropping-particle&quot;:&quot;&quot;,&quot;non-dropping-particle&quot;:&quot;&quot;},{&quot;family&quot;:&quot;Bauer&quot;,&quot;given&quot;:&quot;Jens&quot;,&quot;parse-names&quot;:false,&quot;dropping-particle&quot;:&quot;&quot;,&quot;non-dropping-particle&quot;:&quot;&quot;},{&quot;family&quot;:&quot;Rieth&quot;,&quot;given&quot;:&quot;Jonas&quot;,&quot;parse-names&quot;:false,&quot;dropping-particle&quot;:&quot;&quot;,&quot;non-dropping-particle&quot;:&quot;&quot;},{&quot;family&quot;:&quot;Wacker&quot;,&quot;given&quot;:&quot;Marcel&quot;,&quot;parse-names&quot;:false,&quot;dropping-particle&quot;:&quot;&quot;,&quot;non-dropping-particle&quot;:&quot;&quot;},{&quot;family&quot;:&quot;Peter&quot;,&quot;given&quot;:&quot;Andreas&quot;,&quot;parse-names&quot;:false,&quot;dropping-particle&quot;:&quot;&quot;,&quot;non-dropping-particle&quot;:&quot;&quot;},{&quot;family&quot;:&quot;Hörber&quot;,&quot;given&quot;:&quot;Sebastian&quot;,&quot;parse-names&quot;:false,&quot;dropping-particle&quot;:&quot;&quot;,&quot;non-dropping-particle&quot;:&quot;&quot;},{&quot;family&quot;:&quot;Traenkle&quot;,&quot;given&quot;:&quot;Bjoern&quot;,&quot;parse-names&quot;:false,&quot;dropping-particle&quot;:&quot;&quot;,&quot;non-dropping-particle&quot;:&quot;&quot;},{&quot;family&quot;:&quot;Kaiser&quot;,&quot;given&quot;:&quot;Philipp D.&quot;,&quot;parse-names&quot;:false,&quot;dropping-particle&quot;:&quot;&quot;,&quot;non-dropping-particle&quot;:&quot;&quot;},{&quot;family&quot;:&quot;Rothbauer&quot;,&quot;given&quot;:&quot;Ulrich&quot;,&quot;parse-names&quot;:false,&quot;dropping-particle&quot;:&quot;&quot;,&quot;non-dropping-particle&quot;:&quot;&quot;},{&quot;family&quot;:&quot;Becker&quot;,&quot;given&quot;:&quot;Matthias&quot;,&quot;parse-names&quot;:false,&quot;dropping-particle&quot;:&quot;&quot;,&quot;non-dropping-particle&quot;:&quot;&quot;},{&quot;family&quot;:&quot;Junker&quot;,&quot;given&quot;:&quot;Daniel&quot;,&quot;parse-names&quot;:false,&quot;dropping-particle&quot;:&quot;&quot;,&quot;non-dropping-particle&quot;:&quot;&quot;},{&quot;family&quot;:&quot;Krause&quot;,&quot;given&quot;:&quot;Gérard&quot;,&quot;parse-names&quot;:false,&quot;dropping-particle&quot;:&quot;&quot;,&quot;non-dropping-particle&quot;:&quot;&quot;},{&quot;family&quot;:&quot;Strengert&quot;,&quot;given&quot;:&quot;Monika&quot;,&quot;parse-names&quot;:false,&quot;dropping-particle&quot;:&quot;&quot;,&quot;non-dropping-particle&quot;:&quot;&quot;},{&quot;family&quot;:&quot;Schneiderhan-Marra&quot;,&quot;given&quot;:&quot;Nicole&quot;,&quot;parse-names&quot;:false,&quot;dropping-particle&quot;:&quot;&quot;,&quot;non-dropping-particle&quot;:&quot;&quot;},{&quot;family&quot;:&quot;Templin&quot;,&quot;given&quot;:&quot;Markus F.&quot;,&quot;parse-names&quot;:false,&quot;dropping-particle&quot;:&quot;&quot;,&quot;non-dropping-particle&quot;:&quot;&quot;},{&quot;family&quot;:&quot;Joos&quot;,&quot;given&quot;:&quot;Thomas O.&quot;,&quot;parse-names&quot;:false,&quot;dropping-particle&quot;:&quot;&quot;,&quot;non-dropping-particle&quot;:&quot;&quot;},{&quot;family&quot;:&quot;Kowalewski&quot;,&quot;given&quot;:&quot;Daniel J.&quot;,&quot;parse-names&quot;:false,&quot;dropping-particle&quot;:&quot;&quot;,&quot;non-dropping-particle&quot;:&quot;&quot;},{&quot;family&quot;:&quot;Stos-Zweifel&quot;,&quot;given&quot;:&quot;Vlatka&quot;,&quot;parse-names&quot;:false,&quot;dropping-particle&quot;:&quot;&quot;,&quot;non-dropping-particle&quot;:&quot;&quot;},{&quot;family&quot;:&quot;Fehr&quot;,&quot;given&quot;:&quot;Michael&quot;,&quot;parse-names&quot;:false,&quot;dropping-particle&quot;:&quot;&quot;,&quot;non-dropping-particle&quot;:&quot;&quot;},{&quot;family&quot;:&quot;Rabsteyn&quot;,&quot;given&quot;:&quot;Armin&quot;,&quot;parse-names&quot;:false,&quot;dropping-particle&quot;:&quot;&quot;,&quot;non-dropping-particle&quot;:&quot;&quot;},{&quot;family&quot;:&quot;Mirakaj&quot;,&quot;given&quot;:&quot;Valbona&quot;,&quot;parse-names&quot;:false,&quot;dropping-particle&quot;:&quot;&quot;,&quot;non-dropping-particle&quot;:&quot;&quot;},{&quot;family&quot;:&quot;Karbach&quot;,&quot;given&quot;:&quot;Julia&quot;,&quot;parse-names&quot;:false,&quot;dropping-particle&quot;:&quot;&quot;,&quot;non-dropping-particle&quot;:&quot;&quot;},{&quot;family&quot;:&quot;Jäger&quot;,&quot;given&quot;:&quot;Elke&quot;,&quot;parse-names&quot;:false,&quot;dropping-particle&quot;:&quot;&quot;,&quot;non-dropping-particle&quot;:&quot;&quot;},{&quot;family&quot;:&quot;Graf&quot;,&quot;given&quot;:&quot;Michael&quot;,&quot;parse-names&quot;:false,&quot;dropping-particle&quot;:&quot;&quot;,&quot;non-dropping-particle&quot;:&quot;&quot;},{&quot;family&quot;:&quot;Gruber&quot;,&quot;given&quot;:&quot;Lena Christin&quot;,&quot;parse-names&quot;:false,&quot;dropping-particle&quot;:&quot;&quot;,&quot;non-dropping-particle&quot;:&quot;&quot;},{&quot;family&quot;:&quot;Rachfalski&quot;,&quot;given&quot;:&quot;David&quot;,&quot;parse-names&quot;:false,&quot;dropping-particle&quot;:&quot;&quot;,&quot;non-dropping-particle&quot;:&quot;&quot;},{&quot;family&quot;:&quot;Preuß&quot;,&quot;given&quot;:&quot;Beate&quot;,&quot;parse-names&quot;:false,&quot;dropping-particle&quot;:&quot;&quot;,&quot;non-dropping-particle&quot;:&quot;&quot;},{&quot;family&quot;:&quot;Hagelstein&quot;,&quot;given&quot;:&quot;Ilona&quot;,&quot;parse-names&quot;:false,&quot;dropping-particle&quot;:&quot;&quot;,&quot;non-dropping-particle&quot;:&quot;&quot;},{&quot;family&quot;:&quot;Märklin&quot;,&quot;given&quot;:&quot;Melanie&quot;,&quot;parse-names&quot;:false,&quot;dropping-particle&quot;:&quot;&quot;,&quot;non-dropping-particle&quot;:&quot;&quot;},{&quot;family&quot;:&quot;Bakchoul&quot;,&quot;given&quot;:&quot;Tamam&quot;,&quot;parse-names&quot;:false,&quot;dropping-particle&quot;:&quot;&quot;,&quot;non-dropping-particle&quot;:&quot;&quot;},{&quot;family&quot;:&quot;Gouttefangeas&quot;,&quot;given&quot;:&quot;Cécile&quot;,&quot;parse-names&quot;:false,&quot;dropping-particle&quot;:&quot;&quot;,&quot;non-dropping-particle&quot;:&quot;&quot;},{&quot;family&quot;:&quot;Kohlbacher&quot;,&quot;given&quot;:&quot;Oliver&quot;,&quot;parse-names&quot;:false,&quot;dropping-particle&quot;:&quot;&quot;,&quot;non-dropping-particle&quot;:&quot;&quot;},{&quot;family&quot;:&quot;Klein&quot;,&quot;given&quot;:&quot;Reinhild&quot;,&quot;parse-names&quot;:false,&quot;dropping-particle&quot;:&quot;&quot;,&quot;non-dropping-particle&quot;:&quot;&quot;},{&quot;family&quot;:&quot;Stevanović&quot;,&quot;given&quot;:&quot;Stefan&quot;,&quot;parse-names&quot;:false,&quot;dropping-particle&quot;:&quot;&quot;,&quot;non-dropping-particle&quot;:&quot;&quot;},{&quot;family&quot;:&quot;Rammensee&quot;,&quot;given&quot;:&quot;Hans Georg&quot;,&quot;parse-names&quot;:false,&quot;dropping-particle&quot;:&quot;&quot;,&quot;non-dropping-particle&quot;:&quot;&quot;},{&quot;family&quot;:&quot;Walz&quot;,&quot;given&quot;:&quot;Juliane S.&quot;,&quot;parse-names&quot;:false,&quot;dropping-particle&quot;:&quot;&quot;,&quot;non-dropping-particle&quot;:&quot;&quot;}],&quot;container-title&quot;:&quot;Nature Immunology 2020 22:1&quot;,&quot;accessed&quot;:{&quot;date-parts&quot;:[[2023,1,13]]},&quot;DOI&quot;:&quot;10.1038/s41590-020-00808-x&quot;,&quot;ISSN&quot;:&quot;1529-2916&quot;,&quot;PMID&quot;:&quot;32999467&quot;,&quot;URL&quot;:&quot;https://www.nature.com/articles/s41590-020-00808-x&quot;,&quot;issued&quot;:{&quot;date-parts&quot;:[[2020,9,30]]},&quot;page&quot;:&quot;74-85&quot;,&quot;abstract&quot;:&quot;T cell immunity is central for the control of viral infections. To characterize T cell immunity, but also for the development of vaccines, identification of exact viral T cell epitopes is fundamental. Here we identify and characterize multiple dominant and subdominant SARS-CoV-2 HLA class I and HLA-DR peptides as potential T cell epitopes in COVID-19 convalescent and unexposed individuals. SARS-CoV-2-specific peptides enabled detection of post-infectious T cell immunity, even in seronegative convalescent individuals. Cross-reactive SARS-CoV-2 peptides revealed pre-existing T cell responses in 81% of unexposed individuals and validated similarity with common cold coronaviruses, providing a functional basis for heterologous immunity in SARS-CoV-2 infection. Diversity of SARS-CoV-2 T cell responses was associated with mild symptoms of COVID-19, providing evidence that immunity requires recognition of multiple epitopes. Together, the proposed SARS-CoV-2 T cell epitopes enable identification of heterologous and post-infectious T cell immunity and facilitate development of diagnostic, preventive and therapeutic measures for COVID-19. SARS-CoV-2-specific CD4+ and CD8+ T cell epitopes are found in both convalescent patients and virus-naive volunteers and are indicative of heterologous recognition shared with seasonal cold viruses.&quot;,&quot;publisher&quot;:&quot;Nature Publishing Group&quot;,&quot;issue&quot;:&quot;1&quot;,&quot;volume&quot;:&quot;22&quot;,&quot;container-title-short&quot;:&quot;&quot;},&quot;isTemporary&quot;:false}]},{&quot;citationID&quot;:&quot;MENDELEY_CITATION_4a016086-8c0c-42f6-bba1-f28955f4287c&quot;,&quot;properties&quot;:{&quot;noteIndex&quot;:0},&quot;isEdited&quot;:false,&quot;manualOverride&quot;:{&quot;isManuallyOverridden&quot;:false,&quot;citeprocText&quot;:&quot;[9]&quot;,&quot;manualOverrideText&quot;:&quot;&quot;},&quot;citationTag&quot;:&quot;MENDELEY_CITATION_v3_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&quot;,&quot;citationItems&quot;:[{&quot;id&quot;:&quot;2a5eb5f9-8c0e-3ac3-9787-f29c54c256d7&quot;,&quot;itemData&quot;:{&quot;type&quot;:&quot;article-journal&quot;,&quot;id&quot;:&quot;2a5eb5f9-8c0e-3ac3-9787-f29c54c256d7&quot;,&quot;title&quot;:&quot;Immunogenic epitope panel for accurate detection of non-cross-reactive T cell response to SARS-CoV-2&quot;,&quot;author&quot;:[{&quot;family&quot;:&quot;Titov&quot;,&quot;given&quot;:&quot;Aleksei&quot;,&quot;parse-names&quot;:false,&quot;dropping-particle&quot;:&quot;&quot;,&quot;non-dropping-particle&quot;:&quot;&quot;},{&quot;family&quot;:&quot;Shaykhutdinova&quot;,&quot;given&quot;:&quot;Regina&quot;,&quot;parse-names&quot;:false,&quot;dropping-particle&quot;:&quot;&quot;,&quot;non-dropping-particle&quot;:&quot;&quot;},{&quot;family&quot;:&quot;Shcherbakova&quot;,&quot;given&quot;:&quot;Olga&quot;,&quot;parse-names&quot;:false,&quot;dropping-particle&quot;:&quot;V.&quot;,&quot;non-dropping-particle&quot;:&quot;&quot;},{&quot;family&quot;:&quot;Serdyuk&quot;,&quot;given&quot;:&quot;Yana&quot;,&quot;parse-names&quot;:false,&quot;dropping-particle&quot;:&quot;V.&quot;,&quot;non-dropping-particle&quot;:&quot;&quot;},{&quot;family&quot;:&quot;Sheetikov&quot;,&quot;given&quot;:&quot;Savely A.&quot;,&quot;parse-names&quot;:false,&quot;dropping-particle&quot;:&quot;&quot;,&quot;non-dropping-particle&quot;:&quot;&quot;},{&quot;family&quot;:&quot;Zornikova&quot;,&quot;given&quot;:&quot;Ksenia&quot;,&quot;parse-names&quot;:false,&quot;dropping-particle&quot;:&quot;V.&quot;,&quot;non-dropping-particle&quot;:&quot;&quot;},{&quot;family&quot;:&quot;Maleeva&quot;,&quot;given&quot;:&quot;Alexandra&quot;,&quot;parse-names&quot;:false,&quot;dropping-particle&quot;:&quot;V.&quot;,&quot;non-dropping-particle&quot;:&quot;&quot;},{&quot;family&quot;:&quot;Khmelevskaya&quot;,&quot;given&quot;:&quot;Alexandra&quot;,&quot;parse-names&quot;:false,&quot;dropping-particle&quot;:&quot;&quot;,&quot;non-dropping-particle&quot;:&quot;&quot;},{&quot;family&quot;:&quot;Dianov&quot;,&quot;given&quot;:&quot;Dmitry&quot;,&quot;parse-names&quot;:false,&quot;dropping-particle&quot;:&quot;V.&quot;,&quot;non-dropping-particle&quot;:&quot;&quot;},{&quot;family&quot;:&quot;Shakirova&quot;,&quot;given&quot;:&quot;Naina T.&quot;,&quot;parse-names&quot;:false,&quot;dropping-particle&quot;:&quot;&quot;,&quot;non-dropping-particle&quot;:&quot;&quot;},{&quot;family&quot;:&quot;Malko&quot;,&quot;given&quot;:&quot;Dmitry B.&quot;,&quot;parse-names&quot;:false,&quot;dropping-particle&quot;:&quot;&quot;,&quot;non-dropping-particle&quot;:&quot;&quot;},{&quot;family&quot;:&quot;Shkurnikov&quot;,&quot;given&quot;:&quot;Maxim&quot;,&quot;parse-names&quot;:false,&quot;dropping-particle&quot;:&quot;&quot;,&quot;non-dropping-particle&quot;:&quot;&quot;},{&quot;family&quot;:&quot;Nersisyan&quot;,&quot;given&quot;:&quot;Stepan&quot;,&quot;parse-names&quot;:false,&quot;dropping-particle&quot;:&quot;&quot;,&quot;non-dropping-particle&quot;:&quot;&quot;},{&quot;family&quot;:&quot;Tonevitsky&quot;,&quot;given&quot;:&quot;Alexander&quot;,&quot;parse-names&quot;:false,&quot;dropping-particle&quot;:&quot;&quot;,&quot;non-dropping-particle&quot;:&quot;&quot;},{&quot;family&quot;:&quot;Khamaganova&quot;,&quot;given&quot;:&quot;Ekaterina&quot;,&quot;parse-names&quot;:false,&quot;dropping-particle&quot;:&quot;&quot;,&quot;non-dropping-particle&quot;:&quot;&quot;},{&quot;family&quot;:&quot;Ershov&quot;,&quot;given&quot;:&quot;Anton&quot;,&quot;parse-names&quot;:false,&quot;dropping-particle&quot;:&quot;V.&quot;,&quot;non-dropping-particle&quot;:&quot;&quot;},{&quot;family&quot;:&quot;Osipova&quot;,&quot;given&quot;:&quot;Elena Y.&quot;,&quot;parse-names&quot;:false,&quot;dropping-particle&quot;:&quot;&quot;,&quot;non-dropping-particle&quot;:&quot;&quot;},{&quot;family&quot;:&quot;Nikolaev&quot;,&quot;given&quot;:&quot;Ruslan&quot;,&quot;parse-names&quot;:false,&quot;dropping-particle&quot;:&quot;V.&quot;,&quot;non-dropping-particle&quot;:&quot;&quot;},{&quot;family&quot;:&quot;Pershin&quot;,&quot;given&quot;:&quot;Dmitry E.&quot;,&quot;parse-names&quot;:false,&quot;dropping-particle&quot;:&quot;&quot;,&quot;non-dropping-particle&quot;:&quot;&quot;},{&quot;family&quot;:&quot;Vedmedskia&quot;,&quot;given&quot;:&quot;Viktoria A.&quot;,&quot;parse-names&quot;:false,&quot;dropping-particle&quot;:&quot;&quot;,&quot;non-dropping-particle&quot;:&quot;&quot;},{&quot;family&quot;:&quot;Maschan&quot;,&quot;given&quot;:&quot;Michael&quot;,&quot;parse-names&quot;:false,&quot;dropping-particle&quot;:&quot;&quot;,&quot;non-dropping-particle&quot;:&quot;&quot;},{&quot;family&quot;:&quot;Ginanova&quot;,&quot;given&quot;:&quot;Victoria R.&quot;,&quot;parse-names&quot;:false,&quot;dropping-particle&quot;:&quot;&quot;,&quot;non-dropping-particle&quot;:&quot;&quot;},{&quot;family&quot;:&quot;Efimov&quot;,&quot;given&quot;:&quot;Grigory A.&quot;,&quot;parse-names&quot;:false,&quot;dropping-particle&quot;:&quot;&quot;,&quot;non-dropping-particle&quot;:&quot;&quot;}],&quot;container-title&quot;:&quot;JCI Insight&quot;,&quot;container-title-short&quot;:&quot;JCI Insight&quot;,&quot;accessed&quot;:{&quot;date-parts&quot;:[[2023,1,13]]},&quot;DOI&quot;:&quot;10.1172/JCI.INSIGHT.157699&quot;,&quot;ISSN&quot;:&quot;0021-9738&quot;,&quot;PMID&quot;:&quot;0&quot;,&quot;URL&quot;:&quot;https://doi.org/10.1172/jci.&quot;,&quot;issued&quot;:{&quot;date-parts&quot;:[[2022,5,9]]},&quot;abstract&quot;:&quot;The ongoing COVID-19 pandemic calls for more effective diagnostic tools. T cell response assessment serves as an independent indicator of prior COVID-19 exposure while also contributing to a more comprehensive characterization of SARS-CoV-2 immunity. In this study, we systematically assessed the immunogenicity of 118 epitopes with immune cells collected from multiple cohorts of vaccinated, convalescent, healthy unexposed, and SARS-CoV-2-exposed donors. We identified 75 immunogenic epitopes, 24 of which were immunodominant. We further confirmed HLA restriction for 49 epitopes and described association with more than 1 HLA allele for 14 of these. Exclusion of 2 cross-reactive epitopes that generated a response in prepandemic samples left us with a 73-epitope set that offered excellent diagnostic specificity without losing sensitivity compared with full-length antigens, and this evoked a robust cross-reactive response. We subsequently incorporated this set of epitopes into an in vitro diagnostic Corona-T-test, which achieved a diagnostic accuracy of 95% in a clinical trial. In a cohort of asymptomatic seronegative individuals with a history of prolonged SARS-CoV-2 exposure, we observed a complete absence of T cell response to our epitope panel. In combination with strong reactivity to full-length antigens, this suggests that a cross-reactive response might protect these individuals.&quot;,&quot;publisher&quot;:&quot;American Society for Clinical Investigation&quot;,&quot;issue&quot;:&quot;9&quot;,&quot;volume&quot;:&quot;7&quot;},&quot;isTemporary&quot;:false}]},{&quot;citationID&quot;:&quot;MENDELEY_CITATION_8c4dbcfb-8c99-4f46-b82f-74e91af958fd&quot;,&quot;properties&quot;:{&quot;noteIndex&quot;:0},&quot;isEdited&quot;:false,&quot;manualOverride&quot;:{&quot;isManuallyOverridden&quot;:false,&quot;citeprocText&quot;:&quot;[10]&quot;,&quot;manualOverrideText&quot;:&quot;&quot;},&quot;citationTag&quot;:&quot;MENDELEY_CITATION_v3_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&quot;,&quot;citationItems&quot;:[{&quot;id&quot;:&quot;ace5bbda-1d08-3a07-99a5-2fc997919eac&quot;,&quot;itemData&quot;:{&quot;type&quot;:&quot;article-journal&quot;,&quot;id&quot;:&quot;ace5bbda-1d08-3a07-99a5-2fc997919eac&quot;,&quot;title&quot;:&quot;Clonal analysis of immunodominance and crossreactivity of the CD4 T cell response to SARS-CoV-2&quot;,&quot;author&quot;:[{&quot;family&quot;:&quot;Low&quot;,&quot;given&quot;:&quot;Jun Siong&quot;,&quot;parse-names&quot;:false,&quot;dropping-particle&quot;:&quot;&quot;,&quot;non-dropping-particle&quot;:&quot;&quot;},{&quot;family&quot;:&quot;Vaqueirinho&quot;,&quot;given&quot;:&quot;Daniela&quot;,&quot;parse-names&quot;:false,&quot;dropping-particle&quot;:&quot;&quot;,&quot;non-dropping-particle&quot;:&quot;&quot;},{&quot;family&quot;:&quot;Mele&quot;,&quot;given&quot;:&quot;Federico&quot;,&quot;parse-names&quot;:false,&quot;dropping-particle&quot;:&quot;&quot;,&quot;non-dropping-particle&quot;:&quot;&quot;},{&quot;family&quot;:&quot;Foglierini&quot;,&quot;given&quot;:&quot;Mathilde&quot;,&quot;parse-names&quot;:false,&quot;dropping-particle&quot;:&quot;&quot;,&quot;non-dropping-particle&quot;:&quot;&quot;},{&quot;family&quot;:&quot;Jerak&quot;,&quot;given&quot;:&quot;Josipa&quot;,&quot;parse-names&quot;:false,&quot;dropping-particle&quot;:&quot;&quot;,&quot;non-dropping-particle&quot;:&quot;&quot;},{&quot;family&quot;:&quot;Perotti&quot;,&quot;given&quot;:&quot;Michela&quot;,&quot;parse-names&quot;:false,&quot;dropping-particle&quot;:&quot;&quot;,&quot;non-dropping-particle&quot;:&quot;&quot;},{&quot;family&quot;:&quot;Jarrossay&quot;,&quot;given&quot;:&quot;David&quot;,&quot;parse-names&quot;:false,&quot;dropping-particle&quot;:&quot;&quot;,&quot;non-dropping-particle&quot;:&quot;&quot;},{&quot;family&quot;:&quot;Jovic&quot;,&quot;given&quot;:&quot;Sandra&quot;,&quot;parse-names&quot;:false,&quot;dropping-particle&quot;:&quot;&quot;,&quot;non-dropping-particle&quot;:&quot;&quot;},{&quot;family&quot;:&quot;Perez&quot;,&quot;given&quot;:&quot;Laurent&quot;,&quot;parse-names&quot;:false,&quot;dropping-particle&quot;:&quot;&quot;,&quot;non-dropping-particle&quot;:&quot;&quot;},{&quot;family&quot;:&quot;Cacciatore&quot;,&quot;given&quot;:&quot;Rosalia&quot;,&quot;parse-names&quot;:false,&quot;dropping-particle&quot;:&quot;&quot;,&quot;non-dropping-particle&quot;:&quot;&quot;},{&quot;family&quot;:&quot;Terrot&quot;,&quot;given&quot;:&quot;Tatiana&quot;,&quot;parse-names&quot;:false,&quot;dropping-particle&quot;:&quot;&quot;,&quot;non-dropping-particle&quot;:&quot;&quot;},{&quot;family&quot;:&quot;Pellanda&quot;,&quot;given&quot;:&quot;Alessandra Franzetti&quot;,&quot;parse-names&quot;:false,&quot;dropping-particle&quot;:&quot;&quot;,&quot;non-dropping-particle&quot;:&quot;&quot;},{&quot;family&quot;:&quot;Biggiogero&quot;,&quot;given&quot;:&quot;Maira&quot;,&quot;parse-names&quot;:false,&quot;dropping-particle&quot;:&quot;&quot;,&quot;non-dropping-particle&quot;:&quot;&quot;},{&quot;family&quot;:&quot;Garzoni&quot;,&quot;given&quot;:&quot;Christian&quot;,&quot;parse-names&quot;:false,&quot;dropping-particle&quot;:&quot;&quot;,&quot;non-dropping-particle&quot;:&quot;&quot;},{&quot;family&quot;:&quot;Ferrari&quot;,&quot;given&quot;:&quot;Paolo&quot;,&quot;parse-names&quot;:false,&quot;dropping-particle&quot;:&quot;&quot;,&quot;non-dropping-particle&quot;:&quot;&quot;},{&quot;family&quot;:&quot;Ceschi&quot;,&quot;given&quot;:&quot;Alessandro&quot;,&quot;parse-names&quot;:false,&quot;dropping-particle&quot;:&quot;&quot;,&quot;non-dropping-particle&quot;:&quot;&quot;},{&quot;family&quot;:&quot;Lanzavecchia&quot;,&quot;given&quot;:&quot;Antonio&quot;,&quot;parse-names&quot;:false,&quot;dropping-particle&quot;:&quot;&quot;,&quot;non-dropping-particle&quot;:&quot;&quot;},{&quot;family&quot;:&quot;Sallusto&quot;,&quot;given&quot;:&quot;Federica&quot;,&quot;parse-names&quot;:false,&quot;dropping-particle&quot;:&quot;&quot;,&quot;non-dropping-particle&quot;:&quot;&quot;},{&quot;family&quot;:&quot;Cassotta&quot;,&quot;given&quot;:&quot;Antonino&quot;,&quot;parse-names&quot;:false,&quot;dropping-particle&quot;:&quot;&quot;,&quot;non-dropping-particle&quot;:&quot;&quot;}],&quot;container-title&quot;:&quot;Science&quot;,&quot;container-title-short&quot;:&quot;Science (1979)&quot;,&quot;accessed&quot;:{&quot;date-parts&quot;:[[2021,11,20]]},&quot;DOI&quot;:&quot;10.1126/SCIENCE.ABG8985/SUPPL_FILE/ABG8985-LOW-SM.PDF&quot;,&quot;ISSN&quot;:&quot;10959203&quot;,&quot;PMID&quot;:&quot;34006597&quot;,&quot;URL&quot;:&quot;https://www.science.org/doi/abs/10.1126/science.abg8985&quot;,&quot;issued&quot;:{&quot;date-parts&quot;:[[2021,6,18]]},&quot;page&quot;:&quot;1336-1341&quot;,&quot;abstract&quot;:&quot;The identification of CD4+ T cell epitopes is instrumental for the design of subunit vaccines for broad protection against coronaviruses. Here, we demonstrate in COVID-19-recovered individuals a robust CD4+ T cell response to naturally processed severe acute respiratory syndrome coronavirus 2 (SARS-CoV-2) spike (S) protein and nucleoprotein (N), including effector, helper, and memory T cells. By characterizing 2943 S-reactive T cell clones from 34 individuals, we found that the receptor-binding domain (RBD) is highly immunogenic and that 33% of RBD-reactive clones and 94% of individuals recognized a conserved immunodominant S346-S365 region comprising nested human leukocyte antigen DR (HLA-DR)- and HLA-DP-restricted epitopes. Using pre- and post- COVID-19 samples and S proteins from endemic coronaviruses, we identified cross-reactive T cells targeting multiple S protein sites. The immunodominant and cross-reactive epitopes identified can inform vaccination strategies to counteract emerging SARS-CoV-2 variants.&quot;,&quot;publisher&quot;:&quot;American Association for the Advancement of Science&quot;,&quot;issue&quot;:&quot;6548&quot;,&quot;volume&quot;:&quot;372&quot;},&quot;isTemporary&quot;:false}]},{&quot;citationID&quot;:&quot;MENDELEY_CITATION_552b4fc8-6c0a-4629-a85f-d655981763b2&quot;,&quot;properties&quot;:{&quot;noteIndex&quot;:0},&quot;isEdited&quot;:false,&quot;manualOverride&quot;:{&quot;isManuallyOverridden&quot;:false,&quot;citeprocText&quot;:&quot;[11]&quot;,&quot;manualOverrideText&quot;:&quot;&quot;},&quot;citationTag&quot;:&quot;MENDELEY_CITATION_v3_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&quot;,&quot;citationItems&quot;:[{&quot;id&quot;:&quot;bfa72f2a-120b-3ad1-b106-c3082757ed13&quot;,&quot;itemData&quot;:{&quot;type&quot;:&quot;article-journal&quot;,&quot;id&quot;:&quot;bfa72f2a-120b-3ad1-b106-c3082757ed13&quot;,&quot;title&quot;:&quot; Genome-Wide B Cell, CD4 + , and CD8 + T Cell Epitopes That Are Highly Conserved between Human and Animal Coronaviruses, Identified from SARS-CoV-2 as Targets for Preemptive Pan-Coronavirus Vaccines &quot;,&quot;author&quot;:[{&quot;family&quot;:&quot;Prakash&quot;,&quot;given&quot;:&quot;Swayam&quot;,&quot;parse-names&quot;:false,&quot;dropping-particle&quot;:&quot;&quot;,&quot;non-dropping-particle&quot;:&quot;&quot;},{&quot;family&quot;:&quot;Srivastava&quot;,&quot;given&quot;:&quot;Ruchi&quot;,&quot;parse-names&quot;:false,&quot;dropping-particle&quot;:&quot;&quot;,&quot;non-dropping-particle&quot;:&quot;&quot;},{&quot;family&quot;:&quot;Coulon&quot;,&quot;given&quot;:&quot;Pierre-Gregoire&quot;,&quot;parse-names&quot;:false,&quot;dropping-particle&quot;:&quot;&quot;,&quot;non-dropping-particle&quot;:&quot;&quot;},{&quot;family&quot;:&quot;Dhanushkodi&quot;,&quot;given&quot;:&quot;Nisha R.&quot;,&quot;parse-names&quot;:false,&quot;dropping-particle&quot;:&quot;&quot;,&quot;non-dropping-particle&quot;:&quot;&quot;},{&quot;family&quot;:&quot;Chentoufi&quot;,&quot;given&quot;:&quot;Aziz A.&quot;,&quot;parse-names&quot;:false,&quot;dropping-particle&quot;:&quot;&quot;,&quot;non-dropping-particle&quot;:&quot;&quot;},{&quot;family&quot;:&quot;Tifrea&quot;,&quot;given&quot;:&quot;Delia F.&quot;,&quot;parse-names&quot;:false,&quot;dropping-particle&quot;:&quot;&quot;,&quot;non-dropping-particle&quot;:&quot;&quot;},{&quot;family&quot;:&quot;Edwards&quot;,&quot;given&quot;:&quot;Robert A.&quot;,&quot;parse-names&quot;:false,&quot;dropping-particle&quot;:&quot;&quot;,&quot;non-dropping-particle&quot;:&quot;&quot;},{&quot;family&quot;:&quot;Figueroa&quot;,&quot;given&quot;:&quot;Cesar J.&quot;,&quot;parse-names&quot;:false,&quot;dropping-particle&quot;:&quot;&quot;,&quot;non-dropping-particle&quot;:&quot;&quot;},{&quot;family&quot;:&quot;Schubl&quot;,&quot;given&quot;:&quot;Sebastian D.&quot;,&quot;parse-names&quot;:false,&quot;dropping-particle&quot;:&quot;&quot;,&quot;non-dropping-particle&quot;:&quot;&quot;},{&quot;family&quot;:&quot;Hsieh&quot;,&quot;given&quot;:&quot;Lanny&quot;,&quot;parse-names&quot;:false,&quot;dropping-particle&quot;:&quot;&quot;,&quot;non-dropping-particle&quot;:&quot;&quot;},{&quot;family&quot;:&quot;Buchmeier&quot;,&quot;given&quot;:&quot;Michael J.&quot;,&quot;parse-names&quot;:false,&quot;dropping-particle&quot;:&quot;&quot;,&quot;non-dropping-particle&quot;:&quot;&quot;},{&quot;family&quot;:&quot;Bouziane&quot;,&quot;given&quot;:&quot;Mohammed&quot;,&quot;parse-names&quot;:false,&quot;dropping-particle&quot;:&quot;&quot;,&quot;non-dropping-particle&quot;:&quot;&quot;},{&quot;family&quot;:&quot;Nesburn&quot;,&quot;given&quot;:&quot;Anthony B.&quot;,&quot;parse-names&quot;:false,&quot;dropping-particle&quot;:&quot;&quot;,&quot;non-dropping-particle&quot;:&quot;&quot;},{&quot;family&quot;:&quot;Kuppermann&quot;,&quot;given&quot;:&quot;Baruch D.&quot;,&quot;parse-names&quot;:false,&quot;dropping-particle&quot;:&quot;&quot;,&quot;non-dropping-particle&quot;:&quot;&quot;},{&quot;family&quot;:&quot;BenMohamed&quot;,&quot;given&quot;:&quot;Lbachir&quot;,&quot;parse-names&quot;:false,&quot;dropping-particle&quot;:&quot;&quot;,&quot;non-dropping-particle&quot;:&quot;&quot;}],&quot;container-title&quot;:&quot;The Journal of Immunology&quot;,&quot;accessed&quot;:{&quot;date-parts&quot;:[[2023,1,13]]},&quot;DOI&quot;:&quot;10.4049/jimmunol.2001438&quot;,&quot;ISSN&quot;:&quot;0022-1767&quot;,&quot;PMID&quot;:&quot;33024971&quot;,&quot;URL&quot;:&quot;https://pubmed.ncbi.nlm.nih.gov/33911008/&quot;,&quot;issued&quot;:{&quot;date-parts&quot;:[[2021,6,1]]},&quot;page&quot;:&quot;2566-2582&quot;,&quot;abstract&quot;:&quot;Over the last two decades, there have been three deadly human outbreaks of Coronaviruses (CoVs) caused by emerging zoonotic CoVs: SARS-CoV, MERS-CoV, and the latest highly transmissible and deadly SARS-CoV-2, which has caused the current COVID-19 global pandemic. All three deadly CoVs originated from bats, the natural hosts, and transmitted to humans via various intermediate animal reservoirs. Because there is currently no universal pan-Coronavirus vaccine available, two worst-case scenarios remain highly possible: (1) SARS-CoV-2 mutates and transforms into a seasonal \&quot;flu-like\&quot; global pandemic; and/or (2) Other global COVID-like pandemics will emerge in the coming years, caused by yet another spillover of an unknown zoonotic bat-derived SARS-like Coronavirus (SL-CoV) into an unvaccinated human population. Determining the antigen and epitope landscapes that are conserved among human and animal Coronaviruses as well as the repertoire, phenotype and function of B cells and CD4 + and CD8 + T cells that correlate with resistance seen in asymptomatic COVID-19 patients should inform in the development of pan-Coronavirus vaccines 1 . In the present study, using several immuno-informatics and sequence alignment approaches, we identified several human B-cell, CD4 + and CD8 + T cell epitopes that are highly conserved in: ( i ) greater than 81,000 SARS-CoV-2 human strains identified to date in 190 countries on six continents; ( ii ) six circulating CoVs that caused previous human outbreaks of the \&quot;Common Cold\&quot;; ( iii ) five SL-CoVs isolated from bats; ( iv ) five SL-CoV isolated from pangolins; ( v ) three SL-CoVs isolated from Civet Cats; and ( vi ) four MERS strains isolated from camels. Furthermore, we identified cross-reactive asymptomatic epitopes that: ( i ) recalled B cell, CD4 + and CD8 + T cell responses from both asymptomatic COVID-19 patients and healthy individuals who were never exposed to SARS-CoV-2; and ( ii ) induced strong B cell and T cell responses in \&quot;humanized\&quot; Human Leukocyte Antigen (HLA)-DR/HLA-A*02:01 double transgenic mice. The findings herein pave the way to develop a pre-emptive multi-epitope pan-Coronavirus vaccine to protect against past, current, and potential future outbreaks.&quot;,&quot;publisher&quot;:&quot;The American Association of Immunologists&quot;,&quot;issue&quot;:&quot;11&quot;,&quot;volume&quot;:&quot;206&quot;,&quot;container-title-short&quot;:&quot;&quot;},&quot;isTemporary&quot;:false}]},{&quot;citationID&quot;:&quot;MENDELEY_CITATION_8247df58-3918-4736-b3a4-18322f298714&quot;,&quot;properties&quot;:{&quot;noteIndex&quot;:0},&quot;isEdited&quot;:false,&quot;manualOverride&quot;:{&quot;isManuallyOverridden&quot;:false,&quot;citeprocText&quot;:&quot;[12]&quot;,&quot;manualOverrideText&quot;:&quot;&quot;},&quot;citationTag&quot;:&quot;MENDELEY_CITATION_v3_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&quot;,&quot;citationItems&quot;:[{&quot;id&quot;:&quot;8c2a12c6-15d5-3a2b-8e03-d3a636a6f11c&quot;,&quot;itemData&quot;:{&quot;type&quot;:&quot;article-journal&quot;,&quot;id&quot;:&quot;8c2a12c6-15d5-3a2b-8e03-d3a636a6f11c&quot;,&quot;title&quot;:&quot;Screening HLA-A-restricted T cell epitopes of SARS-CoV-2 and the induction of CD8+ T cell responses in HLA-A transgenic mice&quot;,&quot;author&quot;:[{&quot;family&quot;:&quot;Jin&quot;,&quot;given&quot;:&quot;Xiaoxiao&quot;,&quot;parse-names&quot;:false,&quot;dropping-particle&quot;:&quot;&quot;,&quot;non-dropping-particle&quot;:&quot;&quot;},{&quot;family&quot;:&quot;Ding&quot;,&quot;given&quot;:&quot;Yan&quot;,&quot;parse-names&quot;:false,&quot;dropping-particle&quot;:&quot;&quot;,&quot;non-dropping-particle&quot;:&quot;&quot;},{&quot;family&quot;:&quot;Sun&quot;,&quot;given&quot;:&quot;Shihui&quot;,&quot;parse-names&quot;:false,&quot;dropping-particle&quot;:&quot;&quot;,&quot;non-dropping-particle&quot;:&quot;&quot;},{&quot;family&quot;:&quot;Wang&quot;,&quot;given&quot;:&quot;Xinyi&quot;,&quot;parse-names&quot;:false,&quot;dropping-particle&quot;:&quot;&quot;,&quot;non-dropping-particle&quot;:&quot;&quot;},{&quot;family&quot;:&quot;Zhou&quot;,&quot;given&quot;:&quot;Zining&quot;,&quot;parse-names&quot;:false,&quot;dropping-particle&quot;:&quot;&quot;,&quot;non-dropping-particle&quot;:&quot;&quot;},{&quot;family&quot;:&quot;Liu&quot;,&quot;given&quot;:&quot;Xiaotao&quot;,&quot;parse-names&quot;:false,&quot;dropping-particle&quot;:&quot;&quot;,&quot;non-dropping-particle&quot;:&quot;&quot;},{&quot;family&quot;:&quot;Li&quot;,&quot;given&quot;:&quot;Miaomiao&quot;,&quot;parse-names&quot;:false,&quot;dropping-particle&quot;:&quot;&quot;,&quot;non-dropping-particle&quot;:&quot;&quot;},{&quot;family&quot;:&quot;Chen&quot;,&quot;given&quot;:&quot;Xian&quot;,&quot;parse-names&quot;:false,&quot;dropping-particle&quot;:&quot;&quot;,&quot;non-dropping-particle&quot;:&quot;&quot;},{&quot;family&quot;:&quot;Shen&quot;,&quot;given&quot;:&quot;Anran&quot;,&quot;parse-names&quot;:false,&quot;dropping-particle&quot;:&quot;&quot;,&quot;non-dropping-particle&quot;:&quot;&quot;},{&quot;family&quot;:&quot;Wu&quot;,&quot;given&quot;:&quot;Yandan&quot;,&quot;parse-names&quot;:false,&quot;dropping-particle&quot;:&quot;&quot;,&quot;non-dropping-particle&quot;:&quot;&quot;},{&quot;family&quot;:&quot;Liu&quot;,&quot;given&quot;:&quot;Bicheng&quot;,&quot;parse-names&quot;:false,&quot;dropping-particle&quot;:&quot;&quot;,&quot;non-dropping-particle&quot;:&quot;&quot;},{&quot;family&quot;:&quot;Zhang&quot;,&quot;given&quot;:&quot;Jianqiong&quot;,&quot;parse-names&quot;:false,&quot;dropping-particle&quot;:&quot;&quot;,&quot;non-dropping-particle&quot;:&quot;&quot;},{&quot;family&quot;:&quot;Li&quot;,&quot;given&quot;:&quot;Jian&quot;,&quot;parse-names&quot;:false,&quot;dropping-particle&quot;:&quot;&quot;,&quot;non-dropping-particle&quot;:&quot;&quot;},{&quot;family&quot;:&quot;Yang&quot;,&quot;given&quot;:&quot;Yi&quot;,&quot;parse-names&quot;:false,&quot;dropping-particle&quot;:&quot;&quot;,&quot;non-dropping-particle&quot;:&quot;&quot;},{&quot;family&quot;:&quot;Qiu&quot;,&quot;given&quot;:&quot;Haibo&quot;,&quot;parse-names&quot;:false,&quot;dropping-particle&quot;:&quot;&quot;,&quot;non-dropping-particle&quot;:&quot;&quot;},{&quot;family&quot;:&quot;Shen&quot;,&quot;given&quot;:&quot;Chuanlai&quot;,&quot;parse-names&quot;:false,&quot;dropping-particle&quot;:&quot;&quot;,&quot;non-dropping-particle&quot;:&quot;&quot;},{&quot;family&quot;:&quot;He&quot;,&quot;given&quot;:&quot;Yuxian&quot;,&quot;parse-names&quot;:false,&quot;dropping-particle&quot;:&quot;&quot;,&quot;non-dropping-particle&quot;:&quot;&quot;},{&quot;family&quot;:&quot;Zhao&quot;,&quot;given&quot;:&quot;Guangyu&quot;,&quot;parse-names&quot;:false,&quot;dropping-particle&quot;:&quot;&quot;,&quot;non-dropping-particle&quot;:&quot;&quot;}],&quot;container-title&quot;:&quot;Cellular &amp; molecular immunology&quot;,&quot;container-title-short&quot;:&quot;Cell Mol Immunol&quot;,&quot;accessed&quot;:{&quot;date-parts&quot;:[[2023,1,13]]},&quot;DOI&quot;:&quot;10.1038/S41423-021-00784-8&quot;,&quot;ISSN&quot;:&quot;2042-0226&quot;,&quot;PMID&quot;:&quot;34728796&quot;,&quot;URL&quot;:&quot;https://pubmed.ncbi.nlm.nih.gov/34728796/&quot;,&quot;issued&quot;:{&quot;date-parts&quot;:[[2021,12,1]]},&quot;page&quot;:&quot;2588-2608&quot;,&quot;abstract&quot;:&quot;Since severe acute respiratory syndrome coronavirus-2 (SARS-CoV-2)-specific T cells have been found to play essential roles in host immune protection and pathology in patients with coronavirus disease 2019 (COVID-19), this study focused on the functional validation of T cell epitopes and the development of vaccines that induce specific T cell responses. A total of 120 CD8+ T cell epitopes from the E, M, N, S, and RdRp proteins were functionally validated. Among these, 110, 15, 6, 14, and 12 epitopes were highly homologous with SARS-CoV, OC43, NL63, HKU1, and 229E, respectively; in addition, four epitopes from the S protein displayed one amino acid that was distinct from the current SARS-CoV-2 variants. Then, 31 epitopes restricted by the HLA-A2 molecule were used to generate peptide cocktail vaccines in combination with Poly(I:C), R848 or poly (lactic-co-glycolic acid) nanoparticles, and these vaccines elicited robust and specific CD8+ T cell responses in HLA-A2/DR1 transgenic mice as well as wild-type mice. In contrast to previous research, this study established a modified DC-peptide-PBL cell coculture system using healthy donor PBMCs to validate the in silico predicted epitopes, provided an epitope library restricted by nine of the most prevalent HLA-A allotypes covering broad Asian populations, and identified the HLA-A restrictions of these validated epitopes using competitive peptide binding experiments with HMy2.CIR cell lines expressing the indicated HLA-A allotype, which initially confirmed the in vivo feasibility of 9- or 10-mer peptide cocktail vaccines against SARS-CoV-2. These data will facilitate the design and development of vaccines that induce antiviral CD8+ T cell responses in COVID-19 patients.&quot;,&quot;publisher&quot;:&quot;Cell Mol Immunol&quot;,&quot;issue&quot;:&quot;12&quot;,&quot;volume&quot;:&quot;18&quot;},&quot;isTemporary&quot;:false}]},{&quot;citationID&quot;:&quot;MENDELEY_CITATION_3d925dd9-1333-448e-853f-4a071c1510a5&quot;,&quot;properties&quot;:{&quot;noteIndex&quot;:0},&quot;isEdited&quot;:false,&quot;manualOverride&quot;:{&quot;isManuallyOverridden&quot;:false,&quot;citeprocText&quot;:&quot;[13]&quot;,&quot;manualOverrideText&quot;:&quot;&quot;},&quot;citationTag&quot;:&quot;MENDELEY_CITATION_v3_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&quot;,&quot;citationItems&quot;:[{&quot;id&quot;:&quot;bf45318a-bedd-3d49-b5e6-988d0c74db72&quot;,&quot;itemData&quot;:{&quot;type&quot;:&quot;article-journal&quot;,&quot;id&quot;:&quot;bf45318a-bedd-3d49-b5e6-988d0c74db72&quot;,&quot;title&quot;:&quot;SARS-CoV-2 mRNA vaccines induce broad CD4+ T cell responses that recognize SARS-CoV-2 variants and HCoV-NL63&quot;,&quot;author&quot;:[{&quot;family&quot;:&quot;Woldemeskel&quot;,&quot;given&quot;:&quot;Bezawit A.&quot;,&quot;parse-names&quot;:false,&quot;dropping-particle&quot;:&quot;&quot;,&quot;non-dropping-particle&quot;:&quot;&quot;},{&quot;family&quot;:&quot;Garliss&quot;,&quot;given&quot;:&quot;Caroline C.&quot;,&quot;parse-names&quot;:false,&quot;dropping-particle&quot;:&quot;&quot;,&quot;non-dropping-particle&quot;:&quot;&quot;},{&quot;family&quot;:&quot;Blankson&quot;,&quot;given&quot;:&quot;Joel N.&quot;,&quot;parse-names&quot;:false,&quot;dropping-particle&quot;:&quot;&quot;,&quot;non-dropping-particle&quot;:&quot;&quot;}],&quot;container-title&quot;:&quot;The Journal of Clinical Investigation&quot;,&quot;container-title-short&quot;:&quot;J Clin Invest&quot;,&quot;accessed&quot;:{&quot;date-parts&quot;:[[2023,1,13]]},&quot;DOI&quot;:&quot;10.1172/JCI149335&quot;,&quot;ISSN&quot;:&quot;0021-9738&quot;,&quot;PMID&quot;:&quot;0&quot;,&quot;URL&quot;:&quot;https://doi.org/10.1172/JCI149335DS1&quot;,&quot;issued&quot;:{&quot;date-parts&quot;:[[2021,5,17]]},&quot;abstract&quot;:&quot;Recent studies have shown T cell cross-recognition of SARS-CoV-2 and common cold coronavirus spike proteins. However, the effect of SARS-CoV-2 vaccines on T cell responses to common cold coronaviruses (CCCs) remains unknown. In this study, we analyzed CD4+ T cell responses to spike peptides from SARS-CoV-2 and 3 CCCs (HCoV-229E, HCoV-NL63, and HCoV-OC43) before and after study participants received Pfizer-BioNTech (BNT162b2) or Moderna (mRNA-1273) mRNA-based COVID-19 vaccines. Vaccine recipients showed broad T cell responses to the SARS-CoV-2 spike protein, and we identified 23 distinct targeted peptides in 9 participants, including 1 peptide that was targeted in 6 individuals. Only 4 of these 23 targeted peptides would potentially be affected by mutations in the UK (B.1.1.7) and South African (B.1.351) variants, and CD4+ T cells from vaccine recipients recognized the 2 variant spike proteins as effectively as they recognized the spike protein from the ancestral virus. Interestingly, we observed a 3-fold increase in the CD4+ T cell responses to HCoV-NL63 spike peptides after vaccination. Our results suggest that T cell responses elicited or enhanced by SARS-CoV-2 mRNA vaccines may be able to control SARS-CoV-2 variants and lead to cross-protection against some endemic coronaviruses.&quot;,&quot;publisher&quot;:&quot;American Society for Clinical Investigation&quot;,&quot;issue&quot;:&quot;10&quot;,&quot;volume&quot;:&quot;131&quot;},&quot;isTemporary&quot;:false}]},{&quot;citationID&quot;:&quot;MENDELEY_CITATION_73dcbf05-14f5-4d7c-a8d5-28c3fc8ec487&quot;,&quot;properties&quot;:{&quot;noteIndex&quot;:0},&quot;isEdited&quot;:false,&quot;manualOverride&quot;:{&quot;isManuallyOverridden&quot;:false,&quot;citeprocText&quot;:&quot;[14]&quot;,&quot;manualOverrideText&quot;:&quot;&quot;},&quot;citationTag&quot;:&quot;MENDELEY_CITATION_v3_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&quot;,&quot;citationItems&quot;:[{&quot;id&quot;:&quot;b925ad65-419d-3760-a1b2-bdc86cbcee54&quot;,&quot;itemData&quot;:{&quot;type&quot;:&quot;article-journal&quot;,&quot;id&quot;:&quot;b925ad65-419d-3760-a1b2-bdc86cbcee54&quot;,&quot;title&quot;:&quot;BCG Vaccine Derived Peptides Induce SARS-CoV-2 T Cell Cross-Reactivity&quot;,&quot;author&quot;:[{&quot;family&quot;:&quot;Eggenhuizen&quot;,&quot;given&quot;:&quot;Peter J.&quot;,&quot;parse-names&quot;:false,&quot;dropping-particle&quot;:&quot;&quot;,&quot;non-dropping-particle&quot;:&quot;&quot;},{&quot;family&quot;:&quot;Ng&quot;,&quot;given&quot;:&quot;Boaz H.&quot;,&quot;parse-names&quot;:false,&quot;dropping-particle&quot;:&quot;&quot;,&quot;non-dropping-particle&quot;:&quot;&quot;},{&quot;family&quot;:&quot;Chang&quot;,&quot;given&quot;:&quot;Janet&quot;,&quot;parse-names&quot;:false,&quot;dropping-particle&quot;:&quot;&quot;,&quot;non-dropping-particle&quot;:&quot;&quot;},{&quot;family&quot;:&quot;Fell&quot;,&quot;given&quot;:&quot;Ashleigh L.&quot;,&quot;parse-names&quot;:false,&quot;dropping-particle&quot;:&quot;&quot;,&quot;non-dropping-particle&quot;:&quot;&quot;},{&quot;family&quot;:&quot;Cheong&quot;,&quot;given&quot;:&quot;Rachel M.Y.&quot;,&quot;parse-names&quot;:false,&quot;dropping-particle&quot;:&quot;&quot;,&quot;non-dropping-particle&quot;:&quot;&quot;},{&quot;family&quot;:&quot;Wong&quot;,&quot;given&quot;:&quot;Wey Y.&quot;,&quot;parse-names&quot;:false,&quot;dropping-particle&quot;:&quot;&quot;,&quot;non-dropping-particle&quot;:&quot;&quot;},{&quot;family&quot;:&quot;Gan&quot;,&quot;given&quot;:&quot;Poh Yi&quot;,&quot;parse-names&quot;:false,&quot;dropping-particle&quot;:&quot;&quot;,&quot;non-dropping-particle&quot;:&quot;&quot;},{&quot;family&quot;:&quot;Holdsworth&quot;,&quot;given&quot;:&quot;Stephen R.&quot;,&quot;parse-names&quot;:false,&quot;dropping-particle&quot;:&quot;&quot;,&quot;non-dropping-particle&quot;:&quot;&quot;},{&quot;family&quot;:&quot;Ooi&quot;,&quot;given&quot;:&quot;Joshua D.&quot;,&quot;parse-names&quot;:false,&quot;dropping-particle&quot;:&quot;&quot;,&quot;non-dropping-particle&quot;:&quot;&quot;}],&quot;container-title&quot;:&quot;Frontiers in Immunology&quot;,&quot;container-title-short&quot;:&quot;Front Immunol&quot;,&quot;accessed&quot;:{&quot;date-parts&quot;:[[2023,1,13]]},&quot;DOI&quot;:&quot;10.3389/FIMMU.2021.692729/BIBTEX&quot;,&quot;ISSN&quot;:&quot;16643224&quot;,&quot;PMID&quot;:&quot;34421902&quot;,&quot;issued&quot;:{&quot;date-parts&quot;:[[2021,8,5]]},&quot;page&quot;:&quot;3034&quot;,&quot;abstract&quot;:&quot;Epidemiological studies and clinical trials suggest Bacillus Calmette-Guérin (BCG) vaccine has protective effects against coronavirus disease 2019 (COVID-19). There are now over 30 clinical trials evaluating if BCG vaccination can prevent or reduce the severity of COVID-19. However, the mechanism by which BCG vaccination can induce severe acute respiratory syndrome coronavirus 2 (SARS-CoV-2)-specific T cell responses is unknown. Here, we identify 8 novel BCG-derived peptides with significant sequence homology to either SARS-CoV-2 NSP3 or NSP13-derived peptides. Using an in vitro co-culture system, we show that human CD4+ and CD8+ T cells primed with a BCG-derived peptide developed enhanced reactivity to its corresponding homologous SARS-CoV-2-derived peptide. As expected, HLA differences between individuals meant that not all persons developed immunogenic responses to all 8 BCG-derived peptides. Nevertheless, all of the 20 individuals that were primed with BCG-derived peptides developed enhanced T cell reactivity to at least 7 of 8 SARS-CoV-2-derived peptides. These findings provide an in vitro mechanism that may account, in part, for the epidemiologic observation that BCG vaccination confers some protection from COVID-19.&quot;,&quot;publisher&quot;:&quot;Frontiers Media S.A.&quot;,&quot;volume&quot;:&quot;12&quot;},&quot;isTemporary&quot;:false}]},{&quot;citationID&quot;:&quot;MENDELEY_CITATION_ea8dbe5b-d44e-47b3-a85b-9b08d36c989c&quot;,&quot;properties&quot;:{&quot;noteIndex&quot;:0},&quot;isEdited&quot;:false,&quot;manualOverride&quot;:{&quot;isManuallyOverridden&quot;:false,&quot;citeprocText&quot;:&quot;[15]&quot;,&quot;manualOverrideText&quot;:&quot;&quot;},&quot;citationTag&quot;:&quot;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&quot;,&quot;citationItems&quot;:[{&quot;id&quot;:&quot;355b70ea-c780-3441-b0f5-787fd78a23eb&quot;,&quot;itemData&quot;:{&quot;type&quot;:&quot;article-journal&quot;,&quot;id&quot;:&quot;355b70ea-c780-3441-b0f5-787fd78a23eb&quot;,&quot;title&quot;:&quot;SARS-CoV-2 epitope–specific CD4+ memory T cell responses across COVID-19 disease severity and antibody durability&quot;,&quot;author&quot;:[{&quot;family&quot;:&quot;Nelson&quot;,&quot;given&quot;:&quot;Ryan W.&quot;,&quot;parse-names&quot;:false,&quot;dropping-particle&quot;:&quot;&quot;,&quot;non-dropping-particle&quot;:&quot;&quot;},{&quot;family&quot;:&quot;Chen&quot;,&quot;given&quot;:&quot;Yuezhou&quot;,&quot;parse-names&quot;:false,&quot;dropping-particle&quot;:&quot;&quot;,&quot;non-dropping-particle&quot;:&quot;&quot;},{&quot;family&quot;:&quot;Venezia&quot;,&quot;given&quot;:&quot;Olivia L.&quot;,&quot;parse-names&quot;:false,&quot;dropping-particle&quot;:&quot;&quot;,&quot;non-dropping-particle&quot;:&quot;&quot;},{&quot;family&quot;:&quot;Majerus&quot;,&quot;given&quot;:&quot;Richard M.&quot;,&quot;parse-names&quot;:false,&quot;dropping-particle&quot;:&quot;&quot;,&quot;non-dropping-particle&quot;:&quot;&quot;},{&quot;family&quot;:&quot;Shin&quot;,&quot;given&quot;:&quot;Daniel S.&quot;,&quot;parse-names&quot;:false,&quot;dropping-particle&quot;:&quot;&quot;,&quot;non-dropping-particle&quot;:&quot;&quot;},{&quot;family&quot;:&quot;Carrington&quot;,&quot;given&quot;:&quot;Mary N.&quot;,&quot;parse-names&quot;:false,&quot;dropping-particle&quot;:&quot;&quot;,&quot;non-dropping-particle&quot;:&quot;&quot;},{&quot;family&quot;:&quot;Yu&quot;,&quot;given&quot;:&quot;Xu G.&quot;,&quot;parse-names&quot;:false,&quot;dropping-particle&quot;:&quot;&quot;,&quot;non-dropping-particle&quot;:&quot;&quot;},{&quot;family&quot;:&quot;Wesemann&quot;,&quot;given&quot;:&quot;Duane R.&quot;,&quot;parse-names&quot;:false,&quot;dropping-particle&quot;:&quot;&quot;,&quot;non-dropping-particle&quot;:&quot;&quot;},{&quot;family&quot;:&quot;Moon&quot;,&quot;given&quot;:&quot;James J.&quot;,&quot;parse-names&quot;:false,&quot;dropping-particle&quot;:&quot;&quot;,&quot;non-dropping-particle&quot;:&quot;&quot;},{&quot;family&quot;:&quot;Luster&quot;,&quot;given&quot;:&quot;Andrew D.&quot;,&quot;parse-names&quot;:false,&quot;dropping-particle&quot;:&quot;&quot;,&quot;non-dropping-particle&quot;:&quot;&quot;},{&quot;family&quot;:&quot;Abayneh&quot;,&quot;given&quot;:&quot;Betelihem A.&quot;,&quot;parse-names&quot;:false,&quot;dropping-particle&quot;:&quot;&quot;,&quot;non-dropping-particle&quot;:&quot;&quot;},{&quot;family&quot;:&quot;Allen&quot;,&quot;given&quot;:&quot;Patrick&quot;,&quot;parse-names&quot;:false,&quot;dropping-particle&quot;:&quot;&quot;,&quot;non-dropping-particle&quot;:&quot;&quot;},{&quot;family&quot;:&quot;Alter&quot;,&quot;given&quot;:&quot;Galit&quot;,&quot;parse-names&quot;:false,&quot;dropping-particle&quot;:&quot;&quot;,&quot;non-dropping-particle&quot;:&quot;&quot;},{&quot;family&quot;:&quot;Antille&quot;,&quot;given&quot;:&quot;Diane&quot;,&quot;parse-names&quot;:false,&quot;dropping-particle&quot;:&quot;&quot;,&quot;non-dropping-particle&quot;:&quot;&quot;},{&quot;family&quot;:&quot;Armstrong&quot;,&quot;given&quot;:&quot;Katrina&quot;,&quot;parse-names&quot;:false,&quot;dropping-particle&quot;:&quot;&quot;,&quot;non-dropping-particle&quot;:&quot;&quot;},{&quot;family&quot;:&quot;Balazs&quot;,&quot;given&quot;:&quot;Alejandro&quot;,&quot;parse-names&quot;:false,&quot;dropping-particle&quot;:&quot;&quot;,&quot;non-dropping-particle&quot;:&quot;&quot;},{&quot;family&quot;:&quot;Bals&quot;,&quot;given&quot;:&quot;Julia&quot;,&quot;parse-names&quot;:false,&quot;dropping-particle&quot;:&quot;&quot;,&quot;non-dropping-particle&quot;:&quot;&quot;},{&quot;family&quot;:&quot;Barbash&quot;,&quot;given&quot;:&quot;Max&quot;,&quot;parse-names&quot;:false,&quot;dropping-particle&quot;:&quot;&quot;,&quot;non-dropping-particle&quot;:&quot;&quot;},{&quot;family&quot;:&quot;Bartsch&quot;,&quot;given&quot;:&quot;Yannic&quot;,&quot;parse-names&quot;:false,&quot;dropping-particle&quot;:&quot;&quot;,&quot;non-dropping-particle&quot;:&quot;&quot;},{&quot;family&quot;:&quot;Boucau&quot;,&quot;given&quot;:&quot;Julie&quot;,&quot;parse-names&quot;:false,&quot;dropping-particle&quot;:&quot;&quot;,&quot;non-dropping-particle&quot;:&quot;&quot;},{&quot;family&quot;:&quot;Boyce&quot;,&quot;given&quot;:&quot;Siobhan&quot;,&quot;parse-names&quot;:false,&quot;dropping-particle&quot;:&quot;&quot;,&quot;non-dropping-particle&quot;:&quot;&quot;},{&quot;family&quot;:&quot;Braley&quot;,&quot;given&quot;:&quot;Joan&quot;,&quot;parse-names&quot;:false,&quot;dropping-particle&quot;:&quot;&quot;,&quot;non-dropping-particle&quot;:&quot;&quot;},{&quot;family&quot;:&quot;Branch&quot;,&quot;given&quot;:&quot;Karen&quot;,&quot;parse-names&quot;:false,&quot;dropping-particle&quot;:&quot;&quot;,&quot;non-dropping-particle&quot;:&quot;&quot;},{&quot;family&quot;:&quot;Broderick&quot;,&quot;given&quot;:&quot;Katherine&quot;,&quot;parse-names&quot;:false,&quot;dropping-particle&quot;:&quot;&quot;,&quot;non-dropping-particle&quot;:&quot;&quot;},{&quot;family&quot;:&quot;Carney&quot;,&quot;given&quot;:&quot;Julia&quot;,&quot;parse-names&quot;:false,&quot;dropping-particle&quot;:&quot;&quot;,&quot;non-dropping-particle&quot;:&quot;&quot;},{&quot;family&quot;:&quot;Chan&quot;,&quot;given&quot;:&quot;Andrew&quot;,&quot;parse-names&quot;:false,&quot;dropping-particle&quot;:&quot;&quot;,&quot;non-dropping-particle&quot;:&quot;&quot;},{&quot;family&quot;:&quot;Chevalier&quot;,&quot;given&quot;:&quot;Josh&quot;,&quot;parse-names&quot;:false,&quot;dropping-particle&quot;:&quot;&quot;,&quot;non-dropping-particle&quot;:&quot;&quot;},{&quot;family&quot;:&quot;Chowdhury&quot;,&quot;given&quot;:&quot;Fatema&quot;,&quot;parse-names&quot;:false,&quot;dropping-particle&quot;:&quot;&quot;,&quot;non-dropping-particle&quot;:&quot;&quot;},{&quot;family&quot;:&quot;Daley&quot;,&quot;given&quot;:&quot;George&quot;,&quot;parse-names&quot;:false,&quot;dropping-particle&quot;:&quot;&quot;,&quot;non-dropping-particle&quot;:&quot;&quot;},{&quot;family&quot;:&quot;Davidson&quot;,&quot;given&quot;:&quot;Susan&quot;,&quot;parse-names&quot;:false,&quot;dropping-particle&quot;:&quot;&quot;,&quot;non-dropping-particle&quot;:&quot;&quot;},{&quot;family&quot;:&quot;Dougan&quot;,&quot;given&quot;:&quot;Michael&quot;,&quot;parse-names&quot;:false,&quot;dropping-particle&quot;:&quot;&quot;,&quot;non-dropping-particle&quot;:&quot;&quot;},{&quot;family&quot;:&quot;Drew&quot;,&quot;given&quot;:&quot;David&quot;,&quot;parse-names&quot;:false,&quot;dropping-particle&quot;:&quot;&quot;,&quot;non-dropping-particle&quot;:&quot;&quot;},{&quot;family&quot;:&quot;Einkauf&quot;,&quot;given&quot;:&quot;Kevin&quot;,&quot;parse-names&quot;:false,&quot;dropping-particle&quot;:&quot;&quot;,&quot;non-dropping-particle&quot;:&quot;&quot;},{&quot;family&quot;:&quot;Elliman&quot;,&quot;given&quot;:&quot;Ashley&quot;,&quot;parse-names&quot;:false,&quot;dropping-particle&quot;:&quot;&quot;,&quot;non-dropping-particle&quot;:&quot;&quot;},{&quot;family&quot;:&quot;Fallon&quot;,&quot;given&quot;:&quot;Jon&quot;,&quot;parse-names&quot;:false,&quot;dropping-particle&quot;:&quot;&quot;,&quot;non-dropping-particle&quot;:&quot;&quot;},{&quot;family&quot;:&quot;Fedirko&quot;,&quot;given&quot;:&quot;Liz&quot;,&quot;parse-names&quot;:false,&quot;dropping-particle&quot;:&quot;&quot;,&quot;non-dropping-particle&quot;:&quot;&quot;},{&quot;family&quot;:&quot;Finn&quot;,&quot;given&quot;:&quot;Kelsey&quot;,&quot;parse-names&quot;:false,&quot;dropping-particle&quot;:&quot;&quot;,&quot;non-dropping-particle&quot;:&quot;&quot;},{&quot;family&quot;:&quot;Flaherty&quot;,&quot;given&quot;:&quot;Keith&quot;,&quot;parse-names&quot;:false,&quot;dropping-particle&quot;:&quot;&quot;,&quot;non-dropping-particle&quot;:&quot;&quot;},{&quot;family&quot;:&quot;Flannery&quot;,&quot;given&quot;:&quot;Jeanne&quot;,&quot;parse-names&quot;:false,&quot;dropping-particle&quot;:&quot;&quot;,&quot;non-dropping-particle&quot;:&quot;&quot;},{&quot;family&quot;:&quot;Forde&quot;,&quot;given&quot;:&quot;Pamela&quot;,&quot;parse-names&quot;:false,&quot;dropping-particle&quot;:&quot;&quot;,&quot;non-dropping-particle&quot;:&quot;&quot;},{&quot;family&quot;:&quot;Garcia-Broncano&quot;,&quot;given&quot;:&quot;Pilar&quot;,&quot;parse-names&quot;:false,&quot;dropping-particle&quot;:&quot;&quot;,&quot;non-dropping-particle&quot;:&quot;&quot;},{&quot;family&quot;:&quot;Gettings&quot;,&quot;given&quot;:&quot;Elise&quot;,&quot;parse-names&quot;:false,&quot;dropping-particle&quot;:&quot;&quot;,&quot;non-dropping-particle&quot;:&quot;&quot;},{&quot;family&quot;:&quot;Golan&quot;,&quot;given&quot;:&quot;David&quot;,&quot;parse-names&quot;:false,&quot;dropping-particle&quot;:&quot;&quot;,&quot;non-dropping-particle&quot;:&quot;&quot;},{&quot;family&quot;:&quot;Griffin&quot;,&quot;given&quot;:&quot;Amanda&quot;,&quot;parse-names&quot;:false,&quot;dropping-particle&quot;:&quot;&quot;,&quot;non-dropping-particle&quot;:&quot;&quot;},{&quot;family&quot;:&quot;Grimmel&quot;,&quot;given&quot;:&quot;Sheila&quot;,&quot;parse-names&quot;:false,&quot;dropping-particle&quot;:&quot;&quot;,&quot;non-dropping-particle&quot;:&quot;&quot;},{&quot;family&quot;:&quot;Grinke&quot;,&quot;given&quot;:&quot;Kathleen&quot;,&quot;parse-names&quot;:false,&quot;dropping-particle&quot;:&quot;&quot;,&quot;non-dropping-particle&quot;:&quot;&quot;},{&quot;family&quot;:&quot;Hall&quot;,&quot;given&quot;:&quot;Kathryn&quot;,&quot;parse-names&quot;:false,&quot;dropping-particle&quot;:&quot;&quot;,&quot;non-dropping-particle&quot;:&quot;&quot;},{&quot;family&quot;:&quot;Hartana&quot;,&quot;given&quot;:&quot;Ciputra&quot;,&quot;parse-names&quot;:false,&quot;dropping-particle&quot;:&quot;&quot;,&quot;non-dropping-particle&quot;:&quot;&quot;},{&quot;family&quot;:&quot;Healy&quot;,&quot;given&quot;:&quot;Meg&quot;,&quot;parse-names&quot;:false,&quot;dropping-particle&quot;:&quot;&quot;,&quot;non-dropping-particle&quot;:&quot;&quot;},{&quot;family&quot;:&quot;Heller&quot;,&quot;given&quot;:&quot;Howard&quot;,&quot;parse-names&quot;:false,&quot;dropping-particle&quot;:&quot;&quot;,&quot;non-dropping-particle&quot;:&quot;&quot;},{&quot;family&quot;:&quot;Henault&quot;,&quot;given&quot;:&quot;Deborah&quot;,&quot;parse-names&quot;:false,&quot;dropping-particle&quot;:&quot;&quot;,&quot;non-dropping-particle&quot;:&quot;&quot;},{&quot;family&quot;:&quot;Holland&quot;,&quot;given&quot;:&quot;Grace&quot;,&quot;parse-names&quot;:false,&quot;dropping-particle&quot;:&quot;&quot;,&quot;non-dropping-particle&quot;:&quot;&quot;},{&quot;family&quot;:&quot;Jiang&quot;,&quot;given&quot;:&quot;Chenyang&quot;,&quot;parse-names&quot;:false,&quot;dropping-particle&quot;:&quot;&quot;,&quot;non-dropping-particle&quot;:&quot;&quot;},{&quot;family&quot;:&quot;Jilg&quot;,&quot;given&quot;:&quot;Nikolaus&quot;,&quot;parse-names&quot;:false,&quot;dropping-particle&quot;:&quot;&quot;,&quot;non-dropping-particle&quot;:&quot;&quot;},{&quot;family&quot;:&quot;Kaplonek&quot;,&quot;given&quot;:&quot;Paulina&quot;,&quot;parse-names&quot;:false,&quot;dropping-particle&quot;:&quot;&quot;,&quot;non-dropping-particle&quot;:&quot;&quot;},{&quot;family&quot;:&quot;Karpell&quot;,&quot;given&quot;:&quot;Marshall&quot;,&quot;parse-names&quot;:false,&quot;dropping-particle&quot;:&quot;&quot;,&quot;non-dropping-particle&quot;:&quot;&quot;},{&quot;family&quot;:&quot;Kayitesi&quot;,&quot;given&quot;:&quot;Chantal&quot;,&quot;parse-names&quot;:false,&quot;dropping-particle&quot;:&quot;&quot;,&quot;non-dropping-particle&quot;:&quot;&quot;},{&quot;family&quot;:&quot;Lam&quot;,&quot;given&quot;:&quot;Evan C.&quot;,&quot;parse-names&quot;:false,&quot;dropping-particle&quot;:&quot;&quot;,&quot;non-dropping-particle&quot;:&quot;&quot;},{&quot;family&quot;:&quot;LaValle&quot;,&quot;given&quot;:&quot;Vlasta&quot;,&quot;parse-names&quot;:false,&quot;dropping-particle&quot;:&quot;&quot;,&quot;non-dropping-particle&quot;:&quot;&quot;},{&quot;family&quot;:&quot;Lefteri&quot;,&quot;given&quot;:&quot;Kristina&quot;,&quot;parse-names&quot;:false,&quot;dropping-particle&quot;:&quot;&quot;,&quot;non-dropping-particle&quot;:&quot;&quot;},{&quot;family&quot;:&quot;Lian&quot;,&quot;given&quot;:&quot;Xiaodong&quot;,&quot;parse-names&quot;:false,&quot;dropping-particle&quot;:&quot;&quot;,&quot;non-dropping-particle&quot;:&quot;&quot;},{&quot;family&quot;:&quot;Lichterfeld&quot;,&quot;given&quot;:&quot;Mathias&quot;,&quot;parse-names&quot;:false,&quot;dropping-particle&quot;:&quot;&quot;,&quot;non-dropping-particle&quot;:&quot;&quot;},{&quot;family&quot;:&quot;Lingwood&quot;,&quot;given&quot;:&quot;Daniel&quot;,&quot;parse-names&quot;:false,&quot;dropping-particle&quot;:&quot;&quot;,&quot;non-dropping-particle&quot;:&quot;&quot;},{&quot;family&quot;:&quot;Liu&quot;,&quot;given&quot;:&quot;Hang&quot;,&quot;parse-names&quot;:false,&quot;dropping-particle&quot;:&quot;&quot;,&quot;non-dropping-particle&quot;:&quot;&quot;},{&quot;family&quot;:&quot;Liu&quot;,&quot;given&quot;:&quot;Jinqing&quot;,&quot;parse-names&quot;:false,&quot;dropping-particle&quot;:&quot;&quot;,&quot;non-dropping-particle&quot;:&quot;&quot;},{&quot;family&quot;:&quot;Lu&quot;,&quot;given&quot;:&quot;Yuting&quot;,&quot;parse-names&quot;:false,&quot;dropping-particle&quot;:&quot;&quot;,&quot;non-dropping-particle&quot;:&quot;&quot;},{&quot;family&quot;:&quot;Luthern&quot;,&quot;given&quot;:&quot;Sarah&quot;,&quot;parse-names&quot;:false,&quot;dropping-particle&quot;:&quot;&quot;,&quot;non-dropping-particle&quot;:&quot;&quot;},{&quot;family&quot;:&quot;Ly&quot;,&quot;given&quot;:&quot;Natasha&quot;,&quot;parse-names&quot;:false,&quot;dropping-particle&quot;:&quot;&quot;,&quot;non-dropping-particle&quot;:&quot;&quot;},{&quot;family&quot;:&quot;Marchewka&quot;,&quot;given&quot;:&quot;Jordan&quot;,&quot;parse-names&quot;:false,&quot;dropping-particle&quot;:&quot;&quot;,&quot;non-dropping-particle&quot;:&quot;&quot;},{&quot;family&quot;:&quot;Martino&quot;,&quot;given&quot;:&quot;Brittani&quot;,&quot;parse-names&quot;:false,&quot;dropping-particle&quot;:&quot;&quot;,&quot;non-dropping-particle&quot;:&quot;&quot;},{&quot;family&quot;:&quot;McNamara&quot;,&quot;given&quot;:&quot;Roseann&quot;,&quot;parse-names&quot;:false,&quot;dropping-particle&quot;:&quot;&quot;,&quot;non-dropping-particle&quot;:&quot;&quot;},{&quot;family&quot;:&quot;Michell&quot;,&quot;given&quot;:&quot;Ashlin&quot;,&quot;parse-names&quot;:false,&quot;dropping-particle&quot;:&quot;&quot;,&quot;non-dropping-particle&quot;:&quot;&quot;},{&quot;family&quot;:&quot;Millstrom&quot;,&quot;given&quot;:&quot;Ilan&quot;,&quot;parse-names&quot;:false,&quot;dropping-particle&quot;:&quot;&quot;,&quot;non-dropping-particle&quot;:&quot;&quot;},{&quot;family&quot;:&quot;Miranda&quot;,&quot;given&quot;:&quot;Noah&quot;,&quot;parse-names&quot;:false,&quot;dropping-particle&quot;:&quot;&quot;,&quot;non-dropping-particle&quot;:&quot;&quot;},{&quot;family&quot;:&quot;Nambu&quot;,&quot;given&quot;:&quot;Christian&quot;,&quot;parse-names&quot;:false,&quot;dropping-particle&quot;:&quot;&quot;,&quot;non-dropping-particle&quot;:&quot;&quot;},{&quot;family&quot;:&quot;Nelson&quot;,&quot;given&quot;:&quot;Susan&quot;,&quot;parse-names&quot;:false,&quot;dropping-particle&quot;:&quot;&quot;,&quot;non-dropping-particle&quot;:&quot;&quot;},{&quot;family&quot;:&quot;Noone&quot;,&quot;given&quot;:&quot;Marjorie&quot;,&quot;parse-names&quot;:false,&quot;dropping-particle&quot;:&quot;&quot;,&quot;non-dropping-particle&quot;:&quot;&quot;},{&quot;family&quot;:&quot;O’Callaghan&quot;,&quot;given&quot;:&quot;Claire&quot;,&quot;parse-names&quot;:false,&quot;dropping-particle&quot;:&quot;&quot;,&quot;non-dropping-particle&quot;:&quot;&quot;},{&quot;family&quot;:&quot;Ommerborn&quot;,&quot;given&quot;:&quot;Christine&quot;,&quot;parse-names&quot;:false,&quot;dropping-particle&quot;:&quot;&quot;,&quot;non-dropping-particle&quot;:&quot;&quot;},{&quot;family&quot;:&quot;Osborn&quot;,&quot;given&quot;:&quot;Matthew&quot;,&quot;parse-names&quot;:false,&quot;dropping-particle&quot;:&quot;&quot;,&quot;non-dropping-particle&quot;:&quot;&quot;},{&quot;family&quot;:&quot;Pacheco&quot;,&quot;given&quot;:&quot;Lois Chris&quot;,&quot;parse-names&quot;:false,&quot;dropping-particle&quot;:&quot;&quot;,&quot;non-dropping-particle&quot;:&quot;&quot;},{&quot;family&quot;:&quot;Phan&quot;,&quot;given&quot;:&quot;Nicole&quot;,&quot;parse-names&quot;:false,&quot;dropping-particle&quot;:&quot;&quot;,&quot;non-dropping-particle&quot;:&quot;&quot;},{&quot;family&quot;:&quot;Pillai&quot;,&quot;given&quot;:&quot;Shiv&quot;,&quot;parse-names&quot;:false,&quot;dropping-particle&quot;:&quot;&quot;,&quot;non-dropping-particle&quot;:&quot;&quot;},{&quot;family&quot;:&quot;Porto&quot;,&quot;given&quot;:&quot;Falisha A.&quot;,&quot;parse-names&quot;:false,&quot;dropping-particle&quot;:&quot;&quot;,&quot;non-dropping-particle&quot;:&quot;&quot;},{&quot;family&quot;:&quot;Rassadkina&quot;,&quot;given&quot;:&quot;Yelizaveta&quot;,&quot;parse-names&quot;:false,&quot;dropping-particle&quot;:&quot;&quot;,&quot;non-dropping-particle&quot;:&quot;&quot;},{&quot;family&quot;:&quot;Reissis&quot;,&quot;given&quot;:&quot;Alexandra&quot;,&quot;parse-names&quot;:false,&quot;dropping-particle&quot;:&quot;&quot;,&quot;non-dropping-particle&quot;:&quot;&quot;},{&quot;family&quot;:&quot;Rosenthal&quot;,&quot;given&quot;:&quot;Alex&quot;,&quot;parse-names&quot;:false,&quot;dropping-particle&quot;:&quot;&quot;,&quot;non-dropping-particle&quot;:&quot;&quot;},{&quot;family&quot;:&quot;Ruzicka&quot;,&quot;given&quot;:&quot;Francis&quot;,&quot;parse-names&quot;:false,&quot;dropping-particle&quot;:&quot;&quot;,&quot;non-dropping-particle&quot;:&quot;&quot;},{&quot;family&quot;:&quot;Ryan&quot;,&quot;given&quot;:&quot;Edward&quot;,&quot;parse-names&quot;:false,&quot;dropping-particle&quot;:&quot;&quot;,&quot;non-dropping-particle&quot;:&quot;&quot;},{&quot;family&quot;:&quot;Seiger&quot;,&quot;given&quot;:&quot;Kyra&quot;,&quot;parse-names&quot;:false,&quot;dropping-particle&quot;:&quot;&quot;,&quot;non-dropping-particle&quot;:&quot;&quot;},{&quot;family&quot;:&quot;Selleck&quot;,&quot;given&quot;:&quot;Kathleen&quot;,&quot;parse-names&quot;:false,&quot;dropping-particle&quot;:&quot;&quot;,&quot;non-dropping-particle&quot;:&quot;&quot;},{&quot;family&quot;:&quot;Sessa&quot;,&quot;given&quot;:&quot;Libera&quot;,&quot;parse-names&quot;:false,&quot;dropping-particle&quot;:&quot;&quot;,&quot;non-dropping-particle&quot;:&quot;&quot;},{&quot;family&quot;:&quot;Sharpe&quot;,&quot;given&quot;:&quot;Arlene&quot;,&quot;parse-names&quot;:false,&quot;dropping-particle&quot;:&quot;&quot;,&quot;non-dropping-particle&quot;:&quot;&quot;},{&quot;family&quot;:&quot;Sharr&quot;,&quot;given&quot;:&quot;Christianne&quot;,&quot;parse-names&quot;:false,&quot;dropping-particle&quot;:&quot;&quot;,&quot;non-dropping-particle&quot;:&quot;&quot;},{&quot;family&quot;:&quot;Shin&quot;,&quot;given&quot;:&quot;Sally&quot;,&quot;parse-names&quot;:false,&quot;dropping-particle&quot;:&quot;&quot;,&quot;non-dropping-particle&quot;:&quot;&quot;},{&quot;family&quot;:&quot;Singh&quot;,&quot;given&quot;:&quot;Nishant&quot;,&quot;parse-names&quot;:false,&quot;dropping-particle&quot;:&quot;&quot;,&quot;non-dropping-particle&quot;:&quot;&quot;},{&quot;family&quot;:&quot;Slaughenhaupt&quot;,&quot;given&quot;:&quot;Sue&quot;,&quot;parse-names&quot;:false,&quot;dropping-particle&quot;:&quot;&quot;,&quot;non-dropping-particle&quot;:&quot;&quot;},{&quot;family&quot;:&quot;Sheppard&quot;,&quot;given&quot;:&quot;Kimberly Smith&quot;,&quot;parse-names&quot;:false,&quot;dropping-particle&quot;:&quot;&quot;,&quot;non-dropping-particle&quot;:&quot;&quot;},{&quot;family&quot;:&quot;Sun&quot;,&quot;given&quot;:&quot;Weiwei&quot;,&quot;parse-names&quot;:false,&quot;dropping-particle&quot;:&quot;&quot;,&quot;non-dropping-particle&quot;:&quot;&quot;},{&quot;family&quot;:&quot;Sun&quot;,&quot;given&quot;:&quot;Xiaoming&quot;,&quot;parse-names&quot;:false,&quot;dropping-particle&quot;:&quot;&quot;,&quot;non-dropping-particle&quot;:&quot;&quot;},{&quot;family&quot;:&quot;Suschana&quot;,&quot;given&quot;:&quot;Elizabeth&quot;,&quot;parse-names&quot;:false,&quot;dropping-particle&quot;:&quot;&quot;,&quot;non-dropping-particle&quot;:&quot;&quot;},{&quot;family&quot;:&quot;Ticheli&quot;,&quot;given&quot;:&quot;Hannah&quot;,&quot;parse-names&quot;:false,&quot;dropping-particle&quot;:&quot;&quot;,&quot;non-dropping-particle&quot;:&quot;&quot;},{&quot;family&quot;:&quot;Trocha-Piechocka&quot;,&quot;given&quot;:&quot;Alicja&quot;,&quot;parse-names&quot;:false,&quot;dropping-particle&quot;:&quot;&quot;,&quot;non-dropping-particle&quot;:&quot;&quot;},{&quot;family&quot;:&quot;Wilson&quot;,&quot;given&quot;:&quot;Vivine&quot;,&quot;parse-names&quot;:false,&quot;dropping-particle&quot;:&quot;&quot;,&quot;non-dropping-particle&quot;:&quot;&quot;},{&quot;family&quot;:&quot;Wong&quot;,&quot;given&quot;:&quot;Colline&quot;,&quot;parse-names&quot;:false,&quot;dropping-particle&quot;:&quot;&quot;,&quot;non-dropping-particle&quot;:&quot;&quot;},{&quot;family&quot;:&quot;Worrall&quot;,&quot;given&quot;:&quot;Daniel&quot;,&quot;parse-names&quot;:false,&quot;dropping-particle&quot;:&quot;&quot;,&quot;non-dropping-particle&quot;:&quot;&quot;},{&quot;family&quot;:&quot;Zhu&quot;,&quot;given&quot;:&quot;Alex&quot;,&quot;parse-names&quot;:false,&quot;dropping-particle&quot;:&quot;&quot;,&quot;non-dropping-particle&quot;:&quot;&quot;},{&quot;family&quot;:&quot;Manickas-Hill&quot;,&quot;given&quot;:&quot;Zachary&quot;,&quot;parse-names&quot;:false,&quot;dropping-particle&quot;:&quot;&quot;,&quot;non-dropping-particle&quot;:&quot;&quot;},{&quot;family&quot;:&quot;DeMers&quot;,&quot;given&quot;:&quot;Edward&quot;,&quot;parse-names&quot;:false,&quot;dropping-particle&quot;:&quot;&quot;,&quot;non-dropping-particle&quot;:&quot;&quot;},{&quot;family&quot;:&quot;Judge&quot;,&quot;given&quot;:&quot;Kelly&quot;,&quot;parse-names&quot;:false,&quot;dropping-particle&quot;:&quot;&quot;,&quot;non-dropping-particle&quot;:&quot;&quot;},{&quot;family&quot;:&quot;Ghebremichael&quot;,&quot;given&quot;:&quot;Musie S.&quot;,&quot;parse-names&quot;:false,&quot;dropping-particle&quot;:&quot;&quot;,&quot;non-dropping-particle&quot;:&quot;&quot;},{&quot;family&quot;:&quot;Lai&quot;,&quot;given&quot;:&quot;Peggy&quot;,&quot;parse-names&quot;:false,&quot;dropping-particle&quot;:&quot;&quot;,&quot;non-dropping-particle&quot;:&quot;&quot;},{&quot;family&quot;:&quot;Li&quot;,&quot;given&quot;:&quot;Jonathan&quot;,&quot;parse-names&quot;:false,&quot;dropping-particle&quot;:&quot;&quot;,&quot;non-dropping-particle&quot;:&quot;&quot;},{&quot;family&quot;:&quot;Yu&quot;,&quot;given&quot;:&quot;Xu G.&quot;,&quot;parse-names&quot;:false,&quot;dropping-particle&quot;:&quot;&quot;,&quot;non-dropping-particle&quot;:&quot;&quot;},{&quot;family&quot;:&quot;Walker&quot;,&quot;given&quot;:&quot;Bruce&quot;,&quot;parse-names&quot;:false,&quot;dropping-particle&quot;:&quot;&quot;,&quot;non-dropping-particle&quot;:&quot;&quot;},{&quot;family&quot;:&quot;Carrington&quot;,&quot;given&quot;:&quot;Mary&quot;,&quot;parse-names&quot;:false,&quot;dropping-particle&quot;:&quot;&quot;,&quot;non-dropping-particle&quot;:&quot;&quot;},{&quot;family&quot;:&quot;Martin&quot;,&quot;given&quot;:&quot;Maureen&quot;,&quot;parse-names&quot;:false,&quot;dropping-particle&quot;:&quot;&quot;,&quot;non-dropping-particle&quot;:&quot;&quot;},{&quot;family&quot;:&quot;Yuki&quot;,&quot;given&quot;:&quot;Yuko&quot;,&quot;parse-names&quot;:false,&quot;dropping-particle&quot;:&quot;&quot;,&quot;non-dropping-particle&quot;:&quot;&quot;}],&quot;container-title&quot;:&quot;Science Immunology&quot;,&quot;container-title-short&quot;:&quot;Sci Immunol&quot;,&quot;accessed&quot;:{&quot;date-parts&quot;:[[2023,1,13]]},&quot;DOI&quot;:&quot;10.1126/SCIIMMUNOL.ABL9464/SUPPL_FILE/SCIIMMUNOL.ABL9464_TABLE_S4.ZIP&quot;,&quot;ISSN&quot;:&quot;24709468&quot;,&quot;PMID&quot;:&quot;35857584&quot;,&quot;URL&quot;:&quot;https://www.science.org/doi/10.1126/sciimmunol.abl9464&quot;,&quot;issued&quot;:{&quot;date-parts&quot;:[[2022,7,1]]},&quot;page&quot;:&quot;9464&quot;,&quot;abstract&quot;:&quot;CD4+ T cells are central to long-term immunity against viruses through the functions of T helper 1 (TH1) and T follicular helper (TFH) cell subsets. To better understand the role of these subsets in coronavirus disease 2019 (COVID-19) immunity, we conducted a longitudinal study of severe acute respiratory syndrome coronavirus 2 (SARS-CoV-2)–specific CD4+ T cell and antibody responses in convalescent individuals who seroconverted during the first wave of the pandemic in Boston, MA, USA, across a range of COVID-19 disease severities. Analyses of spike (S) and nucleocapsid (N) epitope–specific CD4+ T cells using peptide and major histocompatibility complex class II (pMHCII) tetramers demonstrated expanded populations of T cells recognizing the different SARS-CoV-2 epitopes in most individuals compared with prepandemic controls. Individuals who experienced a milder disease course not requiring hospitalization had a greater percentage of circulating TFH (cTFH) and TH1 cells among SARS-CoV-2–specific cells. Analysis of SARS-CoV-2–specific CD4+ T cells responses in a subset of individuals with sustained anti-S antibody responses after viral clearance also revealed an increased proportion of memory cTFH cells. Our findings indicate that efficient early disease control also predicts favorable long-term adaptive immunity.&quot;,&quot;publisher&quot;:&quot;American Association for the Advancement of Science&quot;,&quot;issue&quot;:&quot;73&quot;,&quot;volume&quot;:&quot;7&quot;},&quot;isTemporary&quot;:false}]},{&quot;citationID&quot;:&quot;MENDELEY_CITATION_3ff9b7f8-900f-485e-abbd-25252c081bad&quot;,&quot;properties&quot;:{&quot;noteIndex&quot;:0},&quot;isEdited&quot;:false,&quot;manualOverride&quot;:{&quot;isManuallyOverridden&quot;:false,&quot;citeprocText&quot;:&quot;[16]&quot;,&quot;manualOverrideText&quot;:&quot;&quot;},&quot;citationTag&quot;:&quot;MENDELEY_CITATION_v3_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&quot;,&quot;citationItems&quot;:[{&quot;id&quot;:&quot;78548b90-ae0e-388e-87e2-50b5628353f3&quot;,&quot;itemData&quot;:{&quot;type&quot;:&quot;article-journal&quot;,&quot;id&quot;:&quot;78548b90-ae0e-388e-87e2-50b5628353f3&quot;,&quot;title&quot;:&quot;Omicron BA.1 Mutations in SARS-CoV-2 Spike Lead to Reduced T-Cell Response in Vaccinated and Convalescent Individuals&quot;,&quot;author&quot;:[{&quot;family&quot;:&quot;Emmelot&quot;,&quot;given&quot;:&quot;Maarten E.&quot;,&quot;parse-names&quot;:false,&quot;dropping-particle&quot;:&quot;&quot;,&quot;non-dropping-particle&quot;:&quot;&quot;},{&quot;family&quot;:&quot;Vos&quot;,&quot;given&quot;:&quot;Martijn&quot;,&quot;parse-names&quot;:false,&quot;dropping-particle&quot;:&quot;&quot;,&quot;non-dropping-particle&quot;:&quot;&quot;},{&quot;family&quot;:&quot;Boer&quot;,&quot;given&quot;:&quot;Mardi C.&quot;,&quot;parse-names&quot;:false,&quot;dropping-particle&quot;:&quot;&quot;,&quot;non-dropping-particle&quot;:&quot;&quot;},{&quot;family&quot;:&quot;Rots&quot;,&quot;given&quot;:&quot;Nynke Y.&quot;,&quot;parse-names&quot;:false,&quot;dropping-particle&quot;:&quot;&quot;,&quot;non-dropping-particle&quot;:&quot;&quot;},{&quot;family&quot;:&quot;Wit&quot;,&quot;given&quot;:&quot;Jelle&quot;,&quot;parse-names&quot;:false,&quot;dropping-particle&quot;:&quot;&quot;,&quot;non-dropping-particle&quot;:&quot;de&quot;},{&quot;family&quot;:&quot;Els&quot;,&quot;given&quot;:&quot;Cécile A.C.M.&quot;,&quot;parse-names&quot;:false,&quot;dropping-particle&quot;:&quot;&quot;,&quot;non-dropping-particle&quot;:&quot;van&quot;},{&quot;family&quot;:&quot;Kaaijk&quot;,&quot;given&quot;:&quot;Patricia&quot;,&quot;parse-names&quot;:false,&quot;dropping-particle&quot;:&quot;&quot;,&quot;non-dropping-particle&quot;:&quot;&quot;}],&quot;container-title&quot;:&quot;Viruses&quot;,&quot;container-title-short&quot;:&quot;Viruses&quot;,&quot;accessed&quot;:{&quot;date-parts&quot;:[[2023,1,13]]},&quot;DOI&quot;:&quot;10.3390/V14071570/S1&quot;,&quot;ISSN&quot;:&quot;19994915&quot;,&quot;PMID&quot;:&quot;35891550&quot;,&quot;URL&quot;:&quot;https://www.mdpi.com/1999-4915/14/7/1570/htm&quot;,&quot;issued&quot;:{&quot;date-parts&quot;:[[2022,7,1]]},&quot;page&quot;:&quot;1570&quot;,&quot;abstract&quot;:&quot;Omicron BA.1 variant can readily infect people with vaccine-induced or naturally acquired SARS-CoV-2 immunity facilitated by escape from neutralizing antibodies. In contrast, T-cell reactivity against the Omicron BA.1 variant seems relatively well preserved. Here, we studied the preexisting T cells elicited by either vaccination with the mRNA-based BNT162b2 vaccine or by natural infection with ancestral SARS-CoV-2 for their cross-reactive potential to 20 selected CD4+ T-cell epitopes of spike-protein-harboring Omicron BA.1 mutations. Although the overall memory CD4+ T-cell responses primed by the ancestral spike protein was still preserved generally, we show here that there is also a clear loss of memory CD4+ T-cell cross-reactivity to immunodominant epitopes across the spike protein due to Omicron BA.1 mutations. Complete or partial loss of preexisting T-cell responsiveness was observed against 60% of 20 nonconserved CD4+ T-cell epitopes predicted to be presented by a broad set of common HLA class II alleles. Monitoring such mutations in circulating strains helps predict which virus variants may escape previously induced cellular immunity and could be of concern.&quot;,&quot;publisher&quot;:&quot;MDPI&quot;,&quot;issue&quot;:&quot;7&quot;,&quot;volume&quot;:&quot;14&quot;},&quot;isTemporary&quot;:false}]},{&quot;citationID&quot;:&quot;MENDELEY_CITATION_cf9ba729-d25f-4821-bee8-13cb7de37a0b&quot;,&quot;properties&quot;:{&quot;noteIndex&quot;:0},&quot;isEdited&quot;:false,&quot;manualOverride&quot;:{&quot;isManuallyOverridden&quot;:false,&quot;citeprocText&quot;:&quot;[17]&quot;,&quot;manualOverrideText&quot;:&quot;&quot;},&quot;citationTag&quot;:&quot;MENDELEY_CITATION_v3_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&quot;,&quot;citationItems&quot;:[{&quot;id&quot;:&quot;3c17b04d-fa30-3825-ad42-8ea1fb5f5520&quot;,&quot;itemData&quot;:{&quot;type&quot;:&quot;article-journal&quot;,&quot;id&quot;:&quot;3c17b04d-fa30-3825-ad42-8ea1fb5f5520&quot;,&quot;title&quot;:&quot;Designing a SARS-CoV-2 T-Cell-Inducing Vaccine for High-Risk Patient Groups&quot;,&quot;author&quot;:[{&quot;family&quot;:&quot;Rammensee&quot;,&quot;given&quot;:&quot;Hans Georg&quot;,&quot;parse-names&quot;:false,&quot;dropping-particle&quot;:&quot;&quot;,&quot;non-dropping-particle&quot;:&quot;&quot;},{&quot;family&quot;:&quot;Gouttefangeas&quot;,&quot;given&quot;:&quot;Cécile&quot;,&quot;parse-names&quot;:false,&quot;dropping-particle&quot;:&quot;&quot;,&quot;non-dropping-particle&quot;:&quot;&quot;},{&quot;family&quot;:&quot;Heidu&quot;,&quot;given&quot;:&quot;Sonja&quot;,&quot;parse-names&quot;:false,&quot;dropping-particle&quot;:&quot;&quot;,&quot;non-dropping-particle&quot;:&quot;&quot;},{&quot;family&quot;:&quot;Klein&quot;,&quot;given&quot;:&quot;Reinhild&quot;,&quot;parse-names&quot;:false,&quot;dropping-particle&quot;:&quot;&quot;,&quot;non-dropping-particle&quot;:&quot;&quot;},{&quot;family&quot;:&quot;Preuß&quot;,&quot;given&quot;:&quot;Beate&quot;,&quot;parse-names&quot;:false,&quot;dropping-particle&quot;:&quot;&quot;,&quot;non-dropping-particle&quot;:&quot;&quot;},{&quot;family&quot;:&quot;Walz&quot;,&quot;given&quot;:&quot;Juliane Sarah&quot;,&quot;parse-names&quot;:false,&quot;dropping-particle&quot;:&quot;&quot;,&quot;non-dropping-particle&quot;:&quot;&quot;},{&quot;family&quot;:&quot;Nelde&quot;,&quot;given&quot;:&quot;Annika&quot;,&quot;parse-names&quot;:false,&quot;dropping-particle&quot;:&quot;&quot;,&quot;non-dropping-particle&quot;:&quot;&quot;},{&quot;family&quot;:&quot;Haen&quot;,&quot;given&quot;:&quot;Sebastian P.&quot;,&quot;parse-names&quot;:false,&quot;dropping-particle&quot;:&quot;&quot;,&quot;non-dropping-particle&quot;:&quot;&quot;},{&quot;family&quot;:&quot;Reth&quot;,&quot;given&quot;:&quot;Michael&quot;,&quot;parse-names&quot;:false,&quot;dropping-particle&quot;:&quot;&quot;,&quot;non-dropping-particle&quot;:&quot;&quot;},{&quot;family&quot;:&quot;Yang&quot;,&quot;given&quot;:&quot;Jianying&quot;,&quot;parse-names&quot;:false,&quot;dropping-particle&quot;:&quot;&quot;,&quot;non-dropping-particle&quot;:&quot;&quot;},{&quot;family&quot;:&quot;Tabatabai&quot;,&quot;given&quot;:&quot;Ghazaleh&quot;,&quot;parse-names&quot;:false,&quot;dropping-particle&quot;:&quot;&quot;,&quot;non-dropping-particle&quot;:&quot;&quot;},{&quot;family&quot;:&quot;Bösmüller&quot;,&quot;given&quot;:&quot;Hans&quot;,&quot;parse-names&quot;:false,&quot;dropping-particle&quot;:&quot;&quot;,&quot;non-dropping-particle&quot;:&quot;&quot;},{&quot;family&quot;:&quot;Hoffmann&quot;,&quot;given&quot;:&quot;Helen&quot;,&quot;parse-names&quot;:false,&quot;dropping-particle&quot;:&quot;&quot;,&quot;non-dropping-particle&quot;:&quot;&quot;},{&quot;family&quot;:&quot;Schindler&quot;,&quot;given&quot;:&quot;Michael&quot;,&quot;parse-names&quot;:false,&quot;dropping-particle&quot;:&quot;&quot;,&quot;non-dropping-particle&quot;:&quot;&quot;},{&quot;family&quot;:&quot;Planz&quot;,&quot;given&quot;:&quot;Oliver&quot;,&quot;parse-names&quot;:false,&quot;dropping-particle&quot;:&quot;&quot;,&quot;non-dropping-particle&quot;:&quot;&quot;},{&quot;family&quot;:&quot;Wiesmüller&quot;,&quot;given&quot;:&quot;Karl Heinz&quot;,&quot;parse-names&quot;:false,&quot;dropping-particle&quot;:&quot;&quot;,&quot;non-dropping-particle&quot;:&quot;&quot;},{&quot;family&quot;:&quot;Löffler&quot;,&quot;given&quot;:&quot;Markus W.&quot;,&quot;parse-names&quot;:false,&quot;dropping-particle&quot;:&quot;&quot;,&quot;non-dropping-particle&quot;:&quot;&quot;}],&quot;container-title&quot;:&quot;Vaccines 2021, Vol. 9, Page 428&quot;,&quot;accessed&quot;:{&quot;date-parts&quot;:[[2022,8,29]]},&quot;DOI&quot;:&quot;10.3390/VACCINES9050428&quot;,&quot;ISSN&quot;:&quot;2076-393X&quot;,&quot;URL&quot;:&quot;https://www.mdpi.com/2076-393X/9/5/428/htm&quot;,&quot;issued&quot;:{&quot;date-parts&quot;:[[2021,4,24]]},&quot;page&quot;:&quot;428&quot;,&quot;abstract&quot;:&quot;We describe the results of two vaccinations of a self-experimenting healthy volunteer with SARS-CoV-2-derived peptides performed in March and April 2020, respectively. The first set of peptides contained eight peptides predicted to bind to the individual’s HLA molecules. The second set consisted of ten peptides predicted to bind promiscuously to several HLA-DR allotypes. The vaccine formulation contained the new TLR 1/2 agonist XS15 and was administered as an emulsion in Montanide as a single subcutaneous injection. Peripheral blood mononuclear cells isolated from blood drawn before and after vaccinations were assessed using Interferon-γ ELISpot assays and intracellular cytokine staining. We detected vaccine-induced CD4 T cell responses against six out of 11 peptides predicted to bind to HLA-DR after 19 days, following vaccination, for one peptide already at day 12. We used these results to support the design of a T-cell-inducing vaccine for application in high-risk patients, with weakened lymphocyte performance. Meanwhile, an according vaccine, incorporating T cell epitopes predominant in convalescents, is undergoing clinical trial testing.&quot;,&quot;publisher&quot;:&quot;Multidisciplinary Digital Publishing Institute&quot;,&quot;issue&quot;:&quot;5&quot;,&quot;volume&quot;:&quot;9&quot;,&quot;container-title-short&quot;:&quot;&quot;},&quot;isTemporary&quot;:false}]},{&quot;citationID&quot;:&quot;MENDELEY_CITATION_e1c0365c-727b-4569-970e-dd261471e241&quot;,&quot;properties&quot;:{&quot;noteIndex&quot;:0},&quot;isEdited&quot;:false,&quot;manualOverride&quot;:{&quot;isManuallyOverridden&quot;:false,&quot;citeprocText&quot;:&quot;[18]&quot;,&quot;manualOverrideText&quot;:&quot;&quot;},&quot;citationTag&quot;:&quot;MENDELEY_CITATION_v3_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&quot;,&quot;citationItems&quot;:[{&quot;id&quot;:&quot;5a6d3a35-ab29-34d5-81d3-51dbe6b4b500&quot;,&quot;itemData&quot;:{&quot;type&quot;:&quot;article-journal&quot;,&quot;id&quot;:&quot;5a6d3a35-ab29-34d5-81d3-51dbe6b4b500&quot;,&quot;title&quot;:&quot;SARS-CoV-2-specific T cells in unexposed adults display broad trafficking potential and cross-react with commensal antigens&quot;,&quot;author&quot;:[{&quot;family&quot;:&quot;Bartolo&quot;,&quot;given&quot;:&quot;Laurent&quot;,&quot;parse-names&quot;:false,&quot;dropping-particle&quot;:&quot;&quot;,&quot;non-dropping-particle&quot;:&quot;&quot;},{&quot;family&quot;:&quot;Afroz&quot;,&quot;given&quot;:&quot;Sumbul&quot;,&quot;parse-names&quot;:false,&quot;dropping-particle&quot;:&quot;&quot;,&quot;non-dropping-particle&quot;:&quot;&quot;},{&quot;family&quot;:&quot;Pan&quot;,&quot;given&quot;:&quot;Yi-Gen&quot;,&quot;parse-names&quot;:false,&quot;dropping-particle&quot;:&quot;&quot;,&quot;non-dropping-particle&quot;:&quot;&quot;},{&quot;family&quot;:&quot;Xu&quot;,&quot;given&quot;:&quot;Ruozhang&quot;,&quot;parse-names&quot;:false,&quot;dropping-particle&quot;:&quot;&quot;,&quot;non-dropping-particle&quot;:&quot;&quot;},{&quot;family&quot;:&quot;Williams&quot;,&quot;given&quot;:&quot;Lea&quot;,&quot;parse-names&quot;:false,&quot;dropping-particle&quot;:&quot;&quot;,&quot;non-dropping-particle&quot;:&quot;&quot;},{&quot;family&quot;:&quot;Lin&quot;,&quot;given&quot;:&quot;Chin-Fang&quot;,&quot;parse-names&quot;:false,&quot;dropping-particle&quot;:&quot;&quot;,&quot;non-dropping-particle&quot;:&quot;&quot;},{&quot;family&quot;:&quot;Tanes&quot;,&quot;given&quot;:&quot;Ceylan&quot;,&quot;parse-names&quot;:false,&quot;dropping-particle&quot;:&quot;&quot;,&quot;non-dropping-particle&quot;:&quot;&quot;},{&quot;family&quot;:&quot;Bittinger&quot;,&quot;given&quot;:&quot;Kyle&quot;,&quot;parse-names&quot;:false,&quot;dropping-particle&quot;:&quot;&quot;,&quot;non-dropping-particle&quot;:&quot;&quot;},{&quot;family&quot;:&quot;Friedman&quot;,&quot;given&quot;:&quot;Elliot S.&quot;,&quot;parse-names&quot;:false,&quot;dropping-particle&quot;:&quot;&quot;,&quot;non-dropping-particle&quot;:&quot;&quot;},{&quot;family&quot;:&quot;Gimotty&quot;,&quot;given&quot;:&quot;Phyllis A.&quot;,&quot;parse-names&quot;:false,&quot;dropping-particle&quot;:&quot;&quot;,&quot;non-dropping-particle&quot;:&quot;&quot;},{&quot;family&quot;:&quot;Wu&quot;,&quot;given&quot;:&quot;Gary D.&quot;,&quot;parse-names&quot;:false,&quot;dropping-particle&quot;:&quot;&quot;,&quot;non-dropping-particle&quot;:&quot;&quot;},{&quot;family&quot;:&quot;Su&quot;,&quot;given&quot;:&quot;Laura F.&quot;,&quot;parse-names&quot;:false,&quot;dropping-particle&quot;:&quot;&quot;,&quot;non-dropping-particle&quot;:&quot;&quot;}],&quot;container-title&quot;:&quot;Science Immunology&quot;,&quot;container-title-short&quot;:&quot;Sci Immunol&quot;,&quot;accessed&quot;:{&quot;date-parts&quot;:[[2022,8,29]]},&quot;DOI&quot;:&quot;10.1126/SCIIMMUNOL.ABN3127&quot;,&quot;ISSN&quot;:&quot;2470-9468&quot;,&quot;URL&quot;:&quot;https://www.science.org/doi/10.1126/sciimmunol.abn3127&quot;,&quot;issued&quot;:{&quot;date-parts&quot;:[[2022,7,14]]},&quot;abstract&quot;:&quot;The baseline composition of T cells directly impacts later response to pathogens, but the complexity of precursor states remains poorly defined. Here, we examined the baseline state of SARS-CoV-2-s...&quot;,&quot;publisher&quot;:&quot;\nAmerican Association for the Advancement of Science\n&quot;},&quot;isTemporary&quot;:false}]},{&quot;citationID&quot;:&quot;MENDELEY_CITATION_78fe80cd-5728-4837-99dd-ccd6f065f8b0&quot;,&quot;properties&quot;:{&quot;noteIndex&quot;:0},&quot;isEdited&quot;:false,&quot;manualOverride&quot;:{&quot;isManuallyOverridden&quot;:false,&quot;citeprocText&quot;:&quot;[19]&quot;,&quot;manualOverrideText&quot;:&quot;&quot;},&quot;citationTag&quot;:&quot;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&quot;,&quot;citationItems&quot;:[{&quot;id&quot;:&quot;dfbe838b-0427-3c02-9382-ea32bb4ba1e0&quot;,&quot;itemData&quot;:{&quot;type&quot;:&quot;article-journal&quot;,&quot;id&quot;:&quot;dfbe838b-0427-3c02-9382-ea32bb4ba1e0&quot;,&quot;title&quot;:&quot;SARS-CoV-2-specific T cells are rapidly expanded for therapeutic use and target conserved regions of the membrane protein&quot;,&quot;author&quot;:[{&quot;family&quot;:&quot;Keller&quot;,&quot;given&quot;:&quot;Michael D.&quot;,&quot;parse-names&quot;:false,&quot;dropping-particle&quot;:&quot;&quot;,&quot;non-dropping-particle&quot;:&quot;&quot;},{&quot;family&quot;:&quot;Harris&quot;,&quot;given&quot;:&quot;Katherine M.&quot;,&quot;parse-names&quot;:false,&quot;dropping-particle&quot;:&quot;&quot;,&quot;non-dropping-particle&quot;:&quot;&quot;},{&quot;family&quot;:&quot;Jensen-Wachspress&quot;,&quot;given&quot;:&quot;Mariah A.&quot;,&quot;parse-names&quot;:false,&quot;dropping-particle&quot;:&quot;&quot;,&quot;non-dropping-particle&quot;:&quot;&quot;},{&quot;family&quot;:&quot;Kankate&quot;,&quot;given&quot;:&quot;Vaishnavi&quot;,&quot;parse-names&quot;:false,&quot;dropping-particle&quot;:&quot;V.&quot;,&quot;non-dropping-particle&quot;:&quot;&quot;},{&quot;family&quot;:&quot;Lang&quot;,&quot;given&quot;:&quot;Haili&quot;,&quot;parse-names&quot;:false,&quot;dropping-particle&quot;:&quot;&quot;,&quot;non-dropping-particle&quot;:&quot;&quot;},{&quot;family&quot;:&quot;Lazarski&quot;,&quot;given&quot;:&quot;Christopher A.&quot;,&quot;parse-names&quot;:false,&quot;dropping-particle&quot;:&quot;&quot;,&quot;non-dropping-particle&quot;:&quot;&quot;},{&quot;family&quot;:&quot;Durkee-Shock&quot;,&quot;given&quot;:&quot;Jessica&quot;,&quot;parse-names&quot;:false,&quot;dropping-particle&quot;:&quot;&quot;,&quot;non-dropping-particle&quot;:&quot;&quot;},{&quot;family&quot;:&quot;Lee&quot;,&quot;given&quot;:&quot;Ping Hsien&quot;,&quot;parse-names&quot;:false,&quot;dropping-particle&quot;:&quot;&quot;,&quot;non-dropping-particle&quot;:&quot;&quot;},{&quot;family&quot;:&quot;Chaudhry&quot;,&quot;given&quot;:&quot;Kajal&quot;,&quot;parse-names&quot;:false,&quot;dropping-particle&quot;:&quot;&quot;,&quot;non-dropping-particle&quot;:&quot;&quot;},{&quot;family&quot;:&quot;Webber&quot;,&quot;given&quot;:&quot;Kathleen&quot;,&quot;parse-names&quot;:false,&quot;dropping-particle&quot;:&quot;&quot;,&quot;non-dropping-particle&quot;:&quot;&quot;},{&quot;family&quot;:&quot;Datar&quot;,&quot;given&quot;:&quot;Anushree&quot;,&quot;parse-names&quot;:false,&quot;dropping-particle&quot;:&quot;&quot;,&quot;non-dropping-particle&quot;:&quot;&quot;},{&quot;family&quot;:&quot;Terpilowski&quot;,&quot;given&quot;:&quot;Madeline&quot;,&quot;parse-names&quot;:false,&quot;dropping-particle&quot;:&quot;&quot;,&quot;non-dropping-particle&quot;:&quot;&quot;},{&quot;family&quot;:&quot;Reynolds&quot;,&quot;given&quot;:&quot;Emily K.&quot;,&quot;parse-names&quot;:false,&quot;dropping-particle&quot;:&quot;&quot;,&quot;non-dropping-particle&quot;:&quot;&quot;},{&quot;family&quot;:&quot;Stevenson&quot;,&quot;given&quot;:&quot;Eva M.&quot;,&quot;parse-names&quot;:false,&quot;dropping-particle&quot;:&quot;&quot;,&quot;non-dropping-particle&quot;:&quot;&quot;},{&quot;family&quot;:&quot;Val&quot;,&quot;given&quot;:&quot;Stephanie&quot;,&quot;parse-names&quot;:false,&quot;dropping-particle&quot;:&quot;&quot;,&quot;non-dropping-particle&quot;:&quot;&quot;},{&quot;family&quot;:&quot;Shancer&quot;,&quot;given&quot;:&quot;Zoe&quot;,&quot;parse-names&quot;:false,&quot;dropping-particle&quot;:&quot;&quot;,&quot;non-dropping-particle&quot;:&quot;&quot;},{&quot;family&quot;:&quot;Zhang&quot;,&quot;given&quot;:&quot;Nan&quot;,&quot;parse-names&quot;:false,&quot;dropping-particle&quot;:&quot;&quot;,&quot;non-dropping-particle&quot;:&quot;&quot;},{&quot;family&quot;:&quot;Ulrey&quot;,&quot;given&quot;:&quot;Robert&quot;,&quot;parse-names&quot;:false,&quot;dropping-particle&quot;:&quot;&quot;,&quot;non-dropping-particle&quot;:&quot;&quot;},{&quot;family&quot;:&quot;Ekanem&quot;,&quot;given&quot;:&quot;Uduak&quot;,&quot;parse-names&quot;:false,&quot;dropping-particle&quot;:&quot;&quot;,&quot;non-dropping-particle&quot;:&quot;&quot;},{&quot;family&quot;:&quot;Stanojevic&quot;,&quot;given&quot;:&quot;Maja&quot;,&quot;parse-names&quot;:false,&quot;dropping-particle&quot;:&quot;&quot;,&quot;non-dropping-particle&quot;:&quot;&quot;},{&quot;family&quot;:&quot;Geiger&quot;,&quot;given&quot;:&quot;Ashley&quot;,&quot;parse-names&quot;:false,&quot;dropping-particle&quot;:&quot;&quot;,&quot;non-dropping-particle&quot;:&quot;&quot;},{&quot;family&quot;:&quot;Liang&quot;,&quot;given&quot;:&quot;Hua&quot;,&quot;parse-names&quot;:false,&quot;dropping-particle&quot;:&quot;&quot;,&quot;non-dropping-particle&quot;:&quot;&quot;},{&quot;family&quot;:&quot;Hoq&quot;,&quot;given&quot;:&quot;Fahmida&quot;,&quot;parse-names&quot;:false,&quot;dropping-particle&quot;:&quot;&quot;,&quot;non-dropping-particle&quot;:&quot;&quot;},{&quot;family&quot;:&quot;Abraham&quot;,&quot;given&quot;:&quot;Allistair A.&quot;,&quot;parse-names&quot;:false,&quot;dropping-particle&quot;:&quot;&quot;,&quot;non-dropping-particle&quot;:&quot;&quot;},{&quot;family&quot;:&quot;Hanley&quot;,&quot;given&quot;:&quot;Patrick J.&quot;,&quot;parse-names&quot;:false,&quot;dropping-particle&quot;:&quot;&quot;,&quot;non-dropping-particle&quot;:&quot;&quot;},{&quot;family&quot;:&quot;Cruz&quot;,&quot;given&quot;:&quot;C. Russell&quot;,&quot;parse-names&quot;:false,&quot;dropping-particle&quot;:&quot;&quot;,&quot;non-dropping-particle&quot;:&quot;&quot;},{&quot;family&quot;:&quot;Ferrer&quot;,&quot;given&quot;:&quot;Kathleen&quot;,&quot;parse-names&quot;:false,&quot;dropping-particle&quot;:&quot;&quot;,&quot;non-dropping-particle&quot;:&quot;&quot;},{&quot;family&quot;:&quot;Dropulic&quot;,&quot;given&quot;:&quot;Lesia&quot;,&quot;parse-names&quot;:false,&quot;dropping-particle&quot;:&quot;&quot;,&quot;non-dropping-particle&quot;:&quot;&quot;},{&quot;family&quot;:&quot;Gangler&quot;,&quot;given&quot;:&quot;Krista&quot;,&quot;parse-names&quot;:false,&quot;dropping-particle&quot;:&quot;&quot;,&quot;non-dropping-particle&quot;:&quot;&quot;},{&quot;family&quot;:&quot;Burbelo&quot;,&quot;given&quot;:&quot;Peter D.&quot;,&quot;parse-names&quot;:false,&quot;dropping-particle&quot;:&quot;&quot;,&quot;non-dropping-particle&quot;:&quot;&quot;},{&quot;family&quot;:&quot;Jones&quot;,&quot;given&quot;:&quot;R. Brad&quot;,&quot;parse-names&quot;:false,&quot;dropping-particle&quot;:&quot;&quot;,&quot;non-dropping-particle&quot;:&quot;&quot;},{&quot;family&quot;:&quot;Cohen&quot;,&quot;given&quot;:&quot;Jeffrey I.&quot;,&quot;parse-names&quot;:false,&quot;dropping-particle&quot;:&quot;&quot;,&quot;non-dropping-particle&quot;:&quot;&quot;},{&quot;family&quot;:&quot;Bollard&quot;,&quot;given&quot;:&quot;Catherine M.&quot;,&quot;parse-names&quot;:false,&quot;dropping-particle&quot;:&quot;&quot;,&quot;non-dropping-particle&quot;:&quot;&quot;}],&quot;container-title&quot;:&quot;Blood&quot;,&quot;container-title-short&quot;:&quot;Blood&quot;,&quot;accessed&quot;:{&quot;date-parts&quot;:[[2023,1,13]]},&quot;DOI&quot;:&quot;10.1182/BLOOD.2020008488&quot;,&quot;ISSN&quot;:&quot;1528-0020&quot;,&quot;PMID&quot;:&quot;33331927&quot;,&quot;URL&quot;:&quot;https://pubmed.ncbi.nlm.nih.gov/33331927/&quot;,&quot;issued&quot;:{&quot;date-parts&quot;:[[2020,12,17]]},&quot;page&quot;:&quot;2905-2917&quot;,&quot;abstract&quot;:&quot;T-cell responses to severe acute respiratory syndrome coronavirus 2 (SARS-CoV-2) have been described in recovered patients, and may be important for immunity following infection and vaccination as well as for the development of an adoptive immunotherapy for the treatment of immunocompromised individuals. In this report, we demonstrate that SARS-CoV-2–specific T cells can be expanded from convalescent donors and recognize immunodominant viral epitopes in conserved regions of membrane, spike, and nucleocapsid. Following in vitro expansion using a good manufacturing practice-compliant methodology (designed to allow the rapid translation of this novel SARS-CoV-2 T-cell therapy to the clinic), membrane, spike, and nucleocapsid peptides elicited interferon-g production, in 27 (59%), 12 (26%), and 10 (22%) convalescent donors (respectively), as well as in 2 of 15 unexposed controls. We identified multiple polyfunctional CD4-restricted T-cell epitopes within a highly conserved region of membrane protein, which induced polyfunctional T-cell responses, which may be critical for the development of effective vaccine and T-cell therapies. Hence, our study shows that SARS-CoV-2 directed T-cell immunotherapy targeting structural proteins, most importantly membrane protein, should be feasible for the prevention or early treatment of SARS-CoV-2 infection in immunocompromised patients with blood disorders or after bone marrow transplantation to achieve antiviral control while mitigating uncontrolled inflammation.&quot;,&quot;publisher&quot;:&quot;Blood&quot;,&quot;issue&quot;:&quot;25&quot;,&quot;volume&quot;:&quot;136&quot;},&quot;isTemporary&quot;:false}]},{&quot;citationID&quot;:&quot;MENDELEY_CITATION_a76fc6a4-703f-4443-babb-ee70486d426b&quot;,&quot;properties&quot;:{&quot;noteIndex&quot;:0},&quot;isEdited&quot;:false,&quot;manualOverride&quot;:{&quot;isManuallyOverridden&quot;:false,&quot;citeprocText&quot;:&quot;[20]&quot;,&quot;manualOverrideText&quot;:&quot;&quot;},&quot;citationTag&quot;:&quot;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&quot;,&quot;citationItems&quot;:[{&quot;id&quot;:&quot;7ba059bc-e7bf-3dde-bb27-10b6e32d5f30&quot;,&quot;itemData&quot;:{&quot;type&quot;:&quot;article-journal&quot;,&quot;id&quot;:&quot;7ba059bc-e7bf-3dde-bb27-10b6e32d5f30&quot;,&quot;title&quot;:&quot;Longitudinal Assessment of SARS-CoV-2-Specific T Cell Cytokine-Producing Responses for 1 Year Reveals Persistence of Multicytokine Proliferative Responses, with Greater Immunity Associated with Disease Severity&quot;,&quot;author&quot;:[{&quot;family&quot;:&quot;Lin&quot;,&quot;given&quot;:&quot;Jonah&quot;,&quot;parse-names&quot;:false,&quot;dropping-particle&quot;:&quot;&quot;,&quot;non-dropping-particle&quot;:&quot;&quot;},{&quot;family&quot;:&quot;Law&quot;,&quot;given&quot;:&quot;Ryan&quot;,&quot;parse-names&quot;:false,&quot;dropping-particle&quot;:&quot;&quot;,&quot;non-dropping-particle&quot;:&quot;&quot;},{&quot;family&quot;:&quot;Korosec&quot;,&quot;given&quot;:&quot;Chapin S.&quot;,&quot;parse-names&quot;:false,&quot;dropping-particle&quot;:&quot;&quot;,&quot;non-dropping-particle&quot;:&quot;&quot;},{&quot;family&quot;:&quot;Zhou&quot;,&quot;given&quot;:&quot;Christine&quot;,&quot;parse-names&quot;:false,&quot;dropping-particle&quot;:&quot;&quot;,&quot;non-dropping-particle&quot;:&quot;&quot;},{&quot;family&quot;:&quot;Koh&quot;,&quot;given&quot;:&quot;Wan Hon&quot;,&quot;parse-names&quot;:false,&quot;dropping-particle&quot;:&quot;&quot;,&quot;non-dropping-particle&quot;:&quot;&quot;},{&quot;family&quot;:&quot;Ghaemi&quot;,&quot;given&quot;:&quot;Mohammad Sajjad&quot;,&quot;parse-names&quot;:false,&quot;dropping-particle&quot;:&quot;&quot;,&quot;non-dropping-particle&quot;:&quot;&quot;},{&quot;family&quot;:&quot;Samaan&quot;,&quot;given&quot;:&quot;Philip&quot;,&quot;parse-names&quot;:false,&quot;dropping-particle&quot;:&quot;&quot;,&quot;non-dropping-particle&quot;:&quot;&quot;},{&quot;family&quot;:&quot;Ooi&quot;,&quot;given&quot;:&quot;Hsu Kiang&quot;,&quot;parse-names&quot;:false,&quot;dropping-particle&quot;:&quot;&quot;,&quot;non-dropping-particle&quot;:&quot;&quot;},{&quot;family&quot;:&quot;Matveev&quot;,&quot;given&quot;:&quot;Vitaliy&quot;,&quot;parse-names&quot;:false,&quot;dropping-particle&quot;:&quot;&quot;,&quot;non-dropping-particle&quot;:&quot;&quot;},{&quot;family&quot;:&quot;Yue&quot;,&quot;given&quot;:&quot;FengYun&quot;,&quot;parse-names&quot;:false,&quot;dropping-particle&quot;:&quot;&quot;,&quot;non-dropping-particle&quot;:&quot;&quot;},{&quot;family&quot;:&quot;Gingras&quot;,&quot;given&quot;:&quot;Anne-Claude&quot;,&quot;parse-names&quot;:false,&quot;dropping-particle&quot;:&quot;&quot;,&quot;non-dropping-particle&quot;:&quot;&quot;},{&quot;family&quot;:&quot;Estacio&quot;,&quot;given&quot;:&quot;Antonio&quot;,&quot;parse-names&quot;:false,&quot;dropping-particle&quot;:&quot;&quot;,&quot;non-dropping-particle&quot;:&quot;&quot;},{&quot;family&quot;:&quot;Buchholz&quot;,&quot;given&quot;:&quot;Megan&quot;,&quot;parse-names&quot;:false,&quot;dropping-particle&quot;:&quot;&quot;,&quot;non-dropping-particle&quot;:&quot;&quot;},{&quot;family&quot;:&quot;Cheatley&quot;,&quot;given&quot;:&quot;Patti&quot;,&quot;parse-names&quot;:false,&quot;dropping-particle&quot;:&quot;Lou&quot;,&quot;non-dropping-particle&quot;:&quot;&quot;},{&quot;family&quot;:&quot;Mohammadi&quot;,&quot;given&quot;:&quot;Avid&quot;,&quot;parse-names&quot;:false,&quot;dropping-particle&quot;:&quot;&quot;,&quot;non-dropping-particle&quot;:&quot;&quot;},{&quot;family&quot;:&quot;Kaul&quot;,&quot;given&quot;:&quot;Rupert&quot;,&quot;parse-names&quot;:false,&quot;dropping-particle&quot;:&quot;&quot;,&quot;non-dropping-particle&quot;:&quot;&quot;},{&quot;family&quot;:&quot;Pavinski&quot;,&quot;given&quot;:&quot;Katerina&quot;,&quot;parse-names&quot;:false,&quot;dropping-particle&quot;:&quot;&quot;,&quot;non-dropping-particle&quot;:&quot;&quot;},{&quot;family&quot;:&quot;Mubareka&quot;,&quot;given&quot;:&quot;Samira&quot;,&quot;parse-names&quot;:false,&quot;dropping-particle&quot;:&quot;&quot;,&quot;non-dropping-particle&quot;:&quot;&quot;},{&quot;family&quot;:&quot;McGeer&quot;,&quot;given&quot;:&quot;Allison J.&quot;,&quot;parse-names&quot;:false,&quot;dropping-particle&quot;:&quot;&quot;,&quot;non-dropping-particle&quot;:&quot;&quot;},{&quot;family&quot;:&quot;Leis&quot;,&quot;given&quot;:&quot;Jerome A.&quot;,&quot;parse-names&quot;:false,&quot;dropping-particle&quot;:&quot;&quot;,&quot;non-dropping-particle&quot;:&quot;&quot;},{&quot;family&quot;:&quot;Heffernan&quot;,&quot;given&quot;:&quot;Jane M.&quot;,&quot;parse-names&quot;:false,&quot;dropping-particle&quot;:&quot;&quot;,&quot;non-dropping-particle&quot;:&quot;&quot;},{&quot;family&quot;:&quot;Ostrowski&quot;,&quot;given&quot;:&quot;Mario&quot;,&quot;parse-names&quot;:false,&quot;dropping-particle&quot;:&quot;&quot;,&quot;non-dropping-particle&quot;:&quot;&quot;}],&quot;container-title&quot;:&quot;Journal of Virology&quot;,&quot;container-title-short&quot;:&quot;J Virol&quot;,&quot;accessed&quot;:{&quot;date-parts&quot;:[[2023,1,13]]},&quot;DOI&quot;:&quot;10.1128/JVI.00509-22/ASSET/ACDDC66B-2469-4056-85FC-2EA9D4923B6F/ASSETS/IMAGES/LARGE/JVI.00509-22-F012.JPG&quot;,&quot;ISSN&quot;:&quot;0022-538X&quot;,&quot;PMID&quot;:&quot;35699447&quot;,&quot;URL&quot;:&quot;https://journals.asm.org/doi/10.1128/jvi.00509-22&quot;,&quot;issued&quot;:{&quot;date-parts&quot;:[[2022,7,13]]},&quot;abstract&quot;:&quot;Our findings highlight the relative importance of SARS-CoV-2-specific GzmB-producing T cell responses in SARS-CoV-2 control and shared CD4 and CD8 immunodominant epitopes in seasonal coronaviruses or SARS-CoV-1, and they indicate robust persistence of T cell memory at least 1 year after infection. Our findings should inform future strategies to induce T cell vaccines against SARS-CoV-2 and other coronaviruses. Cell-mediated immunity is critical for long-term protection against most viral infections, including coronaviruses. We studied 23 severe acute respiratory syndrome coronavirus 2 (SARS-CoV-2)-infected survivors over a 1-year post-symptom onset (PSO) interval by ex vivo cytokine enzyme-linked immunosorbent spot assay (ELISpot) assay. All subjects demonstrated SARS-CoV-2-specific gamma interferon (IFN-γ), interleukin 2 (IL-2), and granzyme B (GzmB) T cell responses at presentation, with greater frequencies in severe disease. Cytokines, mainly produced by CD4 + T cells, targeted all structural proteins (nucleocapsid, membrane, and spike) except envelope, with GzmB and IL-2 greater than IFN-γ. Mathematical modeling predicted that (i) cytokine responses peaked at 6 days for IFN-γ, 36 days for IL-2, and 7 days for GzmB, (ii) severe illness was associated with reduced IFN-γ and GzmB but increased IL-2 production rates, and (iii) males displayed greater production of IFN-γ, whereas females produced more GzmB. Ex vivo responses declined over time, with persistence of IL-2 in 86% and of IFN-γ and GzmB in 70% of subjects at a median of 336 days PSO. The average half-life of SARS-CoV-2-specific cytokine-producing cells was modeled to be 139 days (~4.6 months). Potent T cell proliferative responses persisted throughout observation, were CD4 dominant, and were capable of producing all 3 cytokines. Several immunodominant CD4 and CD8 epitopes identified in this study were shared by seasonal coronaviruses or SARS-CoV-1 in the nucleocapsid and membrane regions. Both SARS-CoV-2-specific CD4 + and CD8 + T cell clones were able to kill target cells, though CD8 tended to be more potent.  IMPORTANCE Our findings highlight the relative importance of SARS-CoV-2-specific GzmB-producing T cell responses in SARS-CoV-2 control and shared CD4 and CD8 immunodominant epitopes in seasonal coronaviruses or SARS-CoV-1, and they indicate robust persistence of T cell memory at least 1 year after infection. Our findings should inform future strategies to induce T cell vaccines against SARS-CoV-2 and other coronaviruses. &quot;,&quot;publisher&quot;:&quot;American Society for Microbiology&quot;,&quot;issue&quot;:&quot;13&quot;,&quot;volume&quot;:&quot;96&quot;},&quot;isTemporary&quot;:false}]},{&quot;citationID&quot;:&quot;MENDELEY_CITATION_d60c664a-b4a8-4279-8b26-df078d88da78&quot;,&quot;properties&quot;:{&quot;noteIndex&quot;:0},&quot;isEdited&quot;:false,&quot;manualOverride&quot;:{&quot;isManuallyOverridden&quot;:false,&quot;citeprocText&quot;:&quot;[21]&quot;,&quot;manualOverrideText&quot;:&quot;&quot;},&quot;citationTag&quot;:&quot;MENDELEY_CITATION_v3_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&quot;,&quot;citationItems&quot;:[{&quot;id&quot;:&quot;5da028c0-cc4a-32ae-81b0-a75fc41e07ad&quot;,&quot;itemData&quot;:{&quot;type&quot;:&quot;article-journal&quot;,&quot;id&quot;:&quot;5da028c0-cc4a-32ae-81b0-a75fc41e07ad&quot;,&quot;title&quot;:&quot;A COVID-19 peptide vaccine for the induction of SARS-CoV-2 T cell immunity&quot;,&quot;author&quot;:[{&quot;family&quot;:&quot;Heitmann&quot;,&quot;given&quot;:&quot;Jonas S.&quot;,&quot;parse-names&quot;:false,&quot;dropping-particle&quot;:&quot;&quot;,&quot;non-dropping-particle&quot;:&quot;&quot;},{&quot;family&quot;:&quot;Bilich&quot;,&quot;given&quot;:&quot;Tatjana&quot;,&quot;parse-names&quot;:false,&quot;dropping-particle&quot;:&quot;&quot;,&quot;non-dropping-particle&quot;:&quot;&quot;},{&quot;family&quot;:&quot;Tandler&quot;,&quot;given&quot;:&quot;Claudia&quot;,&quot;parse-names&quot;:false,&quot;dropping-particle&quot;:&quot;&quot;,&quot;non-dropping-particle&quot;:&quot;&quot;},{&quot;family&quot;:&quot;Nelde&quot;,&quot;given&quot;:&quot;Annika&quot;,&quot;parse-names&quot;:false,&quot;dropping-particle&quot;:&quot;&quot;,&quot;non-dropping-particle&quot;:&quot;&quot;},{&quot;family&quot;:&quot;Maringer&quot;,&quot;given&quot;:&quot;Yacine&quot;,&quot;parse-names&quot;:false,&quot;dropping-particle&quot;:&quot;&quot;,&quot;non-dropping-particle&quot;:&quot;&quot;},{&quot;family&quot;:&quot;Marconato&quot;,&quot;given&quot;:&quot;Maddalena&quot;,&quot;parse-names&quot;:false,&quot;dropping-particle&quot;:&quot;&quot;,&quot;non-dropping-particle&quot;:&quot;&quot;},{&quot;family&quot;:&quot;Reusch&quot;,&quot;given&quot;:&quot;Julia&quot;,&quot;parse-names&quot;:false,&quot;dropping-particle&quot;:&quot;&quot;,&quot;non-dropping-particle&quot;:&quot;&quot;},{&quot;family&quot;:&quot;Jäger&quot;,&quot;given&quot;:&quot;Simon&quot;,&quot;parse-names&quot;:false,&quot;dropping-particle&quot;:&quot;&quot;,&quot;non-dropping-particle&quot;:&quot;&quot;},{&quot;family&quot;:&quot;Denk&quot;,&quot;given&quot;:&quot;Monika&quot;,&quot;parse-names&quot;:false,&quot;dropping-particle&quot;:&quot;&quot;,&quot;non-dropping-particle&quot;:&quot;&quot;},{&quot;family&quot;:&quot;Richter&quot;,&quot;given&quot;:&quot;Marion&quot;,&quot;parse-names&quot;:false,&quot;dropping-particle&quot;:&quot;&quot;,&quot;non-dropping-particle&quot;:&quot;&quot;},{&quot;family&quot;:&quot;Anton&quot;,&quot;given&quot;:&quot;Leonard&quot;,&quot;parse-names&quot;:false,&quot;dropping-particle&quot;:&quot;&quot;,&quot;non-dropping-particle&quot;:&quot;&quot;},{&quot;family&quot;:&quot;Weber&quot;,&quot;given&quot;:&quot;Lisa Marie&quot;,&quot;parse-names&quot;:false,&quot;dropping-particle&quot;:&quot;&quot;,&quot;non-dropping-particle&quot;:&quot;&quot;},{&quot;family&quot;:&quot;Roerden&quot;,&quot;given&quot;:&quot;Malte&quot;,&quot;parse-names&quot;:false,&quot;dropping-particle&quot;:&quot;&quot;,&quot;non-dropping-particle&quot;:&quot;&quot;},{&quot;family&quot;:&quot;Bauer&quot;,&quot;given&quot;:&quot;Jens&quot;,&quot;parse-names&quot;:false,&quot;dropping-particle&quot;:&quot;&quot;,&quot;non-dropping-particle&quot;:&quot;&quot;},{&quot;family&quot;:&quot;Rieth&quot;,&quot;given&quot;:&quot;Jonas&quot;,&quot;parse-names&quot;:false,&quot;dropping-particle&quot;:&quot;&quot;,&quot;non-dropping-particle&quot;:&quot;&quot;},{&quot;family&quot;:&quot;Wacker&quot;,&quot;given&quot;:&quot;Marcel&quot;,&quot;parse-names&quot;:false,&quot;dropping-particle&quot;:&quot;&quot;,&quot;non-dropping-particle&quot;:&quot;&quot;},{&quot;family&quot;:&quot;Hörber&quot;,&quot;given&quot;:&quot;Sebastian&quot;,&quot;parse-names&quot;:false,&quot;dropping-particle&quot;:&quot;&quot;,&quot;non-dropping-particle&quot;:&quot;&quot;},{&quot;family&quot;:&quot;Peter&quot;,&quot;given&quot;:&quot;Andreas&quot;,&quot;parse-names&quot;:false,&quot;dropping-particle&quot;:&quot;&quot;,&quot;non-dropping-particle&quot;:&quot;&quot;},{&quot;family&quot;:&quot;Meisner&quot;,&quot;given&quot;:&quot;Christoph&quot;,&quot;parse-names&quot;:false,&quot;dropping-particle&quot;:&quot;&quot;,&quot;non-dropping-particle&quot;:&quot;&quot;},{&quot;family&quot;:&quot;Fischer&quot;,&quot;given&quot;:&quot;Imma&quot;,&quot;parse-names&quot;:false,&quot;dropping-particle&quot;:&quot;&quot;,&quot;non-dropping-particle&quot;:&quot;&quot;},{&quot;family&quot;:&quot;Löffler&quot;,&quot;given&quot;:&quot;Markus W.&quot;,&quot;parse-names&quot;:false,&quot;dropping-particle&quot;:&quot;&quot;,&quot;non-dropping-particle&quot;:&quot;&quot;},{&quot;family&quot;:&quot;Karbach&quot;,&quot;given&quot;:&quot;Julia&quot;,&quot;parse-names&quot;:false,&quot;dropping-particle&quot;:&quot;&quot;,&quot;non-dropping-particle&quot;:&quot;&quot;},{&quot;family&quot;:&quot;Jäger&quot;,&quot;given&quot;:&quot;Elke&quot;,&quot;parse-names&quot;:false,&quot;dropping-particle&quot;:&quot;&quot;,&quot;non-dropping-particle&quot;:&quot;&quot;},{&quot;family&quot;:&quot;Klein&quot;,&quot;given&quot;:&quot;Reinhild&quot;,&quot;parse-names&quot;:false,&quot;dropping-particle&quot;:&quot;&quot;,&quot;non-dropping-particle&quot;:&quot;&quot;},{&quot;family&quot;:&quot;Rammensee&quot;,&quot;given&quot;:&quot;Hans Georg&quot;,&quot;parse-names&quot;:false,&quot;dropping-particle&quot;:&quot;&quot;,&quot;non-dropping-particle&quot;:&quot;&quot;},{&quot;family&quot;:&quot;Salih&quot;,&quot;given&quot;:&quot;Helmut R.&quot;,&quot;parse-names&quot;:false,&quot;dropping-particle&quot;:&quot;&quot;,&quot;non-dropping-particle&quot;:&quot;&quot;},{&quot;family&quot;:&quot;Walz&quot;,&quot;given&quot;:&quot;Juliane S.&quot;,&quot;parse-names&quot;:false,&quot;dropping-particle&quot;:&quot;&quot;,&quot;non-dropping-particle&quot;:&quot;&quot;}],&quot;container-title&quot;:&quot;Nature 2022 601:7894&quot;,&quot;accessed&quot;:{&quot;date-parts&quot;:[[2023,1,13]]},&quot;DOI&quot;:&quot;10.1038/s41586-021-04232-5&quot;,&quot;ISSN&quot;:&quot;1476-4687&quot;,&quot;PMID&quot;:&quot;34814158&quot;,&quot;URL&quot;:&quot;https://www.nature.com/articles/s41586-021-04232-5&quot;,&quot;issued&quot;:{&quot;date-parts&quot;:[[2021,11,23]]},&quot;page&quot;:&quot;617-622&quot;,&quot;abstract&quot;:&quot;T cell immunity is central for the control of viral infections. CoVac-1 is a peptide-based vaccine candidate, composed of SARS-CoV-2 T cell epitopes derived from various viral proteins1,2, combined with the Toll-like receptor 1/2 agonist XS15 emulsified in Montanide ISA51 VG, aiming to induce profound SARS-CoV-2 T cell immunity to combat COVID-19. Here we conducted a phase I open-label trial, recruiting 36 participants aged 18–80&amp;nbsp;years, who received a single subcutaneous CoVac-1 vaccination. The primary end point was safety analysed until day&amp;nbsp;56. Immunogenicity in terms of CoVac-1-induced T cell response was analysed as the main secondary end point until day&amp;nbsp;28 and in the follow-up until month&amp;nbsp;3. No serious adverse events and no grade&amp;nbsp;4&amp;nbsp;adverse events were observed. Expected local granuloma formation was observed in all study participants, whereas systemic reactogenicity was absent or mild. SARS-CoV-2-specific T cell responses targeting multiple vaccine peptides were induced in all study participants, mediated by multifunctional T helper 1 CD4+ and CD8+ T cells. CoVac-1-induced IFNγ T cell responses persisted in the follow-up analyses and surpassed those detected after SARS-CoV-2 infection as well as after vaccination with approved vaccines. Furthermore, vaccine-induced T cell responses were unaffected by current SARS-CoV-2 variants of concern. Together, CoVac-1 showed a favourable safety profile and induced broad, potent and variant of concern-independent T cell responses, supporting the presently ongoing evaluation in a phase II trial for patients with B cell&amp;nbsp;or&amp;nbsp;antibody deficiency. A phase I open-label trial evaluating the immunogencity, reactogenicity and safety of a peptide-based SARS-CoV-2 vaccine candidate to induce SARS-CoV-2-specific T cell responses.&quot;,&quot;publisher&quot;:&quot;Nature Publishing Group&quot;,&quot;issue&quot;:&quot;7894&quot;,&quot;volume&quot;:&quot;601&quot;,&quot;container-title-short&quot;:&quot;&quot;},&quot;isTemporary&quot;:false}]},{&quot;citationID&quot;:&quot;MENDELEY_CITATION_0c6c0429-0ab0-4a80-aaeb-4aec5de84469&quot;,&quot;properties&quot;:{&quot;noteIndex&quot;:0},&quot;isEdited&quot;:false,&quot;manualOverride&quot;:{&quot;isManuallyOverridden&quot;:false,&quot;citeprocText&quot;:&quot;[22]&quot;,&quot;manualOverrideText&quot;:&quot;&quot;},&quot;citationTag&quot;:&quot;MENDELEY_CITATION_v3_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&quot;,&quot;citationItems&quot;:[{&quot;id&quot;:&quot;53e1b6c7-b191-39cb-8d94-ba93ef892ed9&quot;,&quot;itemData&quot;:{&quot;type&quot;:&quot;article-journal&quot;,&quot;id&quot;:&quot;53e1b6c7-b191-39cb-8d94-ba93ef892ed9&quot;,&quot;title&quot;:&quot;Immunodominant T-cell epitopes from the SARS-CoV-2 spike antigen reveal robust pre-existing T-cell immunity in unexposed individuals&quot;,&quot;author&quot;:[{&quot;family&quot;:&quot;Mahajan&quot;,&quot;given&quot;:&quot;Swapnil&quot;,&quot;parse-names&quot;:false,&quot;dropping-particle&quot;:&quot;&quot;,&quot;non-dropping-particle&quot;:&quot;&quot;},{&quot;family&quot;:&quot;Kode&quot;,&quot;given&quot;:&quot;Vasumathi&quot;,&quot;parse-names&quot;:false,&quot;dropping-particle&quot;:&quot;&quot;,&quot;non-dropping-particle&quot;:&quot;&quot;},{&quot;family&quot;:&quot;Bhojak&quot;,&quot;given&quot;:&quot;Keshav&quot;,&quot;parse-names&quot;:false,&quot;dropping-particle&quot;:&quot;&quot;,&quot;non-dropping-particle&quot;:&quot;&quot;},{&quot;family&quot;:&quot;Karunakaran&quot;,&quot;given&quot;:&quot;Coral&quot;,&quot;parse-names&quot;:false,&quot;dropping-particle&quot;:&quot;&quot;,&quot;non-dropping-particle&quot;:&quot;&quot;},{&quot;family&quot;:&quot;Lee&quot;,&quot;given&quot;:&quot;Kayla&quot;,&quot;parse-names&quot;:false,&quot;dropping-particle&quot;:&quot;&quot;,&quot;non-dropping-particle&quot;:&quot;&quot;},{&quot;family&quot;:&quot;Manoharan&quot;,&quot;given&quot;:&quot;Malini&quot;,&quot;parse-names&quot;:false,&quot;dropping-particle&quot;:&quot;&quot;,&quot;non-dropping-particle&quot;:&quot;&quot;},{&quot;family&quot;:&quot;Ramesh&quot;,&quot;given&quot;:&quot;Athulya&quot;,&quot;parse-names&quot;:false,&quot;dropping-particle&quot;:&quot;&quot;,&quot;non-dropping-particle&quot;:&quot;&quot;},{&quot;family&quot;:&quot;Hv&quot;,&quot;given&quot;:&quot;Sudheendra&quot;,&quot;parse-names&quot;:false,&quot;dropping-particle&quot;:&quot;&quot;,&quot;non-dropping-particle&quot;:&quot;&quot;},{&quot;family&quot;:&quot;Srivastava&quot;,&quot;given&quot;:&quot;Ankita&quot;,&quot;parse-names&quot;:false,&quot;dropping-particle&quot;:&quot;&quot;,&quot;non-dropping-particle&quot;:&quot;&quot;},{&quot;family&quot;:&quot;Sathian&quot;,&quot;given&quot;:&quot;Rekha&quot;,&quot;parse-names&quot;:false,&quot;dropping-particle&quot;:&quot;&quot;,&quot;non-dropping-particle&quot;:&quot;&quot;},{&quot;family&quot;:&quot;Khan&quot;,&quot;given&quot;:&quot;Tahira&quot;,&quot;parse-names&quot;:false,&quot;dropping-particle&quot;:&quot;&quot;,&quot;non-dropping-particle&quot;:&quot;&quot;},{&quot;family&quot;:&quot;Kumar&quot;,&quot;given&quot;:&quot;Prasanna&quot;,&quot;parse-names&quot;:false,&quot;dropping-particle&quot;:&quot;&quot;,&quot;non-dropping-particle&quot;:&quot;&quot;},{&quot;family&quot;:&quot;Gupta&quot;,&quot;given&quot;:&quot;Ravi&quot;,&quot;parse-names&quot;:false,&quot;dropping-particle&quot;:&quot;&quot;,&quot;non-dropping-particle&quot;:&quot;&quot;},{&quot;family&quot;:&quot;Chakraborty&quot;,&quot;given&quot;:&quot;Papia&quot;,&quot;parse-names&quot;:false,&quot;dropping-particle&quot;:&quot;&quot;,&quot;non-dropping-particle&quot;:&quot;&quot;},{&quot;family&quot;:&quot;Chaudhuri&quot;,&quot;given&quot;:&quot;Amitabha&quot;,&quot;parse-names&quot;:false,&quot;dropping-particle&quot;:&quot;&quot;,&quot;non-dropping-particle&quot;:&quot;&quot;}],&quot;container-title&quot;:&quot;Scientific Reports 2021 11:1&quot;,&quot;accessed&quot;:{&quot;date-parts&quot;:[[2023,1,13]]},&quot;DOI&quot;:&quot;10.1038/s41598-021-92521-4&quot;,&quot;ISBN&quot;:&quot;0123456789&quot;,&quot;ISSN&quot;:&quot;2045-2322&quot;,&quot;PMID&quot;:&quot;34162945&quot;,&quot;URL&quot;:&quot;https://www.nature.com/articles/s41598-021-92521-4&quot;,&quot;issued&quot;:{&quot;date-parts&quot;:[[2021,6,23]]},&quot;page&quot;:&quot;1-14&quot;,&quot;abstract&quot;:&quot;The COVID-19 pandemic has revealed a range of disease phenotypes in infected patients with asymptomatic, mild, or severe clinical outcomes, but the mechanisms that determine such variable outcomes remain unresolved. In this study, we identified immunodominant CD8 T-cell epitopes in the spike antigen using a novel TCR-binding algorithm. The predicted epitopes induced robust T-cell activation in unexposed donors demonstrating pre-existing CD4 and CD8 T-cell immunity to SARS-CoV-2 antigen. The T-cell reactivity to the predicted epitopes was higher than the Spike-S1 and S2 peptide pools in the unexposed donors. A key finding of our study is that pre-existing T-cell immunity to SARS-CoV-2 is contributed by TCRs that recognize common viral antigens such as Influenza and CMV, even though the viral epitopes lack sequence identity to the SARS-CoV-2 epitopes. This finding is in contrast to multiple published studies in which pre-existing T-cell immunity is suggested to arise from shared epitopes between SARS-CoV-2 and other common cold-causing coronaviruses. However, our findings suggest that SARS-CoV-2 reactive T-cells are likely to be present in many individuals because of prior exposure to flu and CMV viruses.&quot;,&quot;publisher&quot;:&quot;Nature Publishing Group&quot;,&quot;issue&quot;:&quot;1&quot;,&quot;volume&quot;:&quot;11&quot;,&quot;container-title-short&quot;:&quot;&quot;},&quot;isTemporary&quot;:false}]},{&quot;citationID&quot;:&quot;MENDELEY_CITATION_c8ae4559-5a95-4607-8e8b-cf65662ece66&quot;,&quot;properties&quot;:{&quot;noteIndex&quot;:0},&quot;isEdited&quot;:false,&quot;manualOverride&quot;:{&quot;isManuallyOverridden&quot;:false,&quot;citeprocText&quot;:&quot;[23]&quot;,&quot;manualOverrideText&quot;:&quot;&quot;},&quot;citationTag&quot;:&quot;MENDELEY_CITATION_v3_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&quot;,&quot;citationItems&quot;:[{&quot;id&quot;:&quot;366ba5ce-8fd6-3b7e-9036-3c88965cb9ee&quot;,&quot;itemData&quot;:{&quot;type&quot;:&quot;article-journal&quot;,&quot;id&quot;:&quot;366ba5ce-8fd6-3b7e-9036-3c88965cb9ee&quot;,&quot;title&quot;:&quot;Recurrence of COVID-19 associated with reduced T-cell responses in a monozygotic twin pair&quot;,&quot;author&quot;:[{&quot;family&quot;:&quot;Castro&quot;,&quot;given&quot;:&quot;Mateus&quot;,&quot;parse-names&quot;:false,&quot;dropping-particle&quot;:&quot;V.&quot;,&quot;non-dropping-particle&quot;:&quot;De&quot;},{&quot;family&quot;:&quot;Santos&quot;,&quot;given&quot;:&quot;Keity S.&quot;,&quot;parse-names&quot;:false,&quot;dropping-particle&quot;:&quot;&quot;,&quot;non-dropping-particle&quot;:&quot;&quot;},{&quot;family&quot;:&quot;Apostolico&quot;,&quot;given&quot;:&quot;Juliana S.&quot;,&quot;parse-names&quot;:false,&quot;dropping-particle&quot;:&quot;&quot;,&quot;non-dropping-particle&quot;:&quot;&quot;},{&quot;family&quot;:&quot;Fernandes&quot;,&quot;given&quot;:&quot;Edgar R.&quot;,&quot;parse-names&quot;:false,&quot;dropping-particle&quot;:&quot;&quot;,&quot;non-dropping-particle&quot;:&quot;&quot;},{&quot;family&quot;:&quot;Almeida&quot;,&quot;given&quot;:&quot;Rafael R.&quot;,&quot;parse-names&quot;:false,&quot;dropping-particle&quot;:&quot;&quot;,&quot;non-dropping-particle&quot;:&quot;&quot;},{&quot;family&quot;:&quot;Levin&quot;,&quot;given&quot;:&quot;Gabriel&quot;,&quot;parse-names&quot;:false,&quot;dropping-particle&quot;:&quot;&quot;,&quot;non-dropping-particle&quot;:&quot;&quot;},{&quot;family&quot;:&quot;Magawa&quot;,&quot;given&quot;:&quot;Jhosiene Y.&quot;,&quot;parse-names&quot;:false,&quot;dropping-particle&quot;:&quot;&quot;,&quot;non-dropping-particle&quot;:&quot;&quot;},{&quot;family&quot;:&quot;Nunes&quot;,&quot;given&quot;:&quot;João Paulo S.&quot;,&quot;parse-names&quot;:false,&quot;dropping-particle&quot;:&quot;&quot;,&quot;non-dropping-particle&quot;:&quot;&quot;},{&quot;family&quot;:&quot;Bruni&quot;,&quot;given&quot;:&quot;Mirian&quot;,&quot;parse-names&quot;:false,&quot;dropping-particle&quot;:&quot;&quot;,&quot;non-dropping-particle&quot;:&quot;&quot;},{&quot;family&quot;:&quot;Yamamoto&quot;,&quot;given&quot;:&quot;Marcio M.&quot;,&quot;parse-names&quot;:false,&quot;dropping-particle&quot;:&quot;&quot;,&quot;non-dropping-particle&quot;:&quot;&quot;},{&quot;family&quot;:&quot;Lima&quot;,&quot;given&quot;:&quot;Ariane C.&quot;,&quot;parse-names&quot;:false,&quot;dropping-particle&quot;:&quot;&quot;,&quot;non-dropping-particle&quot;:&quot;&quot;},{&quot;family&quot;:&quot;Silva&quot;,&quot;given&quot;:&quot;Monize V.R.&quot;,&quot;parse-names&quot;:false,&quot;dropping-particle&quot;:&quot;&quot;,&quot;non-dropping-particle&quot;:&quot;&quot;},{&quot;family&quot;:&quot;Matos&quot;,&quot;given&quot;:&quot;Larissa R.B.&quot;,&quot;parse-names&quot;:false,&quot;dropping-particle&quot;:&quot;&quot;,&quot;non-dropping-particle&quot;:&quot;&quot;},{&quot;family&quot;:&quot;Coria&quot;,&quot;given&quot;:&quot;Vivian R.&quot;,&quot;parse-names&quot;:false,&quot;dropping-particle&quot;:&quot;&quot;,&quot;non-dropping-particle&quot;:&quot;&quot;},{&quot;family&quot;:&quot;Castelli&quot;,&quot;given&quot;:&quot;Erick C.&quot;,&quot;parse-names&quot;:false,&quot;dropping-particle&quot;:&quot;&quot;,&quot;non-dropping-particle&quot;:&quot;&quot;},{&quot;family&quot;:&quot;Scliar&quot;,&quot;given&quot;:&quot;Marilia O.&quot;,&quot;parse-names&quot;:false,&quot;dropping-particle&quot;:&quot;&quot;,&quot;non-dropping-particle&quot;:&quot;&quot;},{&quot;family&quot;:&quot;Kuramoto&quot;,&quot;given&quot;:&quot;Andreia&quot;,&quot;parse-names&quot;:false,&quot;dropping-particle&quot;:&quot;&quot;,&quot;non-dropping-particle&quot;:&quot;&quot;},{&quot;family&quot;:&quot;Bruno&quot;,&quot;given&quot;:&quot;Fernanda R.&quot;,&quot;parse-names&quot;:false,&quot;dropping-particle&quot;:&quot;&quot;,&quot;non-dropping-particle&quot;:&quot;&quot;},{&quot;family&quot;:&quot;Jacintho&quot;,&quot;given&quot;:&quot;Lucas C.&quot;,&quot;parse-names&quot;:false,&quot;dropping-particle&quot;:&quot;&quot;,&quot;non-dropping-particle&quot;:&quot;&quot;},{&quot;family&quot;:&quot;Nunes&quot;,&quot;given&quot;:&quot;Kelly&quot;,&quot;parse-names&quot;:false,&quot;dropping-particle&quot;:&quot;&quot;,&quot;non-dropping-particle&quot;:&quot;&quot;},{&quot;family&quot;:&quot;Wang&quot;,&quot;given&quot;:&quot;Jaqueline Y.T.&quot;,&quot;parse-names&quot;:false,&quot;dropping-particle&quot;:&quot;&quot;,&quot;non-dropping-particle&quot;:&quot;&quot;},{&quot;family&quot;:&quot;Coelho&quot;,&quot;given&quot;:&quot;Veronica P.&quot;,&quot;parse-names&quot;:false,&quot;dropping-particle&quot;:&quot;&quot;,&quot;non-dropping-particle&quot;:&quot;&quot;},{&quot;family&quot;:&quot;Neto&quot;,&quot;given&quot;:&quot;Miguel Mitne&quot;,&quot;parse-names&quot;:false,&quot;dropping-particle&quot;:&quot;&quot;,&quot;non-dropping-particle&quot;:&quot;&quot;},{&quot;family&quot;:&quot;Maciel&quot;,&quot;given&quot;:&quot;Rui M.B.&quot;,&quot;parse-names&quot;:false,&quot;dropping-particle&quot;:&quot;&quot;,&quot;non-dropping-particle&quot;:&quot;&quot;},{&quot;family&quot;:&quot;Naslavsky&quot;,&quot;given&quot;:&quot;Michel S.&quot;,&quot;parse-names&quot;:false,&quot;dropping-particle&quot;:&quot;&quot;,&quot;non-dropping-particle&quot;:&quot;&quot;},{&quot;family&quot;:&quot;Passos-Bueno&quot;,&quot;given&quot;:&quot;Maria Rita&quot;,&quot;parse-names&quot;:false,&quot;dropping-particle&quot;:&quot;&quot;,&quot;non-dropping-particle&quot;:&quot;&quot;},{&quot;family&quot;:&quot;Boscardin&quot;,&quot;given&quot;:&quot;Silvia B.&quot;,&quot;parse-names&quot;:false,&quot;dropping-particle&quot;:&quot;&quot;,&quot;non-dropping-particle&quot;:&quot;&quot;},{&quot;family&quot;:&quot;Rosa&quot;,&quot;given&quot;:&quot;Daniela S.&quot;,&quot;parse-names&quot;:false,&quot;dropping-particle&quot;:&quot;&quot;,&quot;non-dropping-particle&quot;:&quot;&quot;},{&quot;family&quot;:&quot;Kalil&quot;,&quot;given&quot;:&quot;Jorge&quot;,&quot;parse-names&quot;:false,&quot;dropping-particle&quot;:&quot;&quot;,&quot;non-dropping-particle&quot;:&quot;&quot;},{&quot;family&quot;:&quot;Zatz&quot;,&quot;given&quot;:&quot;Mayana&quot;,&quot;parse-names&quot;:false,&quot;dropping-particle&quot;:&quot;&quot;,&quot;non-dropping-particle&quot;:&quot;&quot;},{&quot;family&quot;:&quot;Cunha-Neto&quot;,&quot;given&quot;:&quot;Edecio&quot;,&quot;parse-names&quot;:false,&quot;dropping-particle&quot;:&quot;&quot;,&quot;non-dropping-particle&quot;:&quot;&quot;}],&quot;container-title&quot;:&quot;Open Biology&quot;,&quot;container-title-short&quot;:&quot;Open Biol&quot;,&quot;accessed&quot;:{&quot;date-parts&quot;:[[2023,1,13]]},&quot;DOI&quot;:&quot;10.1098/RSOB.210240/&quot;,&quot;ISSN&quot;:&quot;20462441&quot;,&quot;PMID&quot;:&quot;35104433&quot;,&quot;URL&quot;:&quot;https://royalsocietypublishing.org/doi/10.1098/rsob.210240&quot;,&quot;issued&quot;:{&quot;date-parts&quot;:[[2022]]},&quot;abstract&quot;:&quot;Recurrence of COVID-19 in recovered patients has been increasingly reported. However, the immune mechanisms behind the recurrence have not been thoroughly investigated. The presence of neutralizing antibodies (nAbs) in recurrence/reinfection cases suggests that other types of immune response are involved in protection against recurrence. Here, we investigated the innate type I/III interferon (IFN) response, binding and nAb assays and T-cell responses to severe acute respiratory distress syndrome coronavirus 2 (SARS-CoV-2) with IFN gamma (IFNγ) enzyme-linked spot assay (ELISPOT) in three pairs of young adult monozygotic (MZ) twins with previous confirmed COVID-19, one of them presenting a severe recurrence four months after the initial infection. Twin studies have been of paramount importance to comprehend the immunogenetics of infectious diseases. Each MZ twin pair was previously exposed to SARS-CoV-2, as seen by clinical reports. The six individuals presented similar overall recovered immune responses except for the recurrence case, who presented a drastically reduced number of recognized SARS-CoV-2 T-cell epitopes on ELISPOT as compared to her twin sister and the other twin pairs. Our results suggest that the lack of a broad T-cell response to initial infection may have led to recurrence, emphasizing that an effective SARS-CoV-2-specific T-cell immune response is key for complete viral control and avoidance of clinical recurrence of COVID-19.&quot;,&quot;publisher&quot;:&quot;Royal Society Publishing&quot;,&quot;issue&quot;:&quot;2&quot;,&quot;volume&quot;:&quot;12&quot;},&quot;isTemporary&quot;:false}]},{&quot;citationID&quot;:&quot;MENDELEY_CITATION_d8b7b4f1-6aaf-4062-9962-b697ba7c91d7&quot;,&quot;properties&quot;:{&quot;noteIndex&quot;:0},&quot;isEdited&quot;:false,&quot;manualOverride&quot;:{&quot;isManuallyOverridden&quot;:false,&quot;citeprocText&quot;:&quot;[24]&quot;,&quot;manualOverrideText&quot;:&quot;&quot;},&quot;citationTag&quot;:&quot;MENDELEY_CITATION_v3_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&quot;,&quot;citationItems&quot;:[{&quot;id&quot;:&quot;e259a356-0a76-35c8-b1c3-418122344ea3&quot;,&quot;itemData&quot;:{&quot;type&quot;:&quot;article-journal&quot;,&quot;id&quot;:&quot;e259a356-0a76-35c8-b1c3-418122344ea3&quot;,&quot;title&quot;:&quot;T cell and antibody kinetics delineate SARS-CoV-2 peptides mediating long-Term immune responses in COVID-19 convalescent individuals&quot;,&quot;author&quot;:[{&quot;family&quot;:&quot;Bilich&quot;,&quot;given&quot;:&quot;Tatjana&quot;,&quot;parse-names&quot;:false,&quot;dropping-particle&quot;:&quot;&quot;,&quot;non-dropping-particle&quot;:&quot;&quot;},{&quot;family&quot;:&quot;Nelde&quot;,&quot;given&quot;:&quot;Annika&quot;,&quot;parse-names&quot;:false,&quot;dropping-particle&quot;:&quot;&quot;,&quot;non-dropping-particle&quot;:&quot;&quot;},{&quot;family&quot;:&quot;Heitmann&quot;,&quot;given&quot;:&quot;Jonas S.&quot;,&quot;parse-names&quot;:false,&quot;dropping-particle&quot;:&quot;&quot;,&quot;non-dropping-particle&quot;:&quot;&quot;},{&quot;family&quot;:&quot;Maringer&quot;,&quot;given&quot;:&quot;Yacine&quot;,&quot;parse-names&quot;:false,&quot;dropping-particle&quot;:&quot;&quot;,&quot;non-dropping-particle&quot;:&quot;&quot;},{&quot;family&quot;:&quot;Roerden&quot;,&quot;given&quot;:&quot;Malte&quot;,&quot;parse-names&quot;:false,&quot;dropping-particle&quot;:&quot;&quot;,&quot;non-dropping-particle&quot;:&quot;&quot;},{&quot;family&quot;:&quot;Bauer&quot;,&quot;given&quot;:&quot;Jens&quot;,&quot;parse-names&quot;:false,&quot;dropping-particle&quot;:&quot;&quot;,&quot;non-dropping-particle&quot;:&quot;&quot;},{&quot;family&quot;:&quot;Rieth&quot;,&quot;given&quot;:&quot;Jonas&quot;,&quot;parse-names&quot;:false,&quot;dropping-particle&quot;:&quot;&quot;,&quot;non-dropping-particle&quot;:&quot;&quot;},{&quot;family&quot;:&quot;Wacker&quot;,&quot;given&quot;:&quot;Marcel&quot;,&quot;parse-names&quot;:false,&quot;dropping-particle&quot;:&quot;&quot;,&quot;non-dropping-particle&quot;:&quot;&quot;},{&quot;family&quot;:&quot;Peter&quot;,&quot;given&quot;:&quot;Andreas&quot;,&quot;parse-names&quot;:false,&quot;dropping-particle&quot;:&quot;&quot;,&quot;non-dropping-particle&quot;:&quot;&quot;},{&quot;family&quot;:&quot;Horber&quot;,&quot;given&quot;:&quot;Sebastian&quot;,&quot;parse-names&quot;:false,&quot;dropping-particle&quot;:&quot;&quot;,&quot;non-dropping-particle&quot;:&quot;&quot;},{&quot;family&quot;:&quot;Rachfalski&quot;,&quot;given&quot;:&quot;David&quot;,&quot;parse-names&quot;:false,&quot;dropping-particle&quot;:&quot;&quot;,&quot;non-dropping-particle&quot;:&quot;&quot;},{&quot;family&quot;:&quot;Marklin&quot;,&quot;given&quot;:&quot;Melanie&quot;,&quot;parse-names&quot;:false,&quot;dropping-particle&quot;:&quot;&quot;,&quot;non-dropping-particle&quot;:&quot;&quot;},{&quot;family&quot;:&quot;Stevanovic&quot;,&quot;given&quot;:&quot;Stefan&quot;,&quot;parse-names&quot;:false,&quot;dropping-particle&quot;:&quot;&quot;,&quot;non-dropping-particle&quot;:&quot;&quot;},{&quot;family&quot;:&quot;Rammensee&quot;,&quot;given&quot;:&quot;Hans Georg&quot;,&quot;parse-names&quot;:false,&quot;dropping-particle&quot;:&quot;&quot;,&quot;non-dropping-particle&quot;:&quot;&quot;},{&quot;family&quot;:&quot;Salih&quot;,&quot;given&quot;:&quot;Helmut R.&quot;,&quot;parse-names&quot;:false,&quot;dropping-particle&quot;:&quot;&quot;,&quot;non-dropping-particle&quot;:&quot;&quot;},{&quot;family&quot;:&quot;Walz&quot;,&quot;given&quot;:&quot;Juliane S.&quot;,&quot;parse-names&quot;:false,&quot;dropping-particle&quot;:&quot;&quot;,&quot;non-dropping-particle&quot;:&quot;&quot;}],&quot;container-title&quot;:&quot;Science Translational Medicine&quot;,&quot;container-title-short&quot;:&quot;Sci Transl Med&quot;,&quot;accessed&quot;:{&quot;date-parts&quot;:[[2023,1,13]]},&quot;DOI&quot;:&quot;10.1126/SCITRANSLMED.ABF7517/SUPPL_FILE/ABF7517_SM.PDF&quot;,&quot;ISSN&quot;:&quot;19466242&quot;,&quot;PMID&quot;:&quot;33723016&quot;,&quot;URL&quot;:&quot;https://www.science.org/doi/10.1126/scitranslmed.abf7517&quot;,&quot;issued&quot;:{&quot;date-parts&quot;:[[2021,4,21]]},&quot;page&quot;:&quot;7517&quot;,&quot;abstract&quot;:&quot;Long-Term immunological memory to severe acute respiratory syndrome coronavirus 2 (SARS-CoV-2) is crucial for the development of population-level immunity, which is the aim of vaccination approaches. Reports on rapidly decreasing antibody titers have led to questions regarding the efficacy of humoral immunity alone. The relevance of T cell memory after coronavirus disease 2019 (COVID-19) remains unclear. Here, we investigated SARS-CoV-2 antibody and T cell responses in matched samples of COVID-19 convalescent individuals up to 6 months after infection. Longitudinal analysis revealed decreasing and stable spike-and nucleocapsid-specific antibody responses, respectively. In contrast, functional T cell responses remained robust, and even increased, in both frequency and intensity. Single peptide mapping of T cell diversity over time identified open reading frame independent, dominant T cell epitopes mediating longterm SARS-CoV-2 T cell responses. Identification of these epitopes may be fundamental for COVID-19 vaccine design.&quot;,&quot;publisher&quot;:&quot;American Association for the Advancement of Science&quot;,&quot;issue&quot;:&quot;590&quot;,&quot;volume&quot;:&quot;13&quot;},&quot;isTemporary&quot;:false}]},{&quot;citationID&quot;:&quot;MENDELEY_CITATION_11606911-303c-4314-9c7f-2d643d16e705&quot;,&quot;properties&quot;:{&quot;noteIndex&quot;:0},&quot;isEdited&quot;:false,&quot;manualOverride&quot;:{&quot;isManuallyOverridden&quot;:false,&quot;citeprocText&quot;:&quot;[25]&quot;,&quot;manualOverrideText&quot;:&quot;&quot;},&quot;citationTag&quot;:&quot;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&quot;,&quot;citationItems&quot;:[{&quot;id&quot;:&quot;0da5a6d4-7768-3506-a725-0eac40e29a36&quot;,&quot;itemData&quot;:{&quot;type&quot;:&quot;article-journal&quot;,&quot;id&quot;:&quot;0da5a6d4-7768-3506-a725-0eac40e29a36&quot;,&quot;title&quot;:&quot;Cross-reactive CD4+ T cells enhance SARS-CoV-2 immune responses upon infection and vaccination&quot;,&quot;author&quot;:[{&quot;family&quot;:&quot;Loyal&quot;,&quot;given&quot;:&quot;Lucie&quot;,&quot;parse-names&quot;:false,&quot;dropping-particle&quot;:&quot;&quot;,&quot;non-dropping-particle&quot;:&quot;&quot;},{&quot;family&quot;:&quot;Braun&quot;,&quot;given&quot;:&quot;Julian&quot;,&quot;parse-names&quot;:false,&quot;dropping-particle&quot;:&quot;&quot;,&quot;non-dropping-particle&quot;:&quot;&quot;},{&quot;family&quot;:&quot;Henze&quot;,&quot;given&quot;:&quot;Larissa&quot;,&quot;parse-names&quot;:false,&quot;dropping-particle&quot;:&quot;&quot;,&quot;non-dropping-particle&quot;:&quot;&quot;},{&quot;family&quot;:&quot;Kruse&quot;,&quot;given&quot;:&quot;Beate&quot;,&quot;parse-names&quot;:false,&quot;dropping-particle&quot;:&quot;&quot;,&quot;non-dropping-particle&quot;:&quot;&quot;},{&quot;family&quot;:&quot;Dingeldey&quot;,&quot;given&quot;:&quot;Manuela&quot;,&quot;parse-names&quot;:false,&quot;dropping-particle&quot;:&quot;&quot;,&quot;non-dropping-particle&quot;:&quot;&quot;},{&quot;family&quot;:&quot;Reimer&quot;,&quot;given&quot;:&quot;Ulf&quot;,&quot;parse-names&quot;:false,&quot;dropping-particle&quot;:&quot;&quot;,&quot;non-dropping-particle&quot;:&quot;&quot;},{&quot;family&quot;:&quot;Kern&quot;,&quot;given&quot;:&quot;Florian&quot;,&quot;parse-names&quot;:false,&quot;dropping-particle&quot;:&quot;&quot;,&quot;non-dropping-particle&quot;:&quot;&quot;},{&quot;family&quot;:&quot;Schwarz&quot;,&quot;given&quot;:&quot;Tatjana&quot;,&quot;parse-names&quot;:false,&quot;dropping-particle&quot;:&quot;&quot;,&quot;non-dropping-particle&quot;:&quot;&quot;},{&quot;family&quot;:&quot;Mangold&quot;,&quot;given&quot;:&quot;Maike&quot;,&quot;parse-names&quot;:false,&quot;dropping-particle&quot;:&quot;&quot;,&quot;non-dropping-particle&quot;:&quot;&quot;},{&quot;family&quot;:&quot;Unger&quot;,&quot;given&quot;:&quot;Clara&quot;,&quot;parse-names&quot;:false,&quot;dropping-particle&quot;:&quot;&quot;,&quot;non-dropping-particle&quot;:&quot;&quot;},{&quot;family&quot;:&quot;Dörfler&quot;,&quot;given&quot;:&quot;Friederike&quot;,&quot;parse-names&quot;:false,&quot;dropping-particle&quot;:&quot;&quot;,&quot;non-dropping-particle&quot;:&quot;&quot;},{&quot;family&quot;:&quot;Kadler&quot;,&quot;given&quot;:&quot;Shirin&quot;,&quot;parse-names&quot;:false,&quot;dropping-particle&quot;:&quot;&quot;,&quot;non-dropping-particle&quot;:&quot;&quot;},{&quot;family&quot;:&quot;Rosowski&quot;,&quot;given&quot;:&quot;Jennifer&quot;,&quot;parse-names&quot;:false,&quot;dropping-particle&quot;:&quot;&quot;,&quot;non-dropping-particle&quot;:&quot;&quot;},{&quot;family&quot;:&quot;Gürcan&quot;,&quot;given&quot;:&quot;Kübrah&quot;,&quot;parse-names&quot;:false,&quot;dropping-particle&quot;:&quot;&quot;,&quot;non-dropping-particle&quot;:&quot;&quot;},{&quot;family&quot;:&quot;Uyar-Aydin&quot;,&quot;given&quot;:&quot;Zehra&quot;,&quot;parse-names&quot;:false,&quot;dropping-particle&quot;:&quot;&quot;,&quot;non-dropping-particle&quot;:&quot;&quot;},{&quot;family&quot;:&quot;Frentsch&quot;,&quot;given&quot;:&quot;Marco&quot;,&quot;parse-names&quot;:false,&quot;dropping-particle&quot;:&quot;&quot;,&quot;non-dropping-particle&quot;:&quot;&quot;},{&quot;family&quot;:&quot;Kurth&quot;,&quot;given&quot;:&quot;Florian&quot;,&quot;parse-names&quot;:false,&quot;dropping-particle&quot;:&quot;&quot;,&quot;non-dropping-particle&quot;:&quot;&quot;},{&quot;family&quot;:&quot;Schnatbaum&quot;,&quot;given&quot;:&quot;Karsten&quot;,&quot;parse-names&quot;:false,&quot;dropping-particle&quot;:&quot;&quot;,&quot;non-dropping-particle&quot;:&quot;&quot;},{&quot;family&quot;:&quot;Eckey&quot;,&quot;given&quot;:&quot;Maren&quot;,&quot;parse-names&quot;:false,&quot;dropping-particle&quot;:&quot;&quot;,&quot;non-dropping-particle&quot;:&quot;&quot;},{&quot;family&quot;:&quot;Hippenstiel&quot;,&quot;given&quot;:&quot;Stefan&quot;,&quot;parse-names&quot;:false,&quot;dropping-particle&quot;:&quot;&quot;,&quot;non-dropping-particle&quot;:&quot;&quot;},{&quot;family&quot;:&quot;Hocke&quot;,&quot;given&quot;:&quot;Andreas&quot;,&quot;parse-names&quot;:false,&quot;dropping-particle&quot;:&quot;&quot;,&quot;non-dropping-particle&quot;:&quot;&quot;},{&quot;family&quot;:&quot;Müller&quot;,&quot;given&quot;:&quot;Marcel A.&quot;,&quot;parse-names&quot;:false,&quot;dropping-particle&quot;:&quot;&quot;,&quot;non-dropping-particle&quot;:&quot;&quot;},{&quot;family&quot;:&quot;Sawitzki&quot;,&quot;given&quot;:&quot;Birgit&quot;,&quot;parse-names&quot;:false,&quot;dropping-particle&quot;:&quot;&quot;,&quot;non-dropping-particle&quot;:&quot;&quot;},{&quot;family&quot;:&quot;Miltenyi&quot;,&quot;given&quot;:&quot;Stefan&quot;,&quot;parse-names&quot;:false,&quot;dropping-particle&quot;:&quot;&quot;,&quot;non-dropping-particle&quot;:&quot;&quot;},{&quot;family&quot;:&quot;Paul&quot;,&quot;given&quot;:&quot;Friedemann&quot;,&quot;parse-names&quot;:false,&quot;dropping-particle&quot;:&quot;&quot;,&quot;non-dropping-particle&quot;:&quot;&quot;},{&quot;family&quot;:&quot;Mall&quot;,&quot;given&quot;:&quot;Marcus A.&quot;,&quot;parse-names&quot;:false,&quot;dropping-particle&quot;:&quot;&quot;,&quot;non-dropping-particle&quot;:&quot;&quot;},{&quot;family&quot;:&quot;Wenschuh&quot;,&quot;given&quot;:&quot;Holger&quot;,&quot;parse-names&quot;:false,&quot;dropping-particle&quot;:&quot;&quot;,&quot;non-dropping-particle&quot;:&quot;&quot;},{&quot;family&quot;:&quot;Voigt&quot;,&quot;given&quot;:&quot;Sebastian&quot;,&quot;parse-names&quot;:false,&quot;dropping-particle&quot;:&quot;&quot;,&quot;non-dropping-particle&quot;:&quot;&quot;},{&quot;family&quot;:&quot;Drosten&quot;,&quot;given&quot;:&quot;Christian&quot;,&quot;parse-names&quot;:false,&quot;dropping-particle&quot;:&quot;&quot;,&quot;non-dropping-particle&quot;:&quot;&quot;},{&quot;family&quot;:&quot;Lauster&quot;,&quot;given&quot;:&quot;Roland&quot;,&quot;parse-names&quot;:false,&quot;dropping-particle&quot;:&quot;&quot;,&quot;non-dropping-particle&quot;:&quot;&quot;},{&quot;family&quot;:&quot;Lachman&quot;,&quot;given&quot;:&quot;Nils&quot;,&quot;parse-names&quot;:false,&quot;dropping-particle&quot;:&quot;&quot;,&quot;non-dropping-particle&quot;:&quot;&quot;},{&quot;family&quot;:&quot;Sander&quot;,&quot;given&quot;:&quot;Leif Erik&quot;,&quot;parse-names&quot;:false,&quot;dropping-particle&quot;:&quot;&quot;,&quot;non-dropping-particle&quot;:&quot;&quot;},{&quot;family&quot;:&quot;Corman&quot;,&quot;given&quot;:&quot;Victor M.&quot;,&quot;parse-names&quot;:false,&quot;dropping-particle&quot;:&quot;&quot;,&quot;non-dropping-particle&quot;:&quot;&quot;},{&quot;family&quot;:&quot;Röhmel&quot;,&quot;given&quot;:&quot;Jobst&quot;,&quot;parse-names&quot;:false,&quot;dropping-particle&quot;:&quot;&quot;,&quot;non-dropping-particle&quot;:&quot;&quot;},{&quot;family&quot;:&quot;Meyer-Arndt&quot;,&quot;given&quot;:&quot;Lil&quot;,&quot;parse-names&quot;:false,&quot;dropping-particle&quot;:&quot;&quot;,&quot;non-dropping-particle&quot;:&quot;&quot;},{&quot;family&quot;:&quot;Thiel&quot;,&quot;given&quot;:&quot;Andreas&quot;,&quot;parse-names&quot;:false,&quot;dropping-particle&quot;:&quot;&quot;,&quot;non-dropping-particle&quot;:&quot;&quot;},{&quot;family&quot;:&quot;Giesecke-Thiel&quot;,&quot;given&quot;:&quot;Claudia&quot;,&quot;parse-names&quot;:false,&quot;dropping-particle&quot;:&quot;&quot;,&quot;non-dropping-particle&quot;:&quot;&quot;}],&quot;container-title&quot;:&quot;Science&quot;,&quot;container-title-short&quot;:&quot;Science (1979)&quot;,&quot;accessed&quot;:{&quot;date-parts&quot;:[[2023,1,13]]},&quot;DOI&quot;:&quot;10.1126/SCIENCE.ABH1823/SUPPL_FILE/SCIENCE.ABH1823_MDAR_REPRODUCIBILITY_CHECKLIST.PDF&quot;,&quot;ISSN&quot;:&quot;10959203&quot;,&quot;PMID&quot;:&quot;34465633&quot;,&quot;URL&quot;:&quot;https://www.science.org/doi/10.1126/science.abh1823&quot;,&quot;issued&quot;:{&quot;date-parts&quot;:[[2021,10,8]]},&quot;abstract&quot;:&quot;The functional relevance of preexisting cross-immunity to severe acute respiratory syndrome coronavirus 2 (SARS-CoV-2) is a subject of intense debate. Here, we show that human endemic coronavirus (HCoV)-reactive and SARS-CoV-2-cross-reactive CD4+ T cells are ubiquitous but decrease with age. We identified a universal immunodominant coronavirus-specific spike peptide (S816-830) and demonstrate that preexisting spike- and S816-830-reactive T cells were recruited into immune responses to SARS-CoV-2 infection and their frequency correlated with anti-SARS-CoV-2-S1-IgG antibodies. Spike-cross-reactive T cells were also activated after primary BNT162b2 COVID-19 messenger RNA vaccination and displayed kinetics similar to those of secondary immune responses. Our results highlight the functional contribution of preexisting spike-cross-reactive T cells in SARS-CoV-2 infection and vaccination. Cross-reactive immunity may account for the unexpectedly rapid induction of immunity after primary SARS-CoV-2 immunization and the high rate of asymptomatic or mild COVID-19 disease courses.&quot;,&quot;publisher&quot;:&quot;American Association for the Advancement of Science&quot;,&quot;issue&quot;:&quot;6564&quot;,&quot;volume&quot;:&quot;374&quot;},&quot;isTemporary&quot;:false}]},{&quot;citationID&quot;:&quot;MENDELEY_CITATION_406bd936-d478-43eb-a50c-5dc918ed20ac&quot;,&quot;properties&quot;:{&quot;noteIndex&quot;:0},&quot;isEdited&quot;:false,&quot;manualOverride&quot;:{&quot;isManuallyOverridden&quot;:false,&quot;citeprocText&quot;:&quot;[26]&quot;,&quot;manualOverrideText&quot;:&quot;&quot;},&quot;citationTag&quot;:&quot;MENDELEY_CITATION_v3_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&quot;,&quot;citationItems&quot;:[{&quot;id&quot;:&quot;92e22bd4-ec7a-391a-bb7a-a68af7e2058b&quot;,&quot;itemData&quot;:{&quot;type&quot;:&quot;article-journal&quot;,&quot;id&quot;:&quot;92e22bd4-ec7a-391a-bb7a-a68af7e2058b&quot;,&quot;title&quot;:&quot;SARS-CoV-2-specific T cell immunity in cases of COVID-19 and SARS, and uninfected controls&quot;,&quot;author&quot;:[{&quot;family&quot;:&quot;Bert&quot;,&quot;given&quot;:&quot;Nina&quot;,&quot;parse-names&quot;:false,&quot;dropping-particle&quot;:&quot;&quot;,&quot;non-dropping-particle&quot;:&quot;Le&quot;},{&quot;family&quot;:&quot;Tan&quot;,&quot;given&quot;:&quot;Anthony T.&quot;,&quot;parse-names&quot;:false,&quot;dropping-particle&quot;:&quot;&quot;,&quot;non-dropping-particle&quot;:&quot;&quot;},{&quot;family&quot;:&quot;Kunasegaran&quot;,&quot;given&quot;:&quot;Kamini&quot;,&quot;parse-names&quot;:false,&quot;dropping-particle&quot;:&quot;&quot;,&quot;non-dropping-particle&quot;:&quot;&quot;},{&quot;family&quot;:&quot;Tham&quot;,&quot;given&quot;:&quot;Christine Y.L.&quot;,&quot;parse-names&quot;:false,&quot;dropping-particle&quot;:&quot;&quot;,&quot;non-dropping-particle&quot;:&quot;&quot;},{&quot;family&quot;:&quot;Hafezi&quot;,&quot;given&quot;:&quot;Morteza&quot;,&quot;parse-names&quot;:false,&quot;dropping-particle&quot;:&quot;&quot;,&quot;non-dropping-particle&quot;:&quot;&quot;},{&quot;family&quot;:&quot;Chia&quot;,&quot;given&quot;:&quot;Adeline&quot;,&quot;parse-names&quot;:false,&quot;dropping-particle&quot;:&quot;&quot;,&quot;non-dropping-particle&quot;:&quot;&quot;},{&quot;family&quot;:&quot;Chng&quot;,&quot;given&quot;:&quot;Melissa Hui Yen&quot;,&quot;parse-names&quot;:false,&quot;dropping-particle&quot;:&quot;&quot;,&quot;non-dropping-particle&quot;:&quot;&quot;},{&quot;family&quot;:&quot;Lin&quot;,&quot;given&quot;:&quot;Meiyin&quot;,&quot;parse-names&quot;:false,&quot;dropping-particle&quot;:&quot;&quot;,&quot;non-dropping-particle&quot;:&quot;&quot;},{&quot;family&quot;:&quot;Tan&quot;,&quot;given&quot;:&quot;Nicole&quot;,&quot;parse-names&quot;:false,&quot;dropping-particle&quot;:&quot;&quot;,&quot;non-dropping-particle&quot;:&quot;&quot;},{&quot;family&quot;:&quot;Linster&quot;,&quot;given&quot;:&quot;Martin&quot;,&quot;parse-names&quot;:false,&quot;dropping-particle&quot;:&quot;&quot;,&quot;non-dropping-particle&quot;:&quot;&quot;},{&quot;family&quot;:&quot;Chia&quot;,&quot;given&quot;:&quot;Wan Ni&quot;,&quot;parse-names&quot;:false,&quot;dropping-particle&quot;:&quot;&quot;,&quot;non-dropping-particle&quot;:&quot;&quot;},{&quot;family&quot;:&quot;Chen&quot;,&quot;given&quot;:&quot;Mark I.Cheng&quot;,&quot;parse-names&quot;:false,&quot;dropping-particle&quot;:&quot;&quot;,&quot;non-dropping-particle&quot;:&quot;&quot;},{&quot;family&quot;:&quot;Wang&quot;,&quot;given&quot;:&quot;Lin Fa&quot;,&quot;parse-names&quot;:false,&quot;dropping-particle&quot;:&quot;&quot;,&quot;non-dropping-particle&quot;:&quot;&quot;},{&quot;family&quot;:&quot;Ooi&quot;,&quot;given&quot;:&quot;Eng Eong&quot;,&quot;parse-names&quot;:false,&quot;dropping-particle&quot;:&quot;&quot;,&quot;non-dropping-particle&quot;:&quot;&quot;},{&quot;family&quot;:&quot;Kalimuddin&quot;,&quot;given&quot;:&quot;Shirin&quot;,&quot;parse-names&quot;:false,&quot;dropping-particle&quot;:&quot;&quot;,&quot;non-dropping-particle&quot;:&quot;&quot;},{&quot;family&quot;:&quot;Tambyah&quot;,&quot;given&quot;:&quot;Paul Anantharajah&quot;,&quot;parse-names&quot;:false,&quot;dropping-particle&quot;:&quot;&quot;,&quot;non-dropping-particle&quot;:&quot;&quot;},{&quot;family&quot;:&quot;Low&quot;,&quot;given&quot;:&quot;Jenny Guek Hong&quot;,&quot;parse-names&quot;:false,&quot;dropping-particle&quot;:&quot;&quot;,&quot;non-dropping-particle&quot;:&quot;&quot;},{&quot;family&quot;:&quot;Tan&quot;,&quot;given&quot;:&quot;Yee Joo&quot;,&quot;parse-names&quot;:false,&quot;dropping-particle&quot;:&quot;&quot;,&quot;non-dropping-particle&quot;:&quot;&quot;},{&quot;family&quot;:&quot;Bertoletti&quot;,&quot;given&quot;:&quot;Antonio&quot;,&quot;parse-names&quot;:false,&quot;dropping-particle&quot;:&quot;&quot;,&quot;non-dropping-particle&quot;:&quot;&quot;}],&quot;container-title&quot;:&quot;Nature 2020 584:7821&quot;,&quot;accessed&quot;:{&quot;date-parts&quot;:[[2023,1,13]]},&quot;DOI&quot;:&quot;10.1038/s41586-020-2550-z&quot;,&quot;ISSN&quot;:&quot;1476-4687&quot;,&quot;PMID&quot;:&quot;32668444&quot;,&quot;URL&quot;:&quot;https://www.nature.com/articles/s41586-020-2550-z&quot;,&quot;issued&quot;:{&quot;date-parts&quot;:[[2020,7,15]]},&quot;page&quot;:&quot;457-462&quot;,&quot;abstract&quot;:&quot;Memory T cells induced by previous pathogens can shape susceptibility to, and the&amp;nbsp;clinical severity of, subsequent infections1. Little is known about the presence in humans&amp;nbsp;of pre-existing memory T cells that have the potential to recognize severe acute respiratory syndrome coronavirus&amp;nbsp;2 (SARS-CoV-2). Here we studied T cell responses against the structural (nucleocapsid (N) protein) and non-structural (NSP7 and NSP13 of ORF1) regions of SARS-CoV-2 in individuals convalescing from coronavirus disease 2019 (COVID-19) (n&amp;nbsp;=&amp;nbsp;36). In all of these individuals, we found CD4 and CD8 T cells that recognized multiple regions of the N protein. Next, we showed that patients (n&amp;nbsp;=&amp;nbsp;23) who recovered from SARS (the disease associated with SARS-CoV infection) possess long-lasting memory T cells that are reactive to the N protein of SARS-CoV 17&amp;nbsp;years after the outbreak of SARS in 2003; these T cells displayed robust cross-reactivity to the N protein of SARS-CoV-2. We also detected SARS-CoV-2-specific T cells in individuals with no history of SARS, COVID-19 or contact with individuals who had SARS and/or COVID-19 (n&amp;nbsp;=&amp;nbsp;37). SARS-CoV-2-specific T cells in uninfected donors exhibited a different pattern of immunodominance, and frequently targeted NSP7 and NSP13 as well as the N protein. Epitope characterization of NSP7-specific T cells showed the recognition of protein fragments that are conserved among animal betacoronaviruses but have low homology to ‘common cold’ human-associated coronaviruses. Thus, infection with betacoronaviruses induces multi-specific and long-lasting T cell immunity against the structural N protein. Understanding how pre-existing N- and ORF1-specific T cells that are present in the general population affect the susceptibility to and pathogenesis of SARS-CoV-2 infection is important for the management of the current COVID-19 pandemic. SARS-CoV-2-reactive T cells were found in individuals who had recovered from SARS or COVID-19 and in unexposed donors, although with different patterns of immunoreactivity.&quot;,&quot;publisher&quot;:&quot;Nature Publishing Group&quot;,&quot;issue&quot;:&quot;7821&quot;,&quot;volume&quot;:&quot;584&quot;,&quot;container-title-short&quot;:&quot;&quot;},&quot;isTemporary&quot;:false}]},{&quot;citationID&quot;:&quot;MENDELEY_CITATION_6805743d-1c30-4b40-a8a2-d85dab951d4a&quot;,&quot;properties&quot;:{&quot;noteIndex&quot;:0},&quot;isEdited&quot;:false,&quot;manualOverride&quot;:{&quot;isManuallyOverridden&quot;:false,&quot;citeprocText&quot;:&quot;[27]&quot;,&quot;manualOverrideText&quot;:&quot;&quot;},&quot;citationTag&quot;:&quot;MENDELEY_CITATION_v3_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&quot;,&quot;citationItems&quot;:[{&quot;id&quot;:&quot;fe30da2c-9508-34a0-9aa4-07b24b675283&quot;,&quot;itemData&quot;:{&quot;type&quot;:&quot;article-journal&quot;,&quot;id&quot;:&quot;fe30da2c-9508-34a0-9aa4-07b24b675283&quot;,&quot;title&quot;:&quot;Identification of conserved SARS-CoV-2 spike epitopes that expand public cTfh clonotypes in mild COVID-19 patients&quot;,&quot;author&quot;:[{&quot;family&quot;:&quot;Lu&quot;,&quot;given&quot;:&quot;Xiuyuan&quot;,&quot;parse-names&quot;:false,&quot;dropping-particle&quot;:&quot;&quot;,&quot;non-dropping-particle&quot;:&quot;&quot;},{&quot;family&quot;:&quot;Hosono&quot;,&quot;given&quot;:&quot;Yuki&quot;,&quot;parse-names&quot;:false,&quot;dropping-particle&quot;:&quot;&quot;,&quot;non-dropping-particle&quot;:&quot;&quot;},{&quot;family&quot;:&quot;Nagae&quot;,&quot;given&quot;:&quot;Masamichi&quot;,&quot;parse-names&quot;:false,&quot;dropping-particle&quot;:&quot;&quot;,&quot;non-dropping-particle&quot;:&quot;&quot;},{&quot;family&quot;:&quot;Ishizuka&quot;,&quot;given&quot;:&quot;Shigenari&quot;,&quot;parse-names&quot;:false,&quot;dropping-particle&quot;:&quot;&quot;,&quot;non-dropping-particle&quot;:&quot;&quot;},{&quot;family&quot;:&quot;Ishikawa&quot;,&quot;given&quot;:&quot;Eri&quot;,&quot;parse-names&quot;:false,&quot;dropping-particle&quot;:&quot;&quot;,&quot;non-dropping-particle&quot;:&quot;&quot;},{&quot;family&quot;:&quot;Motooka&quot;,&quot;given&quot;:&quot;Daisuke&quot;,&quot;parse-names&quot;:false,&quot;dropping-particle&quot;:&quot;&quot;,&quot;non-dropping-particle&quot;:&quot;&quot;},{&quot;family&quot;:&quot;Ozaki&quot;,&quot;given&quot;:&quot;Yuki&quot;,&quot;parse-names&quot;:false,&quot;dropping-particle&quot;:&quot;&quot;,&quot;non-dropping-particle&quot;:&quot;&quot;},{&quot;family&quot;:&quot;Sax&quot;,&quot;given&quot;:&quot;Nicolas&quot;,&quot;parse-names&quot;:false,&quot;dropping-particle&quot;:&quot;&quot;,&quot;non-dropping-particle&quot;:&quot;&quot;},{&quot;family&quot;:&quot;Maeda&quot;,&quot;given&quot;:&quot;Yuichi&quot;,&quot;parse-names&quot;:false,&quot;dropping-particle&quot;:&quot;&quot;,&quot;non-dropping-particle&quot;:&quot;&quot;},{&quot;family&quot;:&quot;Kato&quot;,&quot;given&quot;:&quot;Yasuhiro&quot;,&quot;parse-names&quot;:false,&quot;dropping-particle&quot;:&quot;&quot;,&quot;non-dropping-particle&quot;:&quot;&quot;},{&quot;family&quot;:&quot;Morita&quot;,&quot;given&quot;:&quot;Takayoshi&quot;,&quot;parse-names&quot;:false,&quot;dropping-particle&quot;:&quot;&quot;,&quot;non-dropping-particle&quot;:&quot;&quot;},{&quot;family&quot;:&quot;Shinnakasu&quot;,&quot;given&quot;:&quot;Ryo&quot;,&quot;parse-names&quot;:false,&quot;dropping-particle&quot;:&quot;&quot;,&quot;non-dropping-particle&quot;:&quot;&quot;},{&quot;family&quot;:&quot;Inoue&quot;,&quot;given&quot;:&quot;Takeshi&quot;,&quot;parse-names&quot;:false,&quot;dropping-particle&quot;:&quot;&quot;,&quot;non-dropping-particle&quot;:&quot;&quot;},{&quot;family&quot;:&quot;Onodera&quot;,&quot;given&quot;:&quot;Taishi&quot;,&quot;parse-names&quot;:false,&quot;dropping-particle&quot;:&quot;&quot;,&quot;non-dropping-particle&quot;:&quot;&quot;},{&quot;family&quot;:&quot;Matsumura&quot;,&quot;given&quot;:&quot;Takayuki&quot;,&quot;parse-names&quot;:false,&quot;dropping-particle&quot;:&quot;&quot;,&quot;non-dropping-particle&quot;:&quot;&quot;},{&quot;family&quot;:&quot;Shinkai&quot;,&quot;given&quot;:&quot;Masaharu&quot;,&quot;parse-names&quot;:false,&quot;dropping-particle&quot;:&quot;&quot;,&quot;non-dropping-particle&quot;:&quot;&quot;},{&quot;family&quot;:&quot;Sato&quot;,&quot;given&quot;:&quot;Takashi&quot;,&quot;parse-names&quot;:false,&quot;dropping-particle&quot;:&quot;&quot;,&quot;non-dropping-particle&quot;:&quot;&quot;},{&quot;family&quot;:&quot;Nakamura&quot;,&quot;given&quot;:&quot;Shota&quot;,&quot;parse-names&quot;:false,&quot;dropping-particle&quot;:&quot;&quot;,&quot;non-dropping-particle&quot;:&quot;&quot;},{&quot;family&quot;:&quot;Mori&quot;,&quot;given&quot;:&quot;Shunsuke&quot;,&quot;parse-names&quot;:false,&quot;dropping-particle&quot;:&quot;&quot;,&quot;non-dropping-particle&quot;:&quot;&quot;},{&quot;family&quot;:&quot;Kanda&quot;,&quot;given&quot;:&quot;Teru&quot;,&quot;parse-names&quot;:false,&quot;dropping-particle&quot;:&quot;&quot;,&quot;non-dropping-particle&quot;:&quot;&quot;},{&quot;family&quot;:&quot;Nakayama&quot;,&quot;given&quot;:&quot;Emi E.&quot;,&quot;parse-names&quot;:false,&quot;dropping-particle&quot;:&quot;&quot;,&quot;non-dropping-particle&quot;:&quot;&quot;},{&quot;family&quot;:&quot;Shioda&quot;,&quot;given&quot;:&quot;Tatsuo&quot;,&quot;parse-names&quot;:false,&quot;dropping-particle&quot;:&quot;&quot;,&quot;non-dropping-particle&quot;:&quot;&quot;},{&quot;family&quot;:&quot;Kurosaki&quot;,&quot;given&quot;:&quot;Tomohiro&quot;,&quot;parse-names&quot;:false,&quot;dropping-particle&quot;:&quot;&quot;,&quot;non-dropping-particle&quot;:&quot;&quot;},{&quot;family&quot;:&quot;Takeda&quot;,&quot;given&quot;:&quot;Kiyoshi&quot;,&quot;parse-names&quot;:false,&quot;dropping-particle&quot;:&quot;&quot;,&quot;non-dropping-particle&quot;:&quot;&quot;},{&quot;family&quot;:&quot;Kumanogoh&quot;,&quot;given&quot;:&quot;Atsushi&quot;,&quot;parse-names&quot;:false,&quot;dropping-particle&quot;:&quot;&quot;,&quot;non-dropping-particle&quot;:&quot;&quot;},{&quot;family&quot;:&quot;Arase&quot;,&quot;given&quot;:&quot;Hisashi&quot;,&quot;parse-names&quot;:false,&quot;dropping-particle&quot;:&quot;&quot;,&quot;non-dropping-particle&quot;:&quot;&quot;},{&quot;family&quot;:&quot;Nakagami&quot;,&quot;given&quot;:&quot;Hironori&quot;,&quot;parse-names&quot;:false,&quot;dropping-particle&quot;:&quot;&quot;,&quot;non-dropping-particle&quot;:&quot;&quot;},{&quot;family&quot;:&quot;Yamashita&quot;,&quot;given&quot;:&quot;Kazuo&quot;,&quot;parse-names&quot;:false,&quot;dropping-particle&quot;:&quot;&quot;,&quot;non-dropping-particle&quot;:&quot;&quot;},{&quot;family&quot;:&quot;Takahashi&quot;,&quot;given&quot;:&quot;Yoshimasa&quot;,&quot;parse-names&quot;:false,&quot;dropping-particle&quot;:&quot;&quot;,&quot;non-dropping-particle&quot;:&quot;&quot;},{&quot;family&quot;:&quot;Yamasaki&quot;,&quot;given&quot;:&quot;Sho&quot;,&quot;parse-names&quot;:false,&quot;dropping-particle&quot;:&quot;&quot;,&quot;non-dropping-particle&quot;:&quot;&quot;}],&quot;container-title&quot;:&quot;The Journal of experimental medicine&quot;,&quot;container-title-short&quot;:&quot;J Exp Med&quot;,&quot;accessed&quot;:{&quot;date-parts&quot;:[[2022,8,29]]},&quot;DOI&quot;:&quot;10.1084/JEM.20211327&quot;,&quot;ISSN&quot;:&quot;1540-9538&quot;,&quot;PMID&quot;:&quot;34647971&quot;,&quot;URL&quot;:&quot;https://pubmed.ncbi.nlm.nih.gov/34647971/&quot;,&quot;issued&quot;:{&quot;date-parts&quot;:[[2021,12,6]]},&quot;abstract&quot;:&quot;Adaptive immunity is a fundamental component in controlling COVID-19. In this process, follicular helper T (Tfh) cells are a subset of CD4+ T cells that mediate the production of protective antibodies; however, the SARS-CoV-2 epitopes activating Tfh cells are not well characterized. Here, we identified and crystallized TCRs of public circulating Tfh (cTfh) clonotypes that are expanded in patients who have recovered from mild symptoms. These public clonotypes recognized the SARS-CoV-2 spike (S) epitopes conserved across emerging variants. The epitope of the most prevalent cTfh clonotype, S864–882, was presented by multiple HLAs and activated T cells in most healthy donors, suggesting that this S region is a universal T cell epitope useful for booster antigen. SARS-CoV-2–specific public cTfh clonotypes also cross-reacted with specific commensal bacteria. In this study, we identified conserved SARS-CoV-2 S epitopes that activate public cTfh clonotypes associated with mild symptoms.&quot;,&quot;publisher&quot;:&quot;J Exp Med&quot;,&quot;issue&quot;:&quot;12&quot;,&quot;volume&quot;:&quot;218&quot;},&quot;isTemporary&quot;:false}]},{&quot;citationID&quot;:&quot;MENDELEY_CITATION_f970a1c8-31ba-4412-9e37-34ec359edacb&quot;,&quot;properties&quot;:{&quot;noteIndex&quot;:0},&quot;isEdited&quot;:false,&quot;manualOverride&quot;:{&quot;isManuallyOverridden&quot;:false,&quot;citeprocText&quot;:&quot;[28]&quot;,&quot;manualOverrideText&quot;:&quot;&quot;},&quot;citationTag&quot;:&quot;MENDELEY_CITATION_v3_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&quot;,&quot;citationItems&quot;:[{&quot;id&quot;:&quot;50b12cb4-d2d4-39d6-ba03-a32b46a73e21&quot;,&quot;itemData&quot;:{&quot;type&quot;:&quot;article-journal&quot;,&quot;id&quot;:&quot;50b12cb4-d2d4-39d6-ba03-a32b46a73e21&quot;,&quot;title&quot;:&quot;Selection and T-cell antigenicity of synthetic long peptides derived from SARS-CoV-2&quot;,&quot;author&quot;:[{&quot;family&quot;:&quot;Piadel&quot;,&quot;given&quot;:&quot;Katarzyna&quot;,&quot;parse-names&quot;:false,&quot;dropping-particle&quot;:&quot;&quot;,&quot;non-dropping-particle&quot;:&quot;&quot;},{&quot;family&quot;:&quot;Haybatollahi&quot;,&quot;given&quot;:&quot;Amin&quot;,&quot;parse-names&quot;:false,&quot;dropping-particle&quot;:&quot;&quot;,&quot;non-dropping-particle&quot;:&quot;&quot;},{&quot;family&quot;:&quot;Dalgleish&quot;,&quot;given&quot;:&quot;Angus George&quot;,&quot;parse-names&quot;:false,&quot;dropping-particle&quot;:&quot;&quot;,&quot;non-dropping-particle&quot;:&quot;&quot;},{&quot;family&quot;:&quot;Smith&quot;,&quot;given&quot;:&quot;Peter Lawrence&quot;,&quot;parse-names&quot;:false,&quot;dropping-particle&quot;:&quot;&quot;,&quot;non-dropping-particle&quot;:&quot;&quot;}],&quot;container-title&quot;:&quot;Journal of General Virology&quot;,&quot;accessed&quot;:{&quot;date-parts&quot;:[[2023,1,13]]},&quot;DOI&quot;:&quot;10.1099/JGV.0.001698/CITE/REFWORKS&quot;,&quot;ISSN&quot;:&quot;14652099&quot;,&quot;PMID&quot;:&quot;35014605&quot;,&quot;URL&quot;:&quot;https://www.microbiologyresearch.org/content/journal/jgv/10.1099/jgv.0.001698&quot;,&quot;issued&quot;:{&quot;date-parts&quot;:[[2022,1,11]]},&quot;page&quot;:&quot;001698&quot;,&quot;abstract&quot;:&quot;The pandemic caused by SARS-CoV-2 has led to the successful development of effective vaccines however the prospect of variants of SARS-CoV-2 and future coronavirus outbreaks necessitates the investigation of other vaccine strategies capable of broadening vaccine mediated T-cell responses and potentially providing cross-immunity. In this study the SARS-CoV-2 proteome was assessed for clusters of immunogenic epitopes restricted to diverse human leucocyte antigen. These regions were then assessed for their conservation amongst other coronaviruses representative of different alpha and beta coronavirus genera. Sixteen highly conserved peptides containing numerous HLA class I and II restricted epitopes were synthesized from these regions and assessed in vitro for their antigenicity against T-cells from individuals with previous SARS-CoV-2 infection. Monocyte derived dendritic cells were generated from these peripheral blood mononuclear cells (PBMC), loaded with SARS-CoV-2 peptides, and used to induce autologous CD4+ and CD8+ T cell activation. The SARS-CoV-2 peptides demonstrated antigenicity against the T-cells from individuals with previous SARS-CoV-2 infection indicating that this approach holds promise as a method to activate anti-SAR-CoV-2 T-cell responses from conserved regions of the virus which are not included in vaccines utilising the Spike protein.&quot;,&quot;publisher&quot;:&quot;Microbiology Society&quot;,&quot;issue&quot;:&quot;1&quot;,&quot;volume&quot;:&quot;103&quot;,&quot;container-title-short&quot;:&quot;&quot;},&quot;isTemporary&quot;:false}]},{&quot;citationID&quot;:&quot;MENDELEY_CITATION_aaf4361a-6961-4492-8ab1-3863a56dc41b&quot;,&quot;properties&quot;:{&quot;noteIndex&quot;:0},&quot;isEdited&quot;:false,&quot;manualOverride&quot;:{&quot;isManuallyOverridden&quot;:false,&quot;citeprocText&quot;:&quot;[29]&quot;,&quot;manualOverrideText&quot;:&quot;&quot;},&quot;citationTag&quot;:&quot;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&quot;,&quot;citationItems&quot;:[{&quot;id&quot;:&quot;d1edcca0-185c-31ee-bc03-b02fba7e7f09&quot;,&quot;itemData&quot;:{&quot;type&quot;:&quot;article-journal&quot;,&quot;id&quot;:&quot;d1edcca0-185c-31ee-bc03-b02fba7e7f09&quot;,&quot;title&quot;:&quot;SARS-CoV-2 mRNA vaccination elicits a robust and persistent T follicular helper cell response in humans&quot;,&quot;author&quot;:[{&quot;family&quot;:&quot;Mudd&quot;,&quot;given&quot;:&quot;Philip A.&quot;,&quot;parse-names&quot;:false,&quot;dropping-particle&quot;:&quot;&quot;,&quot;non-dropping-particle&quot;:&quot;&quot;},{&quot;family&quot;:&quot;Minervina&quot;,&quot;given&quot;:&quot;Anastasia A.&quot;,&quot;parse-names&quot;:false,&quot;dropping-particle&quot;:&quot;&quot;,&quot;non-dropping-particle&quot;:&quot;&quot;},{&quot;family&quot;:&quot;Pogorelyy&quot;,&quot;given&quot;:&quot;Mikhail&quot;,&quot;parse-names&quot;:false,&quot;dropping-particle&quot;:&quot;V.&quot;,&quot;non-dropping-particle&quot;:&quot;&quot;},{&quot;family&quot;:&quot;Turner&quot;,&quot;given&quot;:&quot;Jackson S.&quot;,&quot;parse-names&quot;:false,&quot;dropping-particle&quot;:&quot;&quot;,&quot;non-dropping-particle&quot;:&quot;&quot;},{&quot;family&quot;:&quot;Kim&quot;,&quot;given&quot;:&quot;Wooseob&quot;,&quot;parse-names&quot;:false,&quot;dropping-particle&quot;:&quot;&quot;,&quot;non-dropping-particle&quot;:&quot;&quot;},{&quot;family&quot;:&quot;Kalaidina&quot;,&quot;given&quot;:&quot;Elizaveta&quot;,&quot;parse-names&quot;:false,&quot;dropping-particle&quot;:&quot;&quot;,&quot;non-dropping-particle&quot;:&quot;&quot;},{&quot;family&quot;:&quot;Petersen&quot;,&quot;given&quot;:&quot;Jan&quot;,&quot;parse-names&quot;:false,&quot;dropping-particle&quot;:&quot;&quot;,&quot;non-dropping-particle&quot;:&quot;&quot;},{&quot;family&quot;:&quot;Schmitz&quot;,&quot;given&quot;:&quot;Aaron J.&quot;,&quot;parse-names&quot;:false,&quot;dropping-particle&quot;:&quot;&quot;,&quot;non-dropping-particle&quot;:&quot;&quot;},{&quot;family&quot;:&quot;Lei&quot;,&quot;given&quot;:&quot;Tingting&quot;,&quot;parse-names&quot;:false,&quot;dropping-particle&quot;:&quot;&quot;,&quot;non-dropping-particle&quot;:&quot;&quot;},{&quot;family&quot;:&quot;Haile&quot;,&quot;given&quot;:&quot;Alem&quot;,&quot;parse-names&quot;:false,&quot;dropping-particle&quot;:&quot;&quot;,&quot;non-dropping-particle&quot;:&quot;&quot;},{&quot;family&quot;:&quot;Kirk&quot;,&quot;given&quot;:&quot;Allison M.&quot;,&quot;parse-names&quot;:false,&quot;dropping-particle&quot;:&quot;&quot;,&quot;non-dropping-particle&quot;:&quot;&quot;},{&quot;family&quot;:&quot;Mettelman&quot;,&quot;given&quot;:&quot;Robert C.&quot;,&quot;parse-names&quot;:false,&quot;dropping-particle&quot;:&quot;&quot;,&quot;non-dropping-particle&quot;:&quot;&quot;},{&quot;family&quot;:&quot;Crawford&quot;,&quot;given&quot;:&quot;Jeremy Chase&quot;,&quot;parse-names&quot;:false,&quot;dropping-particle&quot;:&quot;&quot;,&quot;non-dropping-particle&quot;:&quot;&quot;},{&quot;family&quot;:&quot;Nguyen&quot;,&quot;given&quot;:&quot;Thi H.O.&quot;,&quot;parse-names&quot;:false,&quot;dropping-particle&quot;:&quot;&quot;,&quot;non-dropping-particle&quot;:&quot;&quot;},{&quot;family&quot;:&quot;Rowntree&quot;,&quot;given&quot;:&quot;Louise C.&quot;,&quot;parse-names&quot;:false,&quot;dropping-particle&quot;:&quot;&quot;,&quot;non-dropping-particle&quot;:&quot;&quot;},{&quot;family&quot;:&quot;Rosati&quot;,&quot;given&quot;:&quot;Elisa&quot;,&quot;parse-names&quot;:false,&quot;dropping-particle&quot;:&quot;&quot;,&quot;non-dropping-particle&quot;:&quot;&quot;},{&quot;family&quot;:&quot;Richards&quot;,&quot;given&quot;:&quot;Katherine A.&quot;,&quot;parse-names&quot;:false,&quot;dropping-particle&quot;:&quot;&quot;,&quot;non-dropping-particle&quot;:&quot;&quot;},{&quot;family&quot;:&quot;Sant&quot;,&quot;given&quot;:&quot;Andrea J.&quot;,&quot;parse-names&quot;:false,&quot;dropping-particle&quot;:&quot;&quot;,&quot;non-dropping-particle&quot;:&quot;&quot;},{&quot;family&quot;:&quot;Klebert&quot;,&quot;given&quot;:&quot;Michael K.&quot;,&quot;parse-names&quot;:false,&quot;dropping-particle&quot;:&quot;&quot;,&quot;non-dropping-particle&quot;:&quot;&quot;},{&quot;family&quot;:&quot;Suessen&quot;,&quot;given&quot;:&quot;Teresa&quot;,&quot;parse-names&quot;:false,&quot;dropping-particle&quot;:&quot;&quot;,&quot;non-dropping-particle&quot;:&quot;&quot;},{&quot;family&quot;:&quot;Middleton&quot;,&quot;given&quot;:&quot;William D.&quot;,&quot;parse-names&quot;:false,&quot;dropping-particle&quot;:&quot;&quot;,&quot;non-dropping-particle&quot;:&quot;&quot;},{&quot;family&quot;:&quot;Estepp&quot;,&quot;given&quot;:&quot;Jeremie H.&quot;,&quot;parse-names&quot;:false,&quot;dropping-particle&quot;:&quot;&quot;,&quot;non-dropping-particle&quot;:&quot;&quot;},{&quot;family&quot;:&quot;Schultz-Cherry&quot;,&quot;given&quot;:&quot;Stacey&quot;,&quot;parse-names&quot;:false,&quot;dropping-particle&quot;:&quot;&quot;,&quot;non-dropping-particle&quot;:&quot;&quot;},{&quot;family&quot;:&quot;McGargill&quot;,&quot;given&quot;:&quot;Maureen A.&quot;,&quot;parse-names&quot;:false,&quot;dropping-particle&quot;:&quot;&quot;,&quot;non-dropping-particle&quot;:&quot;&quot;},{&quot;family&quot;:&quot;Gaur&quot;,&quot;given&quot;:&quot;Aditya&quot;,&quot;parse-names&quot;:false,&quot;dropping-particle&quot;:&quot;&quot;,&quot;non-dropping-particle&quot;:&quot;&quot;},{&quot;family&quot;:&quot;Hoffman&quot;,&quot;given&quot;:&quot;James&quot;,&quot;parse-names&quot;:false,&quot;dropping-particle&quot;:&quot;&quot;,&quot;non-dropping-particle&quot;:&quot;&quot;},{&quot;family&quot;:&quot;Mori&quot;,&quot;given&quot;:&quot;Motomi&quot;,&quot;parse-names&quot;:false,&quot;dropping-particle&quot;:&quot;&quot;,&quot;non-dropping-particle&quot;:&quot;&quot;},{&quot;family&quot;:&quot;Tang&quot;,&quot;given&quot;:&quot;Li&quot;,&quot;parse-names&quot;:false,&quot;dropping-particle&quot;:&quot;&quot;,&quot;non-dropping-particle&quot;:&quot;&quot;},{&quot;family&quot;:&quot;Tuomanen&quot;,&quot;given&quot;:&quot;Elaine&quot;,&quot;parse-names&quot;:false,&quot;dropping-particle&quot;:&quot;&quot;,&quot;non-dropping-particle&quot;:&quot;&quot;},{&quot;family&quot;:&quot;Webby&quot;,&quot;given&quot;:&quot;Richard&quot;,&quot;parse-names&quot;:false,&quot;dropping-particle&quot;:&quot;&quot;,&quot;non-dropping-particle&quot;:&quot;&quot;},{&quot;family&quot;:&quot;Hayden&quot;,&quot;given&quot;:&quot;Randall T.&quot;,&quot;parse-names&quot;:false,&quot;dropping-particle&quot;:&quot;&quot;,&quot;non-dropping-particle&quot;:&quot;&quot;},{&quot;family&quot;:&quot;Hakim&quot;,&quot;given&quot;:&quot;Hana&quot;,&quot;parse-names&quot;:false,&quot;dropping-particle&quot;:&quot;&quot;,&quot;non-dropping-particle&quot;:&quot;&quot;},{&quot;family&quot;:&quot;Hijano&quot;,&quot;given&quot;:&quot;Diego R.&quot;,&quot;parse-names&quot;:false,&quot;dropping-particle&quot;:&quot;&quot;,&quot;non-dropping-particle&quot;:&quot;&quot;},{&quot;family&quot;:&quot;Allison&quot;,&quot;given&quot;:&quot;Kim J.&quot;,&quot;parse-names&quot;:false,&quot;dropping-particle&quot;:&quot;&quot;,&quot;non-dropping-particle&quot;:&quot;&quot;},{&quot;family&quot;:&quot;Allen&quot;,&quot;given&quot;:&quot;E. Kaitlynn&quot;,&quot;parse-names&quot;:false,&quot;dropping-particle&quot;:&quot;&quot;,&quot;non-dropping-particle&quot;:&quot;&quot;},{&quot;family&quot;:&quot;Bajracharya&quot;,&quot;given&quot;:&quot;Resha&quot;,&quot;parse-names&quot;:false,&quot;dropping-particle&quot;:&quot;&quot;,&quot;non-dropping-particle&quot;:&quot;&quot;},{&quot;family&quot;:&quot;Awad&quot;,&quot;given&quot;:&quot;Walid&quot;,&quot;parse-names&quot;:false,&quot;dropping-particle&quot;:&quot;&quot;,&quot;non-dropping-particle&quot;:&quot;&quot;},{&quot;family&quot;:&quot;Velde&quot;,&quot;given&quot;:&quot;Lee Ann&quot;,&quot;parse-names&quot;:false,&quot;dropping-particle&quot;:&quot;&quot;,&quot;non-dropping-particle&quot;:&quot;Van de&quot;},{&quot;family&quot;:&quot;Clark&quot;,&quot;given&quot;:&quot;Brandi L.&quot;,&quot;parse-names&quot;:false,&quot;dropping-particle&quot;:&quot;&quot;,&quot;non-dropping-particle&quot;:&quot;&quot;},{&quot;family&quot;:&quot;Wilson&quot;,&quot;given&quot;:&quot;Taylor L.&quot;,&quot;parse-names&quot;:false,&quot;dropping-particle&quot;:&quot;&quot;,&quot;non-dropping-particle&quot;:&quot;&quot;},{&quot;family&quot;:&quot;Souquette&quot;,&quot;given&quot;:&quot;Aisha&quot;,&quot;parse-names&quot;:false,&quot;dropping-particle&quot;:&quot;&quot;,&quot;non-dropping-particle&quot;:&quot;&quot;},{&quot;family&quot;:&quot;Castellaw&quot;,&quot;given&quot;:&quot;Ashley&quot;,&quot;parse-names&quot;:false,&quot;dropping-particle&quot;:&quot;&quot;,&quot;non-dropping-particle&quot;:&quot;&quot;},{&quot;family&quot;:&quot;Dallas&quot;,&quot;given&quot;:&quot;Ronald H.&quot;,&quot;parse-names&quot;:false,&quot;dropping-particle&quot;:&quot;&quot;,&quot;non-dropping-particle&quot;:&quot;&quot;},{&quot;family&quot;:&quot;Gowen&quot;,&quot;given&quot;:&quot;Ashleigh&quot;,&quot;parse-names&quot;:false,&quot;dropping-particle&quot;:&quot;&quot;,&quot;non-dropping-particle&quot;:&quot;&quot;},{&quot;family&quot;:&quot;Fabrizio&quot;,&quot;given&quot;:&quot;Thomas P.&quot;,&quot;parse-names&quot;:false,&quot;dropping-particle&quot;:&quot;&quot;,&quot;non-dropping-particle&quot;:&quot;&quot;},{&quot;family&quot;:&quot;Lin&quot;,&quot;given&quot;:&quot;Chun Yang&quot;,&quot;parse-names&quot;:false,&quot;dropping-particle&quot;:&quot;&quot;,&quot;non-dropping-particle&quot;:&quot;&quot;},{&quot;family&quot;:&quot;Brice&quot;,&quot;given&quot;:&quot;David C.&quot;,&quot;parse-names&quot;:false,&quot;dropping-particle&quot;:&quot;&quot;,&quot;non-dropping-particle&quot;:&quot;&quot;},{&quot;family&quot;:&quot;Cherry&quot;,&quot;given&quot;:&quot;Sean&quot;,&quot;parse-names&quot;:false,&quot;dropping-particle&quot;:&quot;&quot;,&quot;non-dropping-particle&quot;:&quot;&quot;},{&quot;family&quot;:&quot;Roubidoux&quot;,&quot;given&quot;:&quot;Ericka Kirkpatrick&quot;,&quot;parse-names&quot;:false,&quot;dropping-particle&quot;:&quot;&quot;,&quot;non-dropping-particle&quot;:&quot;&quot;},{&quot;family&quot;:&quot;Cortez&quot;,&quot;given&quot;:&quot;Valerie&quot;,&quot;parse-names&quot;:false,&quot;dropping-particle&quot;:&quot;&quot;,&quot;non-dropping-particle&quot;:&quot;&quot;},{&quot;family&quot;:&quot;Freiden&quot;,&quot;given&quot;:&quot;Pamela&quot;,&quot;parse-names&quot;:false,&quot;dropping-particle&quot;:&quot;&quot;,&quot;non-dropping-particle&quot;:&quot;&quot;},{&quot;family&quot;:&quot;Wohlgemuth&quot;,&quot;given&quot;:&quot;Nicholas&quot;,&quot;parse-names&quot;:false,&quot;dropping-particle&quot;:&quot;&quot;,&quot;non-dropping-particle&quot;:&quot;&quot;},{&quot;family&quot;:&quot;Whitt&quot;,&quot;given&quot;:&quot;Kendall&quot;,&quot;parse-names&quot;:false,&quot;dropping-particle&quot;:&quot;&quot;,&quot;non-dropping-particle&quot;:&quot;&quot;},{&quot;family&quot;:&quot;Wolf&quot;,&quot;given&quot;:&quot;Joshua&quot;,&quot;parse-names&quot;:false,&quot;dropping-particle&quot;:&quot;&quot;,&quot;non-dropping-particle&quot;:&quot;&quot;},{&quot;family&quot;:&quot;Teefey&quot;,&quot;given&quot;:&quot;Sharlene A.&quot;,&quot;parse-names&quot;:false,&quot;dropping-particle&quot;:&quot;&quot;,&quot;non-dropping-particle&quot;:&quot;&quot;},{&quot;family&quot;:&quot;O'Halloran&quot;,&quot;given&quot;:&quot;Jane A.&quot;,&quot;parse-names&quot;:false,&quot;dropping-particle&quot;:&quot;&quot;,&quot;non-dropping-particle&quot;:&quot;&quot;},{&quot;family&quot;:&quot;Presti&quot;,&quot;given&quot;:&quot;Rachel M.&quot;,&quot;parse-names&quot;:false,&quot;dropping-particle&quot;:&quot;&quot;,&quot;non-dropping-particle&quot;:&quot;&quot;},{&quot;family&quot;:&quot;Kedzierska&quot;,&quot;given&quot;:&quot;Katherine&quot;,&quot;parse-names&quot;:false,&quot;dropping-particle&quot;:&quot;&quot;,&quot;non-dropping-particle&quot;:&quot;&quot;},{&quot;family&quot;:&quot;Rossjohn&quot;,&quot;given&quot;:&quot;Jamie&quot;,&quot;parse-names&quot;:false,&quot;dropping-particle&quot;:&quot;&quot;,&quot;non-dropping-particle&quot;:&quot;&quot;},{&quot;family&quot;:&quot;Thomas&quot;,&quot;given&quot;:&quot;Paul G.&quot;,&quot;parse-names&quot;:false,&quot;dropping-particle&quot;:&quot;&quot;,&quot;non-dropping-particle&quot;:&quot;&quot;},{&quot;family&quot;:&quot;Ellebedy&quot;,&quot;given&quot;:&quot;Ali H.&quot;,&quot;parse-names&quot;:false,&quot;dropping-particle&quot;:&quot;&quot;,&quot;non-dropping-particle&quot;:&quot;&quot;}],&quot;container-title&quot;:&quot;Cell&quot;,&quot;container-title-short&quot;:&quot;Cell&quot;,&quot;accessed&quot;:{&quot;date-parts&quot;:[[2023,1,13]]},&quot;DOI&quot;:&quot;10.1016/J.CELL.2021.12.026&quot;,&quot;ISSN&quot;:&quot;0092-8674&quot;,&quot;PMID&quot;:&quot;35026152&quot;,&quot;issued&quot;:{&quot;date-parts&quot;:[[2022,2,17]]},&quot;page&quot;:&quot;603-613.e15&quot;,&quot;abstract&quot;:&quot;SARS-CoV-2 mRNA vaccines induce robust anti-spike (S) antibody and CD4+ T cell responses. It is not yet clear whether vaccine-induced follicular helper CD4+ T (TFH) cell responses contribute to this outstanding immunogenicity. Using fine-needle aspiration of draining axillary lymph nodes from individuals who received the BNT162b2 mRNA vaccine, we evaluated the T cell receptor sequences and phenotype of lymph node TFH. Mining of the responding TFH T cell receptor repertoire revealed a strikingly immunodominant HLA-DPB1∗04-restricted response to S167–180 in individuals with this allele, which is among the most common HLA alleles in humans. Paired blood and lymph node specimens show that while circulating S-specific TFH cells peak one week after the second immunization, S-specific TFH persist at nearly constant frequencies for at least six months. Collectively, our results underscore the key role that robust TFH cell responses play in establishing long-term immunity by this efficacious human vaccine.&quot;,&quot;publisher&quot;:&quot;Cell Press&quot;,&quot;issue&quot;:&quot;4&quot;,&quot;volume&quot;:&quot;185&quot;},&quot;isTemporary&quot;:false}]},{&quot;citationID&quot;:&quot;MENDELEY_CITATION_4ed987a4-d49e-4583-9658-fdda5c98c0eb&quot;,&quot;properties&quot;:{&quot;noteIndex&quot;:0},&quot;isEdited&quot;:false,&quot;manualOverride&quot;:{&quot;isManuallyOverridden&quot;:false,&quot;citeprocText&quot;:&quot;[30]&quot;,&quot;manualOverrideText&quot;:&quot;&quot;},&quot;citationTag&quot;:&quot;MENDELEY_CITATION_v3_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&quot;,&quot;citationItems&quot;:[{&quot;id&quot;:&quot;3dde642a-dca2-38bd-afd5-772d9e9c54e7&quot;,&quot;itemData&quot;:{&quot;type&quot;:&quot;article-journal&quot;,&quot;id&quot;:&quot;3dde642a-dca2-38bd-afd5-772d9e9c54e7&quot;,&quot;title&quot;:&quot;Assessment of SARS-CoV-2 specific CD4(+) and CD8 (+) T cell responses using MHC class I and II tetramers&quot;,&quot;author&quot;:[{&quot;family&quot;:&quot;Poluektov&quot;,&quot;given&quot;:&quot;Yuri&quot;,&quot;parse-names&quot;:false,&quot;dropping-particle&quot;:&quot;&quot;,&quot;non-dropping-particle&quot;:&quot;&quot;},{&quot;family&quot;:&quot;George&quot;,&quot;given&quot;:&quot;Marybeth&quot;,&quot;parse-names&quot;:false,&quot;dropping-particle&quot;:&quot;&quot;,&quot;non-dropping-particle&quot;:&quot;&quot;},{&quot;family&quot;:&quot;Daftarian&quot;,&quot;given&quot;:&quot;Pirouz&quot;,&quot;parse-names&quot;:false,&quot;dropping-particle&quot;:&quot;&quot;,&quot;non-dropping-particle&quot;:&quot;&quot;},{&quot;family&quot;:&quot;Delcommenne&quot;,&quot;given&quot;:&quot;Marc C.&quot;,&quot;parse-names&quot;:false,&quot;dropping-particle&quot;:&quot;&quot;,&quot;non-dropping-particle&quot;:&quot;&quot;}],&quot;container-title&quot;:&quot;Vaccine&quot;,&quot;container-title-short&quot;:&quot;Vaccine&quot;,&quot;accessed&quot;:{&quot;date-parts&quot;:[[2022,8,29]]},&quot;DOI&quot;:&quot;10.1016/J.VACCINE.2021.03.008&quot;,&quot;ISSN&quot;:&quot;18732518&quot;,&quot;PMID&quot;:&quot;33744048&quot;,&quot;URL&quot;:&quot;/pmc/articles/PMC7934687/&quot;,&quot;issued&quot;:{&quot;date-parts&quot;:[[2021,4,4]]},&quot;page&quot;:&quot;2110&quot;,&quot;abstract&quot;:&quot;The success of SARS-CoV-2 (CoV-2) vaccines is measured by their ability to mount immune memory responses that are long-lasting. To achieve this goal, it is important to identify surrogates of immune protection, namely, CoV-2 MHC Class I and II immunodominant pieces/epitopes and methodologies to measure them. Here, we present results of flow cytometry-based MHC Class I and II QuickSwitchTM platforms for assessing SARS-CoV-2 peptide binding affinities to various human alleles as well as the H-2 Kb mouse allele. Multiple SARS-CoV-2 potential MHC binders were screened and validated by QuickSwitch testing. The screen included 31 MHC Class I and 19 MHC Class II peptides predicted to be good binders by the IEDB web resource provided by NIAID. While several predicted peptides with acceptable theoretical Kd showed poor MHC occupancies, fourteen MHC class II and three MHC class I peptides showed promiscuity in that they bind to multiple MHC molecule types. In addition to providing important data towards the study of the SARS-CoV-2 virus and its presented antigenic epitopes, the peptides identified in this study can be used in the QuickSwitch platform to generate MHC tetramers. With those tetramers, scientists can assess CD4 + and CD8 + immune responses to these different MHC/peptide complexes.&quot;,&quot;publisher&quot;:&quot;Elsevier&quot;,&quot;issue&quot;:&quot;15&quot;,&quot;volume&quot;:&quot;39&quot;},&quot;isTemporary&quot;:false}]},{&quot;citationID&quot;:&quot;MENDELEY_CITATION_541a3e5d-75a2-4d95-b2cb-435b61852f38&quot;,&quot;properties&quot;:{&quot;noteIndex&quot;:0},&quot;isEdited&quot;:false,&quot;manualOverride&quot;:{&quot;isManuallyOverridden&quot;:false,&quot;citeprocText&quot;:&quot;[31]&quot;,&quot;manualOverrideText&quot;:&quot;&quot;},&quot;citationTag&quot;:&quot;MENDELEY_CITATION_v3_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&quot;,&quot;citationItems&quot;:[{&quot;id&quot;:&quot;ab07c2a8-772e-3f8e-bb26-75a14ee5ff7f&quot;,&quot;itemData&quot;:{&quot;type&quot;:&quot;article-journal&quot;,&quot;id&quot;:&quot;ab07c2a8-772e-3f8e-bb26-75a14ee5ff7f&quot;,&quot;title&quot;:&quot;SARS-CoV-2-specific T cells generated for adoptive immunotherapy are capable of recognizing multiple SARS-CoV-2 variants&quot;,&quot;author&quot;:[{&quot;family&quot;:&quot;Panikkar&quot;,&quot;given&quot;:&quot;Archana&quot;,&quot;parse-names&quot;:false,&quot;dropping-particle&quot;:&quot;&quot;,&quot;non-dropping-particle&quot;:&quot;&quot;},{&quot;family&quot;:&quot;Lineburg&quot;,&quot;given&quot;:&quot;Katie E.&quot;,&quot;parse-names&quot;:false,&quot;dropping-particle&quot;:&quot;&quot;,&quot;non-dropping-particle&quot;:&quot;&quot;},{&quot;family&quot;:&quot;Raju&quot;,&quot;given&quot;:&quot;Jyothy&quot;,&quot;parse-names&quot;:false,&quot;dropping-particle&quot;:&quot;&quot;,&quot;non-dropping-particle&quot;:&quot;&quot;},{&quot;family&quot;:&quot;Chew&quot;,&quot;given&quot;:&quot;Keng Yih&quot;,&quot;parse-names&quot;:false,&quot;dropping-particle&quot;:&quot;&quot;,&quot;non-dropping-particle&quot;:&quot;&quot;},{&quot;family&quot;:&quot;Ambalathingal&quot;,&quot;given&quot;:&quot;George R.&quot;,&quot;parse-names&quot;:false,&quot;dropping-particle&quot;:&quot;&quot;,&quot;non-dropping-particle&quot;:&quot;&quot;},{&quot;family&quot;:&quot;Rehan&quot;,&quot;given&quot;:&quot;Sweera&quot;,&quot;parse-names&quot;:false,&quot;dropping-particle&quot;:&quot;&quot;,&quot;non-dropping-particle&quot;:&quot;&quot;},{&quot;family&quot;:&quot;Swaminathan&quot;,&quot;given&quot;:&quot;Srividhya&quot;,&quot;parse-names&quot;:false,&quot;dropping-particle&quot;:&quot;&quot;,&quot;non-dropping-particle&quot;:&quot;&quot;},{&quot;family&quot;:&quot;Crooks&quot;,&quot;given&quot;:&quot;Pauline&quot;,&quot;parse-names&quot;:false,&quot;dropping-particle&quot;:&quot;&quot;,&quot;non-dropping-particle&quot;:&quot;&quot;},{&quot;family&quot;:&quot;Texier&quot;,&quot;given&quot;:&quot;Laetitia&quot;,&quot;parse-names&quot;:false,&quot;dropping-particle&quot;:&quot;&quot;,&quot;non-dropping-particle&quot;:&quot;Le&quot;},{&quot;family&quot;:&quot;Beagley&quot;,&quot;given&quot;:&quot;Leone&quot;,&quot;parse-names&quot;:false,&quot;dropping-particle&quot;:&quot;&quot;,&quot;non-dropping-particle&quot;:&quot;&quot;},{&quot;family&quot;:&quot;Best&quot;,&quot;given&quot;:&quot;Shannon&quot;,&quot;parse-names&quot;:false,&quot;dropping-particle&quot;:&quot;&quot;,&quot;non-dropping-particle&quot;:&quot;&quot;},{&quot;family&quot;:&quot;Solomon&quot;,&quot;given&quot;:&quot;Matthew&quot;,&quot;parse-names&quot;:false,&quot;dropping-particle&quot;:&quot;&quot;,&quot;non-dropping-particle&quot;:&quot;&quot;},{&quot;family&quot;:&quot;Matthews&quot;,&quot;given&quot;:&quot;Katherine K.&quot;,&quot;parse-names&quot;:false,&quot;dropping-particle&quot;:&quot;&quot;,&quot;non-dropping-particle&quot;:&quot;&quot;},{&quot;family&quot;:&quot;Srihari&quot;,&quot;given&quot;:&quot;Sriganesh&quot;,&quot;parse-names&quot;:false,&quot;dropping-particle&quot;:&quot;&quot;,&quot;non-dropping-particle&quot;:&quot;&quot;},{&quot;family&quot;:&quot;Neller&quot;,&quot;given&quot;:&quot;Michelle A.&quot;,&quot;parse-names&quot;:false,&quot;dropping-particle&quot;:&quot;&quot;,&quot;non-dropping-particle&quot;:&quot;&quot;},{&quot;family&quot;:&quot;Short&quot;,&quot;given&quot;:&quot;Kirsty R.&quot;,&quot;parse-names&quot;:false,&quot;dropping-particle&quot;:&quot;&quot;,&quot;non-dropping-particle&quot;:&quot;&quot;},{&quot;family&quot;:&quot;Khanna&quot;,&quot;given&quot;:&quot;Rajiv&quot;,&quot;parse-names&quot;:false,&quot;dropping-particle&quot;:&quot;&quot;,&quot;non-dropping-particle&quot;:&quot;&quot;},{&quot;family&quot;:&quot;Smith&quot;,&quot;given&quot;:&quot;Corey&quot;,&quot;parse-names&quot;:false,&quot;dropping-particle&quot;:&quot;&quot;,&quot;non-dropping-particle&quot;:&quot;&quot;}],&quot;container-title&quot;:&quot;PLOS Pathogens&quot;,&quot;container-title-short&quot;:&quot;PLoS Pathog&quot;,&quot;accessed&quot;:{&quot;date-parts&quot;:[[2023,1,13]]},&quot;DOI&quot;:&quot;10.1371/JOURNAL.PPAT.1010339&quot;,&quot;ISBN&quot;:&quot;1111111111&quot;,&quot;ISSN&quot;:&quot;1553-7374&quot;,&quot;PMID&quot;:&quot;35157735&quot;,&quot;URL&quot;:&quot;https://journals.plos.org/plospathogens/article?id=10.1371/journal.ppat.1010339&quot;,&quot;issued&quot;:{&quot;date-parts&quot;:[[2022,2,1]]},&quot;page&quot;:&quot;e1010339&quot;,&quot;abstract&quot;:&quot;Adoptive T-cell immunotherapy has provided promising results in the treatment of viral complications in humans, particularly in the context of immunocompromised patients who have exhausted all other clinical options. The capacity to expand T cells from healthy immune individuals is providing a new approach to anti-viral immunotherapy, offering rapid off-the-shelf treatment with tailor-made human leukocyte antigen (HLA)-matched T cells. While most of this research has focused on the treatment of latent viral infections, emerging evidence that SARS-CoV-2-specific T cells play an important role in protection against COVID-19 suggests that the transfer of HLA-matched allogeneic off-the-shelf virus-specific T cells could provide a treatment option for patients with active COVID-19 or at risk of developing COVID-19. We initially screened 60 convalescent individuals and based on HLA typing and T-cell response profile, 12 individuals were selected for the development of a SARS-CoV-2-specific T-cell bank. We demonstrate that these T cells are specific for up to four SARS-CoV-2 antigens presented by a broad range of both HLA class I and class II alleles. These T cells show consistent functional and phenotypic properties, display cytotoxic potential against HLA-matched targets and can recognize HLA-matched cells infected with different SARS-CoV-2 variants. These observations demonstrate a robust approach for the production of SARS-CoV-2-specific T cells and provide the impetus for the development of a T-cell repository for clinical assessment.&quot;,&quot;publisher&quot;:&quot;Public Library of Science&quot;,&quot;issue&quot;:&quot;2&quot;,&quot;volume&quot;:&quot;18&quot;},&quot;isTemporary&quot;:false}]},{&quot;citationID&quot;:&quot;MENDELEY_CITATION_8a850d19-2600-4339-b250-ef8926bcef4f&quot;,&quot;properties&quot;:{&quot;noteIndex&quot;:0},&quot;isEdited&quot;:false,&quot;manualOverride&quot;:{&quot;isManuallyOverridden&quot;:false,&quot;citeprocText&quot;:&quot;[32]&quot;,&quot;manualOverrideText&quot;:&quot;&quot;},&quot;citationTag&quot;:&quot;MENDELEY_CITATION_v3_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&quot;,&quot;citationItems&quot;:[{&quot;id&quot;:&quot;7fc52a23-1581-3410-b504-ba6afda32d8b&quot;,&quot;itemData&quot;:{&quot;type&quot;:&quot;article-journal&quot;,&quot;id&quot;:&quot;7fc52a23-1581-3410-b504-ba6afda32d8b&quot;,&quot;title&quot;:&quot;T Cell Immunity Evaluation and Immunodominant Epitope T Cell Receptor Identification of Severe Acute Respiratory Syndrome Coronavirus 2 Spike Glycoprotein in COVID-19 Convalescent Patients&quot;,&quot;author&quot;:[{&quot;family&quot;:&quot;Li&quot;,&quot;given&quot;:&quot;Luo&quot;,&quot;parse-names&quot;:false,&quot;dropping-particle&quot;:&quot;&quot;,&quot;non-dropping-particle&quot;:&quot;&quot;},{&quot;family&quot;:&quot;Chen&quot;,&quot;given&quot;:&quot;Qian&quot;,&quot;parse-names&quot;:false,&quot;dropping-particle&quot;:&quot;&quot;,&quot;non-dropping-particle&quot;:&quot;&quot;},{&quot;family&quot;:&quot;Han&quot;,&quot;given&quot;:&quot;Xiaojian&quot;,&quot;parse-names&quot;:false,&quot;dropping-particle&quot;:&quot;&quot;,&quot;non-dropping-particle&quot;:&quot;&quot;},{&quot;family&quot;:&quot;Shen&quot;,&quot;given&quot;:&quot;Meiying&quot;,&quot;parse-names&quot;:false,&quot;dropping-particle&quot;:&quot;&quot;,&quot;non-dropping-particle&quot;:&quot;&quot;},{&quot;family&quot;:&quot;Hu&quot;,&quot;given&quot;:&quot;Chao&quot;,&quot;parse-names&quot;:false,&quot;dropping-particle&quot;:&quot;&quot;,&quot;non-dropping-particle&quot;:&quot;&quot;},{&quot;family&quot;:&quot;Chen&quot;,&quot;given&quot;:&quot;Siyin&quot;,&quot;parse-names&quot;:false,&quot;dropping-particle&quot;:&quot;&quot;,&quot;non-dropping-particle&quot;:&quot;&quot;},{&quot;family&quot;:&quot;Zhang&quot;,&quot;given&quot;:&quot;Jing&quot;,&quot;parse-names&quot;:false,&quot;dropping-particle&quot;:&quot;&quot;,&quot;non-dropping-particle&quot;:&quot;&quot;},{&quot;family&quot;:&quot;Wang&quot;,&quot;given&quot;:&quot;Yingming&quot;,&quot;parse-names&quot;:false,&quot;dropping-particle&quot;:&quot;&quot;,&quot;non-dropping-particle&quot;:&quot;&quot;},{&quot;family&quot;:&quot;Li&quot;,&quot;given&quot;:&quot;Tingting&quot;,&quot;parse-names&quot;:false,&quot;dropping-particle&quot;:&quot;&quot;,&quot;non-dropping-particle&quot;:&quot;&quot;},{&quot;family&quot;:&quot;Huang&quot;,&quot;given&quot;:&quot;Jingjing&quot;,&quot;parse-names&quot;:false,&quot;dropping-particle&quot;:&quot;&quot;,&quot;non-dropping-particle&quot;:&quot;&quot;},{&quot;family&quot;:&quot;Li&quot;,&quot;given&quot;:&quot;Shenglong&quot;,&quot;parse-names&quot;:false,&quot;dropping-particle&quot;:&quot;&quot;,&quot;non-dropping-particle&quot;:&quot;&quot;},{&quot;family&quot;:&quot;Hao&quot;,&quot;given&quot;:&quot;Yanan&quot;,&quot;parse-names&quot;:false,&quot;dropping-particle&quot;:&quot;&quot;,&quot;non-dropping-particle&quot;:&quot;&quot;},{&quot;family&quot;:&quot;Jin&quot;,&quot;given&quot;:&quot;Aishun&quot;,&quot;parse-names&quot;:false,&quot;dropping-particle&quot;:&quot;&quot;,&quot;non-dropping-particle&quot;:&quot;&quot;}],&quot;container-title&quot;:&quot;Frontiers in Cell and Developmental Biology&quot;,&quot;container-title-short&quot;:&quot;Front Cell Dev Biol&quot;,&quot;accessed&quot;:{&quot;date-parts&quot;:[[2023,1,13]]},&quot;DOI&quot;:&quot;10.3389/FCELL.2021.696662/BIBTEX&quot;,&quot;ISSN&quot;:&quot;2296634X&quot;,&quot;issued&quot;:{&quot;date-parts&quot;:[[2021,11,3]]},&quot;page&quot;:&quot;2880&quot;,&quot;abstract&quot;:&quot;A better understanding of the role of T cells in the immune response to Severe Acute Respiratory Syndrome Coronavirus 2 (SARS-CoV-2) is helpful not only for vaccine development but also for the treatment of COVID-19 patients. In this study, we determined the existence of SARS-CoV-2-specific T cells in the blood of COVID-19 convalescents. Meanwhile, the specific T cell response in the non-RBD region was stronger than in the RBD region. We also found that SARS-CoV-2 S-specific reactive CD4+ T cells exhibited higher frequency than CD8+ T cells in recovered COVID-19 patients, with greater number of corresponding epitopes presented. Importantly, we isolated the SARS-CoV-2-specific CD4+ T cell receptors (TCRs) and inserted the TCRs into allogenic CD4+ T cells. These TCR-T cells can be activated by SARS-CoV-2 spike peptide and produce IFN-γ in vitro. These results might provide valuable information for the development of vaccines and new therapies against COVID-19.&quot;,&quot;publisher&quot;:&quot;Frontiers Media S.A.&quot;,&quot;volume&quot;:&quot;9&quot;},&quot;isTemporary&quot;:false}]},{&quot;citationID&quot;:&quot;MENDELEY_CITATION_f8d6719c-2ecd-4b53-8830-3b9412256215&quot;,&quot;properties&quot;:{&quot;noteIndex&quot;:0},&quot;isEdited&quot;:false,&quot;manualOverride&quot;:{&quot;isManuallyOverridden&quot;:false,&quot;citeprocText&quot;:&quot;[33]&quot;,&quot;manualOverrideText&quot;:&quot;&quot;},&quot;citationTag&quot;:&quot;MENDELEY_CITATION_v3_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&quot;,&quot;citationItems&quot;:[{&quot;id&quot;:&quot;214b47a7-16d5-33c7-8f95-a169d203528f&quot;,&quot;itemData&quot;:{&quot;type&quot;:&quot;article-journal&quot;,&quot;id&quot;:&quot;214b47a7-16d5-33c7-8f95-a169d203528f&quot;,&quot;title&quot;:&quot;Three Specific Potential Epitopes That Could Be Recognized by T Cells of Convalescent COVID-19 Patients Were Identified From Spike Protein&quot;,&quot;author&quot;:[{&quot;family&quot;:&quot;Zhang&quot;,&quot;given&quot;:&quot;Yunwen&quot;,&quot;parse-names&quot;:false,&quot;dropping-particle&quot;:&quot;&quot;,&quot;non-dropping-particle&quot;:&quot;&quot;},{&quot;family&quot;:&quot;Yang&quot;,&quot;given&quot;:&quot;Zhengrong&quot;,&quot;parse-names&quot;:false,&quot;dropping-particle&quot;:&quot;&quot;,&quot;non-dropping-particle&quot;:&quot;&quot;},{&quot;family&quot;:&quot;Tang&quot;,&quot;given&quot;:&quot;Mingyuan&quot;,&quot;parse-names&quot;:false,&quot;dropping-particle&quot;:&quot;&quot;,&quot;non-dropping-particle&quot;:&quot;&quot;},{&quot;family&quot;:&quot;Li&quot;,&quot;given&quot;:&quot;Hao&quot;,&quot;parse-names&quot;:false,&quot;dropping-particle&quot;:&quot;&quot;,&quot;non-dropping-particle&quot;:&quot;&quot;},{&quot;family&quot;:&quot;Tang&quot;,&quot;given&quot;:&quot;Tian&quot;,&quot;parse-names&quot;:false,&quot;dropping-particle&quot;:&quot;&quot;,&quot;non-dropping-particle&quot;:&quot;&quot;},{&quot;family&quot;:&quot;Li&quot;,&quot;given&quot;:&quot;Guilian&quot;,&quot;parse-names&quot;:false,&quot;dropping-particle&quot;:&quot;&quot;,&quot;non-dropping-particle&quot;:&quot;&quot;},{&quot;family&quot;:&quot;Zhong&quot;,&quot;given&quot;:&quot;Yifan&quot;,&quot;parse-names&quot;:false,&quot;dropping-particle&quot;:&quot;&quot;,&quot;non-dropping-particle&quot;:&quot;&quot;},{&quot;family&quot;:&quot;Zhang&quot;,&quot;given&quot;:&quot;Xiaomin&quot;,&quot;parse-names&quot;:false,&quot;dropping-particle&quot;:&quot;&quot;,&quot;non-dropping-particle&quot;:&quot;&quot;},{&quot;family&quot;:&quot;Wang&quot;,&quot;given&quot;:&quot;Xiaohui&quot;,&quot;parse-names&quot;:false,&quot;dropping-particle&quot;:&quot;&quot;,&quot;non-dropping-particle&quot;:&quot;&quot;},{&quot;family&quot;:&quot;Wang&quot;,&quot;given&quot;:&quot;Chuan&quot;,&quot;parse-names&quot;:false,&quot;dropping-particle&quot;:&quot;&quot;,&quot;non-dropping-particle&quot;:&quot;&quot;}],&quot;container-title&quot;:&quot;Frontiers in Immunology&quot;,&quot;container-title-short&quot;:&quot;Front Immunol&quot;,&quot;accessed&quot;:{&quot;date-parts&quot;:[[2023,1,13]]},&quot;DOI&quot;:&quot;10.3389/FIMMU.2022.752622/BIBTEX&quot;,&quot;ISSN&quot;:&quot;16643224&quot;,&quot;PMID&quot;:&quot;35154095&quot;,&quot;issued&quot;:{&quot;date-parts&quot;:[[2022,1,28]]},&quot;page&quot;:&quot;75&quot;,&quot;abstract&quot;:&quot;The current coronavirus disease 2019 (COVID-19) vaccines are used to prevent viral infection by inducing neutralizing antibody in the body, but according to the existing experience of severe acute respiratory syndrome coronavirus (SARS) infection, T-cell immunity could provide a longer durable protection period than antibody. The research on SARS-CoV-2-specific T-cell epitope can provide target antigen for the development and evaluation of COVID-19 vaccines, which is conducive to obtain COVID-19 vaccine that can provide long-term protection. For screening specific T-cell epitopes, a SARS-CoV-2 S protein peptide library with a peptide length of 15 amino acids was synthesized. Through flow cytometry to detect percentage of IFN-γ+ T cells after mixed COVID-19 convalescent patients’ peripheral blood mononuclear cell with peptide library, seven peptides (P77, P14, P24, P38, P48, P74, and P84) that can be recognized by the T cells of COVID-19 convalescent patients were found. After excluding the nonspecific cross-reactions with unexposed population, three SARS-CoV-2-specific T-cell potential epitopes (P38, P48, and P84) were finally screened with the positive reaction rates between 15.4% and 48.0% in COVID-19 convalescent patients. This study also provided the HLA allele information of peptide-positive-response COVID-19 convalescent patients, thus predicting the population coverage of these three potential epitopes. Some HLA alleles showed higher frequency of occurrence in COVID-19 patients than in total Chinese population but no HLA alleles related to the T-cell peptide response and the severity of COVID-19. This research provides three potential T-cell epitopes that are helpful for the design and efficacy evaluation of COVID-19 vaccines. The HLA information provided by this research supplies reference significance for subsequent research such as finding the relation of HLA genotype with disease susceptibility.&quot;,&quot;publisher&quot;:&quot;Frontiers Media S.A.&quot;,&quot;volume&quot;:&quot;13&quot;},&quot;isTemporary&quot;:false}]},{&quot;citationID&quot;:&quot;MENDELEY_CITATION_45d33f57-da7b-4662-b848-b71e5744ed49&quot;,&quot;properties&quot;:{&quot;noteIndex&quot;:0},&quot;isEdited&quot;:false,&quot;manualOverride&quot;:{&quot;isManuallyOverridden&quot;:false,&quot;citeprocText&quot;:&quot;[34]&quot;,&quot;manualOverrideText&quot;:&quot;&quot;},&quot;citationTag&quot;:&quot;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&quot;,&quot;citationItems&quot;:[{&quot;id&quot;:&quot;87c546a5-026c-345e-8604-4c82771e88de&quot;,&quot;itemData&quot;:{&quot;type&quot;:&quot;article-journal&quot;,&quot;id&quot;:&quot;87c546a5-026c-345e-8604-4c82771e88de&quot;,&quot;title&quot;:&quot;Broad and strong memory CD4+ and CD8+ T cells induced by SARS-CoV-2 in UK convalescent individuals following COVID-19&quot;,&quot;author&quot;:[{&quot;family&quot;:&quot;Peng&quot;,&quot;given&quot;:&quot;Yanchun&quot;,&quot;parse-names&quot;:false,&quot;dropping-particle&quot;:&quot;&quot;,&quot;non-dropping-particle&quot;:&quot;&quot;},{&quot;family&quot;:&quot;Mentzer&quot;,&quot;given&quot;:&quot;Alexander J.&quot;,&quot;parse-names&quot;:false,&quot;dropping-particle&quot;:&quot;&quot;,&quot;non-dropping-particle&quot;:&quot;&quot;},{&quot;family&quot;:&quot;Liu&quot;,&quot;given&quot;:&quot;Guihai&quot;,&quot;parse-names&quot;:false,&quot;dropping-particle&quot;:&quot;&quot;,&quot;non-dropping-particle&quot;:&quot;&quot;},{&quot;family&quot;:&quot;Yao&quot;,&quot;given&quot;:&quot;Xuan&quot;,&quot;parse-names&quot;:false,&quot;dropping-particle&quot;:&quot;&quot;,&quot;non-dropping-particle&quot;:&quot;&quot;},{&quot;family&quot;:&quot;Yin&quot;,&quot;given&quot;:&quot;Zixi&quot;,&quot;parse-names&quot;:false,&quot;dropping-particle&quot;:&quot;&quot;,&quot;non-dropping-particle&quot;:&quot;&quot;},{&quot;family&quot;:&quot;Dong&quot;,&quot;given&quot;:&quot;Danning&quot;,&quot;parse-names&quot;:false,&quot;dropping-particle&quot;:&quot;&quot;,&quot;non-dropping-particle&quot;:&quot;&quot;},{&quot;family&quot;:&quot;Dejnirattisai&quot;,&quot;given&quot;:&quot;Wanwisa&quot;,&quot;parse-names&quot;:false,&quot;dropping-particle&quot;:&quot;&quot;,&quot;non-dropping-particle&quot;:&quot;&quot;},{&quot;family&quot;:&quot;Rostron&quot;,&quot;given&quot;:&quot;Timothy&quot;,&quot;parse-names&quot;:false,&quot;dropping-particle&quot;:&quot;&quot;,&quot;non-dropping-particle&quot;:&quot;&quot;},{&quot;family&quot;:&quot;Supasa&quot;,&quot;given&quot;:&quot;Piyada&quot;,&quot;parse-names&quot;:false,&quot;dropping-particle&quot;:&quot;&quot;,&quot;non-dropping-particle&quot;:&quot;&quot;},{&quot;family&quot;:&quot;Liu&quot;,&quot;given&quot;:&quot;Chang&quot;,&quot;parse-names&quot;:false,&quot;dropping-particle&quot;:&quot;&quot;,&quot;non-dropping-particle&quot;:&quot;&quot;},{&quot;family&quot;:&quot;López-Camacho&quot;,&quot;given&quot;:&quot;César&quot;,&quot;parse-names&quot;:false,&quot;dropping-particle&quot;:&quot;&quot;,&quot;non-dropping-particle&quot;:&quot;&quot;},{&quot;family&quot;:&quot;Slon-Campos&quot;,&quot;given&quot;:&quot;Jose&quot;,&quot;parse-names&quot;:false,&quot;dropping-particle&quot;:&quot;&quot;,&quot;non-dropping-particle&quot;:&quot;&quot;},{&quot;family&quot;:&quot;Zhao&quot;,&quot;given&quot;:&quot;Yuguang&quot;,&quot;parse-names&quot;:false,&quot;dropping-particle&quot;:&quot;&quot;,&quot;non-dropping-particle&quot;:&quot;&quot;},{&quot;family&quot;:&quot;Stuart&quot;,&quot;given&quot;:&quot;David I.&quot;,&quot;parse-names&quot;:false,&quot;dropping-particle&quot;:&quot;&quot;,&quot;non-dropping-particle&quot;:&quot;&quot;},{&quot;family&quot;:&quot;Paesen&quot;,&quot;given&quot;:&quot;Guido C.&quot;,&quot;parse-names&quot;:false,&quot;dropping-particle&quot;:&quot;&quot;,&quot;non-dropping-particle&quot;:&quot;&quot;},{&quot;family&quot;:&quot;Grimes&quot;,&quot;given&quot;:&quot;Jonathan M.&quot;,&quot;parse-names&quot;:false,&quot;dropping-particle&quot;:&quot;&quot;,&quot;non-dropping-particle&quot;:&quot;&quot;},{&quot;family&quot;:&quot;Antson&quot;,&quot;given&quot;:&quot;Alfred A.&quot;,&quot;parse-names&quot;:false,&quot;dropping-particle&quot;:&quot;&quot;,&quot;non-dropping-particle&quot;:&quot;&quot;},{&quot;family&quot;:&quot;Bayfield&quot;,&quot;given&quot;:&quot;Oliver W.&quot;,&quot;parse-names&quot;:false,&quot;dropping-particle&quot;:&quot;&quot;,&quot;non-dropping-particle&quot;:&quot;&quot;},{&quot;family&quot;:&quot;Hawkins&quot;,&quot;given&quot;:&quot;Dorothy E.D.P.&quot;,&quot;parse-names&quot;:false,&quot;dropping-particle&quot;:&quot;&quot;,&quot;non-dropping-particle&quot;:&quot;&quot;},{&quot;family&quot;:&quot;Ker&quot;,&quot;given&quot;:&quot;De Sheng&quot;,&quot;parse-names&quot;:false,&quot;dropping-particle&quot;:&quot;&quot;,&quot;non-dropping-particle&quot;:&quot;&quot;},{&quot;family&quot;:&quot;Wang&quot;,&quot;given&quot;:&quot;Beibei&quot;,&quot;parse-names&quot;:false,&quot;dropping-particle&quot;:&quot;&quot;,&quot;non-dropping-particle&quot;:&quot;&quot;},{&quot;family&quot;:&quot;Turtle&quot;,&quot;given&quot;:&quot;Lance&quot;,&quot;parse-names&quot;:false,&quot;dropping-particle&quot;:&quot;&quot;,&quot;non-dropping-particle&quot;:&quot;&quot;},{&quot;family&quot;:&quot;Subramaniam&quot;,&quot;given&quot;:&quot;Krishanthi&quot;,&quot;parse-names&quot;:false,&quot;dropping-particle&quot;:&quot;&quot;,&quot;non-dropping-particle&quot;:&quot;&quot;},{&quot;family&quot;:&quot;Thomson&quot;,&quot;given&quot;:&quot;Paul&quot;,&quot;parse-names&quot;:false,&quot;dropping-particle&quot;:&quot;&quot;,&quot;non-dropping-particle&quot;:&quot;&quot;},{&quot;family&quot;:&quot;Zhang&quot;,&quot;given&quot;:&quot;Ping&quot;,&quot;parse-names&quot;:false,&quot;dropping-particle&quot;:&quot;&quot;,&quot;non-dropping-particle&quot;:&quot;&quot;},{&quot;family&quot;:&quot;Dold&quot;,&quot;given&quot;:&quot;Christina&quot;,&quot;parse-names&quot;:false,&quot;dropping-particle&quot;:&quot;&quot;,&quot;non-dropping-particle&quot;:&quot;&quot;},{&quot;family&quot;:&quot;Ratcliff&quot;,&quot;given&quot;:&quot;Jeremy&quot;,&quot;parse-names&quot;:false,&quot;dropping-particle&quot;:&quot;&quot;,&quot;non-dropping-particle&quot;:&quot;&quot;},{&quot;family&quot;:&quot;Simmonds&quot;,&quot;given&quot;:&quot;Peter&quot;,&quot;parse-names&quot;:false,&quot;dropping-particle&quot;:&quot;&quot;,&quot;non-dropping-particle&quot;:&quot;&quot;},{&quot;family&quot;:&quot;Silva&quot;,&quot;given&quot;:&quot;Thushan&quot;,&quot;parse-names&quot;:false,&quot;dropping-particle&quot;:&quot;&quot;,&quot;non-dropping-particle&quot;:&quot;de&quot;},{&quot;family&quot;:&quot;Sopp&quot;,&quot;given&quot;:&quot;Paul&quot;,&quot;parse-names&quot;:false,&quot;dropping-particle&quot;:&quot;&quot;,&quot;non-dropping-particle&quot;:&quot;&quot;},{&quot;family&quot;:&quot;Wellington&quot;,&quot;given&quot;:&quot;Dannielle&quot;,&quot;parse-names&quot;:false,&quot;dropping-particle&quot;:&quot;&quot;,&quot;non-dropping-particle&quot;:&quot;&quot;},{&quot;family&quot;:&quot;Rajapaksa&quot;,&quot;given&quot;:&quot;Ushani&quot;,&quot;parse-names&quot;:false,&quot;dropping-particle&quot;:&quot;&quot;,&quot;non-dropping-particle&quot;:&quot;&quot;},{&quot;family&quot;:&quot;Chen&quot;,&quot;given&quot;:&quot;Yi Ling&quot;,&quot;parse-names&quot;:false,&quot;dropping-particle&quot;:&quot;&quot;,&quot;non-dropping-particle&quot;:&quot;&quot;},{&quot;family&quot;:&quot;Salio&quot;,&quot;given&quot;:&quot;Mariolina&quot;,&quot;parse-names&quot;:false,&quot;dropping-particle&quot;:&quot;&quot;,&quot;non-dropping-particle&quot;:&quot;&quot;},{&quot;family&quot;:&quot;Napolitani&quot;,&quot;given&quot;:&quot;Giorgio&quot;,&quot;parse-names&quot;:false,&quot;dropping-particle&quot;:&quot;&quot;,&quot;non-dropping-particle&quot;:&quot;&quot;},{&quot;family&quot;:&quot;Paes&quot;,&quot;given&quot;:&quot;Wayne&quot;,&quot;parse-names&quot;:false,&quot;dropping-particle&quot;:&quot;&quot;,&quot;non-dropping-particle&quot;:&quot;&quot;},{&quot;family&quot;:&quot;Borrow&quot;,&quot;given&quot;:&quot;Persephone&quot;,&quot;parse-names&quot;:false,&quot;dropping-particle&quot;:&quot;&quot;,&quot;non-dropping-particle&quot;:&quot;&quot;},{&quot;family&quot;:&quot;Kessler&quot;,&quot;given&quot;:&quot;Benedikt M.&quot;,&quot;parse-names&quot;:false,&quot;dropping-particle&quot;:&quot;&quot;,&quot;non-dropping-particle&quot;:&quot;&quot;},{&quot;family&quot;:&quot;Fry&quot;,&quot;given&quot;:&quot;Jeremy W.&quot;,&quot;parse-names&quot;:false,&quot;dropping-particle&quot;:&quot;&quot;,&quot;non-dropping-particle&quot;:&quot;&quot;},{&quot;family&quot;:&quot;Schwabe&quot;,&quot;given&quot;:&quot;Nikolai F.&quot;,&quot;parse-names&quot;:false,&quot;dropping-particle&quot;:&quot;&quot;,&quot;non-dropping-particle&quot;:&quot;&quot;},{&quot;family&quot;:&quot;Semple&quot;,&quot;given&quot;:&quot;Malcolm G.&quot;,&quot;parse-names&quot;:false,&quot;dropping-particle&quot;:&quot;&quot;,&quot;non-dropping-particle&quot;:&quot;&quot;},{&quot;family&quot;:&quot;Baillie&quot;,&quot;given&quot;:&quot;J. Kenneth&quot;,&quot;parse-names&quot;:false,&quot;dropping-particle&quot;:&quot;&quot;,&quot;non-dropping-particle&quot;:&quot;&quot;},{&quot;family&quot;:&quot;Moore&quot;,&quot;given&quot;:&quot;Shona C.&quot;,&quot;parse-names&quot;:false,&quot;dropping-particle&quot;:&quot;&quot;,&quot;non-dropping-particle&quot;:&quot;&quot;},{&quot;family&quot;:&quot;Openshaw&quot;,&quot;given&quot;:&quot;Peter J.M.&quot;,&quot;parse-names&quot;:false,&quot;dropping-particle&quot;:&quot;&quot;,&quot;non-dropping-particle&quot;:&quot;&quot;},{&quot;family&quot;:&quot;Ansari&quot;,&quot;given&quot;:&quot;M. Azim&quot;,&quot;parse-names&quot;:false,&quot;dropping-particle&quot;:&quot;&quot;,&quot;non-dropping-particle&quot;:&quot;&quot;},{&quot;family&quot;:&quot;Dunachie&quot;,&quot;given&quot;:&quot;Susanna&quot;,&quot;parse-names&quot;:false,&quot;dropping-particle&quot;:&quot;&quot;,&quot;non-dropping-particle&quot;:&quot;&quot;},{&quot;family&quot;:&quot;Barnes&quot;,&quot;given&quot;:&quot;Eleanor&quot;,&quot;parse-names&quot;:false,&quot;dropping-particle&quot;:&quot;&quot;,&quot;non-dropping-particle&quot;:&quot;&quot;},{&quot;family&quot;:&quot;Frater&quot;,&quot;given&quot;:&quot;John&quot;,&quot;parse-names&quot;:false,&quot;dropping-particle&quot;:&quot;&quot;,&quot;non-dropping-particle&quot;:&quot;&quot;},{&quot;family&quot;:&quot;Kerr&quot;,&quot;given&quot;:&quot;Georgina&quot;,&quot;parse-names&quot;:false,&quot;dropping-particle&quot;:&quot;&quot;,&quot;non-dropping-particle&quot;:&quot;&quot;},{&quot;family&quot;:&quot;Goulder&quot;,&quot;given&quot;:&quot;Philip&quot;,&quot;parse-names&quot;:false,&quot;dropping-particle&quot;:&quot;&quot;,&quot;non-dropping-particle&quot;:&quot;&quot;},{&quot;family&quot;:&quot;Lockett&quot;,&quot;given&quot;:&quot;Teresa&quot;,&quot;parse-names&quot;:false,&quot;dropping-particle&quot;:&quot;&quot;,&quot;non-dropping-particle&quot;:&quot;&quot;},{&quot;family&quot;:&quot;Levin&quot;,&quot;given&quot;:&quot;Robert&quot;,&quot;parse-names&quot;:false,&quot;dropping-particle&quot;:&quot;&quot;,&quot;non-dropping-particle&quot;:&quot;&quot;},{&quot;family&quot;:&quot;Zhang&quot;,&quot;given&quot;:&quot;Yonghong&quot;,&quot;parse-names&quot;:false,&quot;dropping-particle&quot;:&quot;&quot;,&quot;non-dropping-particle&quot;:&quot;&quot;},{&quot;family&quot;:&quot;Jing&quot;,&quot;given&quot;:&quot;Ronghua&quot;,&quot;parse-names&quot;:false,&quot;dropping-particle&quot;:&quot;&quot;,&quot;non-dropping-particle&quot;:&quot;&quot;},{&quot;family&quot;:&quot;Ho&quot;,&quot;given&quot;:&quot;Ling Pei&quot;,&quot;parse-names&quot;:false,&quot;dropping-particle&quot;:&quot;&quot;,&quot;non-dropping-particle&quot;:&quot;&quot;},{&quot;family&quot;:&quot;Dong&quot;,&quot;given&quot;:&quot;Tao&quot;,&quot;parse-names&quot;:false,&quot;dropping-particle&quot;:&quot;&quot;,&quot;non-dropping-particle&quot;:&quot;&quot;},{&quot;family&quot;:&quot;Klenerman&quot;,&quot;given&quot;:&quot;Paul&quot;,&quot;parse-names&quot;:false,&quot;dropping-particle&quot;:&quot;&quot;,&quot;non-dropping-particle&quot;:&quot;&quot;},{&quot;family&quot;:&quot;McMichael&quot;,&quot;given&quot;:&quot;Andrew&quot;,&quot;parse-names&quot;:false,&quot;dropping-particle&quot;:&quot;&quot;,&quot;non-dropping-particle&quot;:&quot;&quot;},{&quot;family&quot;:&quot;Ogg&quot;,&quot;given&quot;:&quot;Graham&quot;,&quot;parse-names&quot;:false,&quot;dropping-particle&quot;:&quot;&quot;,&quot;non-dropping-particle&quot;:&quot;&quot;},{&quot;family&quot;:&quot;Kenneth Baillie&quot;,&quot;given&quot;:&quot;J.&quot;,&quot;parse-names&quot;:false,&quot;dropping-particle&quot;:&quot;&quot;,&quot;non-dropping-particle&quot;:&quot;&quot;},{&quot;family&quot;:&quot;Cornall&quot;,&quot;given&quot;:&quot;Richard J.&quot;,&quot;parse-names&quot;:false,&quot;dropping-particle&quot;:&quot;&quot;,&quot;non-dropping-particle&quot;:&quot;&quot;},{&quot;family&quot;:&quot;Conlon&quot;,&quot;given&quot;:&quot;Christopher P.&quot;,&quot;parse-names&quot;:false,&quot;dropping-particle&quot;:&quot;&quot;,&quot;non-dropping-particle&quot;:&quot;&quot;},{&quot;family&quot;:&quot;Screaton&quot;,&quot;given&quot;:&quot;Gavin R.&quot;,&quot;parse-names&quot;:false,&quot;dropping-particle&quot;:&quot;&quot;,&quot;non-dropping-particle&quot;:&quot;&quot;},{&quot;family&quot;:&quot;Mongkolsapaya&quot;,&quot;given&quot;:&quot;Juthathip&quot;,&quot;parse-names&quot;:false,&quot;dropping-particle&quot;:&quot;&quot;,&quot;non-dropping-particle&quot;:&quot;&quot;},{&quot;family&quot;:&quot;Knight&quot;,&quot;given&quot;:&quot;Julian C.&quot;,&quot;parse-names&quot;:false,&quot;dropping-particle&quot;:&quot;&quot;,&quot;non-dropping-particle&quot;:&quot;&quot;}],&quot;container-title&quot;:&quot;Nature Immunology 2020 21:11&quot;,&quot;accessed&quot;:{&quot;date-parts&quot;:[[2023,1,13]]},&quot;DOI&quot;:&quot;10.1038/s41590-020-0782-6&quot;,&quot;ISSN&quot;:&quot;1529-2916&quot;,&quot;PMID&quot;:&quot;32887977&quot;,&quot;URL&quot;:&quot;https://www.nature.com/articles/s41590-020-0782-6&quot;,&quot;issued&quot;:{&quot;date-parts&quot;:[[2020,9,4]]},&quot;page&quot;:&quot;1336-1345&quot;,&quot;abstract&quot;:&quot;The development of severe acute respiratory syndrome coronavirus 2 (SARS-CoV-2) vaccines and therapeutics will depend on understanding viral immunity. We studied T cell memory in 42 patients following recovery from COVID-19 (28 with mild disease and 14 with severe disease) and 16 unexposed donors, using interferon-γ-based assays with peptides spanning SARS-CoV-2 except ORF1. The breadth and magnitude of T cell responses were significantly higher in severe as compared with mild cases. Total and spike-specific T cell responses correlated with spike-specific antibody responses. We identified 41 peptides containing CD4+ and/or CD8+ epitopes, including six immunodominant regions. Six optimized CD8+ epitopes were defined, with peptide–MHC pentamer-positive cells displaying the central and effector memory phenotype. In mild cases, higher proportions of SARS-CoV-2-specific CD8+ T cells were observed. The identification of T cell responses associated with milder disease will support an understanding of protective immunity and highlights the potential of including non-spike proteins within future COVID-19 vaccine design. Questions have arisen as to whether patients with severe COVID-19 disease can generate a T cell response against SARS-CoV-2. Tao Dong and colleagues report that convalescent patients with COVID-19 harbor functional memory CD4+ and CD8+ T cells that recognize multiple epitopes that span the viral proteome. CD4+ T cells predominated the memory response in patients with severe disease, whereas higher proportions of CD8+ T cells were found in patients with mild disease.&quot;,&quot;publisher&quot;:&quot;Nature Publishing Group&quot;,&quot;issue&quot;:&quot;11&quot;,&quot;volume&quot;:&quot;21&quot;,&quot;container-title-short&quot;:&quot;&quot;},&quot;isTemporary&quot;:false}]},{&quot;citationID&quot;:&quot;MENDELEY_CITATION_d17bf78b-db4c-4d30-ad02-f42550bb295b&quot;,&quot;properties&quot;:{&quot;noteIndex&quot;:0},&quot;isEdited&quot;:false,&quot;manualOverride&quot;:{&quot;isManuallyOverridden&quot;:false,&quot;citeprocText&quot;:&quot;[35]&quot;,&quot;manualOverrideText&quot;:&quot;&quot;},&quot;citationTag&quot;:&quot;MENDELEY_CITATION_v3_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&quot;,&quot;citationItems&quot;:[{&quot;id&quot;:&quot;f3904626-c49b-3da6-b01c-aee0ebc01e44&quot;,&quot;itemData&quot;:{&quot;type&quot;:&quot;article-journal&quot;,&quot;id&quot;:&quot;f3904626-c49b-3da6-b01c-aee0ebc01e44&quot;,&quot;title&quot;:&quot;Establishment and recall of SARS-CoV-2 spike epitope-specific CD4+ T cell memory&quot;,&quot;author&quot;:[{&quot;family&quot;:&quot;Wragg&quot;,&quot;given&quot;:&quot;Kathleen M.&quot;,&quot;parse-names&quot;:false,&quot;dropping-particle&quot;:&quot;&quot;,&quot;non-dropping-particle&quot;:&quot;&quot;},{&quot;family&quot;:&quot;Lee&quot;,&quot;given&quot;:&quot;Wen Shi&quot;,&quot;parse-names&quot;:false,&quot;dropping-particle&quot;:&quot;&quot;,&quot;non-dropping-particle&quot;:&quot;&quot;},{&quot;family&quot;:&quot;Koutsakos&quot;,&quot;given&quot;:&quot;Marios&quot;,&quot;parse-names&quot;:false,&quot;dropping-particle&quot;:&quot;&quot;,&quot;non-dropping-particle&quot;:&quot;&quot;},{&quot;family&quot;:&quot;Tan&quot;,&quot;given&quot;:&quot;Hyon Xhi&quot;,&quot;parse-names&quot;:false,&quot;dropping-particle&quot;:&quot;&quot;,&quot;non-dropping-particle&quot;:&quot;&quot;},{&quot;family&quot;:&quot;Amarasena&quot;,&quot;given&quot;:&quot;Thakshila&quot;,&quot;parse-names&quot;:false,&quot;dropping-particle&quot;:&quot;&quot;,&quot;non-dropping-particle&quot;:&quot;&quot;},{&quot;family&quot;:&quot;Reynaldi&quot;,&quot;given&quot;:&quot;Arnold&quot;,&quot;parse-names&quot;:false,&quot;dropping-particle&quot;:&quot;&quot;,&quot;non-dropping-particle&quot;:&quot;&quot;},{&quot;family&quot;:&quot;Gare&quot;,&quot;given&quot;:&quot;Grace&quot;,&quot;parse-names&quot;:false,&quot;dropping-particle&quot;:&quot;&quot;,&quot;non-dropping-particle&quot;:&quot;&quot;},{&quot;family&quot;:&quot;Konstandopoulos&quot;,&quot;given&quot;:&quot;Penny&quot;,&quot;parse-names&quot;:false,&quot;dropping-particle&quot;:&quot;&quot;,&quot;non-dropping-particle&quot;:&quot;&quot;},{&quot;family&quot;:&quot;Field&quot;,&quot;given&quot;:&quot;Kirsty R.&quot;,&quot;parse-names&quot;:false,&quot;dropping-particle&quot;:&quot;&quot;,&quot;non-dropping-particle&quot;:&quot;&quot;},{&quot;family&quot;:&quot;Esterbauer&quot;,&quot;given&quot;:&quot;Robyn&quot;,&quot;parse-names&quot;:false,&quot;dropping-particle&quot;:&quot;&quot;,&quot;non-dropping-particle&quot;:&quot;&quot;},{&quot;family&quot;:&quot;Kent&quot;,&quot;given&quot;:&quot;Helen E.&quot;,&quot;parse-names&quot;:false,&quot;dropping-particle&quot;:&quot;&quot;,&quot;non-dropping-particle&quot;:&quot;&quot;},{&quot;family&quot;:&quot;Davenport&quot;,&quot;given&quot;:&quot;Miles P.&quot;,&quot;parse-names&quot;:false,&quot;dropping-particle&quot;:&quot;&quot;,&quot;non-dropping-particle&quot;:&quot;&quot;},{&quot;family&quot;:&quot;Wheatley&quot;,&quot;given&quot;:&quot;Adam K.&quot;,&quot;parse-names&quot;:false,&quot;dropping-particle&quot;:&quot;&quot;,&quot;non-dropping-particle&quot;:&quot;&quot;},{&quot;family&quot;:&quot;Kent&quot;,&quot;given&quot;:&quot;Stephen J.&quot;,&quot;parse-names&quot;:false,&quot;dropping-particle&quot;:&quot;&quot;,&quot;non-dropping-particle&quot;:&quot;&quot;},{&quot;family&quot;:&quot;Juno&quot;,&quot;given&quot;:&quot;Jennifer A.&quot;,&quot;parse-names&quot;:false,&quot;dropping-particle&quot;:&quot;&quot;,&quot;non-dropping-particle&quot;:&quot;&quot;}],&quot;container-title&quot;:&quot;Nature Immunology 2022 23:5&quot;,&quot;accessed&quot;:{&quot;date-parts&quot;:[[2023,1,13]]},&quot;DOI&quot;:&quot;10.1038/s41590-022-01175-5&quot;,&quot;ISSN&quot;:&quot;1529-2916&quot;,&quot;PMID&quot;:&quot;35314848&quot;,&quot;URL&quot;:&quot;https://www.nature.com/articles/s41590-022-01175-5&quot;,&quot;issued&quot;:{&quot;date-parts&quot;:[[2022,3,21]]},&quot;page&quot;:&quot;768-780&quot;,&quot;abstract&quot;:&quot;Severe acute respiratory syndrome coronavirus 2 (SARS-CoV-2) infection and vaccination elicit CD4+ T cell responses to the spike protein, including circulating follicular helper T (cTFH) cells that correlate with neutralizing antibodies. Using a novel HLA-DRB1*15:01/S751 tetramer to track spike-specific CD4+ T cells, we show that primary infection or vaccination induces robust S751-specific CXCR5− and cTFH cell memory responses. Secondary exposure induced recall of CD4+ T cells with a transitory CXCR3+ phenotype, and drove expansion of cTFH cells transiently expressing ICOS, CD38 and PD-1. In both contexts, cells exhibited a restricted T cell antigen receptor repertoire, including a highly public clonotype and considerable clonotypic overlap between CXCR5− and cTFH populations. Following a third vaccine dose, the rapid re-expansion of spike-specific CD4+ T cells contrasted with the comparatively delayed increase in antibody titers. Overall, we demonstrate that stable pools of cTFH and memory CD4+ T cells established by infection and/or vaccination are efficiently recalled upon antigen reexposure and may contribute to long-term protection against SARS-CoV-2. Wragg and colleagues use MHC class II tetramers and TCRβ sequencing to track clonal populations of spike-specific CD4+ cTFH cells from cohorts of convalescent individuals with coronavirus disease 2019 or SARS-CoV-2-vaccinated individuals over 15 months.&quot;,&quot;publisher&quot;:&quot;Nature Publishing Group&quot;,&quot;issue&quot;:&quot;5&quot;,&quot;volume&quot;:&quot;23&quot;,&quot;container-title-short&quot;:&quot;&quot;},&quot;isTemporary&quot;:false}]},{&quot;citationID&quot;:&quot;MENDELEY_CITATION_704a550a-256d-48dd-b67b-472407fc120b&quot;,&quot;properties&quot;:{&quot;noteIndex&quot;:0},&quot;isEdited&quot;:false,&quot;manualOverride&quot;:{&quot;isManuallyOverridden&quot;:false,&quot;citeprocText&quot;:&quot;[36]&quot;,&quot;manualOverrideText&quot;:&quot;&quot;},&quot;citationTag&quot;:&quot;MENDELEY_CITATION_v3_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&quot;,&quot;citationItems&quot;:[{&quot;id&quot;:&quot;ea8c381e-fcc2-334c-9040-18e4bf284279&quot;,&quot;itemData&quot;:{&quot;type&quot;:&quot;article-journal&quot;,&quot;id&quot;:&quot;ea8c381e-fcc2-334c-9040-18e4bf284279&quot;,&quot;title&quot;:&quot;Resolving SARS-CoV-2 CD4+ T cell specificity via reverse epitope discovery&quot;,&quot;author&quot;:[{&quot;family&quot;:&quot;Pogorelyy&quot;,&quot;given&quot;:&quot;Mikhail&quot;,&quot;parse-names&quot;:false,&quot;dropping-particle&quot;:&quot;V.&quot;,&quot;non-dropping-particle&quot;:&quot;&quot;},{&quot;family&quot;:&quot;Rosati&quot;,&quot;given&quot;:&quot;Elisa&quot;,&quot;parse-names&quot;:false,&quot;dropping-particle&quot;:&quot;&quot;,&quot;non-dropping-particle&quot;:&quot;&quot;},{&quot;family&quot;:&quot;Minervina&quot;,&quot;given&quot;:&quot;Anastasia A.&quot;,&quot;parse-names&quot;:false,&quot;dropping-particle&quot;:&quot;&quot;,&quot;non-dropping-particle&quot;:&quot;&quot;},{&quot;family&quot;:&quot;Mettelman&quot;,&quot;given&quot;:&quot;Robert C.&quot;,&quot;parse-names&quot;:false,&quot;dropping-particle&quot;:&quot;&quot;,&quot;non-dropping-particle&quot;:&quot;&quot;},{&quot;family&quot;:&quot;Scheffold&quot;,&quot;given&quot;:&quot;Alexander&quot;,&quot;parse-names&quot;:false,&quot;dropping-particle&quot;:&quot;&quot;,&quot;non-dropping-particle&quot;:&quot;&quot;},{&quot;family&quot;:&quot;Franke&quot;,&quot;given&quot;:&quot;Andre&quot;,&quot;parse-names&quot;:false,&quot;dropping-particle&quot;:&quot;&quot;,&quot;non-dropping-particle&quot;:&quot;&quot;},{&quot;family&quot;:&quot;Bacher&quot;,&quot;given&quot;:&quot;Petra&quot;,&quot;parse-names&quot;:false,&quot;dropping-particle&quot;:&quot;&quot;,&quot;non-dropping-particle&quot;:&quot;&quot;},{&quot;family&quot;:&quot;Thomas&quot;,&quot;given&quot;:&quot;Paul G.&quot;,&quot;parse-names&quot;:false,&quot;dropping-particle&quot;:&quot;&quot;,&quot;non-dropping-particle&quot;:&quot;&quot;}],&quot;container-title&quot;:&quot;Cell Reports Medicine&quot;,&quot;container-title-short&quot;:&quot;Cell Rep Med&quot;,&quot;accessed&quot;:{&quot;date-parts&quot;:[[2023,1,13]]},&quot;DOI&quot;:&quot;10.1016/J.XCRM.2022.100697&quot;,&quot;ISSN&quot;:&quot;2666-3791&quot;,&quot;PMID&quot;:&quot;35841887&quot;,&quot;issued&quot;:{&quot;date-parts&quot;:[[2022,8,16]]},&quot;page&quot;:&quot;100697&quot;,&quot;abstract&quot;:&quot;The current strategy to detect immunodominant T cell responses focuses on the antigen, employing large peptide pools to screen for functional cell activation. However, these approaches are labor and sample intensive and scale poorly with increasing size of the pathogen peptidome. T cell receptors (TCRs) recognizing the same epitope frequently have highly similar sequences, and thus, the presence of large sequence similarity clusters in the TCR repertoire likely identify the most public and immunodominant responses. Here, we perform a meta-analysis of large, publicly available single-cell and bulk TCR datasets from severe acute respiratory syndrome coronavirus 2 (SARS-CoV-2)-infected individuals to identify public CD4+ responses. We report more than 1,200 αβTCRs forming six prominent similarity clusters and validate histocompatibility leukocyte antigen (HLA) restriction and epitope specificity predictions for five clusters using transgenic T cell lines. Collectively, these data provide information on immunodominant CD4+ T cell responses to SARS-CoV-2 and demonstrate the utility of the reverse epitope discovery approach.&quot;,&quot;publisher&quot;:&quot;Cell Press&quot;,&quot;issue&quot;:&quot;8&quot;,&quot;volume&quot;:&quot;3&quot;},&quot;isTemporary&quot;:false}]},{&quot;citationID&quot;:&quot;MENDELEY_CITATION_42269055-01d3-4bcc-8c52-d71dffe9d6b1&quot;,&quot;properties&quot;:{&quot;noteIndex&quot;:0},&quot;isEdited&quot;:false,&quot;manualOverride&quot;:{&quot;isManuallyOverridden&quot;:false,&quot;citeprocText&quot;:&quot;[37]&quot;,&quot;manualOverrideText&quot;:&quot;&quot;},&quot;citationTag&quot;:&quot;MENDELEY_CITATION_v3_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&quot;,&quot;citationItems&quot;:[{&quot;id&quot;:&quot;b3f4c64b-386e-350e-abb8-5c21afa8e52e&quot;,&quot;itemData&quot;:{&quot;type&quot;:&quot;article-journal&quot;,&quot;id&quot;:&quot;b3f4c64b-386e-350e-abb8-5c21afa8e52e&quot;,&quot;title&quot;:&quot;Large-Scale Identification of T-Cell Epitopes Derived From Severe Acute Respiratory Syndrome Coronavirus 2 for the Development of Peptide Vaccines Against Coronavirus Disease 2019&quot;,&quot;author&quot;:[{&quot;family&quot;:&quot;Ma&quot;,&quot;given&quot;:&quot;Yipeng&quot;,&quot;parse-names&quot;:false,&quot;dropping-particle&quot;:&quot;&quot;,&quot;non-dropping-particle&quot;:&quot;&quot;},{&quot;family&quot;:&quot;Liu&quot;,&quot;given&quot;:&quot;Fenglan&quot;,&quot;parse-names&quot;:false,&quot;dropping-particle&quot;:&quot;&quot;,&quot;non-dropping-particle&quot;:&quot;&quot;},{&quot;family&quot;:&quot;Lin&quot;,&quot;given&quot;:&quot;Tong&quot;,&quot;parse-names&quot;:false,&quot;dropping-particle&quot;:&quot;&quot;,&quot;non-dropping-particle&quot;:&quot;&quot;},{&quot;family&quot;:&quot;Chen&quot;,&quot;given&quot;:&quot;Lei&quot;,&quot;parse-names&quot;:false,&quot;dropping-particle&quot;:&quot;&quot;,&quot;non-dropping-particle&quot;:&quot;&quot;},{&quot;family&quot;:&quot;Jiang&quot;,&quot;given&quot;:&quot;Aixin&quot;,&quot;parse-names&quot;:false,&quot;dropping-particle&quot;:&quot;&quot;,&quot;non-dropping-particle&quot;:&quot;&quot;},{&quot;family&quot;:&quot;Tian&quot;,&quot;given&quot;:&quot;Geng&quot;,&quot;parse-names&quot;:false,&quot;dropping-particle&quot;:&quot;&quot;,&quot;non-dropping-particle&quot;:&quot;&quot;},{&quot;family&quot;:&quot;Nielsen&quot;,&quot;given&quot;:&quot;Morten&quot;,&quot;parse-names&quot;:false,&quot;dropping-particle&quot;:&quot;&quot;,&quot;non-dropping-particle&quot;:&quot;&quot;},{&quot;family&quot;:&quot;Wang&quot;,&quot;given&quot;:&quot;Mingjun&quot;,&quot;parse-names&quot;:false,&quot;dropping-particle&quot;:&quot;&quot;,&quot;non-dropping-particle&quot;:&quot;&quot;}],&quot;container-title&quot;:&quot;The Journal of infectious diseases&quot;,&quot;container-title-short&quot;:&quot;J Infect Dis&quot;,&quot;accessed&quot;:{&quot;date-parts&quot;:[[2023,1,13]]},&quot;DOI&quot;:&quot;10.1093/INFDIS/JIAB324&quot;,&quot;ISSN&quot;:&quot;1537-6613&quot;,&quot;PMID&quot;:&quot;34145459&quot;,&quot;URL&quot;:&quot;https://pubmed.ncbi.nlm.nih.gov/34145459/&quot;,&quot;issued&quot;:{&quot;date-parts&quot;:[[2021,9,15]]},&quot;page&quot;:&quot;956-966&quot;,&quot;abstract&quot;:&quot;Background: Coronavirus disease 2019 (COVID-19) continues to be a major public health challenge globally. The identification of severe acute respiratory syndrome coronavirus 2 (SARS-CoV-2)-derived T-cell epitopes is of critical importance for peptide vaccines or diagnostic tools of COVID-19. Methods: In this study, several SARS-CoV-2-derived human leukocyte antigen (HLA)-I binding peptides were predicted by NetMHCpan-4.1 and selected by Popcover to achieve pancoverage of the Chinese population. The top 5 ranked peptides derived from each protein of SARS-CoV-2 were then evaluated using peripheral blood mononuclear cells from unexposed individuals (negative for SARS-CoV-2 immunoglobulin G). Results: Seven epitopes derived from 4 SARS-CoV-2 proteins were identified. It is interesting to note that most (5 of 7) of the SARS-CoV-2-derived peptides with predicted affinities for HLA-I molecules were identified as HLA-II-restricted epitopes and induced CD4+ T cell-dependent responses. These results complete missing pieces of pre-existing SARS-CoV-2-specific T cells and suggest that pre-existing T cells targeting all SARS-CoV-2-encoded proteins can be discovered in unexposed populations. Conclusions: In summary, in the current study, we present an alternative and effective strategy for the identification of T-cell epitopes of SARS-CoV-2 in healthy subjects, which may indicate an important role in the development of peptide vaccines for COVID-19.&quot;,&quot;publisher&quot;:&quot;J Infect Dis&quot;,&quot;issue&quot;:&quot;6&quot;,&quot;volume&quot;:&quot;224&quot;},&quot;isTemporary&quot;:false}]},{&quot;citationID&quot;:&quot;MENDELEY_CITATION_796a0fbe-5d05-4f5b-aa5e-d04b9c804cb5&quot;,&quot;properties&quot;:{&quot;noteIndex&quot;:0},&quot;isEdited&quot;:false,&quot;manualOverride&quot;:{&quot;isManuallyOverridden&quot;:false,&quot;citeprocText&quot;:&quot;[38]&quot;,&quot;manualOverrideText&quot;:&quot;&quot;},&quot;citationTag&quot;:&quot;MENDELEY_CITATION_v3_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&quot;,&quot;citationItems&quot;:[{&quot;id&quot;:&quot;d4d98a0e-a596-3e6f-ae97-5905de85505b&quot;,&quot;itemData&quot;:{&quot;type&quot;:&quot;article-journal&quot;,&quot;id&quot;:&quot;d4d98a0e-a596-3e6f-ae97-5905de85505b&quot;,&quot;title&quot;:&quot;High-resolution profiling of MHC II peptide presentation capacity reveals SARS-CoV-2 CD4 T cell targets and mechanisms of immune escape&quot;,&quot;author&quot;:[{&quot;family&quot;:&quot;Obermair&quot;,&quot;given&quot;:&quot;Franz Josef&quot;,&quot;parse-names&quot;:false,&quot;dropping-particle&quot;:&quot;&quot;,&quot;non-dropping-particle&quot;:&quot;&quot;},{&quot;family&quot;:&quot;Renoux&quot;,&quot;given&quot;:&quot;Florian&quot;,&quot;parse-names&quot;:false,&quot;dropping-particle&quot;:&quot;&quot;,&quot;non-dropping-particle&quot;:&quot;&quot;},{&quot;family&quot;:&quot;Heer&quot;,&quot;given&quot;:&quot;Sebastian&quot;,&quot;parse-names&quot;:false,&quot;dropping-particle&quot;:&quot;&quot;,&quot;non-dropping-particle&quot;:&quot;&quot;},{&quot;family&quot;:&quot;Lee&quot;,&quot;given&quot;:&quot;Chloe H.&quot;,&quot;parse-names&quot;:false,&quot;dropping-particle&quot;:&quot;&quot;,&quot;non-dropping-particle&quot;:&quot;&quot;},{&quot;family&quot;:&quot;Cereghetti&quot;,&quot;given&quot;:&quot;Nastassja&quot;,&quot;parse-names&quot;:false,&quot;dropping-particle&quot;:&quot;&quot;,&quot;non-dropping-particle&quot;:&quot;&quot;},{&quot;family&quot;:&quot;Loi&quot;,&quot;given&quot;:&quot;Marisa&quot;,&quot;parse-names&quot;:false,&quot;dropping-particle&quot;:&quot;&quot;,&quot;non-dropping-particle&quot;:&quot;&quot;},{&quot;family&quot;:&quot;Maestri&quot;,&quot;given&quot;:&quot;Giulia&quot;,&quot;parse-names&quot;:false,&quot;dropping-particle&quot;:&quot;&quot;,&quot;non-dropping-particle&quot;:&quot;&quot;},{&quot;family&quot;:&quot;Haldner&quot;,&quot;given&quot;:&quot;Yannick&quot;,&quot;parse-names&quot;:false,&quot;dropping-particle&quot;:&quot;&quot;,&quot;non-dropping-particle&quot;:&quot;&quot;},{&quot;family&quot;:&quot;Wuigk&quot;,&quot;given&quot;:&quot;Robin&quot;,&quot;parse-names&quot;:false,&quot;dropping-particle&quot;:&quot;&quot;,&quot;non-dropping-particle&quot;:&quot;&quot;},{&quot;family&quot;:&quot;Iosefson&quot;,&quot;given&quot;:&quot;Ohad&quot;,&quot;parse-names&quot;:false,&quot;dropping-particle&quot;:&quot;&quot;,&quot;non-dropping-particle&quot;:&quot;&quot;},{&quot;family&quot;:&quot;Patel&quot;,&quot;given&quot;:&quot;Pooja&quot;,&quot;parse-names&quot;:false,&quot;dropping-particle&quot;:&quot;&quot;,&quot;non-dropping-particle&quot;:&quot;&quot;},{&quot;family&quot;:&quot;Triebel&quot;,&quot;given&quot;:&quot;Katherine&quot;,&quot;parse-names&quot;:false,&quot;dropping-particle&quot;:&quot;&quot;,&quot;non-dropping-particle&quot;:&quot;&quot;},{&quot;family&quot;:&quot;Kopf&quot;,&quot;given&quot;:&quot;Manfred&quot;,&quot;parse-names&quot;:false,&quot;dropping-particle&quot;:&quot;&quot;,&quot;non-dropping-particle&quot;:&quot;&quot;},{&quot;family&quot;:&quot;Swain&quot;,&quot;given&quot;:&quot;Joanna&quot;,&quot;parse-names&quot;:false,&quot;dropping-particle&quot;:&quot;&quot;,&quot;non-dropping-particle&quot;:&quot;&quot;},{&quot;family&quot;:&quot;Kisielow&quot;,&quot;given&quot;:&quot;Jan&quot;,&quot;parse-names&quot;:false,&quot;dropping-particle&quot;:&quot;&quot;,&quot;non-dropping-particle&quot;:&quot;&quot;}],&quot;container-title&quot;:&quot;Science advances&quot;,&quot;container-title-short&quot;:&quot;Sci Adv&quot;,&quot;accessed&quot;:{&quot;date-parts&quot;:[[2022,8,29]]},&quot;DOI&quot;:&quot;10.1126/SCIADV.ABL5394&quot;,&quot;ISSN&quot;:&quot;2375-2548&quot;,&quot;PMID&quot;:&quot;35486722&quot;,&quot;URL&quot;:&quot;https://pubmed.ncbi.nlm.nih.gov/35486722/&quot;,&quot;issued&quot;:{&quot;date-parts&quot;:[[2022,4,1]]},&quot;abstract&quot;:&quot;Understanding peptide presentation by specific MHC alleles is fundamental for controlling physiological functions of T cells and harnessing them for therapeutic use. However, commonly used in silico predictions and mass spectroscopy have their limitations in precision, sensitivity, and throughput, particularly for MHC class II. Here, we present MEDi, a novel mammalian epitope display that allows an unbiased, affordable, high-resolution mapping of MHC peptide presentation capacity. Our platform provides a detailed picture by testing every antigen-derived peptide and is scalable to all the MHC II alleles. Given the urgent need to understand immune evasion for formulating effective responses to threats such as SARS-CoV-2, we provide a comprehensive analysis of the presentability of all SARSCoV-2 peptides in the context of several HLA class II alleles. We show that several mutations arising in viral strains expanding globally resulted in reduced peptide presentability by multiple HLA class II alleles, while some increased it, suggesting alteration of MHC II presentation landscapes as a possible immune escape mechanism.&quot;,&quot;publisher&quot;:&quot;Sci Adv&quot;,&quot;issue&quot;:&quot;17&quot;,&quot;volume&quot;:&quot;8&quot;},&quot;isTemporary&quot;:false}]},{&quot;citationID&quot;:&quot;MENDELEY_CITATION_04f23345-e368-4862-b568-fca085f2fe65&quot;,&quot;properties&quot;:{&quot;noteIndex&quot;:0},&quot;isEdited&quot;:false,&quot;manualOverride&quot;:{&quot;isManuallyOverridden&quot;:false,&quot;citeprocText&quot;:&quot;[39]&quot;,&quot;manualOverrideText&quot;:&quot;&quot;},&quot;citationTag&quot;:&quot;MENDELEY_CITATION_v3_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&quot;,&quot;citationItems&quot;:[{&quot;id&quot;:&quot;9efd07e7-6705-3662-ad76-5143b85707a8&quot;,&quot;itemData&quot;:{&quot;type&quot;:&quot;article-journal&quot;,&quot;id&quot;:&quot;9efd07e7-6705-3662-ad76-5143b85707a8&quot;,&quot;title&quot;:&quot;SARS-CoV-2 specific memory T cell epitopes identified in COVID-19-recovered subjects&quot;,&quot;author&quot;:[{&quot;family&quot;:&quot;Zhao&quot;,&quot;given&quot;:&quot;Juan&quot;,&quot;parse-names&quot;:false,&quot;dropping-particle&quot;:&quot;&quot;,&quot;non-dropping-particle&quot;:&quot;&quot;},{&quot;family&quot;:&quot;Wang&quot;,&quot;given&quot;:&quot;Ling&quot;,&quot;parse-names&quot;:false,&quot;dropping-particle&quot;:&quot;&quot;,&quot;non-dropping-particle&quot;:&quot;&quot;},{&quot;family&quot;:&quot;Schank&quot;,&quot;given&quot;:&quot;Madison&quot;,&quot;parse-names&quot;:false,&quot;dropping-particle&quot;:&quot;&quot;,&quot;non-dropping-particle&quot;:&quot;&quot;},{&quot;family&quot;:&quot;Dang&quot;,&quot;given&quot;:&quot;Xindi&quot;,&quot;parse-names&quot;:false,&quot;dropping-particle&quot;:&quot;&quot;,&quot;non-dropping-particle&quot;:&quot;&quot;},{&quot;family&quot;:&quot;Lu&quot;,&quot;given&quot;:&quot;Zeyuan&quot;,&quot;parse-names&quot;:false,&quot;dropping-particle&quot;:&quot;&quot;,&quot;non-dropping-particle&quot;:&quot;&quot;},{&quot;family&quot;:&quot;Cao&quot;,&quot;given&quot;:&quot;Dechao&quot;,&quot;parse-names&quot;:false,&quot;dropping-particle&quot;:&quot;&quot;,&quot;non-dropping-particle&quot;:&quot;&quot;},{&quot;family&quot;:&quot;Khanal&quot;,&quot;given&quot;:&quot;Sushant&quot;,&quot;parse-names&quot;:false,&quot;dropping-particle&quot;:&quot;&quot;,&quot;non-dropping-particle&quot;:&quot;&quot;},{&quot;family&quot;:&quot;Nguyen&quot;,&quot;given&quot;:&quot;Lam N.&quot;,&quot;parse-names&quot;:false,&quot;dropping-particle&quot;:&quot;&quot;,&quot;non-dropping-particle&quot;:&quot;&quot;},{&quot;family&quot;:&quot;Nguyen&quot;,&quot;given&quot;:&quot;Lam N.T.&quot;,&quot;parse-names&quot;:false,&quot;dropping-particle&quot;:&quot;&quot;,&quot;non-dropping-particle&quot;:&quot;&quot;},{&quot;family&quot;:&quot;Zhang&quot;,&quot;given&quot;:&quot;Jinyu&quot;,&quot;parse-names&quot;:false,&quot;dropping-particle&quot;:&quot;&quot;,&quot;non-dropping-particle&quot;:&quot;&quot;},{&quot;family&quot;:&quot;Zhang&quot;,&quot;given&quot;:&quot;Yi&quot;,&quot;parse-names&quot;:false,&quot;dropping-particle&quot;:&quot;&quot;,&quot;non-dropping-particle&quot;:&quot;&quot;},{&quot;family&quot;:&quot;Adkins&quot;,&quot;given&quot;:&quot;James L.&quot;,&quot;parse-names&quot;:false,&quot;dropping-particle&quot;:&quot;&quot;,&quot;non-dropping-particle&quot;:&quot;&quot;},{&quot;family&quot;:&quot;Baird&quot;,&quot;given&quot;:&quot;Evan M.&quot;,&quot;parse-names&quot;:false,&quot;dropping-particle&quot;:&quot;&quot;,&quot;non-dropping-particle&quot;:&quot;&quot;},{&quot;family&quot;:&quot;Wu&quot;,&quot;given&quot;:&quot;Xiao Y.&quot;,&quot;parse-names&quot;:false,&quot;dropping-particle&quot;:&quot;&quot;,&quot;non-dropping-particle&quot;:&quot;&quot;},{&quot;family&quot;:&quot;Ning&quot;,&quot;given&quot;:&quot;Shunbin&quot;,&quot;parse-names&quot;:false,&quot;dropping-particle&quot;:&quot;&quot;,&quot;non-dropping-particle&quot;:&quot;&quot;},{&quot;family&quot;:&quot;Gazzar&quot;,&quot;given&quot;:&quot;Mohamed&quot;,&quot;parse-names&quot;:false,&quot;dropping-particle&quot;:&quot;El&quot;,&quot;non-dropping-particle&quot;:&quot;&quot;},{&quot;family&quot;:&quot;Moorman&quot;,&quot;given&quot;:&quot;Jonathan P.&quot;,&quot;parse-names&quot;:false,&quot;dropping-particle&quot;:&quot;&quot;,&quot;non-dropping-particle&quot;:&quot;&quot;},{&quot;family&quot;:&quot;Yao&quot;,&quot;given&quot;:&quot;Zhi Q.&quot;,&quot;parse-names&quot;:false,&quot;dropping-particle&quot;:&quot;&quot;,&quot;non-dropping-particle&quot;:&quot;&quot;}],&quot;container-title&quot;:&quot;Virus Research&quot;,&quot;container-title-short&quot;:&quot;Virus Res&quot;,&quot;accessed&quot;:{&quot;date-parts&quot;:[[2022,8,29]]},&quot;DOI&quot;:&quot;10.1016/J.VIRUSRES.2021.198508&quot;,&quot;ISSN&quot;:&quot;18727492&quot;,&quot;PMID&quot;:&quot;34329696&quot;,&quot;issued&quot;:{&quot;date-parts&quot;:[[2021,10,15]]},&quot;abstract&quot;:&quot;The COVID-19 pandemic caused by SARS-CoV-2 infection poses a serious threat to public health. An explicit investigation of COVID-19 immune responses, particularly the host immunity in recovered subjects, will lay a foundation for the rational design of therapeutics and/or vaccines against future coronaviral outbreaks. Here, we examined virus-specific T cell responses and identified T cell epitopes using peptides spanning SARS-CoV-2 structural proteins. These peptides were used to stimulate peripheral blood mononuclear cells (PBMCs) derived from COVID-19-recovered subjects, followed by an analysis of IFN-γ-secreting T cells by enzyme-linked immunosorbent spot (ELISpot). We also evaluated virus-specific CD4 or CD8 T cell activation by flow cytometry assay. By screening 52 matrix pools (comprised of 315 peptides) of the spike (S) glycoprotein and 21 matrix pools (comprised of 102 peptides) spanning the nucleocapsid (N) protein, we identified 28 peptides from S protein and 5 peptides from N protein as immunodominant epitopes. The immunogenicity of these epitopes was confirmed by a second ELISpot using single peptide stimulation in memory T cells, and they were mapped by HLA restrictions. Notably, SARS-CoV-2 specific T cell responses positively correlated with B cell IgG and neutralizing antibody responses to the receptor-binding domain (RBD) of the S protein. Our results demonstrate that defined levels of SARS-CoV-2 specific T cell responses are generated in some, but not all, COVID-19-recovered subjects, fostering hope for the protection of a proportion of COVID-19-exposed individuals against reinfection. These results also suggest that these virus-specific T cell responses may induce protective immunity in unexposed individuals upon vaccination, using vaccines generated based on the immune epitopes identified in this study. However, SARS-CoV-2 S and N peptides are not potently immunogenic, and none of the single peptides could universally induce robust T cell responses, suggesting the necessity of using a multi-epitope strategy for COVID-19 vaccine design.&quot;,&quot;publisher&quot;:&quot;Elsevier B.V.&quot;,&quot;volume&quot;:&quot;304&quot;},&quot;isTemporary&quot;:false}]},{&quot;citationID&quot;:&quot;MENDELEY_CITATION_6dfe5643-8c20-4fd2-b4fd-e7e1d69d1498&quot;,&quot;properties&quot;:{&quot;noteIndex&quot;:0},&quot;isEdited&quot;:false,&quot;manualOverride&quot;:{&quot;isManuallyOverridden&quot;:false,&quot;citeprocText&quot;:&quot;[40]&quot;,&quot;manualOverrideText&quot;:&quot;&quot;},&quot;citationTag&quot;:&quot;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&quot;,&quot;citationItems&quot;:[{&quot;id&quot;:&quot;3dc521d6-9daa-3315-8bb7-9f7a87d53d70&quot;,&quot;itemData&quot;:{&quot;type&quot;:&quot;article-journal&quot;,&quot;id&quot;:&quot;3dc521d6-9daa-3315-8bb7-9f7a87d53d70&quot;,&quot;title&quot;:&quot;Functional characterization of CD4+ T cell receptors crossreactive for SARS-CoV-2 and endemic coronaviruses&quot;,&quot;author&quot;:[{&quot;family&quot;:&quot;Dykema&quot;,&quot;given&quot;:&quot;Arbor G.&quot;,&quot;parse-names&quot;:false,&quot;dropping-particle&quot;:&quot;&quot;,&quot;non-dropping-particle&quot;:&quot;&quot;},{&quot;family&quot;:&quot;Zhang&quot;,&quot;given&quot;:&quot;Boyang&quot;,&quot;parse-names&quot;:false,&quot;dropping-particle&quot;:&quot;&quot;,&quot;non-dropping-particle&quot;:&quot;&quot;},{&quot;family&quot;:&quot;Woldemeskel&quot;,&quot;given&quot;:&quot;Bezawit A.&quot;,&quot;parse-names&quot;:false,&quot;dropping-particle&quot;:&quot;&quot;,&quot;non-dropping-particle&quot;:&quot;&quot;},{&quot;family&quot;:&quot;Garliss&quot;,&quot;given&quot;:&quot;Caroline C.&quot;,&quot;parse-names&quot;:false,&quot;dropping-particle&quot;:&quot;&quot;,&quot;non-dropping-particle&quot;:&quot;&quot;},{&quot;family&quot;:&quot;Cheung&quot;,&quot;given&quot;:&quot;Laurene S.&quot;,&quot;parse-names&quot;:false,&quot;dropping-particle&quot;:&quot;&quot;,&quot;non-dropping-particle&quot;:&quot;&quot;},{&quot;family&quot;:&quot;Choudhury&quot;,&quot;given&quot;:&quot;Dilshad&quot;,&quot;parse-names&quot;:false,&quot;dropping-particle&quot;:&quot;&quot;,&quot;non-dropping-particle&quot;:&quot;&quot;},{&quot;family&quot;:&quot;Zhang&quot;,&quot;given&quot;:&quot;Jiajia&quot;,&quot;parse-names&quot;:false,&quot;dropping-particle&quot;:&quot;&quot;,&quot;non-dropping-particle&quot;:&quot;&quot;},{&quot;family&quot;:&quot;Aparicio&quot;,&quot;given&quot;:&quot;Luis&quot;,&quot;parse-names&quot;:false,&quot;dropping-particle&quot;:&quot;&quot;,&quot;non-dropping-particle&quot;:&quot;&quot;},{&quot;family&quot;:&quot;Bom&quot;,&quot;given&quot;:&quot;Sadhana&quot;,&quot;parse-names&quot;:false,&quot;dropping-particle&quot;:&quot;&quot;,&quot;non-dropping-particle&quot;:&quot;&quot;},{&quot;family&quot;:&quot;Rashid&quot;,&quot;given&quot;:&quot;Rufiaat&quot;,&quot;parse-names&quot;:false,&quot;dropping-particle&quot;:&quot;&quot;,&quot;non-dropping-particle&quot;:&quot;&quot;},{&quot;family&quot;:&quot;Caushi&quot;,&quot;given&quot;:&quot;Justina X.&quot;,&quot;parse-names&quot;:false,&quot;dropping-particle&quot;:&quot;&quot;,&quot;non-dropping-particle&quot;:&quot;&quot;},{&quot;family&quot;:&quot;Hsiue&quot;,&quot;given&quot;:&quot;Emily Han Chung&quot;,&quot;parse-names&quot;:false,&quot;dropping-particle&quot;:&quot;&quot;,&quot;non-dropping-particle&quot;:&quot;&quot;},{&quot;family&quot;:&quot;Cascino&quot;,&quot;given&quot;:&quot;Katherine&quot;,&quot;parse-names&quot;:false,&quot;dropping-particle&quot;:&quot;&quot;,&quot;non-dropping-particle&quot;:&quot;&quot;},{&quot;family&quot;:&quot;Thompson&quot;,&quot;given&quot;:&quot;Elizabeth A.&quot;,&quot;parse-names&quot;:false,&quot;dropping-particle&quot;:&quot;&quot;,&quot;non-dropping-particle&quot;:&quot;&quot;},{&quot;family&quot;:&quot;Kwaa&quot;,&quot;given&quot;:&quot;Abena K.&quot;,&quot;parse-names&quot;:false,&quot;dropping-particle&quot;:&quot;&quot;,&quot;non-dropping-particle&quot;:&quot;&quot;},{&quot;family&quot;:&quot;Singh&quot;,&quot;given&quot;:&quot;Dipika&quot;,&quot;parse-names&quot;:false,&quot;dropping-particle&quot;:&quot;&quot;,&quot;non-dropping-particle&quot;:&quot;&quot;},{&quot;family&quot;:&quot;Thapa&quot;,&quot;given&quot;:&quot;Sampriti&quot;,&quot;parse-names&quot;:false,&quot;dropping-particle&quot;:&quot;&quot;,&quot;non-dropping-particle&quot;:&quot;&quot;},{&quot;family&quot;:&quot;Ordonez&quot;,&quot;given&quot;:&quot;Alvaro A.&quot;,&quot;parse-names&quot;:false,&quot;dropping-particle&quot;:&quot;&quot;,&quot;non-dropping-particle&quot;:&quot;&quot;},{&quot;family&quot;:&quot;Pekosz&quot;,&quot;given&quot;:&quot;Andrew&quot;,&quot;parse-names&quot;:false,&quot;dropping-particle&quot;:&quot;&quot;,&quot;non-dropping-particle&quot;:&quot;&quot;},{&quot;family&quot;:&quot;D’Alessio&quot;,&quot;given&quot;:&quot;Franco R.&quot;,&quot;parse-names&quot;:false,&quot;dropping-particle&quot;:&quot;&quot;,&quot;non-dropping-particle&quot;:&quot;&quot;},{&quot;family&quot;:&quot;Powell&quot;,&quot;given&quot;:&quot;Jonathan D.&quot;,&quot;parse-names&quot;:false,&quot;dropping-particle&quot;:&quot;&quot;,&quot;non-dropping-particle&quot;:&quot;&quot;},{&quot;family&quot;:&quot;Yegnasubramanian&quot;,&quot;given&quot;:&quot;Srinivasan&quot;,&quot;parse-names&quot;:false,&quot;dropping-particle&quot;:&quot;&quot;,&quot;non-dropping-particle&quot;:&quot;&quot;},{&quot;family&quot;:&quot;Zhou&quot;,&quot;given&quot;:&quot;Shibin&quot;,&quot;parse-names&quot;:false,&quot;dropping-particle&quot;:&quot;&quot;,&quot;non-dropping-particle&quot;:&quot;&quot;},{&quot;family&quot;:&quot;Pardoll&quot;,&quot;given&quot;:&quot;Drew M.&quot;,&quot;parse-names&quot;:false,&quot;dropping-particle&quot;:&quot;&quot;,&quot;non-dropping-particle&quot;:&quot;&quot;},{&quot;family&quot;:&quot;Ji&quot;,&quot;given&quot;:&quot;Hongkai&quot;,&quot;parse-names&quot;:false,&quot;dropping-particle&quot;:&quot;&quot;,&quot;non-dropping-particle&quot;:&quot;&quot;},{&quot;family&quot;:&quot;Cox&quot;,&quot;given&quot;:&quot;Andrea L.&quot;,&quot;parse-names&quot;:false,&quot;dropping-particle&quot;:&quot;&quot;,&quot;non-dropping-particle&quot;:&quot;&quot;},{&quot;family&quot;:&quot;Blankson&quot;,&quot;given&quot;:&quot;Joel N.&quot;,&quot;parse-names&quot;:false,&quot;dropping-particle&quot;:&quot;&quot;,&quot;non-dropping-particle&quot;:&quot;&quot;},{&quot;family&quot;:&quot;Smith&quot;,&quot;given&quot;:&quot;Kellie N.&quot;,&quot;parse-names&quot;:false,&quot;dropping-particle&quot;:&quot;&quot;,&quot;non-dropping-particle&quot;:&quot;&quot;}],&quot;container-title&quot;:&quot;The Journal of Clinical Investigation&quot;,&quot;container-title-short&quot;:&quot;J Clin Invest&quot;,&quot;accessed&quot;:{&quot;date-parts&quot;:[[2022,8,29]]},&quot;DOI&quot;:&quot;10.1172/JCI146922&quot;,&quot;ISSN&quot;:&quot;0021-9738&quot;,&quot;PMID&quot;:&quot;0&quot;,&quot;URL&quot;:&quot;https://doi.org/10.1172/JCI146922&quot;,&quot;issued&quot;:{&quot;date-parts&quot;:[[2021,5,17]]},&quot;abstract&quot;:&quot;BACKGROUND. Recent studies have reported T cell immunity to the severe acute respiratory syndrome coronavirus 2 (SARSCoV-2) in unexposed donors, possibly due to crossrecognition by T cells specific for common cold coronaviruses (CCCs). True T cell crossreactivity, defined as the recognition by a single TCR of more than one distinct peptide-MHC ligand, has never been shown in the context of SARS-CoV-2. METHODS. We used the viral functional expansion of specific T cells (ViraFEST) platform to identify T cell responses crossreactive for the spike (S) glycoproteins of SARS-CoV-2 and CCCs at the T cell receptor (TCR) clonotype level in convalescent COVID-19 patients (CCPs) and SARS-CoV-2–unexposed donors. Confirmation of SARS-CoV-2/CCC crossreactivity and assessments of functional avidity were performed using a TCR cloning and transfection system. RESULTS. Memory CD4+ T cell clonotypes that crossrecognized the S proteins of SARS-CoV-2 and at least one other CCC were detected in 65% of CCPs and unexposed donors. Several of these TCRs were shared among multiple donors. Crossreactive T cells demonstrated significantly impaired SARS-CoV-2–specific proliferation in vitro relative to monospecific CD4+ T cells, which was consistent with lower functional avidity of their TCRs for SARS-CoV-2 relative to CCC. CONCLUSIONS. Our data confirm, for what we believe is the first time, the existence of unique memory CD4+ T cell clonotypes crossrecognizing SARS-CoV-2 and CCCs. The lower avidity of crossreactive TCRs for SARS-CoV-2 may be the result of antigenic imprinting, such that preexisting CCC-specific memory T cells have reduced expansive capacity upon SARS-CoV-2 infection. Further studies are needed to determine how these crossreactive T cell responses affect clinical outcomes in COVID-19 patients. FUNDING. NIH funding (U54CA260492, P30CA006973, P41EB028239, R01AI153349, R01AI145435-A1, R21AI149760, and U19A1088791) was provided by the National Institute of Allergy and Infectious Diseases, the National Cancer Institute, and the National Institute of Biomedical Imaging and Bioengineering. The Bloomberg~Kimmel Institute for Cancer Immunotherapy, The Johns Hopkins University Provost, and The Bill and Melinda Gates Foundation provided funding for this study.&quot;,&quot;publisher&quot;:&quot;American Society for Clinical Investigation&quot;,&quot;issue&quot;:&quot;10&quot;,&quot;volume&quot;:&quot;131&quot;},&quot;isTemporary&quot;:false}]},{&quot;citationID&quot;:&quot;MENDELEY_CITATION_e3f3bb43-a885-4c8b-a190-363ac2e1b423&quot;,&quot;properties&quot;:{&quot;noteIndex&quot;:0},&quot;isEdited&quot;:false,&quot;manualOverride&quot;:{&quot;isManuallyOverridden&quot;:false,&quot;citeprocText&quot;:&quot;[41]&quot;,&quot;manualOverrideText&quot;:&quot;&quot;},&quot;citationTag&quot;:&quot;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&quot;,&quot;citationItems&quot;:[{&quot;id&quot;:&quot;18cb22f7-8f53-30d2-ad9b-1258a2e49f18&quot;,&quot;itemData&quot;:{&quot;type&quot;:&quot;article-journal&quot;,&quot;id&quot;:&quot;18cb22f7-8f53-30d2-ad9b-1258a2e49f18&quot;,&quot;title&quot;:&quot;Pre-existing polymerase-specific T cells expand in abortive seronegative SARS-CoV-2&quot;,&quot;author&quot;:[{&quot;family&quot;:&quot;Swadling&quot;,&quot;given&quot;:&quot;Leo&quot;,&quot;parse-names&quot;:false,&quot;dropping-particle&quot;:&quot;&quot;,&quot;non-dropping-particle&quot;:&quot;&quot;},{&quot;family&quot;:&quot;Diniz&quot;,&quot;given&quot;:&quot;Mariana O.&quot;,&quot;parse-names&quot;:false,&quot;dropping-particle&quot;:&quot;&quot;,&quot;non-dropping-particle&quot;:&quot;&quot;},{&quot;family&quot;:&quot;Schmidt&quot;,&quot;given&quot;:&quot;Nathalie M.&quot;,&quot;parse-names&quot;:false,&quot;dropping-particle&quot;:&quot;&quot;,&quot;non-dropping-particle&quot;:&quot;&quot;},{&quot;family&quot;:&quot;Amin&quot;,&quot;given&quot;:&quot;Oliver E.&quot;,&quot;parse-names&quot;:false,&quot;dropping-particle&quot;:&quot;&quot;,&quot;non-dropping-particle&quot;:&quot;&quot;},{&quot;family&quot;:&quot;Chandran&quot;,&quot;given&quot;:&quot;Aneesh&quot;,&quot;parse-names&quot;:false,&quot;dropping-particle&quot;:&quot;&quot;,&quot;non-dropping-particle&quot;:&quot;&quot;},{&quot;family&quot;:&quot;Shaw&quot;,&quot;given&quot;:&quot;Emily&quot;,&quot;parse-names&quot;:false,&quot;dropping-particle&quot;:&quot;&quot;,&quot;non-dropping-particle&quot;:&quot;&quot;},{&quot;family&quot;:&quot;Pade&quot;,&quot;given&quot;:&quot;Corinna&quot;,&quot;parse-names&quot;:false,&quot;dropping-particle&quot;:&quot;&quot;,&quot;non-dropping-particle&quot;:&quot;&quot;},{&quot;family&quot;:&quot;Gibbons&quot;,&quot;given&quot;:&quot;Joseph M.&quot;,&quot;parse-names&quot;:false,&quot;dropping-particle&quot;:&quot;&quot;,&quot;non-dropping-particle&quot;:&quot;&quot;},{&quot;family&quot;:&quot;Bert&quot;,&quot;given&quot;:&quot;Nina&quot;,&quot;parse-names&quot;:false,&quot;dropping-particle&quot;:&quot;&quot;,&quot;non-dropping-particle&quot;:&quot;Le&quot;},{&quot;family&quot;:&quot;Tan&quot;,&quot;given&quot;:&quot;Anthony T.&quot;,&quot;parse-names&quot;:false,&quot;dropping-particle&quot;:&quot;&quot;,&quot;non-dropping-particle&quot;:&quot;&quot;},{&quot;family&quot;:&quot;Jeffery-Smith&quot;,&quot;given&quot;:&quot;Anna&quot;,&quot;parse-names&quot;:false,&quot;dropping-particle&quot;:&quot;&quot;,&quot;non-dropping-particle&quot;:&quot;&quot;},{&quot;family&quot;:&quot;Tan&quot;,&quot;given&quot;:&quot;Cedric C.S.&quot;,&quot;parse-names&quot;:false,&quot;dropping-particle&quot;:&quot;&quot;,&quot;non-dropping-particle&quot;:&quot;&quot;},{&quot;family&quot;:&quot;Tham&quot;,&quot;given&quot;:&quot;Christine Y.L.&quot;,&quot;parse-names&quot;:false,&quot;dropping-particle&quot;:&quot;&quot;,&quot;non-dropping-particle&quot;:&quot;&quot;},{&quot;family&quot;:&quot;Kucykowicz&quot;,&quot;given&quot;:&quot;Stephanie&quot;,&quot;parse-names&quot;:false,&quot;dropping-particle&quot;:&quot;&quot;,&quot;non-dropping-particle&quot;:&quot;&quot;},{&quot;family&quot;:&quot;Aidoo-Micah&quot;,&quot;given&quot;:&quot;Gloryanne&quot;,&quot;parse-names&quot;:false,&quot;dropping-particle&quot;:&quot;&quot;,&quot;non-dropping-particle&quot;:&quot;&quot;},{&quot;family&quot;:&quot;Rosenheim&quot;,&quot;given&quot;:&quot;Joshua&quot;,&quot;parse-names&quot;:false,&quot;dropping-particle&quot;:&quot;&quot;,&quot;non-dropping-particle&quot;:&quot;&quot;},{&quot;family&quot;:&quot;Davies&quot;,&quot;given&quot;:&quot;Jessica&quot;,&quot;parse-names&quot;:false,&quot;dropping-particle&quot;:&quot;&quot;,&quot;non-dropping-particle&quot;:&quot;&quot;},{&quot;family&quot;:&quot;Johnson&quot;,&quot;given&quot;:&quot;Marina&quot;,&quot;parse-names&quot;:false,&quot;dropping-particle&quot;:&quot;&quot;,&quot;non-dropping-particle&quot;:&quot;&quot;},{&quot;family&quot;:&quot;Jensen&quot;,&quot;given&quot;:&quot;Melanie P.&quot;,&quot;parse-names&quot;:false,&quot;dropping-particle&quot;:&quot;&quot;,&quot;non-dropping-particle&quot;:&quot;&quot;},{&quot;family&quot;:&quot;Joy&quot;,&quot;given&quot;:&quot;George&quot;,&quot;parse-names&quot;:false,&quot;dropping-particle&quot;:&quot;&quot;,&quot;non-dropping-particle&quot;:&quot;&quot;},{&quot;family&quot;:&quot;McCoy&quot;,&quot;given&quot;:&quot;Laura E.&quot;,&quot;parse-names&quot;:false,&quot;dropping-particle&quot;:&quot;&quot;,&quot;non-dropping-particle&quot;:&quot;&quot;},{&quot;family&quot;:&quot;Valdes&quot;,&quot;given&quot;:&quot;Ana M.&quot;,&quot;parse-names&quot;:false,&quot;dropping-particle&quot;:&quot;&quot;,&quot;non-dropping-particle&quot;:&quot;&quot;},{&quot;family&quot;:&quot;Chain&quot;,&quot;given&quot;:&quot;Benjamin M.&quot;,&quot;parse-names&quot;:false,&quot;dropping-particle&quot;:&quot;&quot;,&quot;non-dropping-particle&quot;:&quot;&quot;},{&quot;family&quot;:&quot;Goldblatt&quot;,&quot;given&quot;:&quot;David&quot;,&quot;parse-names&quot;:false,&quot;dropping-particle&quot;:&quot;&quot;,&quot;non-dropping-particle&quot;:&quot;&quot;},{&quot;family&quot;:&quot;Altmann&quot;,&quot;given&quot;:&quot;Daniel M.&quot;,&quot;parse-names&quot;:false,&quot;dropping-particle&quot;:&quot;&quot;,&quot;non-dropping-particle&quot;:&quot;&quot;},{&quot;family&quot;:&quot;Boyton&quot;,&quot;given&quot;:&quot;Rosemary J.&quot;,&quot;parse-names&quot;:false,&quot;dropping-particle&quot;:&quot;&quot;,&quot;non-dropping-particle&quot;:&quot;&quot;},{&quot;family&quot;:&quot;Manisty&quot;,&quot;given&quot;:&quot;Charlotte&quot;,&quot;parse-names&quot;:false,&quot;dropping-particle&quot;:&quot;&quot;,&quot;non-dropping-particle&quot;:&quot;&quot;},{&quot;family&quot;:&quot;Treibel&quot;,&quot;given&quot;:&quot;Thomas A.&quot;,&quot;parse-names&quot;:false,&quot;dropping-particle&quot;:&quot;&quot;,&quot;non-dropping-particle&quot;:&quot;&quot;},{&quot;family&quot;:&quot;Moon&quot;,&quot;given&quot;:&quot;James C.&quot;,&quot;parse-names&quot;:false,&quot;dropping-particle&quot;:&quot;&quot;,&quot;non-dropping-particle&quot;:&quot;&quot;},{&quot;family&quot;:&quot;Abbass&quot;,&quot;given&quot;:&quot;Hakam&quot;,&quot;parse-names&quot;:false,&quot;dropping-particle&quot;:&quot;&quot;,&quot;non-dropping-particle&quot;:&quot;&quot;},{&quot;family&quot;:&quot;Abiodun&quot;,&quot;given&quot;:&quot;Aderonke&quot;,&quot;parse-names&quot;:false,&quot;dropping-particle&quot;:&quot;&quot;,&quot;non-dropping-particle&quot;:&quot;&quot;},{&quot;family&quot;:&quot;Alfarih&quot;,&quot;given&quot;:&quot;Mashael&quot;,&quot;parse-names&quot;:false,&quot;dropping-particle&quot;:&quot;&quot;,&quot;non-dropping-particle&quot;:&quot;&quot;},{&quot;family&quot;:&quot;Alldis&quot;,&quot;given&quot;:&quot;Zoe&quot;,&quot;parse-names&quot;:false,&quot;dropping-particle&quot;:&quot;&quot;,&quot;non-dropping-particle&quot;:&quot;&quot;},{&quot;family&quot;:&quot;Andiapen&quot;,&quot;given&quot;:&quot;Mervyn&quot;,&quot;parse-names&quot;:false,&quot;dropping-particle&quot;:&quot;&quot;,&quot;non-dropping-particle&quot;:&quot;&quot;},{&quot;family&quot;:&quot;Artico&quot;,&quot;given&quot;:&quot;Jessica&quot;,&quot;parse-names&quot;:false,&quot;dropping-particle&quot;:&quot;&quot;,&quot;non-dropping-particle&quot;:&quot;&quot;},{&quot;family&quot;:&quot;Augusto&quot;,&quot;given&quot;:&quot;João B.&quot;,&quot;parse-names&quot;:false,&quot;dropping-particle&quot;:&quot;&quot;,&quot;non-dropping-particle&quot;:&quot;&quot;},{&quot;family&quot;:&quot;Baca&quot;,&quot;given&quot;:&quot;Georgina L.&quot;,&quot;parse-names&quot;:false,&quot;dropping-particle&quot;:&quot;&quot;,&quot;non-dropping-particle&quot;:&quot;&quot;},{&quot;family&quot;:&quot;Bailey&quot;,&quot;given&quot;:&quot;Sasha N.L.&quot;,&quot;parse-names&quot;:false,&quot;dropping-particle&quot;:&quot;&quot;,&quot;non-dropping-particle&quot;:&quot;&quot;},{&quot;family&quot;:&quot;Bhuva&quot;,&quot;given&quot;:&quot;Anish N.&quot;,&quot;parse-names&quot;:false,&quot;dropping-particle&quot;:&quot;&quot;,&quot;non-dropping-particle&quot;:&quot;&quot;},{&quot;family&quot;:&quot;Boulter&quot;,&quot;given&quot;:&quot;Alex&quot;,&quot;parse-names&quot;:false,&quot;dropping-particle&quot;:&quot;&quot;,&quot;non-dropping-particle&quot;:&quot;&quot;},{&quot;family&quot;:&quot;Bowles&quot;,&quot;given&quot;:&quot;Ruth&quot;,&quot;parse-names&quot;:false,&quot;dropping-particle&quot;:&quot;&quot;,&quot;non-dropping-particle&quot;:&quot;&quot;},{&quot;family&quot;:&quot;Boyton&quot;,&quot;given&quot;:&quot;Rosemary J.&quot;,&quot;parse-names&quot;:false,&quot;dropping-particle&quot;:&quot;&quot;,&quot;non-dropping-particle&quot;:&quot;&quot;},{&quot;family&quot;:&quot;Bracken&quot;,&quot;given&quot;:&quot;Olivia&quot;,&quot;parse-names&quot;:false,&quot;dropping-particle&quot;:&quot;V.&quot;,&quot;non-dropping-particle&quot;:&quot;&quot;},{&quot;family&quot;:&quot;O’Brien&quot;,&quot;given&quot;:&quot;Ben&quot;,&quot;parse-names&quot;:false,&quot;dropping-particle&quot;:&quot;&quot;,&quot;non-dropping-particle&quot;:&quot;&quot;},{&quot;family&quot;:&quot;Brooks&quot;,&quot;given&quot;:&quot;Tim&quot;,&quot;parse-names&quot;:false,&quot;dropping-particle&quot;:&quot;&quot;,&quot;non-dropping-particle&quot;:&quot;&quot;},{&quot;family&quot;:&quot;Bullock&quot;,&quot;given&quot;:&quot;Natalie&quot;,&quot;parse-names&quot;:false,&quot;dropping-particle&quot;:&quot;&quot;,&quot;non-dropping-particle&quot;:&quot;&quot;},{&quot;family&quot;:&quot;Butler&quot;,&quot;given&quot;:&quot;David K.&quot;,&quot;parse-names&quot;:false,&quot;dropping-particle&quot;:&quot;&quot;,&quot;non-dropping-particle&quot;:&quot;&quot;},{&quot;family&quot;:&quot;Captur&quot;,&quot;given&quot;:&quot;Gabriella&quot;,&quot;parse-names&quot;:false,&quot;dropping-particle&quot;:&quot;&quot;,&quot;non-dropping-particle&quot;:&quot;&quot;},{&quot;family&quot;:&quot;Champion&quot;,&quot;given&quot;:&quot;Nicola&quot;,&quot;parse-names&quot;:false,&quot;dropping-particle&quot;:&quot;&quot;,&quot;non-dropping-particle&quot;:&quot;&quot;},{&quot;family&quot;:&quot;Chan&quot;,&quot;given&quot;:&quot;Carmen&quot;,&quot;parse-names&quot;:false,&quot;dropping-particle&quot;:&quot;&quot;,&quot;non-dropping-particle&quot;:&quot;&quot;},{&quot;family&quot;:&quot;Collier&quot;,&quot;given&quot;:&quot;David&quot;,&quot;parse-names&quot;:false,&quot;dropping-particle&quot;:&quot;&quot;,&quot;non-dropping-particle&quot;:&quot;&quot;},{&quot;family&quot;:&quot;Sousa&quot;,&quot;given&quot;:&quot;Jorge Couto&quot;,&quot;parse-names&quot;:false,&quot;dropping-particle&quot;:&quot;&quot;,&quot;non-dropping-particle&quot;:&quot;de&quot;},{&quot;family&quot;:&quot;Couto-Parada&quot;,&quot;given&quot;:&quot;Xose&quot;,&quot;parse-names&quot;:false,&quot;dropping-particle&quot;:&quot;&quot;,&quot;non-dropping-particle&quot;:&quot;&quot;},{&quot;family&quot;:&quot;Cutino-Moguel&quot;,&quot;given&quot;:&quot;Teresa&quot;,&quot;parse-names&quot;:false,&quot;dropping-particle&quot;:&quot;&quot;,&quot;non-dropping-particle&quot;:&quot;&quot;},{&quot;family&quot;:&quot;Davies&quot;,&quot;given&quot;:&quot;Rhodri H.&quot;,&quot;parse-names&quot;:false,&quot;dropping-particle&quot;:&quot;&quot;,&quot;non-dropping-particle&quot;:&quot;&quot;},{&quot;family&quot;:&quot;Douglas&quot;,&quot;given&quot;:&quot;Brooke&quot;,&quot;parse-names&quot;:false,&quot;dropping-particle&quot;:&quot;&quot;,&quot;non-dropping-particle&quot;:&quot;&quot;},{&quot;family&quot;:&quot;Genova&quot;,&quot;given&quot;:&quot;Cecilia&quot;,&quot;parse-names&quot;:false,&quot;dropping-particle&quot;:&quot;&quot;,&quot;non-dropping-particle&quot;:&quot;Di&quot;},{&quot;family&quot;:&quot;Dieobi-Anene&quot;,&quot;given&quot;:&quot;Keenan&quot;,&quot;parse-names&quot;:false,&quot;dropping-particle&quot;:&quot;&quot;,&quot;non-dropping-particle&quot;:&quot;&quot;},{&quot;family&quot;:&quot;Ellis&quot;,&quot;given&quot;:&quot;Anaya&quot;,&quot;parse-names&quot;:false,&quot;dropping-particle&quot;:&quot;&quot;,&quot;non-dropping-particle&quot;:&quot;&quot;},{&quot;family&quot;:&quot;Feehan&quot;,&quot;given&quot;:&quot;Karen&quot;,&quot;parse-names&quot;:false,&quot;dropping-particle&quot;:&quot;&quot;,&quot;non-dropping-particle&quot;:&quot;&quot;},{&quot;family&quot;:&quot;Finlay&quot;,&quot;given&quot;:&quot;Malcolm&quot;,&quot;parse-names&quot;:false,&quot;dropping-particle&quot;:&quot;&quot;,&quot;non-dropping-particle&quot;:&quot;&quot;},{&quot;family&quot;:&quot;Fontana&quot;,&quot;given&quot;:&quot;Marianna&quot;,&quot;parse-names&quot;:false,&quot;dropping-particle&quot;:&quot;&quot;,&quot;non-dropping-particle&quot;:&quot;&quot;},{&quot;family&quot;:&quot;Forooghi&quot;,&quot;given&quot;:&quot;Nasim&quot;,&quot;parse-names&quot;:false,&quot;dropping-particle&quot;:&quot;&quot;,&quot;non-dropping-particle&quot;:&quot;&quot;},{&quot;family&quot;:&quot;Gaier&quot;,&quot;given&quot;:&quot;Celia&quot;,&quot;parse-names&quot;:false,&quot;dropping-particle&quot;:&quot;&quot;,&quot;non-dropping-particle&quot;:&quot;&quot;},{&quot;family&quot;:&quot;Gilroy&quot;,&quot;given&quot;:&quot;Derek&quot;,&quot;parse-names&quot;:false,&quot;dropping-particle&quot;:&quot;&quot;,&quot;non-dropping-particle&quot;:&quot;&quot;},{&quot;family&quot;:&quot;Hamblin&quot;,&quot;given&quot;:&quot;Matt&quot;,&quot;parse-names&quot;:false,&quot;dropping-particle&quot;:&quot;&quot;,&quot;non-dropping-particle&quot;:&quot;&quot;},{&quot;family&quot;:&quot;Harker&quot;,&quot;given&quot;:&quot;Gabrielle&quot;,&quot;parse-names&quot;:false,&quot;dropping-particle&quot;:&quot;&quot;,&quot;non-dropping-particle&quot;:&quot;&quot;},{&quot;family&quot;:&quot;Hewson&quot;,&quot;given&quot;:&quot;Jacqueline&quot;,&quot;parse-names&quot;:false,&quot;dropping-particle&quot;:&quot;&quot;,&quot;non-dropping-particle&quot;:&quot;&quot;},{&quot;family&quot;:&quot;Hickling&quot;,&quot;given&quot;:&quot;Lauren M.&quot;,&quot;parse-names&quot;:false,&quot;dropping-particle&quot;:&quot;&quot;,&quot;non-dropping-particle&quot;:&quot;&quot;},{&quot;family&quot;:&quot;Hingorani&quot;,&quot;given&quot;:&quot;Aroon D.&quot;,&quot;parse-names&quot;:false,&quot;dropping-particle&quot;:&quot;&quot;,&quot;non-dropping-particle&quot;:&quot;&quot;},{&quot;family&quot;:&quot;Howes&quot;,&quot;given&quot;:&quot;Lee&quot;,&quot;parse-names&quot;:false,&quot;dropping-particle&quot;:&quot;&quot;,&quot;non-dropping-particle&quot;:&quot;&quot;},{&quot;family&quot;:&quot;Hughes&quot;,&quot;given&quot;:&quot;Alun&quot;,&quot;parse-names&quot;:false,&quot;dropping-particle&quot;:&quot;&quot;,&quot;non-dropping-particle&quot;:&quot;&quot;},{&quot;family&quot;:&quot;Hughes&quot;,&quot;given&quot;:&quot;Gemma&quot;,&quot;parse-names&quot;:false,&quot;dropping-particle&quot;:&quot;&quot;,&quot;non-dropping-particle&quot;:&quot;&quot;},{&quot;family&quot;:&quot;Hughes&quot;,&quot;given&quot;:&quot;Rebecca&quot;,&quot;parse-names&quot;:false,&quot;dropping-particle&quot;:&quot;&quot;,&quot;non-dropping-particle&quot;:&quot;&quot;},{&quot;family&quot;:&quot;Itua&quot;,&quot;given&quot;:&quot;Ivie&quot;,&quot;parse-names&quot;:false,&quot;dropping-particle&quot;:&quot;&quot;,&quot;non-dropping-particle&quot;:&quot;&quot;},{&quot;family&quot;:&quot;Jardim&quot;,&quot;given&quot;:&quot;Victor&quot;,&quot;parse-names&quot;:false,&quot;dropping-particle&quot;:&quot;&quot;,&quot;non-dropping-particle&quot;:&quot;&quot;},{&quot;family&quot;:&quot;Lee&quot;,&quot;given&quot;:&quot;Wing Yiu Jason&quot;,&quot;parse-names&quot;:false,&quot;dropping-particle&quot;:&quot;&quot;,&quot;non-dropping-particle&quot;:&quot;&quot;},{&quot;family&quot;:&quot;Jensen&quot;,&quot;given&quot;:&quot;Melanie petra&quot;,&quot;parse-names&quot;:false,&quot;dropping-particle&quot;:&quot;&quot;,&quot;non-dropping-particle&quot;:&quot;&quot;},{&quot;family&quot;:&quot;Jones&quot;,&quot;given&quot;:&quot;Jessica&quot;,&quot;parse-names&quot;:false,&quot;dropping-particle&quot;:&quot;&quot;,&quot;non-dropping-particle&quot;:&quot;&quot;},{&quot;family&quot;:&quot;Jones&quot;,&quot;given&quot;:&quot;Meleri&quot;,&quot;parse-names&quot;:false,&quot;dropping-particle&quot;:&quot;&quot;,&quot;non-dropping-particle&quot;:&quot;&quot;},{&quot;family&quot;:&quot;Joy&quot;,&quot;given&quot;:&quot;George&quot;,&quot;parse-names&quot;:false,&quot;dropping-particle&quot;:&quot;&quot;,&quot;non-dropping-particle&quot;:&quot;&quot;},{&quot;family&quot;:&quot;Kapil&quot;,&quot;given&quot;:&quot;Vikas&quot;,&quot;parse-names&quot;:false,&quot;dropping-particle&quot;:&quot;&quot;,&quot;non-dropping-particle&quot;:&quot;&quot;},{&quot;family&quot;:&quot;Kurdi&quot;,&quot;given&quot;:&quot;Hibba&quot;,&quot;parse-names&quot;:false,&quot;dropping-particle&quot;:&quot;&quot;,&quot;non-dropping-particle&quot;:&quot;&quot;},{&quot;family&quot;:&quot;Lambourne&quot;,&quot;given&quot;:&quot;Jonathan&quot;,&quot;parse-names&quot;:false,&quot;dropping-particle&quot;:&quot;&quot;,&quot;non-dropping-particle&quot;:&quot;&quot;},{&quot;family&quot;:&quot;Lin&quot;,&quot;given&quot;:&quot;Kai Min&quot;,&quot;parse-names&quot;:false,&quot;dropping-particle&quot;:&quot;&quot;,&quot;non-dropping-particle&quot;:&quot;&quot;},{&quot;family&quot;:&quot;Louth&quot;,&quot;given&quot;:&quot;Sarah&quot;,&quot;parse-names&quot;:false,&quot;dropping-particle&quot;:&quot;&quot;,&quot;non-dropping-particle&quot;:&quot;&quot;},{&quot;family&quot;:&quot;Mandadapu&quot;,&quot;given&quot;:&quot;Vineela&quot;,&quot;parse-names&quot;:false,&quot;dropping-particle&quot;:&quot;&quot;,&quot;non-dropping-particle&quot;:&quot;&quot;},{&quot;family&quot;:&quot;McKnight&quot;,&quot;given&quot;:&quot;Áine&quot;,&quot;parse-names&quot;:false,&quot;dropping-particle&quot;:&quot;&quot;,&quot;non-dropping-particle&quot;:&quot;&quot;},{&quot;family&quot;:&quot;Menacho&quot;,&quot;given&quot;:&quot;Katia&quot;,&quot;parse-names&quot;:false,&quot;dropping-particle&quot;:&quot;&quot;,&quot;non-dropping-particle&quot;:&quot;&quot;},{&quot;family&quot;:&quot;Mfuko&quot;,&quot;given&quot;:&quot;Celina&quot;,&quot;parse-names&quot;:false,&quot;dropping-particle&quot;:&quot;&quot;,&quot;non-dropping-particle&quot;:&quot;&quot;},{&quot;family&quot;:&quot;Mitchelmore&quot;,&quot;given&quot;:&quot;Oliver&quot;,&quot;parse-names&quot;:false,&quot;dropping-particle&quot;:&quot;&quot;,&quot;non-dropping-particle&quot;:&quot;&quot;},{&quot;family&quot;:&quot;Moon&quot;,&quot;given&quot;:&quot;Christopher&quot;,&quot;parse-names&quot;:false,&quot;dropping-particle&quot;:&quot;&quot;,&quot;non-dropping-particle&quot;:&quot;&quot;},{&quot;family&quot;:&quot;Murray&quot;,&quot;given&quot;:&quot;Sam M.&quot;,&quot;parse-names&quot;:false,&quot;dropping-particle&quot;:&quot;&quot;,&quot;non-dropping-particle&quot;:&quot;&quot;},{&quot;family&quot;:&quot;Noursadeghi&quot;,&quot;given&quot;:&quot;Mahdad&quot;,&quot;parse-names&quot;:false,&quot;dropping-particle&quot;:&quot;&quot;,&quot;non-dropping-particle&quot;:&quot;&quot;},{&quot;family&quot;:&quot;Otter&quot;,&quot;given&quot;:&quot;Ashley&quot;,&quot;parse-names&quot;:false,&quot;dropping-particle&quot;:&quot;&quot;,&quot;non-dropping-particle&quot;:&quot;&quot;},{&quot;family&quot;:&quot;Palma&quot;,&quot;given&quot;:&quot;Susana&quot;,&quot;parse-names&quot;:false,&quot;dropping-particle&quot;:&quot;&quot;,&quot;non-dropping-particle&quot;:&quot;&quot;},{&quot;family&quot;:&quot;Parker&quot;,&quot;given&quot;:&quot;Ruth&quot;,&quot;parse-names&quot;:false,&quot;dropping-particle&quot;:&quot;&quot;,&quot;non-dropping-particle&quot;:&quot;&quot;},{&quot;family&quot;:&quot;Patel&quot;,&quot;given&quot;:&quot;Kush&quot;,&quot;parse-names&quot;:false,&quot;dropping-particle&quot;:&quot;&quot;,&quot;non-dropping-particle&quot;:&quot;&quot;},{&quot;family&quot;:&quot;Pawarova&quot;,&quot;given&quot;:&quot;Babita&quot;,&quot;parse-names&quot;:false,&quot;dropping-particle&quot;:&quot;&quot;,&quot;non-dropping-particle&quot;:&quot;&quot;},{&quot;family&quot;:&quot;Petersen&quot;,&quot;given&quot;:&quot;Steffen E.&quot;,&quot;parse-names&quot;:false,&quot;dropping-particle&quot;:&quot;&quot;,&quot;non-dropping-particle&quot;:&quot;&quot;},{&quot;family&quot;:&quot;Piniera&quot;,&quot;given&quot;:&quot;Brian&quot;,&quot;parse-names&quot;:false,&quot;dropping-particle&quot;:&quot;&quot;,&quot;non-dropping-particle&quot;:&quot;&quot;},{&quot;family&quot;:&quot;Pieper&quot;,&quot;given&quot;:&quot;Franziska P.&quot;,&quot;parse-names&quot;:false,&quot;dropping-particle&quot;:&quot;&quot;,&quot;non-dropping-particle&quot;:&quot;&quot;},{&quot;family&quot;:&quot;Pope&quot;,&quot;given&quot;:&quot;Daniel&quot;,&quot;parse-names&quot;:false,&quot;dropping-particle&quot;:&quot;&quot;,&quot;non-dropping-particle&quot;:&quot;&quot;},{&quot;family&quot;:&quot;Prossora&quot;,&quot;given&quot;:&quot;Mary&quot;,&quot;parse-names&quot;:false,&quot;dropping-particle&quot;:&quot;&quot;,&quot;non-dropping-particle&quot;:&quot;&quot;},{&quot;family&quot;:&quot;Rannigan&quot;,&quot;given&quot;:&quot;Lisa&quot;,&quot;parse-names&quot;:false,&quot;dropping-particle&quot;:&quot;&quot;,&quot;non-dropping-particle&quot;:&quot;&quot;},{&quot;family&quot;:&quot;Rapala&quot;,&quot;given&quot;:&quot;Alicja&quot;,&quot;parse-names&quot;:false,&quot;dropping-particle&quot;:&quot;&quot;,&quot;non-dropping-particle&quot;:&quot;&quot;},{&quot;family&quot;:&quot;Reynolds&quot;,&quot;given&quot;:&quot;Catherine J.&quot;,&quot;parse-names&quot;:false,&quot;dropping-particle&quot;:&quot;&quot;,&quot;non-dropping-particle&quot;:&quot;&quot;},{&quot;family&quot;:&quot;Richards&quot;,&quot;given&quot;:&quot;Amy&quot;,&quot;parse-names&quot;:false,&quot;dropping-particle&quot;:&quot;&quot;,&quot;non-dropping-particle&quot;:&quot;&quot;},{&quot;family&quot;:&quot;Robathan&quot;,&quot;given&quot;:&quot;Matthew&quot;,&quot;parse-names&quot;:false,&quot;dropping-particle&quot;:&quot;&quot;,&quot;non-dropping-particle&quot;:&quot;&quot;},{&quot;family&quot;:&quot;Sambile&quot;,&quot;given&quot;:&quot;Genine&quot;,&quot;parse-names&quot;:false,&quot;dropping-particle&quot;:&quot;&quot;,&quot;non-dropping-particle&quot;:&quot;&quot;},{&quot;family&quot;:&quot;Semper&quot;,&quot;given&quot;:&quot;Amanda&quot;,&quot;parse-names&quot;:false,&quot;dropping-particle&quot;:&quot;&quot;,&quot;non-dropping-particle&quot;:&quot;&quot;},{&quot;family&quot;:&quot;Seraphim&quot;,&quot;given&quot;:&quot;Andreas&quot;,&quot;parse-names&quot;:false,&quot;dropping-particle&quot;:&quot;&quot;,&quot;non-dropping-particle&quot;:&quot;&quot;},{&quot;family&quot;:&quot;Simion&quot;,&quot;given&quot;:&quot;Mihaela&quot;,&quot;parse-names&quot;:false,&quot;dropping-particle&quot;:&quot;&quot;,&quot;non-dropping-particle&quot;:&quot;&quot;},{&quot;family&quot;:&quot;Smit&quot;,&quot;given&quot;:&quot;Angelique&quot;,&quot;parse-names&quot;:false,&quot;dropping-particle&quot;:&quot;&quot;,&quot;non-dropping-particle&quot;:&quot;&quot;},{&quot;family&quot;:&quot;Sugimoto&quot;,&quot;given&quot;:&quot;Michelle&quot;,&quot;parse-names&quot;:false,&quot;dropping-particle&quot;:&quot;&quot;,&quot;non-dropping-particle&quot;:&quot;&quot;},{&quot;family&quot;:&quot;Taylor&quot;,&quot;given&quot;:&quot;Stephen&quot;,&quot;parse-names&quot;:false,&quot;dropping-particle&quot;:&quot;&quot;,&quot;non-dropping-particle&quot;:&quot;&quot;},{&quot;family&quot;:&quot;Temperton&quot;,&quot;given&quot;:&quot;Nigel&quot;,&quot;parse-names&quot;:false,&quot;dropping-particle&quot;:&quot;&quot;,&quot;non-dropping-particle&quot;:&quot;&quot;},{&quot;family&quot;:&quot;Thomas&quot;,&quot;given&quot;:&quot;Stephen&quot;,&quot;parse-names&quot;:false,&quot;dropping-particle&quot;:&quot;&quot;,&quot;non-dropping-particle&quot;:&quot;&quot;},{&quot;family&quot;:&quot;Thornton&quot;,&quot;given&quot;:&quot;George D.&quot;,&quot;parse-names&quot;:false,&quot;dropping-particle&quot;:&quot;&quot;,&quot;non-dropping-particle&quot;:&quot;&quot;},{&quot;family&quot;:&quot;Tucker&quot;,&quot;given&quot;:&quot;Art&quot;,&quot;parse-names&quot;:false,&quot;dropping-particle&quot;:&quot;&quot;,&quot;non-dropping-particle&quot;:&quot;&quot;},{&quot;family&quot;:&quot;Veerapen&quot;,&quot;given&quot;:&quot;Jessry&quot;,&quot;parse-names&quot;:false,&quot;dropping-particle&quot;:&quot;&quot;,&quot;non-dropping-particle&quot;:&quot;&quot;},{&quot;family&quot;:&quot;Vijayakumar&quot;,&quot;given&quot;:&quot;Mohit&quot;,&quot;parse-names&quot;:false,&quot;dropping-particle&quot;:&quot;&quot;,&quot;non-dropping-particle&quot;:&quot;&quot;},{&quot;family&quot;:&quot;Welch&quot;,&quot;given&quot;:&quot;Sophie&quot;,&quot;parse-names&quot;:false,&quot;dropping-particle&quot;:&quot;&quot;,&quot;non-dropping-particle&quot;:&quot;&quot;},{&quot;family&quot;:&quot;Wodehouse&quot;,&quot;given&quot;:&quot;Theresa&quot;,&quot;parse-names&quot;:false,&quot;dropping-particle&quot;:&quot;&quot;,&quot;non-dropping-particle&quot;:&quot;&quot;},{&quot;family&quot;:&quot;Wynne&quot;,&quot;given&quot;:&quot;Lucinda&quot;,&quot;parse-names&quot;:false,&quot;dropping-particle&quot;:&quot;&quot;,&quot;non-dropping-particle&quot;:&quot;&quot;},{&quot;family&quot;:&quot;Zahedi&quot;,&quot;given&quot;:&quot;Dan&quot;,&quot;parse-names&quot;:false,&quot;dropping-particle&quot;:&quot;&quot;,&quot;non-dropping-particle&quot;:&quot;&quot;},{&quot;family&quot;:&quot;Dorp&quot;,&quot;given&quot;:&quot;Lucy&quot;,&quot;parse-names&quot;:false,&quot;dropping-particle&quot;:&quot;van&quot;,&quot;non-dropping-particle&quot;:&quot;&quot;},{&quot;family&quot;:&quot;Balloux&quot;,&quot;given&quot;:&quot;Francois&quot;,&quot;parse-names&quot;:false,&quot;dropping-particle&quot;:&quot;&quot;,&quot;non-dropping-particle&quot;:&quot;&quot;},{&quot;family&quot;:&quot;McKnight&quot;,&quot;given&quot;:&quot;Áine&quot;,&quot;parse-names&quot;:false,&quot;dropping-particle&quot;:&quot;&quot;,&quot;non-dropping-particle&quot;:&quot;&quot;},{&quot;family&quot;:&quot;Noursadeghi&quot;,&quot;given&quot;:&quot;Mahdad&quot;,&quot;parse-names&quot;:false,&quot;dropping-particle&quot;:&quot;&quot;,&quot;non-dropping-particle&quot;:&quot;&quot;},{&quot;family&quot;:&quot;Bertoletti&quot;,&quot;given&quot;:&quot;Antonio&quot;,&quot;parse-names&quot;:false,&quot;dropping-particle&quot;:&quot;&quot;,&quot;non-dropping-particle&quot;:&quot;&quot;},{&quot;family&quot;:&quot;Maini&quot;,&quot;given&quot;:&quot;Mala K.&quot;,&quot;parse-names&quot;:false,&quot;dropping-particle&quot;:&quot;&quot;,&quot;non-dropping-particle&quot;:&quot;&quot;}],&quot;container-title&quot;:&quot;Nature 2021 601:7891&quot;,&quot;accessed&quot;:{&quot;date-parts&quot;:[[2023,1,13]]},&quot;DOI&quot;:&quot;10.1038/s41586-021-04186-8&quot;,&quot;ISSN&quot;:&quot;1476-4687&quot;,&quot;PMID&quot;:&quot;34758478&quot;,&quot;URL&quot;:&quot;https://www.nature.com/articles/s41586-021-04186-8&quot;,&quot;issued&quot;:{&quot;date-parts&quot;:[[2021,11,10]]},&quot;page&quot;:&quot;110-117&quot;,&quot;abstract&quot;:&quot;Individuals with potential exposure to severe acute respiratory syndrome coronavirus 2 (SARS-CoV-2) do not necessarily develop PCR or antibody positivity, suggesting that some individuals may clear subclinical infection before seroconversion. T cells can contribute to the rapid clearance of SARS-CoV-2 and other coronavirus infections1–3. Here we hypothesize that pre-existing memory T cell responses, with cross-protective potential against SARS-CoV-2 (refs. 4–11), would expand in vivo to support rapid viral control, aborting infection. We measured SARS-CoV-2-reactive T cells, including those against the early transcribed replication–transcription complex (RTC)12,13, in intensively monitored healthcare workers (HCWs) who tested repeatedly negative according to PCR, antibody binding and neutralization assays (seronegative HCWs (SN-HCWs)). SN-HCWs had stronger, more multispecific memory T cells compared with a cohort of unexposed individuals from before the pandemic (prepandemic cohort), and these cells were more frequently directed against the RTC than the structural-protein-dominated responses observed after detectable infection (matched concurrent cohort). SN-HCWs with the strongest RTC-specific T cells had an increase in IFI27, a robust early innate signature of SARS-CoV-2 (ref. 14), suggesting abortive infection. RNA polymerase within RTC was the largest region of high sequence conservation across human seasonal coronaviruses (HCoV) and SARS-CoV-2 clades. RNA polymerase was preferentially targeted (among the regions tested) by T cells from prepandemic cohorts and SN-HCWs. RTC-epitope-specific T cells that cross-recognized HCoV variants were identified in SN-HCWs. Enriched pre-existing RNA-polymerase-specific T cells expanded in vivo to preferentially accumulate in the memory response after putative abortive compared to overt SARS-CoV-2 infection. Our data highlight RTC-specific T cells as targets for vaccines against endemic and emerging Coronaviridae. Seronegative healthcare workers with an innate signature of infection preferentially expand pre-existing T cells targeting the conserved replication transcription complex of SARS-CoV-2 in abortive infection.&quot;,&quot;publisher&quot;:&quot;Nature Publishing Group&quot;,&quot;issue&quot;:&quot;7891&quot;,&quot;volume&quot;:&quot;601&quot;,&quot;container-title-short&quot;:&quot;&quot;},&quot;isTemporary&quot;:false}]},{&quot;citationID&quot;:&quot;MENDELEY_CITATION_57f47260-b394-4783-a558-4c49276c2bcc&quot;,&quot;properties&quot;:{&quot;noteIndex&quot;:0},&quot;isEdited&quot;:false,&quot;manualOverride&quot;:{&quot;isManuallyOverridden&quot;:false,&quot;citeprocText&quot;:&quot;[42]&quot;,&quot;manualOverrideText&quot;:&quot;&quot;},&quot;citationTag&quot;:&quot;MENDELEY_CITATION_v3_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&quot;,&quot;citationItems&quot;:[{&quot;id&quot;:&quot;18a3db97-eb66-3663-8f7f-84edaf4ed857&quot;,&quot;itemData&quot;:{&quot;type&quot;:&quot;article-journal&quot;,&quot;id&quot;:&quot;18a3db97-eb66-3663-8f7f-84edaf4ed857&quot;,&quot;title&quot;:&quot;Rapid and stable mobilization of CD8+ T cells by SARS-CoV-2 mRNA vaccine&quot;,&quot;author&quot;:[{&quot;family&quot;:&quot;Oberhardt&quot;,&quot;given&quot;:&quot;Valerie&quot;,&quot;parse-names&quot;:false,&quot;dropping-particle&quot;:&quot;&quot;,&quot;non-dropping-particle&quot;:&quot;&quot;},{&quot;family&quot;:&quot;Luxenburger&quot;,&quot;given&quot;:&quot;Hendrik&quot;,&quot;parse-names&quot;:false,&quot;dropping-particle&quot;:&quot;&quot;,&quot;non-dropping-particle&quot;:&quot;&quot;},{&quot;family&quot;:&quot;Kemming&quot;,&quot;given&quot;:&quot;Janine&quot;,&quot;parse-names&quot;:false,&quot;dropping-particle&quot;:&quot;&quot;,&quot;non-dropping-particle&quot;:&quot;&quot;},{&quot;family&quot;:&quot;Schulien&quot;,&quot;given&quot;:&quot;Isabel&quot;,&quot;parse-names&quot;:false,&quot;dropping-particle&quot;:&quot;&quot;,&quot;non-dropping-particle&quot;:&quot;&quot;},{&quot;family&quot;:&quot;Ciminski&quot;,&quot;given&quot;:&quot;Kevin&quot;,&quot;parse-names&quot;:false,&quot;dropping-particle&quot;:&quot;&quot;,&quot;non-dropping-particle&quot;:&quot;&quot;},{&quot;family&quot;:&quot;Giese&quot;,&quot;given&quot;:&quot;Sebastian&quot;,&quot;parse-names&quot;:false,&quot;dropping-particle&quot;:&quot;&quot;,&quot;non-dropping-particle&quot;:&quot;&quot;},{&quot;family&quot;:&quot;Csernalabics&quot;,&quot;given&quot;:&quot;Benedikt&quot;,&quot;parse-names&quot;:false,&quot;dropping-particle&quot;:&quot;&quot;,&quot;non-dropping-particle&quot;:&quot;&quot;},{&quot;family&quot;:&quot;Lang-Meli&quot;,&quot;given&quot;:&quot;Julia&quot;,&quot;parse-names&quot;:false,&quot;dropping-particle&quot;:&quot;&quot;,&quot;non-dropping-particle&quot;:&quot;&quot;},{&quot;family&quot;:&quot;Janowska&quot;,&quot;given&quot;:&quot;Iga&quot;,&quot;parse-names&quot;:false,&quot;dropping-particle&quot;:&quot;&quot;,&quot;non-dropping-particle&quot;:&quot;&quot;},{&quot;family&quot;:&quot;Staniek&quot;,&quot;given&quot;:&quot;Julian&quot;,&quot;parse-names&quot;:false,&quot;dropping-particle&quot;:&quot;&quot;,&quot;non-dropping-particle&quot;:&quot;&quot;},{&quot;family&quot;:&quot;Wild&quot;,&quot;given&quot;:&quot;Katharina&quot;,&quot;parse-names&quot;:false,&quot;dropping-particle&quot;:&quot;&quot;,&quot;non-dropping-particle&quot;:&quot;&quot;},{&quot;family&quot;:&quot;Basho&quot;,&quot;given&quot;:&quot;Kristi&quot;,&quot;parse-names&quot;:false,&quot;dropping-particle&quot;:&quot;&quot;,&quot;non-dropping-particle&quot;:&quot;&quot;},{&quot;family&quot;:&quot;Marinescu&quot;,&quot;given&quot;:&quot;Mircea Stefan&quot;,&quot;parse-names&quot;:false,&quot;dropping-particle&quot;:&quot;&quot;,&quot;non-dropping-particle&quot;:&quot;&quot;},{&quot;family&quot;:&quot;Fuchs&quot;,&quot;given&quot;:&quot;Jonas&quot;,&quot;parse-names&quot;:false,&quot;dropping-particle&quot;:&quot;&quot;,&quot;non-dropping-particle&quot;:&quot;&quot;},{&quot;family&quot;:&quot;Topfstedt&quot;,&quot;given&quot;:&quot;Fernando&quot;,&quot;parse-names&quot;:false,&quot;dropping-particle&quot;:&quot;&quot;,&quot;non-dropping-particle&quot;:&quot;&quot;},{&quot;family&quot;:&quot;Janda&quot;,&quot;given&quot;:&quot;Ales&quot;,&quot;parse-names&quot;:false,&quot;dropping-particle&quot;:&quot;&quot;,&quot;non-dropping-particle&quot;:&quot;&quot;},{&quot;family&quot;:&quot;Sogukpinar&quot;,&quot;given&quot;:&quot;Oezlem&quot;,&quot;parse-names&quot;:false,&quot;dropping-particle&quot;:&quot;&quot;,&quot;non-dropping-particle&quot;:&quot;&quot;},{&quot;family&quot;:&quot;Hilger&quot;,&quot;given&quot;:&quot;Hanna&quot;,&quot;parse-names&quot;:false,&quot;dropping-particle&quot;:&quot;&quot;,&quot;non-dropping-particle&quot;:&quot;&quot;},{&quot;family&quot;:&quot;Stete&quot;,&quot;given&quot;:&quot;Katarina&quot;,&quot;parse-names&quot;:false,&quot;dropping-particle&quot;:&quot;&quot;,&quot;non-dropping-particle&quot;:&quot;&quot;},{&quot;family&quot;:&quot;Emmerich&quot;,&quot;given&quot;:&quot;Florian&quot;,&quot;parse-names&quot;:false,&quot;dropping-particle&quot;:&quot;&quot;,&quot;non-dropping-particle&quot;:&quot;&quot;},{&quot;family&quot;:&quot;Bengsch&quot;,&quot;given&quot;:&quot;Bertram&quot;,&quot;parse-names&quot;:false,&quot;dropping-particle&quot;:&quot;&quot;,&quot;non-dropping-particle&quot;:&quot;&quot;},{&quot;family&quot;:&quot;Waller&quot;,&quot;given&quot;:&quot;Cornelius F.&quot;,&quot;parse-names&quot;:false,&quot;dropping-particle&quot;:&quot;&quot;,&quot;non-dropping-particle&quot;:&quot;&quot;},{&quot;family&quot;:&quot;Rieg&quot;,&quot;given&quot;:&quot;Siegbert&quot;,&quot;parse-names&quot;:false,&quot;dropping-particle&quot;:&quot;&quot;,&quot;non-dropping-particle&quot;:&quot;&quot;},{&quot;family&quot;:&quot;Sagar&quot;,&quot;given&quot;:&quot;&quot;,&quot;parse-names&quot;:false,&quot;dropping-particle&quot;:&quot;&quot;,&quot;non-dropping-particle&quot;:&quot;&quot;},{&quot;family&quot;:&quot;Boettler&quot;,&quot;given&quot;:&quot;Tobias&quot;,&quot;parse-names&quot;:false,&quot;dropping-particle&quot;:&quot;&quot;,&quot;non-dropping-particle&quot;:&quot;&quot;},{&quot;family&quot;:&quot;Zoldan&quot;,&quot;given&quot;:&quot;Katharina&quot;,&quot;parse-names&quot;:false,&quot;dropping-particle&quot;:&quot;&quot;,&quot;non-dropping-particle&quot;:&quot;&quot;},{&quot;family&quot;:&quot;Kochs&quot;,&quot;given&quot;:&quot;Georg&quot;,&quot;parse-names&quot;:false,&quot;dropping-particle&quot;:&quot;&quot;,&quot;non-dropping-particle&quot;:&quot;&quot;},{&quot;family&quot;:&quot;Schwemmle&quot;,&quot;given&quot;:&quot;Martin&quot;,&quot;parse-names&quot;:false,&quot;dropping-particle&quot;:&quot;&quot;,&quot;non-dropping-particle&quot;:&quot;&quot;},{&quot;family&quot;:&quot;Rizzi&quot;,&quot;given&quot;:&quot;Marta&quot;,&quot;parse-names&quot;:false,&quot;dropping-particle&quot;:&quot;&quot;,&quot;non-dropping-particle&quot;:&quot;&quot;},{&quot;family&quot;:&quot;Thimme&quot;,&quot;given&quot;:&quot;Robert&quot;,&quot;parse-names&quot;:false,&quot;dropping-particle&quot;:&quot;&quot;,&quot;non-dropping-particle&quot;:&quot;&quot;},{&quot;family&quot;:&quot;Neumann-Haefelin&quot;,&quot;given&quot;:&quot;Christoph&quot;,&quot;parse-names&quot;:false,&quot;dropping-particle&quot;:&quot;&quot;,&quot;non-dropping-particle&quot;:&quot;&quot;},{&quot;family&quot;:&quot;Hofmann&quot;,&quot;given&quot;:&quot;Maike&quot;,&quot;parse-names&quot;:false,&quot;dropping-particle&quot;:&quot;&quot;,&quot;non-dropping-particle&quot;:&quot;&quot;}],&quot;container-title&quot;:&quot;Nature 2021 597:7875&quot;,&quot;accessed&quot;:{&quot;date-parts&quot;:[[2023,1,13]]},&quot;DOI&quot;:&quot;10.1038/s41586-021-03841-4&quot;,&quot;ISSN&quot;:&quot;1476-4687&quot;,&quot;PMID&quot;:&quot;34320609&quot;,&quot;URL&quot;:&quot;https://www.nature.com/articles/s41586-021-03841-4&quot;,&quot;issued&quot;:{&quot;date-parts&quot;:[[2021,7,28]]},&quot;page&quot;:&quot;268-273&quot;,&quot;abstract&quot;:&quot;SARS-CoV-2 spike mRNA vaccines1–3 mediate protection from severe disease as early as ten days after prime vaccination3, when neutralizing antibodies are hardly detectable4–6. Vaccine-induced CD8+ T cells may therefore be the main mediators of protection at this early stage7,8. The details of their induction, comparison to natural infection, and association with other arms of vaccine-induced immunity remain, however, incompletely understood. Here we show on a single-epitope level that a stable and fully functional CD8+ T cell response is vigorously mobilized one week after prime vaccination with&amp;nbsp;bnt162b2, when circulating CD4+ T cells and neutralizing antibodies are still weakly detectable. Boost vaccination induced a robust expansion that generated highly differentiated effector CD8+ T cells; however, neither the functional capacity nor the memory precursor T cell pool was affected. Compared with natural infection, vaccine-induced early memory T cells exhibited similar functional capacities but a different subset distribution. Our results indicate that CD8+ T cells are important effector cells, are&amp;nbsp;expanded in the early protection window after prime vaccination, precede maturation of other effector arms of vaccine-induced immunity and are stably maintained after boost vaccination. Longitudinal analyses of SARS-CoV-2 mRNA vaccine-elicited epitope-specific CD8+ T cell responses shows that CD8+ T cells are&amp;nbsp;rapidly induced after prime vaccination and stably maintained after boost vaccination.&quot;,&quot;publisher&quot;:&quot;Nature Publishing Group&quot;,&quot;issue&quot;:&quot;7875&quot;,&quot;volume&quot;:&quot;597&quot;,&quot;container-title-short&quot;:&quot;&quot;},&quot;isTemporary&quot;:false}]},{&quot;citationID&quot;:&quot;MENDELEY_CITATION_57dea8d0-d331-47ab-bab1-6cfd2a1bcc43&quot;,&quot;properties&quot;:{&quot;noteIndex&quot;:0},&quot;isEdited&quot;:false,&quot;manualOverride&quot;:{&quot;isManuallyOverridden&quot;:false,&quot;citeprocText&quot;:&quot;[43]&quot;,&quot;manualOverrideText&quot;:&quot;&quot;},&quot;citationTag&quot;:&quot;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&quot;,&quot;citationItems&quot;:[{&quot;id&quot;:&quot;61884acb-c14c-3e84-b314-c476c3735bd9&quot;,&quot;itemData&quot;:{&quot;type&quot;:&quot;article-journal&quot;,&quot;id&quot;:&quot;61884acb-c14c-3e84-b314-c476c3735bd9&quot;,&quot;title&quot;:&quot;The impact of viral mutations on recognition by SARS-CoV-2 specific T cells&quot;,&quot;author&quot;:[{&quot;family&quot;:&quot;Silva&quot;,&quot;given&quot;:&quot;Thushan I.&quot;,&quot;parse-names&quot;:false,&quot;dropping-particle&quot;:&quot;&quot;,&quot;non-dropping-particle&quot;:&quot;de&quot;},{&quot;family&quot;:&quot;Liu&quot;,&quot;given&quot;:&quot;Guihai&quot;,&quot;parse-names&quot;:false,&quot;dropping-particle&quot;:&quot;&quot;,&quot;non-dropping-particle&quot;:&quot;&quot;},{&quot;family&quot;:&quot;Lindsey&quot;,&quot;given&quot;:&quot;Benjamin B.&quot;,&quot;parse-names&quot;:false,&quot;dropping-particle&quot;:&quot;&quot;,&quot;non-dropping-particle&quot;:&quot;&quot;},{&quot;family&quot;:&quot;Dong&quot;,&quot;given&quot;:&quot;Danning&quot;,&quot;parse-names&quot;:false,&quot;dropping-particle&quot;:&quot;&quot;,&quot;non-dropping-particle&quot;:&quot;&quot;},{&quot;family&quot;:&quot;Moore&quot;,&quot;given&quot;:&quot;Shona C.&quot;,&quot;parse-names&quot;:false,&quot;dropping-particle&quot;:&quot;&quot;,&quot;non-dropping-particle&quot;:&quot;&quot;},{&quot;family&quot;:&quot;Hsu&quot;,&quot;given&quot;:&quot;Nienyun Sharon&quot;,&quot;parse-names&quot;:false,&quot;dropping-particle&quot;:&quot;&quot;,&quot;non-dropping-particle&quot;:&quot;&quot;},{&quot;family&quot;:&quot;Shah&quot;,&quot;given&quot;:&quot;Dhruv&quot;,&quot;parse-names&quot;:false,&quot;dropping-particle&quot;:&quot;&quot;,&quot;non-dropping-particle&quot;:&quot;&quot;},{&quot;family&quot;:&quot;Wellington&quot;,&quot;given&quot;:&quot;Dannielle&quot;,&quot;parse-names&quot;:false,&quot;dropping-particle&quot;:&quot;&quot;,&quot;non-dropping-particle&quot;:&quot;&quot;},{&quot;family&quot;:&quot;Mentzer&quot;,&quot;given&quot;:&quot;Alexander J.&quot;,&quot;parse-names&quot;:false,&quot;dropping-particle&quot;:&quot;&quot;,&quot;non-dropping-particle&quot;:&quot;&quot;},{&quot;family&quot;:&quot;Angyal&quot;,&quot;given&quot;:&quot;Adrienn&quot;,&quot;parse-names&quot;:false,&quot;dropping-particle&quot;:&quot;&quot;,&quot;non-dropping-particle&quot;:&quot;&quot;},{&quot;family&quot;:&quot;Brown&quot;,&quot;given&quot;:&quot;Rebecca&quot;,&quot;parse-names&quot;:false,&quot;dropping-particle&quot;:&quot;&quot;,&quot;non-dropping-particle&quot;:&quot;&quot;},{&quot;family&quot;:&quot;Parker&quot;,&quot;given&quot;:&quot;Matthew D.&quot;,&quot;parse-names&quot;:false,&quot;dropping-particle&quot;:&quot;&quot;,&quot;non-dropping-particle&quot;:&quot;&quot;},{&quot;family&quot;:&quot;Ying&quot;,&quot;given&quot;:&quot;Zixi&quot;,&quot;parse-names&quot;:false,&quot;dropping-particle&quot;:&quot;&quot;,&quot;non-dropping-particle&quot;:&quot;&quot;},{&quot;family&quot;:&quot;Yao&quot;,&quot;given&quot;:&quot;Xuan&quot;,&quot;parse-names&quot;:false,&quot;dropping-particle&quot;:&quot;&quot;,&quot;non-dropping-particle&quot;:&quot;&quot;},{&quot;family&quot;:&quot;Turtle&quot;,&quot;given&quot;:&quot;Lance&quot;,&quot;parse-names&quot;:false,&quot;dropping-particle&quot;:&quot;&quot;,&quot;non-dropping-particle&quot;:&quot;&quot;},{&quot;family&quot;:&quot;Dunachie&quot;,&quot;given&quot;:&quot;Susanna&quot;,&quot;parse-names&quot;:false,&quot;dropping-particle&quot;:&quot;&quot;,&quot;non-dropping-particle&quot;:&quot;&quot;},{&quot;family&quot;:&quot;Aanensen&quot;,&quot;given&quot;:&quot;David M.&quot;,&quot;parse-names&quot;:false,&quot;dropping-particle&quot;:&quot;&quot;,&quot;non-dropping-particle&quot;:&quot;&quot;},{&quot;family&quot;:&quot;Abudahab&quot;,&quot;given&quot;:&quot;Khalil&quot;,&quot;parse-names&quot;:false,&quot;dropping-particle&quot;:&quot;&quot;,&quot;non-dropping-particle&quot;:&quot;&quot;},{&quot;family&quot;:&quot;Adams&quot;,&quot;given&quot;:&quot;Helen&quot;,&quot;parse-names&quot;:false,&quot;dropping-particle&quot;:&quot;&quot;,&quot;non-dropping-particle&quot;:&quot;&quot;},{&quot;family&quot;:&quot;Adams&quot;,&quot;given&quot;:&quot;Alexander&quot;,&quot;parse-names&quot;:false,&quot;dropping-particle&quot;:&quot;&quot;,&quot;non-dropping-particle&quot;:&quot;&quot;},{&quot;family&quot;:&quot;Afifi&quot;,&quot;given&quot;:&quot;Safiah&quot;,&quot;parse-names&quot;:false,&quot;dropping-particle&quot;:&quot;&quot;,&quot;non-dropping-particle&quot;:&quot;&quot;},{&quot;family&quot;:&quot;Aggarwal&quot;,&quot;given&quot;:&quot;Dinesh&quot;,&quot;parse-names&quot;:false,&quot;dropping-particle&quot;:&quot;&quot;,&quot;non-dropping-particle&quot;:&quot;&quot;},{&quot;family&quot;:&quot;Ahmad&quot;,&quot;given&quot;:&quot;Shazaad S.Y.&quot;,&quot;parse-names&quot;:false,&quot;dropping-particle&quot;:&quot;&quot;,&quot;non-dropping-particle&quot;:&quot;&quot;},{&quot;family&quot;:&quot;Aigrain&quot;,&quot;given&quot;:&quot;Louise&quot;,&quot;parse-names&quot;:false,&quot;dropping-particle&quot;:&quot;&quot;,&quot;non-dropping-particle&quot;:&quot;&quot;},{&quot;family&quot;:&quot;Alcolea-Medina&quot;,&quot;given&quot;:&quot;Adela&quot;,&quot;parse-names&quot;:false,&quot;dropping-particle&quot;:&quot;&quot;,&quot;non-dropping-particle&quot;:&quot;&quot;},{&quot;family&quot;:&quot;Alikhan&quot;,&quot;given&quot;:&quot;Nabil Fareed&quot;,&quot;parse-names&quot;:false,&quot;dropping-particle&quot;:&quot;&quot;,&quot;non-dropping-particle&quot;:&quot;&quot;},{&quot;family&quot;:&quot;Allara&quot;,&quot;given&quot;:&quot;Elias&quot;,&quot;parse-names&quot;:false,&quot;dropping-particle&quot;:&quot;&quot;,&quot;non-dropping-particle&quot;:&quot;&quot;},{&quot;family&quot;:&quot;Amato&quot;,&quot;given&quot;:&quot;Roberto&quot;,&quot;parse-names&quot;:false,&quot;dropping-particle&quot;:&quot;&quot;,&quot;non-dropping-particle&quot;:&quot;&quot;},{&quot;family&quot;:&quot;Annett&quot;,&quot;given&quot;:&quot;Tara&quot;,&quot;parse-names&quot;:false,&quot;dropping-particle&quot;:&quot;&quot;,&quot;non-dropping-particle&quot;:&quot;&quot;},{&quot;family&quot;:&quot;Aplin&quot;,&quot;given&quot;:&quot;Stephen&quot;,&quot;parse-names&quot;:false,&quot;dropping-particle&quot;:&quot;&quot;,&quot;non-dropping-particle&quot;:&quot;&quot;},{&quot;family&quot;:&quot;Ariani&quot;,&quot;given&quot;:&quot;Cristina&quot;,&quot;parse-names&quot;:false,&quot;dropping-particle&quot;:&quot;V.&quot;,&quot;non-dropping-particle&quot;:&quot;&quot;},{&quot;family&quot;:&quot;Asad&quot;,&quot;given&quot;:&quot;Hibo&quot;,&quot;parse-names&quot;:false,&quot;dropping-particle&quot;:&quot;&quot;,&quot;non-dropping-particle&quot;:&quot;&quot;},{&quot;family&quot;:&quot;Ash&quot;,&quot;given&quot;:&quot;Amy&quot;,&quot;parse-names&quot;:false,&quot;dropping-particle&quot;:&quot;&quot;,&quot;non-dropping-particle&quot;:&quot;&quot;},{&quot;family&quot;:&quot;Ashfield&quot;,&quot;given&quot;:&quot;Paula&quot;,&quot;parse-names&quot;:false,&quot;dropping-particle&quot;:&quot;&quot;,&quot;non-dropping-particle&quot;:&quot;&quot;},{&quot;family&quot;:&quot;Ashford&quot;,&quot;given&quot;:&quot;Fiona&quot;,&quot;parse-names&quot;:false,&quot;dropping-particle&quot;:&quot;&quot;,&quot;non-dropping-particle&quot;:&quot;&quot;},{&quot;family&quot;:&quot;Atkinson&quot;,&quot;given&quot;:&quot;Laura&quot;,&quot;parse-names&quot;:false,&quot;dropping-particle&quot;:&quot;&quot;,&quot;non-dropping-particle&quot;:&quot;&quot;},{&quot;family&quot;:&quot;Attwood&quot;,&quot;given&quot;:&quot;Stephen W.&quot;,&quot;parse-names&quot;:false,&quot;dropping-particle&quot;:&quot;&quot;,&quot;non-dropping-particle&quot;:&quot;&quot;},{&quot;family&quot;:&quot;Auckland&quot;,&quot;given&quot;:&quot;Cressida&quot;,&quot;parse-names&quot;:false,&quot;dropping-particle&quot;:&quot;&quot;,&quot;non-dropping-particle&quot;:&quot;&quot;},{&quot;family&quot;:&quot;Aydin&quot;,&quot;given&quot;:&quot;Alp&quot;,&quot;parse-names&quot;:false,&quot;dropping-particle&quot;:&quot;&quot;,&quot;non-dropping-particle&quot;:&quot;&quot;},{&quot;family&quot;:&quot;Baker&quot;,&quot;given&quot;:&quot;David J.&quot;,&quot;parse-names&quot;:false,&quot;dropping-particle&quot;:&quot;&quot;,&quot;non-dropping-particle&quot;:&quot;&quot;},{&quot;family&quot;:&quot;Baker&quot;,&quot;given&quot;:&quot;Paul&quot;,&quot;parse-names&quot;:false,&quot;dropping-particle&quot;:&quot;&quot;,&quot;non-dropping-particle&quot;:&quot;&quot;},{&quot;family&quot;:&quot;Balcazar&quot;,&quot;given&quot;:&quot;Carlos E.&quot;,&quot;parse-names&quot;:false,&quot;dropping-particle&quot;:&quot;&quot;,&quot;non-dropping-particle&quot;:&quot;&quot;},{&quot;family&quot;:&quot;Ball&quot;,&quot;given&quot;:&quot;Jonathan&quot;,&quot;parse-names&quot;:false,&quot;dropping-particle&quot;:&quot;&quot;,&quot;non-dropping-particle&quot;:&quot;&quot;},{&quot;family&quot;:&quot;Barrett&quot;,&quot;given&quot;:&quot;Jeffrey C.&quot;,&quot;parse-names&quot;:false,&quot;dropping-particle&quot;:&quot;&quot;,&quot;non-dropping-particle&quot;:&quot;&quot;},{&quot;family&quot;:&quot;Barrow&quot;,&quot;given&quot;:&quot;Magdalena&quot;,&quot;parse-names&quot;:false,&quot;dropping-particle&quot;:&quot;&quot;,&quot;non-dropping-particle&quot;:&quot;&quot;},{&quot;family&quot;:&quot;Barton&quot;,&quot;given&quot;:&quot;Edward&quot;,&quot;parse-names&quot;:false,&quot;dropping-particle&quot;:&quot;&quot;,&quot;non-dropping-particle&quot;:&quot;&quot;},{&quot;family&quot;:&quot;Bashton&quot;,&quot;given&quot;:&quot;Matthew&quot;,&quot;parse-names&quot;:false,&quot;dropping-particle&quot;:&quot;&quot;,&quot;non-dropping-particle&quot;:&quot;&quot;},{&quot;family&quot;:&quot;Bassett&quot;,&quot;given&quot;:&quot;Andrew R.&quot;,&quot;parse-names&quot;:false,&quot;dropping-particle&quot;:&quot;&quot;,&quot;non-dropping-particle&quot;:&quot;&quot;},{&quot;family&quot;:&quot;Batra&quot;,&quot;given&quot;:&quot;Rahul&quot;,&quot;parse-names&quot;:false,&quot;dropping-particle&quot;:&quot;&quot;,&quot;non-dropping-particle&quot;:&quot;&quot;},{&quot;family&quot;:&quot;Baxter&quot;,&quot;given&quot;:&quot;Chris&quot;,&quot;parse-names&quot;:false,&quot;dropping-particle&quot;:&quot;&quot;,&quot;non-dropping-particle&quot;:&quot;&quot;},{&quot;family&quot;:&quot;Bayzid&quot;,&quot;given&quot;:&quot;Nadua&quot;,&quot;parse-names&quot;:false,&quot;dropping-particle&quot;:&quot;&quot;,&quot;non-dropping-particle&quot;:&quot;&quot;},{&quot;family&quot;:&quot;Beaver&quot;,&quot;given&quot;:&quot;Charlotte&quot;,&quot;parse-names&quot;:false,&quot;dropping-particle&quot;:&quot;&quot;,&quot;non-dropping-particle&quot;:&quot;&quot;},{&quot;family&quot;:&quot;Beckett&quot;,&quot;given&quot;:&quot;Angela H.&quot;,&quot;parse-names&quot;:false,&quot;dropping-particle&quot;:&quot;&quot;,&quot;non-dropping-particle&quot;:&quot;&quot;},{&quot;family&quot;:&quot;Beckwith&quot;,&quot;given&quot;:&quot;Shaun M.&quot;,&quot;parse-names&quot;:false,&quot;dropping-particle&quot;:&quot;&quot;,&quot;non-dropping-particle&quot;:&quot;&quot;},{&quot;family&quot;:&quot;Bedford&quot;,&quot;given&quot;:&quot;Luke&quot;,&quot;parse-names&quot;:false,&quot;dropping-particle&quot;:&quot;&quot;,&quot;non-dropping-particle&quot;:&quot;&quot;},{&quot;family&quot;:&quot;Beer&quot;,&quot;given&quot;:&quot;Robert&quot;,&quot;parse-names&quot;:false,&quot;dropping-particle&quot;:&quot;&quot;,&quot;non-dropping-particle&quot;:&quot;&quot;},{&quot;family&quot;:&quot;Beggs&quot;,&quot;given&quot;:&quot;Andrew&quot;,&quot;parse-names&quot;:false,&quot;dropping-particle&quot;:&quot;&quot;,&quot;non-dropping-particle&quot;:&quot;&quot;},{&quot;family&quot;:&quot;Bellis&quot;,&quot;given&quot;:&quot;Katherine L.&quot;,&quot;parse-names&quot;:false,&quot;dropping-particle&quot;:&quot;&quot;,&quot;non-dropping-particle&quot;:&quot;&quot;},{&quot;family&quot;:&quot;Berry&quot;,&quot;given&quot;:&quot;Louise&quot;,&quot;parse-names&quot;:false,&quot;dropping-particle&quot;:&quot;&quot;,&quot;non-dropping-particle&quot;:&quot;&quot;},{&quot;family&quot;:&quot;Bertolusso&quot;,&quot;given&quot;:&quot;Beatrice&quot;,&quot;parse-names&quot;:false,&quot;dropping-particle&quot;:&quot;&quot;,&quot;non-dropping-particle&quot;:&quot;&quot;},{&quot;family&quot;:&quot;Best&quot;,&quot;given&quot;:&quot;Angus&quot;,&quot;parse-names&quot;:false,&quot;dropping-particle&quot;:&quot;&quot;,&quot;non-dropping-particle&quot;:&quot;&quot;},{&quot;family&quot;:&quot;Betteridge&quot;,&quot;given&quot;:&quot;Emma&quot;,&quot;parse-names&quot;:false,&quot;dropping-particle&quot;:&quot;&quot;,&quot;non-dropping-particle&quot;:&quot;&quot;},{&quot;family&quot;:&quot;Bibby&quot;,&quot;given&quot;:&quot;David&quot;,&quot;parse-names&quot;:false,&quot;dropping-particle&quot;:&quot;&quot;,&quot;non-dropping-particle&quot;:&quot;&quot;},{&quot;family&quot;:&quot;Bicknell&quot;,&quot;given&quot;:&quot;Kelly&quot;,&quot;parse-names&quot;:false,&quot;dropping-particle&quot;:&quot;&quot;,&quot;non-dropping-particle&quot;:&quot;&quot;},{&quot;family&quot;:&quot;Binns&quot;,&quot;given&quot;:&quot;Debbie&quot;,&quot;parse-names&quot;:false,&quot;dropping-particle&quot;:&quot;&quot;,&quot;non-dropping-particle&quot;:&quot;&quot;},{&quot;family&quot;:&quot;Birchley&quot;,&quot;given&quot;:&quot;Alec&quot;,&quot;parse-names&quot;:false,&quot;dropping-particle&quot;:&quot;&quot;,&quot;non-dropping-particle&quot;:&quot;&quot;},{&quot;family&quot;:&quot;Bird&quot;,&quot;given&quot;:&quot;Paul W.&quot;,&quot;parse-names&quot;:false,&quot;dropping-particle&quot;:&quot;&quot;,&quot;non-dropping-particle&quot;:&quot;&quot;},{&quot;family&quot;:&quot;Bishop&quot;,&quot;given&quot;:&quot;Chloe&quot;,&quot;parse-names&quot;:false,&quot;dropping-particle&quot;:&quot;&quot;,&quot;non-dropping-particle&quot;:&quot;&quot;},{&quot;family&quot;:&quot;Blacow&quot;,&quot;given&quot;:&quot;Rachel&quot;,&quot;parse-names&quot;:false,&quot;dropping-particle&quot;:&quot;&quot;,&quot;non-dropping-particle&quot;:&quot;&quot;},{&quot;family&quot;:&quot;Blakey&quot;,&quot;given&quot;:&quot;Victoria&quot;,&quot;parse-names&quot;:false,&quot;dropping-particle&quot;:&quot;&quot;,&quot;non-dropping-particle&quot;:&quot;&quot;},{&quot;family&quot;:&quot;Blane&quot;,&quot;given&quot;:&quot;Beth&quot;,&quot;parse-names&quot;:false,&quot;dropping-particle&quot;:&quot;&quot;,&quot;non-dropping-particle&quot;:&quot;&quot;},{&quot;family&quot;:&quot;Bolt&quot;,&quot;given&quot;:&quot;Frances&quot;,&quot;parse-names&quot;:false,&quot;dropping-particle&quot;:&quot;&quot;,&quot;non-dropping-particle&quot;:&quot;&quot;},{&quot;family&quot;:&quot;Bonfield&quot;,&quot;given&quot;:&quot;James&quot;,&quot;parse-names&quot;:false,&quot;dropping-particle&quot;:&quot;&quot;,&quot;non-dropping-particle&quot;:&quot;&quot;},{&quot;family&quot;:&quot;Bonner&quot;,&quot;given&quot;:&quot;Stephen&quot;,&quot;parse-names&quot;:false,&quot;dropping-particle&quot;:&quot;&quot;,&quot;non-dropping-particle&quot;:&quot;&quot;},{&quot;family&quot;:&quot;Bonsall&quot;,&quot;given&quot;:&quot;David&quot;,&quot;parse-names&quot;:false,&quot;dropping-particle&quot;:&quot;&quot;,&quot;non-dropping-particle&quot;:&quot;&quot;},{&quot;family&quot;:&quot;Boswell&quot;,&quot;given&quot;:&quot;Tim&quot;,&quot;parse-names&quot;:false,&quot;dropping-particle&quot;:&quot;&quot;,&quot;non-dropping-particle&quot;:&quot;&quot;},{&quot;family&quot;:&quot;Bosworth&quot;,&quot;given&quot;:&quot;Andrew&quot;,&quot;parse-names&quot;:false,&quot;dropping-particle&quot;:&quot;&quot;,&quot;non-dropping-particle&quot;:&quot;&quot;},{&quot;family&quot;:&quot;Bourgeois&quot;,&quot;given&quot;:&quot;Yann&quot;,&quot;parse-names&quot;:false,&quot;dropping-particle&quot;:&quot;&quot;,&quot;non-dropping-particle&quot;:&quot;&quot;},{&quot;family&quot;:&quot;Boyd&quot;,&quot;given&quot;:&quot;Olivia&quot;,&quot;parse-names&quot;:false,&quot;dropping-particle&quot;:&quot;&quot;,&quot;non-dropping-particle&quot;:&quot;&quot;},{&quot;family&quot;:&quot;Bradley&quot;,&quot;given&quot;:&quot;Declan T.&quot;,&quot;parse-names&quot;:false,&quot;dropping-particle&quot;:&quot;&quot;,&quot;non-dropping-particle&quot;:&quot;&quot;},{&quot;family&quot;:&quot;Breen&quot;,&quot;given&quot;:&quot;Cassie&quot;,&quot;parse-names&quot;:false,&quot;dropping-particle&quot;:&quot;&quot;,&quot;non-dropping-particle&quot;:&quot;&quot;},{&quot;family&quot;:&quot;Bresner&quot;,&quot;given&quot;:&quot;Catherine&quot;,&quot;parse-names&quot;:false,&quot;dropping-particle&quot;:&quot;&quot;,&quot;non-dropping-particle&quot;:&quot;&quot;},{&quot;family&quot;:&quot;Breuer&quot;,&quot;given&quot;:&quot;Judith&quot;,&quot;parse-names&quot;:false,&quot;dropping-particle&quot;:&quot;&quot;,&quot;non-dropping-particle&quot;:&quot;&quot;},{&quot;family&quot;:&quot;Bridgett&quot;,&quot;given&quot;:&quot;Stephen&quot;,&quot;parse-names&quot;:false,&quot;dropping-particle&quot;:&quot;&quot;,&quot;non-dropping-particle&quot;:&quot;&quot;},{&quot;family&quot;:&quot;Bronner&quot;,&quot;given&quot;:&quot;Iraad F.&quot;,&quot;parse-names&quot;:false,&quot;dropping-particle&quot;:&quot;&quot;,&quot;non-dropping-particle&quot;:&quot;&quot;},{&quot;family&quot;:&quot;Brooks&quot;,&quot;given&quot;:&quot;Ellena&quot;,&quot;parse-names&quot;:false,&quot;dropping-particle&quot;:&quot;&quot;,&quot;non-dropping-particle&quot;:&quot;&quot;},{&quot;family&quot;:&quot;Broos&quot;,&quot;given&quot;:&quot;Alice&quot;,&quot;parse-names&quot;:false,&quot;dropping-particle&quot;:&quot;&quot;,&quot;non-dropping-particle&quot;:&quot;&quot;},{&quot;family&quot;:&quot;Brown&quot;,&quot;given&quot;:&quot;Julianne R.&quot;,&quot;parse-names&quot;:false,&quot;dropping-particle&quot;:&quot;&quot;,&quot;non-dropping-particle&quot;:&quot;&quot;},{&quot;family&quot;:&quot;Bucca&quot;,&quot;given&quot;:&quot;Giselda&quot;,&quot;parse-names&quot;:false,&quot;dropping-particle&quot;:&quot;&quot;,&quot;non-dropping-particle&quot;:&quot;&quot;},{&quot;family&quot;:&quot;Buchan&quot;,&quot;given&quot;:&quot;Sarah L.&quot;,&quot;parse-names&quot;:false,&quot;dropping-particle&quot;:&quot;&quot;,&quot;non-dropping-particle&quot;:&quot;&quot;},{&quot;family&quot;:&quot;Buck&quot;,&quot;given&quot;:&quot;David&quot;,&quot;parse-names&quot;:false,&quot;dropping-particle&quot;:&quot;&quot;,&quot;non-dropping-particle&quot;:&quot;&quot;},{&quot;family&quot;:&quot;Bull&quot;,&quot;given&quot;:&quot;Matthew&quot;,&quot;parse-names&quot;:false,&quot;dropping-particle&quot;:&quot;&quot;,&quot;non-dropping-particle&quot;:&quot;&quot;},{&quot;family&quot;:&quot;Burns&quot;,&quot;given&quot;:&quot;Phillipa J.&quot;,&quot;parse-names&quot;:false,&quot;dropping-particle&quot;:&quot;&quot;,&quot;non-dropping-particle&quot;:&quot;&quot;},{&quot;family&quot;:&quot;Burton-Fanning&quot;,&quot;given&quot;:&quot;Shirelle&quot;,&quot;parse-names&quot;:false,&quot;dropping-particle&quot;:&quot;&quot;,&quot;non-dropping-particle&quot;:&quot;&quot;},{&quot;family&quot;:&quot;Byaruhanga&quot;,&quot;given&quot;:&quot;Timothy&quot;,&quot;parse-names&quot;:false,&quot;dropping-particle&quot;:&quot;&quot;,&quot;non-dropping-particle&quot;:&quot;&quot;},{&quot;family&quot;:&quot;Byott&quot;,&quot;given&quot;:&quot;Matthew&quot;,&quot;parse-names&quot;:false,&quot;dropping-particle&quot;:&quot;&quot;,&quot;non-dropping-particle&quot;:&quot;&quot;},{&quot;family&quot;:&quot;Campbell&quot;,&quot;given&quot;:&quot;Sharon&quot;,&quot;parse-names&quot;:false,&quot;dropping-particle&quot;:&quot;&quot;,&quot;non-dropping-particle&quot;:&quot;&quot;},{&quot;family&quot;:&quot;Carabelli&quot;,&quot;given&quot;:&quot;Alessandro M.&quot;,&quot;parse-names&quot;:false,&quot;dropping-particle&quot;:&quot;&quot;,&quot;non-dropping-particle&quot;:&quot;&quot;},{&quot;family&quot;:&quot;Cargill&quot;,&quot;given&quot;:&quot;James S.&quot;,&quot;parse-names&quot;:false,&quot;dropping-particle&quot;:&quot;&quot;,&quot;non-dropping-particle&quot;:&quot;&quot;},{&quot;family&quot;:&quot;Carlile&quot;,&quot;given&quot;:&quot;Matthew&quot;,&quot;parse-names&quot;:false,&quot;dropping-particle&quot;:&quot;&quot;,&quot;non-dropping-particle&quot;:&quot;&quot;},{&quot;family&quot;:&quot;Carvalho&quot;,&quot;given&quot;:&quot;Silvia F.&quot;,&quot;parse-names&quot;:false,&quot;dropping-particle&quot;:&quot;&quot;,&quot;non-dropping-particle&quot;:&quot;&quot;},{&quot;family&quot;:&quot;Casey&quot;,&quot;given&quot;:&quot;Anna&quot;,&quot;parse-names&quot;:false,&quot;dropping-particle&quot;:&quot;&quot;,&quot;non-dropping-particle&quot;:&quot;&quot;},{&quot;family&quot;:&quot;Castigador&quot;,&quot;given&quot;:&quot;Anibolina&quot;,&quot;parse-names&quot;:false,&quot;dropping-particle&quot;:&quot;&quot;,&quot;non-dropping-particle&quot;:&quot;&quot;},{&quot;family&quot;:&quot;Catalan&quot;,&quot;given&quot;:&quot;Jana&quot;,&quot;parse-names&quot;:false,&quot;dropping-particle&quot;:&quot;&quot;,&quot;non-dropping-particle&quot;:&quot;&quot;},{&quot;family&quot;:&quot;Chalker&quot;,&quot;given&quot;:&quot;Vicki&quot;,&quot;parse-names&quot;:false,&quot;dropping-particle&quot;:&quot;&quot;,&quot;non-dropping-particle&quot;:&quot;&quot;},{&quot;family&quot;:&quot;Chaloner&quot;,&quot;given&quot;:&quot;Nicola J.&quot;,&quot;parse-names&quot;:false,&quot;dropping-particle&quot;:&quot;&quot;,&quot;non-dropping-particle&quot;:&quot;&quot;},{&quot;family&quot;:&quot;Chand&quot;,&quot;given&quot;:&quot;Meera&quot;,&quot;parse-names&quot;:false,&quot;dropping-particle&quot;:&quot;&quot;,&quot;non-dropping-particle&quot;:&quot;&quot;},{&quot;family&quot;:&quot;Chappell&quot;,&quot;given&quot;:&quot;Joseph G.&quot;,&quot;parse-names&quot;:false,&quot;dropping-particle&quot;:&quot;&quot;,&quot;non-dropping-particle&quot;:&quot;&quot;},{&quot;family&quot;:&quot;Charalampous&quot;,&quot;given&quot;:&quot;Themoula&quot;,&quot;parse-names&quot;:false,&quot;dropping-particle&quot;:&quot;&quot;,&quot;non-dropping-particle&quot;:&quot;&quot;},{&quot;family&quot;:&quot;Chatterton&quot;,&quot;given&quot;:&quot;Wendy&quot;,&quot;parse-names&quot;:false,&quot;dropping-particle&quot;:&quot;&quot;,&quot;non-dropping-particle&quot;:&quot;&quot;},{&quot;family&quot;:&quot;Chaudhry&quot;,&quot;given&quot;:&quot;Yasmin&quot;,&quot;parse-names&quot;:false,&quot;dropping-particle&quot;:&quot;&quot;,&quot;non-dropping-particle&quot;:&quot;&quot;},{&quot;family&quot;:&quot;Churcher&quot;,&quot;given&quot;:&quot;Carol M.&quot;,&quot;parse-names&quot;:false,&quot;dropping-particle&quot;:&quot;&quot;,&quot;non-dropping-particle&quot;:&quot;&quot;},{&quot;family&quot;:&quot;Clark&quot;,&quot;given&quot;:&quot;Gemma&quot;,&quot;parse-names&quot;:false,&quot;dropping-particle&quot;:&quot;&quot;,&quot;non-dropping-particle&quot;:&quot;&quot;},{&quot;family&quot;:&quot;Clarke&quot;,&quot;given&quot;:&quot;Phillip&quot;,&quot;parse-names&quot;:false,&quot;dropping-particle&quot;:&quot;&quot;,&quot;non-dropping-particle&quot;:&quot;&quot;},{&quot;family&quot;:&quot;Cogger&quot;,&quot;given&quot;:&quot;Benjamin J.&quot;,&quot;parse-names&quot;:false,&quot;dropping-particle&quot;:&quot;&quot;,&quot;non-dropping-particle&quot;:&quot;&quot;},{&quot;family&quot;:&quot;Cole&quot;,&quot;given&quot;:&quot;Kevin&quot;,&quot;parse-names&quot;:false,&quot;dropping-particle&quot;:&quot;&quot;,&quot;non-dropping-particle&quot;:&quot;&quot;},{&quot;family&quot;:&quot;Collins&quot;,&quot;given&quot;:&quot;Jennifer&quot;,&quot;parse-names&quot;:false,&quot;dropping-particle&quot;:&quot;&quot;,&quot;non-dropping-particle&quot;:&quot;&quot;},{&quot;family&quot;:&quot;Colquhoun&quot;,&quot;given&quot;:&quot;Rachel&quot;,&quot;parse-names&quot;:false,&quot;dropping-particle&quot;:&quot;&quot;,&quot;non-dropping-particle&quot;:&quot;&quot;},{&quot;family&quot;:&quot;Connor&quot;,&quot;given&quot;:&quot;Thomas R.&quot;,&quot;parse-names&quot;:false,&quot;dropping-particle&quot;:&quot;&quot;,&quot;non-dropping-particle&quot;:&quot;&quot;},{&quot;family&quot;:&quot;Cook&quot;,&quot;given&quot;:&quot;Kate F.&quot;,&quot;parse-names&quot;:false,&quot;dropping-particle&quot;:&quot;&quot;,&quot;non-dropping-particle&quot;:&quot;&quot;},{&quot;family&quot;:&quot;Coombes&quot;,&quot;given&quot;:&quot;Jason&quot;,&quot;parse-names&quot;:false,&quot;dropping-particle&quot;:&quot;&quot;,&quot;non-dropping-particle&quot;:&quot;&quot;},{&quot;family&quot;:&quot;Corden&quot;,&quot;given&quot;:&quot;Sally&quot;,&quot;parse-names&quot;:false,&quot;dropping-particle&quot;:&quot;&quot;,&quot;non-dropping-particle&quot;:&quot;&quot;},{&quot;family&quot;:&quot;Cormie&quot;,&quot;given&quot;:&quot;Claire&quot;,&quot;parse-names&quot;:false,&quot;dropping-particle&quot;:&quot;&quot;,&quot;non-dropping-particle&quot;:&quot;&quot;},{&quot;family&quot;:&quot;Cortes&quot;,&quot;given&quot;:&quot;Nicholas&quot;,&quot;parse-names&quot;:false,&quot;dropping-particle&quot;:&quot;&quot;,&quot;non-dropping-particle&quot;:&quot;&quot;},{&quot;family&quot;:&quot;Cotic&quot;,&quot;given&quot;:&quot;Marius&quot;,&quot;parse-names&quot;:false,&quot;dropping-particle&quot;:&quot;&quot;,&quot;non-dropping-particle&quot;:&quot;&quot;},{&quot;family&quot;:&quot;Cotton&quot;,&quot;given&quot;:&quot;Seb&quot;,&quot;parse-names&quot;:false,&quot;dropping-particle&quot;:&quot;&quot;,&quot;non-dropping-particle&quot;:&quot;&quot;},{&quot;family&quot;:&quot;Cottrell&quot;,&quot;given&quot;:&quot;Simon&quot;,&quot;parse-names&quot;:false,&quot;dropping-particle&quot;:&quot;&quot;,&quot;non-dropping-particle&quot;:&quot;&quot;},{&quot;family&quot;:&quot;Coupland&quot;,&quot;given&quot;:&quot;Lindsay&quot;,&quot;parse-names&quot;:false,&quot;dropping-particle&quot;:&quot;&quot;,&quot;non-dropping-particle&quot;:&quot;&quot;},{&quot;family&quot;:&quot;Cox&quot;,&quot;given&quot;:&quot;MacGregor&quot;,&quot;parse-names&quot;:false,&quot;dropping-particle&quot;:&quot;&quot;,&quot;non-dropping-particle&quot;:&quot;&quot;},{&quot;family&quot;:&quot;Cox&quot;,&quot;given&quot;:&quot;Alison&quot;,&quot;parse-names&quot;:false,&quot;dropping-particle&quot;:&quot;&quot;,&quot;non-dropping-particle&quot;:&quot;&quot;},{&quot;family&quot;:&quot;Craine&quot;,&quot;given&quot;:&quot;Noel&quot;,&quot;parse-names&quot;:false,&quot;dropping-particle&quot;:&quot;&quot;,&quot;non-dropping-particle&quot;:&quot;&quot;},{&quot;family&quot;:&quot;Crawford&quot;,&quot;given&quot;:&quot;Liam&quot;,&quot;parse-names&quot;:false,&quot;dropping-particle&quot;:&quot;&quot;,&quot;non-dropping-particle&quot;:&quot;&quot;},{&quot;family&quot;:&quot;Cross&quot;,&quot;given&quot;:&quot;Aidan&quot;,&quot;parse-names&quot;:false,&quot;dropping-particle&quot;:&quot;&quot;,&quot;non-dropping-particle&quot;:&quot;&quot;},{&quot;family&quot;:&quot;Crown&quot;,&quot;given&quot;:&quot;Matthew R.&quot;,&quot;parse-names&quot;:false,&quot;dropping-particle&quot;:&quot;&quot;,&quot;non-dropping-particle&quot;:&quot;&quot;},{&quot;family&quot;:&quot;Crudgington&quot;,&quot;given&quot;:&quot;Dorian&quot;,&quot;parse-names&quot;:false,&quot;dropping-particle&quot;:&quot;&quot;,&quot;non-dropping-particle&quot;:&quot;&quot;},{&quot;family&quot;:&quot;Cumley&quot;,&quot;given&quot;:&quot;Nicola&quot;,&quot;parse-names&quot;:false,&quot;dropping-particle&quot;:&quot;&quot;,&quot;non-dropping-particle&quot;:&quot;&quot;},{&quot;family&quot;:&quot;Curran&quot;,&quot;given&quot;:&quot;Tanya&quot;,&quot;parse-names&quot;:false,&quot;dropping-particle&quot;:&quot;&quot;,&quot;non-dropping-particle&quot;:&quot;&quot;},{&quot;family&quot;:&quot;Curran&quot;,&quot;given&quot;:&quot;Martin D.&quot;,&quot;parse-names&quot;:false,&quot;dropping-particle&quot;:&quot;&quot;,&quot;non-dropping-particle&quot;:&quot;&quot;},{&quot;family&quot;:&quot;Silva Filipe&quot;,&quot;given&quot;:&quot;Ana&quot;,&quot;parse-names&quot;:false,&quot;dropping-particle&quot;:&quot;&quot;,&quot;non-dropping-particle&quot;:&quot;da&quot;},{&quot;family&quot;:&quot;Dabrera&quot;,&quot;given&quot;:&quot;Gavin&quot;,&quot;parse-names&quot;:false,&quot;dropping-particle&quot;:&quot;&quot;,&quot;non-dropping-particle&quot;:&quot;&quot;},{&quot;family&quot;:&quot;Darby&quot;,&quot;given&quot;:&quot;Alistair C.&quot;,&quot;parse-names&quot;:false,&quot;dropping-particle&quot;:&quot;&quot;,&quot;non-dropping-particle&quot;:&quot;&quot;},{&quot;family&quot;:&quot;Davidson&quot;,&quot;given&quot;:&quot;Rose K.&quot;,&quot;parse-names&quot;:false,&quot;dropping-particle&quot;:&quot;&quot;,&quot;non-dropping-particle&quot;:&quot;&quot;},{&quot;family&quot;:&quot;Davies&quot;,&quot;given&quot;:&quot;Alisha&quot;,&quot;parse-names&quot;:false,&quot;dropping-particle&quot;:&quot;&quot;,&quot;non-dropping-particle&quot;:&quot;&quot;},{&quot;family&quot;:&quot;Davies&quot;,&quot;given&quot;:&quot;Robert M.&quot;,&quot;parse-names&quot;:false,&quot;dropping-particle&quot;:&quot;&quot;,&quot;non-dropping-particle&quot;:&quot;&quot;},{&quot;family&quot;:&quot;Davis&quot;,&quot;given&quot;:&quot;Thomas&quot;,&quot;parse-names&quot;:false,&quot;dropping-particle&quot;:&quot;&quot;,&quot;non-dropping-particle&quot;:&quot;&quot;},{&quot;family&quot;:&quot;Angelis&quot;,&quot;given&quot;:&quot;Daniela&quot;,&quot;parse-names&quot;:false,&quot;dropping-particle&quot;:&quot;&quot;,&quot;non-dropping-particle&quot;:&quot;de&quot;},{&quot;family&quot;:&quot;Lacy&quot;,&quot;given&quot;:&quot;Elen&quot;,&quot;parse-names&quot;:false,&quot;dropping-particle&quot;:&quot;&quot;,&quot;non-dropping-particle&quot;:&quot;De&quot;},{&quot;family&quot;:&quot;Oliveira Martins&quot;,&quot;given&quot;:&quot;Leonardo&quot;,&quot;parse-names&quot;:false,&quot;dropping-particle&quot;:&quot;&quot;,&quot;non-dropping-particle&quot;:&quot;de&quot;},{&quot;family&quot;:&quot;Debebe&quot;,&quot;given&quot;:&quot;Johnny&quot;,&quot;parse-names&quot;:false,&quot;dropping-particle&quot;:&quot;&quot;,&quot;non-dropping-particle&quot;:&quot;&quot;},{&quot;family&quot;:&quot;Denton-Smith&quot;,&quot;given&quot;:&quot;Rebecca&quot;,&quot;parse-names&quot;:false,&quot;dropping-particle&quot;:&quot;&quot;,&quot;non-dropping-particle&quot;:&quot;&quot;},{&quot;family&quot;:&quot;Dervisevic&quot;,&quot;given&quot;:&quot;Samir&quot;,&quot;parse-names&quot;:false,&quot;dropping-particle&quot;:&quot;&quot;,&quot;non-dropping-particle&quot;:&quot;&quot;},{&quot;family&quot;:&quot;Dewar&quot;,&quot;given&quot;:&quot;Rebecca&quot;,&quot;parse-names&quot;:false,&quot;dropping-particle&quot;:&quot;&quot;,&quot;non-dropping-particle&quot;:&quot;&quot;},{&quot;family&quot;:&quot;Dey&quot;,&quot;given&quot;:&quot;Jayasree&quot;,&quot;parse-names&quot;:false,&quot;dropping-particle&quot;:&quot;&quot;,&quot;non-dropping-particle&quot;:&quot;&quot;},{&quot;family&quot;:&quot;Dias&quot;,&quot;given&quot;:&quot;Joana&quot;,&quot;parse-names&quot;:false,&quot;dropping-particle&quot;:&quot;&quot;,&quot;non-dropping-particle&quot;:&quot;&quot;},{&quot;family&quot;:&quot;Dobie&quot;,&quot;given&quot;:&quot;Donald&quot;,&quot;parse-names&quot;:false,&quot;dropping-particle&quot;:&quot;&quot;,&quot;non-dropping-particle&quot;:&quot;&quot;},{&quot;family&quot;:&quot;Dorman&quot;,&quot;given&quot;:&quot;Matthew J.&quot;,&quot;parse-names&quot;:false,&quot;dropping-particle&quot;:&quot;&quot;,&quot;non-dropping-particle&quot;:&quot;&quot;},{&quot;family&quot;:&quot;Downing&quot;,&quot;given&quot;:&quot;Fatima&quot;,&quot;parse-names&quot;:false,&quot;dropping-particle&quot;:&quot;&quot;,&quot;non-dropping-particle&quot;:&quot;&quot;},{&quot;family&quot;:&quot;Driscoll&quot;,&quot;given&quot;:&quot;Megan&quot;,&quot;parse-names&quot;:false,&quot;dropping-particle&quot;:&quot;&quot;,&quot;non-dropping-particle&quot;:&quot;&quot;},{&quot;family&quot;:&quot;Plessis&quot;,&quot;given&quot;:&quot;Louis&quot;,&quot;parse-names&quot;:false,&quot;dropping-particle&quot;:&quot;&quot;,&quot;non-dropping-particle&quot;:&quot;du&quot;},{&quot;family&quot;:&quot;Duckworth&quot;,&quot;given&quot;:&quot;Nichola&quot;,&quot;parse-names&quot;:false,&quot;dropping-particle&quot;:&quot;&quot;,&quot;non-dropping-particle&quot;:&quot;&quot;},{&quot;family&quot;:&quot;Durham&quot;,&quot;given&quot;:&quot;Jillian&quot;,&quot;parse-names&quot;:false,&quot;dropping-particle&quot;:&quot;&quot;,&quot;non-dropping-particle&quot;:&quot;&quot;},{&quot;family&quot;:&quot;Eastick&quot;,&quot;given&quot;:&quot;Kirstine&quot;,&quot;parse-names&quot;:false,&quot;dropping-particle&quot;:&quot;&quot;,&quot;non-dropping-particle&quot;:&quot;&quot;},{&quot;family&quot;:&quot;Easton&quot;,&quot;given&quot;:&quot;Lisa J.&quot;,&quot;parse-names&quot;:false,&quot;dropping-particle&quot;:&quot;&quot;,&quot;non-dropping-particle&quot;:&quot;&quot;},{&quot;family&quot;:&quot;Eccles&quot;,&quot;given&quot;:&quot;Richard&quot;,&quot;parse-names&quot;:false,&quot;dropping-particle&quot;:&quot;&quot;,&quot;non-dropping-particle&quot;:&quot;&quot;},{&quot;family&quot;:&quot;Edgeworth&quot;,&quot;given&quot;:&quot;Jonathan&quot;,&quot;parse-names&quot;:false,&quot;dropping-particle&quot;:&quot;&quot;,&quot;non-dropping-particle&quot;:&quot;&quot;},{&quot;family&quot;:&quot;Edwards&quot;,&quot;given&quot;:&quot;Sue&quot;,&quot;parse-names&quot;:false,&quot;dropping-particle&quot;:&quot;&quot;,&quot;non-dropping-particle&quot;:&quot;&quot;},{&quot;family&quot;:&quot;Bouzidi&quot;,&quot;given&quot;:&quot;Kate&quot;,&quot;parse-names&quot;:false,&quot;dropping-particle&quot;:&quot;&quot;,&quot;non-dropping-particle&quot;:&quot;El&quot;},{&quot;family&quot;:&quot;Eldirdiri&quot;,&quot;given&quot;:&quot;Sahar&quot;,&quot;parse-names&quot;:false,&quot;dropping-particle&quot;:&quot;&quot;,&quot;non-dropping-particle&quot;:&quot;&quot;},{&quot;family&quot;:&quot;Ellaby&quot;,&quot;given&quot;:&quot;Nicholas&quot;,&quot;parse-names&quot;:false,&quot;dropping-particle&quot;:&quot;&quot;,&quot;non-dropping-particle&quot;:&quot;&quot;},{&quot;family&quot;:&quot;Elliott&quot;,&quot;given&quot;:&quot;Scott&quot;,&quot;parse-names&quot;:false,&quot;dropping-particle&quot;:&quot;&quot;,&quot;non-dropping-particle&quot;:&quot;&quot;},{&quot;family&quot;:&quot;Eltringham&quot;,&quot;given&quot;:&quot;Gary&quot;,&quot;parse-names&quot;:false,&quot;dropping-particle&quot;:&quot;&quot;,&quot;non-dropping-particle&quot;:&quot;&quot;},{&quot;family&quot;:&quot;Ensell&quot;,&quot;given&quot;:&quot;Leah&quot;,&quot;parse-names&quot;:false,&quot;dropping-particle&quot;:&quot;&quot;,&quot;non-dropping-particle&quot;:&quot;&quot;},{&quot;family&quot;:&quot;Erkiert&quot;,&quot;given&quot;:&quot;Michelle J.&quot;,&quot;parse-names&quot;:false,&quot;dropping-particle&quot;:&quot;&quot;,&quot;non-dropping-particle&quot;:&quot;&quot;},{&quot;family&quot;:&quot;Zamudio&quot;,&quot;given&quot;:&quot;Marina Escalera&quot;,&quot;parse-names&quot;:false,&quot;dropping-particle&quot;:&quot;&quot;,&quot;non-dropping-particle&quot;:&quot;&quot;},{&quot;family&quot;:&quot;Essex&quot;,&quot;given&quot;:&quot;Sarah&quot;,&quot;parse-names&quot;:false,&quot;dropping-particle&quot;:&quot;&quot;,&quot;non-dropping-particle&quot;:&quot;&quot;},{&quot;family&quot;:&quot;Evans&quot;,&quot;given&quot;:&quot;Johnathan M.&quot;,&quot;parse-names&quot;:false,&quot;dropping-particle&quot;:&quot;&quot;,&quot;non-dropping-particle&quot;:&quot;&quot;},{&quot;family&quot;:&quot;Evans&quot;,&quot;given&quot;:&quot;Cariad&quot;,&quot;parse-names&quot;:false,&quot;dropping-particle&quot;:&quot;&quot;,&quot;non-dropping-particle&quot;:&quot;&quot;},{&quot;family&quot;:&quot;Everson&quot;,&quot;given&quot;:&quot;William&quot;,&quot;parse-names&quot;:false,&quot;dropping-particle&quot;:&quot;&quot;,&quot;non-dropping-particle&quot;:&quot;&quot;},{&quot;family&quot;:&quot;Fairley&quot;,&quot;given&quot;:&quot;Derek J.&quot;,&quot;parse-names&quot;:false,&quot;dropping-particle&quot;:&quot;&quot;,&quot;non-dropping-particle&quot;:&quot;&quot;},{&quot;family&quot;:&quot;Fallon&quot;,&quot;given&quot;:&quot;Karlie&quot;,&quot;parse-names&quot;:false,&quot;dropping-particle&quot;:&quot;&quot;,&quot;non-dropping-particle&quot;:&quot;&quot;},{&quot;family&quot;:&quot;Fanaie&quot;,&quot;given&quot;:&quot;Arezou&quot;,&quot;parse-names&quot;:false,&quot;dropping-particle&quot;:&quot;&quot;,&quot;non-dropping-particle&quot;:&quot;&quot;},{&quot;family&quot;:&quot;Farr&quot;,&quot;given&quot;:&quot;Ben W.&quot;,&quot;parse-names&quot;:false,&quot;dropping-particle&quot;:&quot;&quot;,&quot;non-dropping-particle&quot;:&quot;&quot;},{&quot;family&quot;:&quot;Fearn&quot;,&quot;given&quot;:&quot;Christopher&quot;,&quot;parse-names&quot;:false,&quot;dropping-particle&quot;:&quot;&quot;,&quot;non-dropping-particle&quot;:&quot;&quot;},{&quot;family&quot;:&quot;Feltwell&quot;,&quot;given&quot;:&quot;Theresa&quot;,&quot;parse-names&quot;:false,&quot;dropping-particle&quot;:&quot;&quot;,&quot;non-dropping-particle&quot;:&quot;&quot;},{&quot;family&quot;:&quot;Ferguson&quot;,&quot;given&quot;:&quot;Lynne&quot;,&quot;parse-names&quot;:false,&quot;dropping-particle&quot;:&quot;&quot;,&quot;non-dropping-particle&quot;:&quot;&quot;},{&quot;family&quot;:&quot;Fina&quot;,&quot;given&quot;:&quot;Laia&quot;,&quot;parse-names&quot;:false,&quot;dropping-particle&quot;:&quot;&quot;,&quot;non-dropping-particle&quot;:&quot;&quot;},{&quot;family&quot;:&quot;Flaviani&quot;,&quot;given&quot;:&quot;Flavia&quot;,&quot;parse-names&quot;:false,&quot;dropping-particle&quot;:&quot;&quot;,&quot;non-dropping-particle&quot;:&quot;&quot;},{&quot;family&quot;:&quot;Fleming&quot;,&quot;given&quot;:&quot;Vicki M.&quot;,&quot;parse-names&quot;:false,&quot;dropping-particle&quot;:&quot;&quot;,&quot;non-dropping-particle&quot;:&quot;&quot;},{&quot;family&quot;:&quot;Forrest&quot;,&quot;given&quot;:&quot;Sally&quot;,&quot;parse-names&quot;:false,&quot;dropping-particle&quot;:&quot;&quot;,&quot;non-dropping-particle&quot;:&quot;&quot;},{&quot;family&quot;:&quot;Foster-Nyarko&quot;,&quot;given&quot;:&quot;Ebenezer&quot;,&quot;parse-names&quot;:false,&quot;dropping-particle&quot;:&quot;&quot;,&quot;non-dropping-particle&quot;:&quot;&quot;},{&quot;family&quot;:&quot;Foulkes&quot;,&quot;given&quot;:&quot;Benjamin H.&quot;,&quot;parse-names&quot;:false,&quot;dropping-particle&quot;:&quot;&quot;,&quot;non-dropping-particle&quot;:&quot;&quot;},{&quot;family&quot;:&quot;Foulser&quot;,&quot;given&quot;:&quot;Luke&quot;,&quot;parse-names&quot;:false,&quot;dropping-particle&quot;:&quot;&quot;,&quot;non-dropping-particle&quot;:&quot;&quot;},{&quot;family&quot;:&quot;Fragakis&quot;,&quot;given&quot;:&quot;Mireille&quot;,&quot;parse-names&quot;:false,&quot;dropping-particle&quot;:&quot;&quot;,&quot;non-dropping-particle&quot;:&quot;&quot;},{&quot;family&quot;:&quot;Frampton&quot;,&quot;given&quot;:&quot;Dan&quot;,&quot;parse-names&quot;:false,&quot;dropping-particle&quot;:&quot;&quot;,&quot;non-dropping-particle&quot;:&quot;&quot;},{&quot;family&quot;:&quot;Francois&quot;,&quot;given&quot;:&quot;Sarah&quot;,&quot;parse-names&quot;:false,&quot;dropping-particle&quot;:&quot;&quot;,&quot;non-dropping-particle&quot;:&quot;&quot;},{&quot;family&quot;:&quot;Fraser&quot;,&quot;given&quot;:&quot;Christophe&quot;,&quot;parse-names&quot;:false,&quot;dropping-particle&quot;:&quot;&quot;,&quot;non-dropping-particle&quot;:&quot;&quot;},{&quot;family&quot;:&quot;Freeman&quot;,&quot;given&quot;:&quot;Timothy M.&quot;,&quot;parse-names&quot;:false,&quot;dropping-particle&quot;:&quot;&quot;,&quot;non-dropping-particle&quot;:&quot;&quot;},{&quot;family&quot;:&quot;Fryer&quot;,&quot;given&quot;:&quot;Helen&quot;,&quot;parse-names&quot;:false,&quot;dropping-particle&quot;:&quot;&quot;,&quot;non-dropping-particle&quot;:&quot;&quot;},{&quot;family&quot;:&quot;Fuchs&quot;,&quot;given&quot;:&quot;Marc&quot;,&quot;parse-names&quot;:false,&quot;dropping-particle&quot;:&quot;&quot;,&quot;non-dropping-particle&quot;:&quot;&quot;},{&quot;family&quot;:&quot;Fuller&quot;,&quot;given&quot;:&quot;William&quot;,&quot;parse-names&quot;:false,&quot;dropping-particle&quot;:&quot;&quot;,&quot;non-dropping-particle&quot;:&quot;&quot;},{&quot;family&quot;:&quot;Gajee&quot;,&quot;given&quot;:&quot;Kavitha&quot;,&quot;parse-names&quot;:false,&quot;dropping-particle&quot;:&quot;&quot;,&quot;non-dropping-particle&quot;:&quot;&quot;},{&quot;family&quot;:&quot;Galai&quot;,&quot;given&quot;:&quot;Katerina&quot;,&quot;parse-names&quot;:false,&quot;dropping-particle&quot;:&quot;&quot;,&quot;non-dropping-particle&quot;:&quot;&quot;},{&quot;family&quot;:&quot;Gallagher&quot;,&quot;given&quot;:&quot;Abbie&quot;,&quot;parse-names&quot;:false,&quot;dropping-particle&quot;:&quot;&quot;,&quot;non-dropping-particle&quot;:&quot;&quot;},{&quot;family&quot;:&quot;Gallagher&quot;,&quot;given&quot;:&quot;Eileen&quot;,&quot;parse-names&quot;:false,&quot;dropping-particle&quot;:&quot;&quot;,&quot;non-dropping-particle&quot;:&quot;&quot;},{&quot;family&quot;:&quot;Gallagher&quot;,&quot;given&quot;:&quot;Michael D.&quot;,&quot;parse-names&quot;:false,&quot;dropping-particle&quot;:&quot;&quot;,&quot;non-dropping-particle&quot;:&quot;&quot;},{&quot;family&quot;:&quot;Gallis&quot;,&quot;given&quot;:&quot;Marta&quot;,&quot;parse-names&quot;:false,&quot;dropping-particle&quot;:&quot;&quot;,&quot;non-dropping-particle&quot;:&quot;&quot;},{&quot;family&quot;:&quot;Gaskin&quot;,&quot;given&quot;:&quot;Amy&quot;,&quot;parse-names&quot;:false,&quot;dropping-particle&quot;:&quot;&quot;,&quot;non-dropping-particle&quot;:&quot;&quot;},{&quot;family&quot;:&quot;Gatica-Wilcox&quot;,&quot;given&quot;:&quot;Bree&quot;,&quot;parse-names&quot;:false,&quot;dropping-particle&quot;:&quot;&quot;,&quot;non-dropping-particle&quot;:&quot;&quot;},{&quot;family&quot;:&quot;Geidelberg&quot;,&quot;given&quot;:&quot;Lily&quot;,&quot;parse-names&quot;:false,&quot;dropping-particle&quot;:&quot;&quot;,&quot;non-dropping-particle&quot;:&quot;&quot;},{&quot;family&quot;:&quot;Gemmell&quot;,&quot;given&quot;:&quot;Matthew&quot;,&quot;parse-names&quot;:false,&quot;dropping-particle&quot;:&quot;&quot;,&quot;non-dropping-particle&quot;:&quot;&quot;},{&quot;family&quot;:&quot;Georgana&quot;,&quot;given&quot;:&quot;Iliana&quot;,&quot;parse-names&quot;:false,&quot;dropping-particle&quot;:&quot;&quot;,&quot;non-dropping-particle&quot;:&quot;&quot;},{&quot;family&quot;:&quot;George&quot;,&quot;given&quot;:&quot;Ryan P.&quot;,&quot;parse-names&quot;:false,&quot;dropping-particle&quot;:&quot;&quot;,&quot;non-dropping-particle&quot;:&quot;&quot;},{&quot;family&quot;:&quot;Gifford&quot;,&quot;given&quot;:&quot;Laura&quot;,&quot;parse-names&quot;:false,&quot;dropping-particle&quot;:&quot;&quot;,&quot;non-dropping-particle&quot;:&quot;&quot;},{&quot;family&quot;:&quot;Gilbert&quot;,&quot;given&quot;:&quot;Lauren&quot;,&quot;parse-names&quot;:false,&quot;dropping-particle&quot;:&quot;&quot;,&quot;non-dropping-particle&quot;:&quot;&quot;},{&quot;family&quot;:&quot;Girgis&quot;,&quot;given&quot;:&quot;Sophia T.&quot;,&quot;parse-names&quot;:false,&quot;dropping-particle&quot;:&quot;&quot;,&quot;non-dropping-particle&quot;:&quot;&quot;},{&quot;family&quot;:&quot;Glaysher&quot;,&quot;given&quot;:&quot;Sharon&quot;,&quot;parse-names&quot;:false,&quot;dropping-particle&quot;:&quot;&quot;,&quot;non-dropping-particle&quot;:&quot;&quot;},{&quot;family&quot;:&quot;Goldstein&quot;,&quot;given&quot;:&quot;Emily J.&quot;,&quot;parse-names&quot;:false,&quot;dropping-particle&quot;:&quot;&quot;,&quot;non-dropping-particle&quot;:&quot;&quot;},{&quot;family&quot;:&quot;Golubchik&quot;,&quot;given&quot;:&quot;Tanya&quot;,&quot;parse-names&quot;:false,&quot;dropping-particle&quot;:&quot;&quot;,&quot;non-dropping-particle&quot;:&quot;&quot;},{&quot;family&quot;:&quot;Gomes&quot;,&quot;given&quot;:&quot;Andrea N.&quot;,&quot;parse-names&quot;:false,&quot;dropping-particle&quot;:&quot;&quot;,&quot;non-dropping-particle&quot;:&quot;&quot;},{&quot;family&quot;:&quot;Gonçalves&quot;,&quot;given&quot;:&quot;Sónia&quot;,&quot;parse-names&quot;:false,&quot;dropping-particle&quot;:&quot;&quot;,&quot;non-dropping-particle&quot;:&quot;&quot;},{&quot;family&quot;:&quot;Goodfellow&quot;,&quot;given&quot;:&quot;Ian G.&quot;,&quot;parse-names&quot;:false,&quot;dropping-particle&quot;:&quot;&quot;,&quot;non-dropping-particle&quot;:&quot;&quot;},{&quot;family&quot;:&quot;Goodwin&quot;,&quot;given&quot;:&quot;Scott&quot;,&quot;parse-names&quot;:false,&quot;dropping-particle&quot;:&quot;&quot;,&quot;non-dropping-particle&quot;:&quot;&quot;},{&quot;family&quot;:&quot;Goudarzi&quot;,&quot;given&quot;:&quot;Salman&quot;,&quot;parse-names&quot;:false,&quot;dropping-particle&quot;:&quot;&quot;,&quot;non-dropping-particle&quot;:&quot;&quot;},{&quot;family&quot;:&quot;Gourtovaia&quot;,&quot;given&quot;:&quot;Marina&quot;,&quot;parse-names&quot;:false,&quot;dropping-particle&quot;:&quot;&quot;,&quot;non-dropping-particle&quot;:&quot;&quot;},{&quot;family&quot;:&quot;Graham&quot;,&quot;given&quot;:&quot;Clive&quot;,&quot;parse-names&quot;:false,&quot;dropping-particle&quot;:&quot;&quot;,&quot;non-dropping-particle&quot;:&quot;&quot;},{&quot;family&quot;:&quot;Graham&quot;,&quot;given&quot;:&quot;Lee&quot;,&quot;parse-names&quot;:false,&quot;dropping-particle&quot;:&quot;&quot;,&quot;non-dropping-particle&quot;:&quot;&quot;},{&quot;family&quot;:&quot;Grant&quot;,&quot;given&quot;:&quot;Paul R.&quot;,&quot;parse-names&quot;:false,&quot;dropping-particle&quot;:&quot;&quot;,&quot;non-dropping-particle&quot;:&quot;&quot;},{&quot;family&quot;:&quot;Green&quot;,&quot;given&quot;:&quot;Luke R.&quot;,&quot;parse-names&quot;:false,&quot;dropping-particle&quot;:&quot;&quot;,&quot;non-dropping-particle&quot;:&quot;&quot;},{&quot;family&quot;:&quot;Green&quot;,&quot;given&quot;:&quot;Angie&quot;,&quot;parse-names&quot;:false,&quot;dropping-particle&quot;:&quot;&quot;,&quot;non-dropping-particle&quot;:&quot;&quot;},{&quot;family&quot;:&quot;Greenaway&quot;,&quot;given&quot;:&quot;Jane&quot;,&quot;parse-names&quot;:false,&quot;dropping-particle&quot;:&quot;&quot;,&quot;non-dropping-particle&quot;:&quot;&quot;},{&quot;family&quot;:&quot;Gregory&quot;,&quot;given&quot;:&quot;Richard&quot;,&quot;parse-names&quot;:false,&quot;dropping-particle&quot;:&quot;&quot;,&quot;non-dropping-particle&quot;:&quot;&quot;},{&quot;family&quot;:&quot;Guest&quot;,&quot;given&quot;:&quot;Martyn&quot;,&quot;parse-names&quot;:false,&quot;dropping-particle&quot;:&quot;&quot;,&quot;non-dropping-particle&quot;:&quot;&quot;},{&quot;family&quot;:&quot;Gunson&quot;,&quot;given&quot;:&quot;Rory N.&quot;,&quot;parse-names&quot;:false,&quot;dropping-particle&quot;:&quot;&quot;,&quot;non-dropping-particle&quot;:&quot;&quot;},{&quot;family&quot;:&quot;Gupta&quot;,&quot;given&quot;:&quot;Ravi K.&quot;,&quot;parse-names&quot;:false,&quot;dropping-particle&quot;:&quot;&quot;,&quot;non-dropping-particle&quot;:&quot;&quot;},{&quot;family&quot;:&quot;Gutierrez&quot;,&quot;given&quot;:&quot;Bernardo&quot;,&quot;parse-names&quot;:false,&quot;dropping-particle&quot;:&quot;&quot;,&quot;non-dropping-particle&quot;:&quot;&quot;},{&quot;family&quot;:&quot;Haldenby&quot;,&quot;given&quot;:&quot;Sam T.&quot;,&quot;parse-names&quot;:false,&quot;dropping-particle&quot;:&quot;&quot;,&quot;non-dropping-particle&quot;:&quot;&quot;},{&quot;family&quot;:&quot;Hamilton&quot;,&quot;given&quot;:&quot;William L.&quot;,&quot;parse-names&quot;:false,&quot;dropping-particle&quot;:&quot;&quot;,&quot;non-dropping-particle&quot;:&quot;&quot;},{&quot;family&quot;:&quot;Hansford&quot;,&quot;given&quot;:&quot;Samantha E.&quot;,&quot;parse-names&quot;:false,&quot;dropping-particle&quot;:&quot;&quot;,&quot;non-dropping-particle&quot;:&quot;&quot;},{&quot;family&quot;:&quot;Haque&quot;,&quot;given&quot;:&quot;Tanzina&quot;,&quot;parse-names&quot;:false,&quot;dropping-particle&quot;:&quot;&quot;,&quot;non-dropping-particle&quot;:&quot;&quot;},{&quot;family&quot;:&quot;Harris&quot;,&quot;given&quot;:&quot;Kathryn A.&quot;,&quot;parse-names&quot;:false,&quot;dropping-particle&quot;:&quot;&quot;,&quot;non-dropping-particle&quot;:&quot;&quot;},{&quot;family&quot;:&quot;Harrison&quot;,&quot;given&quot;:&quot;Ian&quot;,&quot;parse-names&quot;:false,&quot;dropping-particle&quot;:&quot;&quot;,&quot;non-dropping-particle&quot;:&quot;&quot;},{&quot;family&quot;:&quot;Harrison&quot;,&quot;given&quot;:&quot;Ewan M.&quot;,&quot;parse-names&quot;:false,&quot;dropping-particle&quot;:&quot;&quot;,&quot;non-dropping-particle&quot;:&quot;&quot;},{&quot;family&quot;:&quot;Hart&quot;,&quot;given&quot;:&quot;Jennifer&quot;,&quot;parse-names&quot;:false,&quot;dropping-particle&quot;:&quot;&quot;,&quot;non-dropping-particle&quot;:&quot;&quot;},{&quot;family&quot;:&quot;Hartley&quot;,&quot;given&quot;:&quot;John A.&quot;,&quot;parse-names&quot;:false,&quot;dropping-particle&quot;:&quot;&quot;,&quot;non-dropping-particle&quot;:&quot;&quot;},{&quot;family&quot;:&quot;Harvey&quot;,&quot;given&quot;:&quot;William T.&quot;,&quot;parse-names&quot;:false,&quot;dropping-particle&quot;:&quot;&quot;,&quot;non-dropping-particle&quot;:&quot;&quot;},{&quot;family&quot;:&quot;Harvey&quot;,&quot;given&quot;:&quot;Matthew&quot;,&quot;parse-names&quot;:false,&quot;dropping-particle&quot;:&quot;&quot;,&quot;non-dropping-particle&quot;:&quot;&quot;},{&quot;family&quot;:&quot;Hassan-Ibrahim&quot;,&quot;given&quot;:&quot;Mohammed O.&quot;,&quot;parse-names&quot;:false,&quot;dropping-particle&quot;:&quot;&quot;,&quot;non-dropping-particle&quot;:&quot;&quot;},{&quot;family&quot;:&quot;Heaney&quot;,&quot;given&quot;:&quot;Judith&quot;,&quot;parse-names&quot;:false,&quot;dropping-particle&quot;:&quot;&quot;,&quot;non-dropping-particle&quot;:&quot;&quot;},{&quot;family&quot;:&quot;Helmer&quot;,&quot;given&quot;:&quot;Thomas&quot;,&quot;parse-names&quot;:false,&quot;dropping-particle&quot;:&quot;&quot;,&quot;non-dropping-particle&quot;:&quot;&quot;},{&quot;family&quot;:&quot;Henderson&quot;,&quot;given&quot;:&quot;John H.&quot;,&quot;parse-names&quot;:false,&quot;dropping-particle&quot;:&quot;&quot;,&quot;non-dropping-particle&quot;:&quot;&quot;},{&quot;family&quot;:&quot;Hesketh&quot;,&quot;given&quot;:&quot;Andrew R.&quot;,&quot;parse-names&quot;:false,&quot;dropping-particle&quot;:&quot;&quot;,&quot;non-dropping-particle&quot;:&quot;&quot;},{&quot;family&quot;:&quot;Hey&quot;,&quot;given&quot;:&quot;Jessica&quot;,&quot;parse-names&quot;:false,&quot;dropping-particle&quot;:&quot;&quot;,&quot;non-dropping-particle&quot;:&quot;&quot;},{&quot;family&quot;:&quot;Heyburn&quot;,&quot;given&quot;:&quot;David&quot;,&quot;parse-names&quot;:false,&quot;dropping-particle&quot;:&quot;&quot;,&quot;non-dropping-particle&quot;:&quot;&quot;},{&quot;family&quot;:&quot;Higginson&quot;,&quot;given&quot;:&quot;Ellen E.&quot;,&quot;parse-names&quot;:false,&quot;dropping-particle&quot;:&quot;&quot;,&quot;non-dropping-particle&quot;:&quot;&quot;},{&quot;family&quot;:&quot;Hill&quot;,&quot;given&quot;:&quot;Verity&quot;,&quot;parse-names&quot;:false,&quot;dropping-particle&quot;:&quot;&quot;,&quot;non-dropping-particle&quot;:&quot;&quot;},{&quot;family&quot;:&quot;Hill&quot;,&quot;given&quot;:&quot;Jack D.&quot;,&quot;parse-names&quot;:false,&quot;dropping-particle&quot;:&quot;&quot;,&quot;non-dropping-particle&quot;:&quot;&quot;},{&quot;family&quot;:&quot;Hilson&quot;,&quot;given&quot;:&quot;Rachel A.&quot;,&quot;parse-names&quot;:false,&quot;dropping-particle&quot;:&quot;&quot;,&quot;non-dropping-particle&quot;:&quot;&quot;},{&quot;family&quot;:&quot;Hilvers&quot;,&quot;given&quot;:&quot;Ember&quot;,&quot;parse-names&quot;:false,&quot;dropping-particle&quot;:&quot;&quot;,&quot;non-dropping-particle&quot;:&quot;&quot;},{&quot;family&quot;:&quot;Holden&quot;,&quot;given&quot;:&quot;Matthew T.G.&quot;,&quot;parse-names&quot;:false,&quot;dropping-particle&quot;:&quot;&quot;,&quot;non-dropping-particle&quot;:&quot;&quot;},{&quot;family&quot;:&quot;Hollis&quot;,&quot;given&quot;:&quot;Amy&quot;,&quot;parse-names&quot;:false,&quot;dropping-particle&quot;:&quot;&quot;,&quot;non-dropping-particle&quot;:&quot;&quot;},{&quot;family&quot;:&quot;Holmes&quot;,&quot;given&quot;:&quot;Christopher W.&quot;,&quot;parse-names&quot;:false,&quot;dropping-particle&quot;:&quot;&quot;,&quot;non-dropping-particle&quot;:&quot;&quot;},{&quot;family&quot;:&quot;Holmes&quot;,&quot;given&quot;:&quot;Nadine&quot;,&quot;parse-names&quot;:false,&quot;dropping-particle&quot;:&quot;&quot;,&quot;non-dropping-particle&quot;:&quot;&quot;},{&quot;family&quot;:&quot;Holmes&quot;,&quot;given&quot;:&quot;Alison H.&quot;,&quot;parse-names&quot;:false,&quot;dropping-particle&quot;:&quot;&quot;,&quot;non-dropping-particle&quot;:&quot;&quot;},{&quot;family&quot;:&quot;Hopes&quot;,&quot;given&quot;:&quot;Richard&quot;,&quot;parse-names&quot;:false,&quot;dropping-particle&quot;:&quot;&quot;,&quot;non-dropping-particle&quot;:&quot;&quot;},{&quot;family&quot;:&quot;Hornsby&quot;,&quot;given&quot;:&quot;Hailey R.&quot;,&quot;parse-names&quot;:false,&quot;dropping-particle&quot;:&quot;&quot;,&quot;non-dropping-particle&quot;:&quot;&quot;},{&quot;family&quot;:&quot;Hosmillo&quot;,&quot;given&quot;:&quot;Myra&quot;,&quot;parse-names&quot;:false,&quot;dropping-particle&quot;:&quot;&quot;,&quot;non-dropping-particle&quot;:&quot;&quot;},{&quot;family&quot;:&quot;Houlihan&quot;,&quot;given&quot;:&quot;Catherine&quot;,&quot;parse-names&quot;:false,&quot;dropping-particle&quot;:&quot;&quot;,&quot;non-dropping-particle&quot;:&quot;&quot;},{&quot;family&quot;:&quot;Howson-Wells&quot;,&quot;given&quot;:&quot;Hannah C.&quot;,&quot;parse-names&quot;:false,&quot;dropping-particle&quot;:&quot;&quot;,&quot;non-dropping-particle&quot;:&quot;&quot;},{&quot;family&quot;:&quot;Hubb&quot;,&quot;given&quot;:&quot;Jonathan&quot;,&quot;parse-names&quot;:false,&quot;dropping-particle&quot;:&quot;&quot;,&quot;non-dropping-particle&quot;:&quot;&quot;},{&quot;family&quot;:&quot;Huckson&quot;,&quot;given&quot;:&quot;Hannah&quot;,&quot;parse-names&quot;:false,&quot;dropping-particle&quot;:&quot;&quot;,&quot;non-dropping-particle&quot;:&quot;&quot;},{&quot;family&quot;:&quot;Hughes&quot;,&quot;given&quot;:&quot;Warwick&quot;,&quot;parse-names&quot;:false,&quot;dropping-particle&quot;:&quot;&quot;,&quot;non-dropping-particle&quot;:&quot;&quot;},{&quot;family&quot;:&quot;Hughes&quot;,&quot;given&quot;:&quot;Joseph&quot;,&quot;parse-names&quot;:false,&quot;dropping-particle&quot;:&quot;&quot;,&quot;non-dropping-particle&quot;:&quot;&quot;},{&quot;family&quot;:&quot;Hughes&quot;,&quot;given&quot;:&quot;Margaret&quot;,&quot;parse-names&quot;:false,&quot;dropping-particle&quot;:&quot;&quot;,&quot;non-dropping-particle&quot;:&quot;&quot;},{&quot;family&quot;:&quot;Hutchings&quot;,&quot;given&quot;:&quot;Stephanie&quot;,&quot;parse-names&quot;:false,&quot;dropping-particle&quot;:&quot;&quot;,&quot;non-dropping-particle&quot;:&quot;&quot;},{&quot;family&quot;:&quot;Idle&quot;,&quot;given&quot;:&quot;Giles&quot;,&quot;parse-names&quot;:false,&quot;dropping-particle&quot;:&quot;&quot;,&quot;non-dropping-particle&quot;:&quot;&quot;},{&quot;family&quot;:&quot;Illingworth&quot;,&quot;given&quot;:&quot;Chris J.&quot;,&quot;parse-names&quot;:false,&quot;dropping-particle&quot;:&quot;&quot;,&quot;non-dropping-particle&quot;:&quot;&quot;},{&quot;family&quot;:&quot;Impey&quot;,&quot;given&quot;:&quot;Robert&quot;,&quot;parse-names&quot;:false,&quot;dropping-particle&quot;:&quot;&quot;,&quot;non-dropping-particle&quot;:&quot;&quot;},{&quot;family&quot;:&quot;Irish-Tavares&quot;,&quot;given&quot;:&quot;Dianne&quot;,&quot;parse-names&quot;:false,&quot;dropping-particle&quot;:&quot;&quot;,&quot;non-dropping-particle&quot;:&quot;&quot;},{&quot;family&quot;:&quot;Iturriza-Gomara&quot;,&quot;given&quot;:&quot;Miren&quot;,&quot;parse-names&quot;:false,&quot;dropping-particle&quot;:&quot;&quot;,&quot;non-dropping-particle&quot;:&quot;&quot;},{&quot;family&quot;:&quot;Izuagbe&quot;,&quot;given&quot;:&quot;Rhys&quot;,&quot;parse-names&quot;:false,&quot;dropping-particle&quot;:&quot;&quot;,&quot;non-dropping-particle&quot;:&quot;&quot;},{&quot;family&quot;:&quot;Jackson&quot;,&quot;given&quot;:&quot;Chris&quot;,&quot;parse-names&quot;:false,&quot;dropping-particle&quot;:&quot;&quot;,&quot;non-dropping-particle&quot;:&quot;&quot;},{&quot;family&quot;:&quot;Jackson&quot;,&quot;given&quot;:&quot;Ben&quot;,&quot;parse-names&quot;:false,&quot;dropping-particle&quot;:&quot;&quot;,&quot;non-dropping-particle&quot;:&quot;&quot;},{&quot;family&quot;:&quot;Jackson&quot;,&quot;given&quot;:&quot;Leigh M.&quot;,&quot;parse-names&quot;:false,&quot;dropping-particle&quot;:&quot;&quot;,&quot;non-dropping-particle&quot;:&quot;&quot;},{&quot;family&quot;:&quot;Jackson&quot;,&quot;given&quot;:&quot;Kathryn A.&quot;,&quot;parse-names&quot;:false,&quot;dropping-particle&quot;:&quot;&quot;,&quot;non-dropping-particle&quot;:&quot;&quot;},{&quot;family&quot;:&quot;Jackson&quot;,&quot;given&quot;:&quot;David K.&quot;,&quot;parse-names&quot;:false,&quot;dropping-particle&quot;:&quot;&quot;,&quot;non-dropping-particle&quot;:&quot;&quot;},{&quot;family&quot;:&quot;Jahun&quot;,&quot;given&quot;:&quot;Aminu S.&quot;,&quot;parse-names&quot;:false,&quot;dropping-particle&quot;:&quot;&quot;,&quot;non-dropping-particle&quot;:&quot;&quot;},{&quot;family&quot;:&quot;James&quot;,&quot;given&quot;:&quot;Victoria&quot;,&quot;parse-names&quot;:false,&quot;dropping-particle&quot;:&quot;&quot;,&quot;non-dropping-particle&quot;:&quot;&quot;},{&quot;family&quot;:&quot;James&quot;,&quot;given&quot;:&quot;Keith&quot;,&quot;parse-names&quot;:false,&quot;dropping-particle&quot;:&quot;&quot;,&quot;non-dropping-particle&quot;:&quot;&quot;},{&quot;family&quot;:&quot;Jeanes&quot;,&quot;given&quot;:&quot;Christopher&quot;,&quot;parse-names&quot;:false,&quot;dropping-particle&quot;:&quot;&quot;,&quot;non-dropping-particle&quot;:&quot;&quot;},{&quot;family&quot;:&quot;Jeffries&quot;,&quot;given&quot;:&quot;Aaron R.&quot;,&quot;parse-names&quot;:false,&quot;dropping-particle&quot;:&quot;&quot;,&quot;non-dropping-particle&quot;:&quot;&quot;},{&quot;family&quot;:&quot;Jeremiah&quot;,&quot;given&quot;:&quot;Sarah&quot;,&quot;parse-names&quot;:false,&quot;dropping-particle&quot;:&quot;&quot;,&quot;non-dropping-particle&quot;:&quot;&quot;},{&quot;family&quot;:&quot;Jermy&quot;,&quot;given&quot;:&quot;Andrew&quot;,&quot;parse-names&quot;:false,&quot;dropping-particle&quot;:&quot;&quot;,&quot;non-dropping-particle&quot;:&quot;&quot;},{&quot;family&quot;:&quot;John&quot;,&quot;given&quot;:&quot;Michaela&quot;,&quot;parse-names&quot;:false,&quot;dropping-particle&quot;:&quot;&quot;,&quot;non-dropping-particle&quot;:&quot;&quot;},{&quot;family&quot;:&quot;Johnson&quot;,&quot;given&quot;:&quot;Rob&quot;,&quot;parse-names&quot;:false,&quot;dropping-particle&quot;:&quot;&quot;,&quot;non-dropping-particle&quot;:&quot;&quot;},{&quot;family&quot;:&quot;Johnson&quot;,&quot;given&quot;:&quot;Kate&quot;,&quot;parse-names&quot;:false,&quot;dropping-particle&quot;:&quot;&quot;,&quot;non-dropping-particle&quot;:&quot;&quot;},{&quot;family&quot;:&quot;Johnston&quot;,&quot;given&quot;:&quot;Ian&quot;,&quot;parse-names&quot;:false,&quot;dropping-particle&quot;:&quot;&quot;,&quot;non-dropping-particle&quot;:&quot;&quot;},{&quot;family&quot;:&quot;Jones&quot;,&quot;given&quot;:&quot;Owen&quot;,&quot;parse-names&quot;:false,&quot;dropping-particle&quot;:&quot;&quot;,&quot;non-dropping-particle&quot;:&quot;&quot;},{&quot;family&quot;:&quot;Jones&quot;,&quot;given&quot;:&quot;Sophie&quot;,&quot;parse-names&quot;:false,&quot;dropping-particle&quot;:&quot;&quot;,&quot;non-dropping-particle&quot;:&quot;&quot;},{&quot;family&quot;:&quot;Jones&quot;,&quot;given&quot;:&quot;Hannah&quot;,&quot;parse-names&quot;:false,&quot;dropping-particle&quot;:&quot;&quot;,&quot;non-dropping-particle&quot;:&quot;&quot;},{&quot;family&quot;:&quot;Jones&quot;,&quot;given&quot;:&quot;Christopher R.&quot;,&quot;parse-names&quot;:false,&quot;dropping-particle&quot;:&quot;&quot;,&quot;non-dropping-particle&quot;:&quot;&quot;},{&quot;family&quot;:&quot;Jones&quot;,&quot;given&quot;:&quot;Neil&quot;,&quot;parse-names&quot;:false,&quot;dropping-particle&quot;:&quot;&quot;,&quot;non-dropping-particle&quot;:&quot;&quot;},{&quot;family&quot;:&quot;Joseph&quot;,&quot;given&quot;:&quot;Amelia&quot;,&quot;parse-names&quot;:false,&quot;dropping-particle&quot;:&quot;&quot;,&quot;non-dropping-particle&quot;:&quot;&quot;},{&quot;family&quot;:&quot;Judges&quot;,&quot;given&quot;:&quot;Sarah&quot;,&quot;parse-names&quot;:false,&quot;dropping-particle&quot;:&quot;&quot;,&quot;non-dropping-particle&quot;:&quot;&quot;},{&quot;family&quot;:&quot;Kay&quot;,&quot;given&quot;:&quot;Gemma L.&quot;,&quot;parse-names&quot;:false,&quot;dropping-particle&quot;:&quot;&quot;,&quot;non-dropping-particle&quot;:&quot;&quot;},{&quot;family&quot;:&quot;Kay&quot;,&quot;given&quot;:&quot;Sally&quot;,&quot;parse-names&quot;:false,&quot;dropping-particle&quot;:&quot;&quot;,&quot;non-dropping-particle&quot;:&quot;&quot;},{&quot;family&quot;:&quot;Keatley&quot;,&quot;given&quot;:&quot;Jon Paul&quot;,&quot;parse-names&quot;:false,&quot;dropping-particle&quot;:&quot;&quot;,&quot;non-dropping-particle&quot;:&quot;&quot;},{&quot;family&quot;:&quot;Keeley&quot;,&quot;given&quot;:&quot;Alexander J.&quot;,&quot;parse-names&quot;:false,&quot;dropping-particle&quot;:&quot;&quot;,&quot;non-dropping-particle&quot;:&quot;&quot;},{&quot;family&quot;:&quot;Kenyon&quot;,&quot;given&quot;:&quot;Anita&quot;,&quot;parse-names&quot;:false,&quot;dropping-particle&quot;:&quot;&quot;,&quot;non-dropping-particle&quot;:&quot;&quot;},{&quot;family&quot;:&quot;Kermack&quot;,&quot;given&quot;:&quot;Leanne M.&quot;,&quot;parse-names&quot;:false,&quot;dropping-particle&quot;:&quot;&quot;,&quot;non-dropping-particle&quot;:&quot;&quot;},{&quot;family&quot;:&quot;Khakh&quot;,&quot;given&quot;:&quot;Manjinder&quot;,&quot;parse-names&quot;:false,&quot;dropping-particle&quot;:&quot;&quot;,&quot;non-dropping-particle&quot;:&quot;&quot;},{&quot;family&quot;:&quot;Kidd&quot;,&quot;given&quot;:&quot;Stephen P.&quot;,&quot;parse-names&quot;:false,&quot;dropping-particle&quot;:&quot;&quot;,&quot;non-dropping-particle&quot;:&quot;&quot;},{&quot;family&quot;:&quot;Kimuli&quot;,&quot;given&quot;:&quot;Maimuna&quot;,&quot;parse-names&quot;:false,&quot;dropping-particle&quot;:&quot;&quot;,&quot;non-dropping-particle&quot;:&quot;&quot;},{&quot;family&quot;:&quot;Kirk&quot;,&quot;given&quot;:&quot;Stuart&quot;,&quot;parse-names&quot;:false,&quot;dropping-particle&quot;:&quot;&quot;,&quot;non-dropping-particle&quot;:&quot;&quot;},{&quot;family&quot;:&quot;Kitchen&quot;,&quot;given&quot;:&quot;Christine&quot;,&quot;parse-names&quot;:false,&quot;dropping-particle&quot;:&quot;&quot;,&quot;non-dropping-particle&quot;:&quot;&quot;},{&quot;family&quot;:&quot;Kitchman&quot;,&quot;given&quot;:&quot;Katie&quot;,&quot;parse-names&quot;:false,&quot;dropping-particle&quot;:&quot;&quot;,&quot;non-dropping-particle&quot;:&quot;&quot;},{&quot;family&quot;:&quot;Knight&quot;,&quot;given&quot;:&quot;Bridget A.&quot;,&quot;parse-names&quot;:false,&quot;dropping-particle&quot;:&quot;&quot;,&quot;non-dropping-particle&quot;:&quot;&quot;},{&quot;family&quot;:&quot;Koshy&quot;,&quot;given&quot;:&quot;Cherian&quot;,&quot;parse-names&quot;:false,&quot;dropping-particle&quot;:&quot;&quot;,&quot;non-dropping-particle&quot;:&quot;&quot;},{&quot;family&quot;:&quot;Kraemer&quot;,&quot;given&quot;:&quot;Moritz U.G.&quot;,&quot;parse-names&quot;:false,&quot;dropping-particle&quot;:&quot;&quot;,&quot;non-dropping-particle&quot;:&quot;&quot;},{&quot;family&quot;:&quot;Kumziene-Summerhayes&quot;,&quot;given&quot;:&quot;Sara&quot;,&quot;parse-names&quot;:false,&quot;dropping-particle&quot;:&quot;&quot;,&quot;non-dropping-particle&quot;:&quot;&quot;},{&quot;family&quot;:&quot;Kwiatkowski&quot;,&quot;given&quot;:&quot;Dominic&quot;,&quot;parse-names&quot;:false,&quot;dropping-particle&quot;:&quot;&quot;,&quot;non-dropping-particle&quot;:&quot;&quot;},{&quot;family&quot;:&quot;Lackenby&quot;,&quot;given&quot;:&quot;Angie&quot;,&quot;parse-names&quot;:false,&quot;dropping-particle&quot;:&quot;&quot;,&quot;non-dropping-particle&quot;:&quot;&quot;},{&quot;family&quot;:&quot;Laing&quot;,&quot;given&quot;:&quot;Kenneth G.&quot;,&quot;parse-names&quot;:false,&quot;dropping-particle&quot;:&quot;&quot;,&quot;non-dropping-particle&quot;:&quot;&quot;},{&quot;family&quot;:&quot;Lampejo&quot;,&quot;given&quot;:&quot;Temi&quot;,&quot;parse-names&quot;:false,&quot;dropping-particle&quot;:&quot;&quot;,&quot;non-dropping-particle&quot;:&quot;&quot;},{&quot;family&quot;:&quot;Langford&quot;,&quot;given&quot;:&quot;Cordelia F.&quot;,&quot;parse-names&quot;:false,&quot;dropping-particle&quot;:&quot;&quot;,&quot;non-dropping-particle&quot;:&quot;&quot;},{&quot;family&quot;:&quot;Lavin&quot;,&quot;given&quot;:&quot;Deborah&quot;,&quot;parse-names&quot;:false,&quot;dropping-particle&quot;:&quot;&quot;,&quot;non-dropping-particle&quot;:&quot;&quot;},{&quot;family&quot;:&quot;Lawton&quot;,&quot;given&quot;:&quot;Andrew I.&quot;,&quot;parse-names&quot;:false,&quot;dropping-particle&quot;:&quot;&quot;,&quot;non-dropping-particle&quot;:&quot;&quot;},{&quot;family&quot;:&quot;Lee&quot;,&quot;given&quot;:&quot;Jack&quot;,&quot;parse-names&quot;:false,&quot;dropping-particle&quot;:&quot;&quot;,&quot;non-dropping-particle&quot;:&quot;&quot;},{&quot;family&quot;:&quot;Lee&quot;,&quot;given&quot;:&quot;David&quot;,&quot;parse-names&quot;:false,&quot;dropping-particle&quot;:&quot;&quot;,&quot;non-dropping-particle&quot;:&quot;&quot;},{&quot;family&quot;:&quot;Lensing&quot;,&quot;given&quot;:&quot;Stefanie&quot;,&quot;parse-names&quot;:false,&quot;dropping-particle&quot;:&quot;V.&quot;,&quot;non-dropping-particle&quot;:&quot;&quot;},{&quot;family&quot;:&quot;Leonard&quot;,&quot;given&quot;:&quot;Steven&quot;,&quot;parse-names&quot;:false,&quot;dropping-particle&quot;:&quot;&quot;,&quot;non-dropping-particle&quot;:&quot;&quot;},{&quot;family&quot;:&quot;Levett&quot;,&quot;given&quot;:&quot;Lisa J.&quot;,&quot;parse-names&quot;:false,&quot;dropping-particle&quot;:&quot;&quot;,&quot;non-dropping-particle&quot;:&quot;&quot;},{&quot;family&quot;:&quot;Le-Viet&quot;,&quot;given&quot;:&quot;Thanh&quot;,&quot;parse-names&quot;:false,&quot;dropping-particle&quot;:&quot;&quot;,&quot;non-dropping-particle&quot;:&quot;&quot;},{&quot;family&quot;:&quot;Lewis&quot;,&quot;given&quot;:&quot;Jonathan&quot;,&quot;parse-names&quot;:false,&quot;dropping-particle&quot;:&quot;&quot;,&quot;non-dropping-particle&quot;:&quot;&quot;},{&quot;family&quot;:&quot;Lewis&quot;,&quot;given&quot;:&quot;Kevin&quot;,&quot;parse-names&quot;:false,&quot;dropping-particle&quot;:&quot;&quot;,&quot;non-dropping-particle&quot;:&quot;&quot;},{&quot;family&quot;:&quot;Liddle&quot;,&quot;given&quot;:&quot;Jennifier&quot;,&quot;parse-names&quot;:false,&quot;dropping-particle&quot;:&quot;&quot;,&quot;non-dropping-particle&quot;:&quot;&quot;},{&quot;family&quot;:&quot;Liggett&quot;,&quot;given&quot;:&quot;Steven&quot;,&quot;parse-names&quot;:false,&quot;dropping-particle&quot;:&quot;&quot;,&quot;non-dropping-particle&quot;:&quot;&quot;},{&quot;family&quot;:&quot;Lillie&quot;,&quot;given&quot;:&quot;Patrick J.&quot;,&quot;parse-names&quot;:false,&quot;dropping-particle&quot;:&quot;&quot;,&quot;non-dropping-particle&quot;:&quot;&quot;},{&quot;family&quot;:&quot;Lister&quot;,&quot;given&quot;:&quot;Michelle M.&quot;,&quot;parse-names&quot;:false,&quot;dropping-particle&quot;:&quot;&quot;,&quot;non-dropping-particle&quot;:&quot;&quot;},{&quot;family&quot;:&quot;Livett&quot;,&quot;given&quot;:&quot;Rich&quot;,&quot;parse-names&quot;:false,&quot;dropping-particle&quot;:&quot;&quot;,&quot;non-dropping-particle&quot;:&quot;&quot;},{&quot;family&quot;:&quot;Lo&quot;,&quot;given&quot;:&quot;Stephanie&quot;,&quot;parse-names&quot;:false,&quot;dropping-particle&quot;:&quot;&quot;,&quot;non-dropping-particle&quot;:&quot;&quot;},{&quot;family&quot;:&quot;Loman&quot;,&quot;given&quot;:&quot;Nicholas J.&quot;,&quot;parse-names&quot;:false,&quot;dropping-particle&quot;:&quot;&quot;,&quot;non-dropping-particle&quot;:&quot;&quot;},{&quot;family&quot;:&quot;Loose&quot;,&quot;given&quot;:&quot;Matthew W.&quot;,&quot;parse-names&quot;:false,&quot;dropping-particle&quot;:&quot;&quot;,&quot;non-dropping-particle&quot;:&quot;&quot;},{&quot;family&quot;:&quot;Louka&quot;,&quot;given&quot;:&quot;Stavroula F.&quot;,&quot;parse-names&quot;:false,&quot;dropping-particle&quot;:&quot;&quot;,&quot;non-dropping-particle&quot;:&quot;&quot;},{&quot;family&quot;:&quot;Loveson&quot;,&quot;given&quot;:&quot;Katie F.&quot;,&quot;parse-names&quot;:false,&quot;dropping-particle&quot;:&quot;&quot;,&quot;non-dropping-particle&quot;:&quot;&quot;},{&quot;family&quot;:&quot;Lowdon&quot;,&quot;given&quot;:&quot;Sarah&quot;,&quot;parse-names&quot;:false,&quot;dropping-particle&quot;:&quot;&quot;,&quot;non-dropping-particle&quot;:&quot;&quot;},{&quot;family&quot;:&quot;Lowe&quot;,&quot;given&quot;:&quot;Hannah&quot;,&quot;parse-names&quot;:false,&quot;dropping-particle&quot;:&quot;&quot;,&quot;non-dropping-particle&quot;:&quot;&quot;},{&quot;family&quot;:&quot;Lowe&quot;,&quot;given&quot;:&quot;Helen L.&quot;,&quot;parse-names&quot;:false,&quot;dropping-particle&quot;:&quot;&quot;,&quot;non-dropping-particle&quot;:&quot;&quot;},{&quot;family&quot;:&quot;Lucaci&quot;,&quot;given&quot;:&quot;Anita O.&quot;,&quot;parse-names&quot;:false,&quot;dropping-particle&quot;:&quot;&quot;,&quot;non-dropping-particle&quot;:&quot;&quot;},{&quot;family&quot;:&quot;Ludden&quot;,&quot;given&quot;:&quot;Catherine&quot;,&quot;parse-names&quot;:false,&quot;dropping-particle&quot;:&quot;&quot;,&quot;non-dropping-particle&quot;:&quot;&quot;},{&quot;family&quot;:&quot;Lynch&quot;,&quot;given&quot;:&quot;Jessica&quot;,&quot;parse-names&quot;:false,&quot;dropping-particle&quot;:&quot;&quot;,&quot;non-dropping-particle&quot;:&quot;&quot;},{&quot;family&quot;:&quot;Lyons&quot;,&quot;given&quot;:&quot;Ronan A.&quot;,&quot;parse-names&quot;:false,&quot;dropping-particle&quot;:&quot;&quot;,&quot;non-dropping-particle&quot;:&quot;&quot;},{&quot;family&quot;:&quot;Lythgoe&quot;,&quot;given&quot;:&quot;Katrina&quot;,&quot;parse-names&quot;:false,&quot;dropping-particle&quot;:&quot;&quot;,&quot;non-dropping-particle&quot;:&quot;&quot;},{&quot;family&quot;:&quot;Machin&quot;,&quot;given&quot;:&quot;Nicholas W.&quot;,&quot;parse-names&quot;:false,&quot;dropping-particle&quot;:&quot;&quot;,&quot;non-dropping-particle&quot;:&quot;&quot;},{&quot;family&quot;:&quot;MacIntyre-Cockett&quot;,&quot;given&quot;:&quot;George&quot;,&quot;parse-names&quot;:false,&quot;dropping-particle&quot;:&quot;&quot;,&quot;non-dropping-particle&quot;:&quot;&quot;},{&quot;family&quot;:&quot;Mack&quot;,&quot;given&quot;:&quot;Andrew&quot;,&quot;parse-names&quot;:false,&quot;dropping-particle&quot;:&quot;&quot;,&quot;non-dropping-particle&quot;:&quot;&quot;},{&quot;family&quot;:&quot;Macklin&quot;,&quot;given&quot;:&quot;Ben&quot;,&quot;parse-names&quot;:false,&quot;dropping-particle&quot;:&quot;&quot;,&quot;non-dropping-particle&quot;:&quot;&quot;},{&quot;family&quot;:&quot;Maclean&quot;,&quot;given&quot;:&quot;Alasdair&quot;,&quot;parse-names&quot;:false,&quot;dropping-particle&quot;:&quot;&quot;,&quot;non-dropping-particle&quot;:&quot;&quot;},{&quot;family&quot;:&quot;MacNaughton&quot;,&quot;given&quot;:&quot;Emily&quot;,&quot;parse-names&quot;:false,&quot;dropping-particle&quot;:&quot;&quot;,&quot;non-dropping-particle&quot;:&quot;&quot;},{&quot;family&quot;:&quot;Madona&quot;,&quot;given&quot;:&quot;Pinglawathee&quot;,&quot;parse-names&quot;:false,&quot;dropping-particle&quot;:&quot;&quot;,&quot;non-dropping-particle&quot;:&quot;&quot;},{&quot;family&quot;:&quot;Maes&quot;,&quot;given&quot;:&quot;Mailis&quot;,&quot;parse-names&quot;:false,&quot;dropping-particle&quot;:&quot;&quot;,&quot;non-dropping-particle&quot;:&quot;&quot;},{&quot;family&quot;:&quot;Maftei&quot;,&quot;given&quot;:&quot;Laurentiu&quot;,&quot;parse-names&quot;:false,&quot;dropping-particle&quot;:&quot;&quot;,&quot;non-dropping-particle&quot;:&quot;&quot;},{&quot;family&quot;:&quot;Mahanama&quot;,&quot;given&quot;:&quot;Adhyana I.K.&quot;,&quot;parse-names&quot;:false,&quot;dropping-particle&quot;:&quot;&quot;,&quot;non-dropping-particle&quot;:&quot;&quot;},{&quot;family&quot;:&quot;Mahungu&quot;,&quot;given&quot;:&quot;Tabitha W.&quot;,&quot;parse-names&quot;:false,&quot;dropping-particle&quot;:&quot;&quot;,&quot;non-dropping-particle&quot;:&quot;&quot;},{&quot;family&quot;:&quot;Mair&quot;,&quot;given&quot;:&quot;Daniel&quot;,&quot;parse-names&quot;:false,&quot;dropping-particle&quot;:&quot;&quot;,&quot;non-dropping-particle&quot;:&quot;&quot;},{&quot;family&quot;:&quot;Maksimovic&quot;,&quot;given&quot;:&quot;Joshua&quot;,&quot;parse-names&quot;:false,&quot;dropping-particle&quot;:&quot;&quot;,&quot;non-dropping-particle&quot;:&quot;&quot;},{&quot;family&quot;:&quot;Malone&quot;,&quot;given&quot;:&quot;Cassandra S.&quot;,&quot;parse-names&quot;:false,&quot;dropping-particle&quot;:&quot;&quot;,&quot;non-dropping-particle&quot;:&quot;&quot;},{&quot;family&quot;:&quot;Maloney&quot;,&quot;given&quot;:&quot;Daniel&quot;,&quot;parse-names&quot;:false,&quot;dropping-particle&quot;:&quot;&quot;,&quot;non-dropping-particle&quot;:&quot;&quot;},{&quot;family&quot;:&quot;Manesis&quot;,&quot;given&quot;:&quot;Nikos&quot;,&quot;parse-names&quot;:false,&quot;dropping-particle&quot;:&quot;&quot;,&quot;non-dropping-particle&quot;:&quot;&quot;},{&quot;family&quot;:&quot;Manley&quot;,&quot;given&quot;:&quot;Robin&quot;,&quot;parse-names&quot;:false,&quot;dropping-particle&quot;:&quot;&quot;,&quot;non-dropping-particle&quot;:&quot;&quot;},{&quot;family&quot;:&quot;Mantzouratou&quot;,&quot;given&quot;:&quot;Anna&quot;,&quot;parse-names&quot;:false,&quot;dropping-particle&quot;:&quot;&quot;,&quot;non-dropping-particle&quot;:&quot;&quot;},{&quot;family&quot;:&quot;Marchbank&quot;,&quot;given&quot;:&quot;Angela&quot;,&quot;parse-names&quot;:false,&quot;dropping-particle&quot;:&quot;&quot;,&quot;non-dropping-particle&quot;:&quot;&quot;},{&quot;family&quot;:&quot;Mariappan&quot;,&quot;given&quot;:&quot;Arun&quot;,&quot;parse-names&quot;:false,&quot;dropping-particle&quot;:&quot;&quot;,&quot;non-dropping-particle&quot;:&quot;&quot;},{&quot;family&quot;:&quot;Martincorena&quot;,&quot;given&quot;:&quot;Inigo&quot;,&quot;parse-names&quot;:false,&quot;dropping-particle&quot;:&quot;&quot;,&quot;non-dropping-particle&quot;:&quot;&quot;},{&quot;family&quot;:&quot;Martinez Nunez&quot;,&quot;given&quot;:&quot;Rocio T.&quot;,&quot;parse-names&quot;:false,&quot;dropping-particle&quot;:&quot;&quot;,&quot;non-dropping-particle&quot;:&quot;&quot;},{&quot;family&quot;:&quot;Mather&quot;,&quot;given&quot;:&quot;Alison E.&quot;,&quot;parse-names&quot;:false,&quot;dropping-particle&quot;:&quot;&quot;,&quot;non-dropping-particle&quot;:&quot;&quot;},{&quot;family&quot;:&quot;Maxwell&quot;,&quot;given&quot;:&quot;Patrick&quot;,&quot;parse-names&quot;:false,&quot;dropping-particle&quot;:&quot;&quot;,&quot;non-dropping-particle&quot;:&quot;&quot;},{&quot;family&quot;:&quot;Mayhew&quot;,&quot;given&quot;:&quot;Megan&quot;,&quot;parse-names&quot;:false,&quot;dropping-particle&quot;:&quot;&quot;,&quot;non-dropping-particle&quot;:&quot;&quot;},{&quot;family&quot;:&quot;Mbisa&quot;,&quot;given&quot;:&quot;Tamyo&quot;,&quot;parse-names&quot;:false,&quot;dropping-particle&quot;:&quot;&quot;,&quot;non-dropping-particle&quot;:&quot;&quot;},{&quot;family&quot;:&quot;McCann&quot;,&quot;given&quot;:&quot;Clare M.&quot;,&quot;parse-names&quot;:false,&quot;dropping-particle&quot;:&quot;&quot;,&quot;non-dropping-particle&quot;:&quot;&quot;},{&quot;family&quot;:&quot;McCarthy&quot;,&quot;given&quot;:&quot;Shane A.&quot;,&quot;parse-names&quot;:false,&quot;dropping-particle&quot;:&quot;&quot;,&quot;non-dropping-particle&quot;:&quot;&quot;},{&quot;family&quot;:&quot;McCluggage&quot;,&quot;given&quot;:&quot;Kathryn&quot;,&quot;parse-names&quot;:false,&quot;dropping-particle&quot;:&quot;&quot;,&quot;non-dropping-particle&quot;:&quot;&quot;},{&quot;family&quot;:&quot;McClure&quot;,&quot;given&quot;:&quot;Patrick C.&quot;,&quot;parse-names&quot;:false,&quot;dropping-particle&quot;:&quot;&quot;,&quot;non-dropping-particle&quot;:&quot;&quot;},{&quot;family&quot;:&quot;McCrone&quot;,&quot;given&quot;:&quot;J. T.&quot;,&quot;parse-names&quot;:false,&quot;dropping-particle&quot;:&quot;&quot;,&quot;non-dropping-particle&quot;:&quot;&quot;},{&quot;family&quot;:&quot;McHugh&quot;,&quot;given&quot;:&quot;Martin P.&quot;,&quot;parse-names&quot;:false,&quot;dropping-particle&quot;:&quot;&quot;,&quot;non-dropping-particle&quot;:&quot;&quot;},{&quot;family&quot;:&quot;McKenna&quot;,&quot;given&quot;:&quot;James P.&quot;,&quot;parse-names&quot;:false,&quot;dropping-particle&quot;:&quot;&quot;,&quot;non-dropping-particle&quot;:&quot;&quot;},{&quot;family&quot;:&quot;McKerr&quot;,&quot;given&quot;:&quot;Caoimhe&quot;,&quot;parse-names&quot;:false,&quot;dropping-particle&quot;:&quot;&quot;,&quot;non-dropping-particle&quot;:&quot;&quot;},{&quot;family&quot;:&quot;McManus&quot;,&quot;given&quot;:&quot;Georgina M.&quot;,&quot;parse-names&quot;:false,&quot;dropping-particle&quot;:&quot;&quot;,&quot;non-dropping-particle&quot;:&quot;&quot;},{&quot;family&quot;:&quot;McMurray&quot;,&quot;given&quot;:&quot;Claire L.&quot;,&quot;parse-names&quot;:false,&quot;dropping-particle&quot;:&quot;&quot;,&quot;non-dropping-particle&quot;:&quot;&quot;},{&quot;family&quot;:&quot;McMurray&quot;,&quot;given&quot;:&quot;Claire&quot;,&quot;parse-names&quot;:false,&quot;dropping-particle&quot;:&quot;&quot;,&quot;non-dropping-particle&quot;:&quot;&quot;},{&quot;family&quot;:&quot;McNally&quot;,&quot;given&quot;:&quot;Alan&quot;,&quot;parse-names&quot;:false,&quot;dropping-particle&quot;:&quot;&quot;,&quot;non-dropping-particle&quot;:&quot;&quot;},{&quot;family&quot;:&quot;Meadows&quot;,&quot;given&quot;:&quot;Lizzie&quot;,&quot;parse-names&quot;:false,&quot;dropping-particle&quot;:&quot;&quot;,&quot;non-dropping-particle&quot;:&quot;&quot;},{&quot;family&quot;:&quot;Medd&quot;,&quot;given&quot;:&quot;Nathan&quot;,&quot;parse-names&quot;:false,&quot;dropping-particle&quot;:&quot;&quot;,&quot;non-dropping-particle&quot;:&quot;&quot;},{&quot;family&quot;:&quot;Megram&quot;,&quot;given&quot;:&quot;Oliver&quot;,&quot;parse-names&quot;:false,&quot;dropping-particle&quot;:&quot;&quot;,&quot;non-dropping-particle&quot;:&quot;&quot;},{&quot;family&quot;:&quot;Menegazzo&quot;,&quot;given&quot;:&quot;Mirko&quot;,&quot;parse-names&quot;:false,&quot;dropping-particle&quot;:&quot;&quot;,&quot;non-dropping-particle&quot;:&quot;&quot;},{&quot;family&quot;:&quot;Merrick&quot;,&quot;given&quot;:&quot;Ian&quot;,&quot;parse-names&quot;:false,&quot;dropping-particle&quot;:&quot;&quot;,&quot;non-dropping-particle&quot;:&quot;&quot;},{&quot;family&quot;:&quot;Michell&quot;,&quot;given&quot;:&quot;Stephen L.&quot;,&quot;parse-names&quot;:false,&quot;dropping-particle&quot;:&quot;&quot;,&quot;non-dropping-particle&quot;:&quot;&quot;},{&quot;family&quot;:&quot;Michelsen&quot;,&quot;given&quot;:&quot;Michelle L.&quot;,&quot;parse-names&quot;:false,&quot;dropping-particle&quot;:&quot;&quot;,&quot;non-dropping-particle&quot;:&quot;&quot;},{&quot;family&quot;:&quot;Mirfenderesky&quot;,&quot;given&quot;:&quot;Mariyam&quot;,&quot;parse-names&quot;:false,&quot;dropping-particle&quot;:&quot;&quot;,&quot;non-dropping-particle&quot;:&quot;&quot;},{&quot;family&quot;:&quot;Mirza&quot;,&quot;given&quot;:&quot;Jeremy&quot;,&quot;parse-names&quot;:false,&quot;dropping-particle&quot;:&quot;&quot;,&quot;non-dropping-particle&quot;:&quot;&quot;},{&quot;family&quot;:&quot;Miskelly&quot;,&quot;given&quot;:&quot;Julia&quot;,&quot;parse-names&quot;:false,&quot;dropping-particle&quot;:&quot;&quot;,&quot;non-dropping-particle&quot;:&quot;&quot;},{&quot;family&quot;:&quot;Moles-Garcia&quot;,&quot;given&quot;:&quot;Emma&quot;,&quot;parse-names&quot;:false,&quot;dropping-particle&quot;:&quot;&quot;,&quot;non-dropping-particle&quot;:&quot;&quot;},{&quot;family&quot;:&quot;Moll&quot;,&quot;given&quot;:&quot;Robin J.&quot;,&quot;parse-names&quot;:false,&quot;dropping-particle&quot;:&quot;&quot;,&quot;non-dropping-particle&quot;:&quot;&quot;},{&quot;family&quot;:&quot;Molnar&quot;,&quot;given&quot;:&quot;Zoltan&quot;,&quot;parse-names&quot;:false,&quot;dropping-particle&quot;:&quot;&quot;,&quot;non-dropping-particle&quot;:&quot;&quot;},{&quot;family&quot;:&quot;Monahan&quot;,&quot;given&quot;:&quot;Irene M.&quot;,&quot;parse-names&quot;:false,&quot;dropping-particle&quot;:&quot;&quot;,&quot;non-dropping-particle&quot;:&quot;&quot;},{&quot;family&quot;:&quot;Mondani&quot;,&quot;given&quot;:&quot;Matteo&quot;,&quot;parse-names&quot;:false,&quot;dropping-particle&quot;:&quot;&quot;,&quot;non-dropping-particle&quot;:&quot;&quot;},{&quot;family&quot;:&quot;Mookerjee&quot;,&quot;given&quot;:&quot;Siddharth&quot;,&quot;parse-names&quot;:false,&quot;dropping-particle&quot;:&quot;&quot;,&quot;non-dropping-particle&quot;:&quot;&quot;},{&quot;family&quot;:&quot;Moore&quot;,&quot;given&quot;:&quot;Christopher&quot;,&quot;parse-names&quot;:false,&quot;dropping-particle&quot;:&quot;&quot;,&quot;non-dropping-particle&quot;:&quot;&quot;},{&quot;family&quot;:&quot;Moore&quot;,&quot;given&quot;:&quot;Jonathan&quot;,&quot;parse-names&quot;:false,&quot;dropping-particle&quot;:&quot;&quot;,&quot;non-dropping-particle&quot;:&quot;&quot;},{&quot;family&quot;:&quot;Moore&quot;,&quot;given&quot;:&quot;Nathan&quot;,&quot;parse-names&quot;:false,&quot;dropping-particle&quot;:&quot;&quot;,&quot;non-dropping-particle&quot;:&quot;&quot;},{&quot;family&quot;:&quot;Moore&quot;,&quot;given&quot;:&quot;Catherine&quot;,&quot;parse-names&quot;:false,&quot;dropping-particle&quot;:&quot;&quot;,&quot;non-dropping-particle&quot;:&quot;&quot;},{&quot;family&quot;:&quot;Morcrette&quot;,&quot;given&quot;:&quot;Helen&quot;,&quot;parse-names&quot;:false,&quot;dropping-particle&quot;:&quot;&quot;,&quot;non-dropping-particle&quot;:&quot;&quot;},{&quot;family&quot;:&quot;Morgan&quot;,&quot;given&quot;:&quot;Sian&quot;,&quot;parse-names&quot;:false,&quot;dropping-particle&quot;:&quot;&quot;,&quot;non-dropping-particle&quot;:&quot;&quot;},{&quot;family&quot;:&quot;Morgan&quot;,&quot;given&quot;:&quot;Mari&quot;,&quot;parse-names&quot;:false,&quot;dropping-particle&quot;:&quot;&quot;,&quot;non-dropping-particle&quot;:&quot;&quot;},{&quot;family&quot;:&quot;Mori&quot;,&quot;given&quot;:&quot;Matilde&quot;,&quot;parse-names&quot;:false,&quot;dropping-particle&quot;:&quot;&quot;,&quot;non-dropping-particle&quot;:&quot;&quot;},{&quot;family&quot;:&quot;Morriss&quot;,&quot;given&quot;:&quot;Arthur&quot;,&quot;parse-names&quot;:false,&quot;dropping-particle&quot;:&quot;&quot;,&quot;non-dropping-particle&quot;:&quot;&quot;},{&quot;family&quot;:&quot;Moses&quot;,&quot;given&quot;:&quot;Samuel&quot;,&quot;parse-names&quot;:false,&quot;dropping-particle&quot;:&quot;&quot;,&quot;non-dropping-particle&quot;:&quot;&quot;},{&quot;family&quot;:&quot;Mower&quot;,&quot;given&quot;:&quot;Craig&quot;,&quot;parse-names&quot;:false,&quot;dropping-particle&quot;:&quot;&quot;,&quot;non-dropping-particle&quot;:&quot;&quot;},{&quot;family&quot;:&quot;Muir&quot;,&quot;given&quot;:&quot;Peter&quot;,&quot;parse-names&quot;:false,&quot;dropping-particle&quot;:&quot;&quot;,&quot;non-dropping-particle&quot;:&quot;&quot;},{&quot;family&quot;:&quot;Mukaddas&quot;,&quot;given&quot;:&quot;Afrida&quot;,&quot;parse-names&quot;:false,&quot;dropping-particle&quot;:&quot;&quot;,&quot;non-dropping-particle&quot;:&quot;&quot;},{&quot;family&quot;:&quot;Munemo&quot;,&quot;given&quot;:&quot;Florence&quot;,&quot;parse-names&quot;:false,&quot;dropping-particle&quot;:&quot;&quot;,&quot;non-dropping-particle&quot;:&quot;&quot;},{&quot;family&quot;:&quot;Munn&quot;,&quot;given&quot;:&quot;Robert&quot;,&quot;parse-names&quot;:false,&quot;dropping-particle&quot;:&quot;&quot;,&quot;non-dropping-particle&quot;:&quot;&quot;},{&quot;family&quot;:&quot;Murray&quot;,&quot;given&quot;:&quot;Abigail&quot;,&quot;parse-names&quot;:false,&quot;dropping-particle&quot;:&quot;&quot;,&quot;non-dropping-particle&quot;:&quot;&quot;},{&quot;family&quot;:&quot;Murray&quot;,&quot;given&quot;:&quot;Leanne J.&quot;,&quot;parse-names&quot;:false,&quot;dropping-particle&quot;:&quot;&quot;,&quot;non-dropping-particle&quot;:&quot;&quot;},{&quot;family&quot;:&quot;Murray&quot;,&quot;given&quot;:&quot;Darren R.&quot;,&quot;parse-names&quot;:false,&quot;dropping-particle&quot;:&quot;&quot;,&quot;non-dropping-particle&quot;:&quot;&quot;},{&quot;family&quot;:&quot;Mutingwende&quot;,&quot;given&quot;:&quot;Manasa&quot;,&quot;parse-names&quot;:false,&quot;dropping-particle&quot;:&quot;&quot;,&quot;non-dropping-particle&quot;:&quot;&quot;},{&quot;family&quot;:&quot;Myers&quot;,&quot;given&quot;:&quot;Richard&quot;,&quot;parse-names&quot;:false,&quot;dropping-particle&quot;:&quot;&quot;,&quot;non-dropping-particle&quot;:&quot;&quot;},{&quot;family&quot;:&quot;Nastouli&quot;,&quot;given&quot;:&quot;Eleni&quot;,&quot;parse-names&quot;:false,&quot;dropping-particle&quot;:&quot;&quot;,&quot;non-dropping-particle&quot;:&quot;&quot;},{&quot;family&quot;:&quot;Nebbia&quot;,&quot;given&quot;:&quot;Gaia&quot;,&quot;parse-names&quot;:false,&quot;dropping-particle&quot;:&quot;&quot;,&quot;non-dropping-particle&quot;:&quot;&quot;},{&quot;family&quot;:&quot;Nelson&quot;,&quot;given&quot;:&quot;Andrew&quot;,&quot;parse-names&quot;:false,&quot;dropping-particle&quot;:&quot;&quot;,&quot;non-dropping-particle&quot;:&quot;&quot;},{&quot;family&quot;:&quot;Nelson&quot;,&quot;given&quot;:&quot;Charlotte&quot;,&quot;parse-names&quot;:false,&quot;dropping-particle&quot;:&quot;&quot;,&quot;non-dropping-particle&quot;:&quot;&quot;},{&quot;family&quot;:&quot;Nicholls&quot;,&quot;given&quot;:&quot;Sam&quot;,&quot;parse-names&quot;:false,&quot;dropping-particle&quot;:&quot;&quot;,&quot;non-dropping-particle&quot;:&quot;&quot;},{&quot;family&quot;:&quot;Nichols&quot;,&quot;given&quot;:&quot;Jenna&quot;,&quot;parse-names&quot;:false,&quot;dropping-particle&quot;:&quot;&quot;,&quot;non-dropping-particle&quot;:&quot;&quot;},{&quot;family&quot;:&quot;Nicodemi&quot;,&quot;given&quot;:&quot;Roberto&quot;,&quot;parse-names&quot;:false,&quot;dropping-particle&quot;:&quot;&quot;,&quot;non-dropping-particle&quot;:&quot;&quot;},{&quot;family&quot;:&quot;Nomikou&quot;,&quot;given&quot;:&quot;Kyriaki&quot;,&quot;parse-names&quot;:false,&quot;dropping-particle&quot;:&quot;&quot;,&quot;non-dropping-particle&quot;:&quot;&quot;},{&quot;family&quot;:&quot;O'Grady&quot;,&quot;given&quot;:&quot;Justin&quot;,&quot;parse-names&quot;:false,&quot;dropping-particle&quot;:&quot;&quot;,&quot;non-dropping-particle&quot;:&quot;&quot;},{&quot;family&quot;:&quot;O'Brien&quot;,&quot;given&quot;:&quot;Sarah&quot;,&quot;parse-names&quot;:false,&quot;dropping-particle&quot;:&quot;&quot;,&quot;non-dropping-particle&quot;:&quot;&quot;},{&quot;family&quot;:&quot;Odedra&quot;,&quot;given&quot;:&quot;Mina&quot;,&quot;parse-names&quot;:false,&quot;dropping-particle&quot;:&quot;&quot;,&quot;non-dropping-particle&quot;:&quot;&quot;},{&quot;family&quot;:&quot;Ohemeng-Kumi&quot;,&quot;given&quot;:&quot;Natasha&quot;,&quot;parse-names&quot;:false,&quot;dropping-particle&quot;:&quot;&quot;,&quot;non-dropping-particle&quot;:&quot;&quot;},{&quot;family&quot;:&quot;Oliver&quot;,&quot;given&quot;:&quot;Karen&quot;,&quot;parse-names&quot;:false,&quot;dropping-particle&quot;:&quot;&quot;,&quot;non-dropping-particle&quot;:&quot;&quot;},{&quot;family&quot;:&quot;Orton&quot;,&quot;given&quot;:&quot;Richard J.&quot;,&quot;parse-names&quot;:false,&quot;dropping-particle&quot;:&quot;&quot;,&quot;non-dropping-particle&quot;:&quot;&quot;},{&quot;family&quot;:&quot;Osman&quot;,&quot;given&quot;:&quot;Husam&quot;,&quot;parse-names&quot;:false,&quot;dropping-particle&quot;:&quot;&quot;,&quot;non-dropping-particle&quot;:&quot;&quot;},{&quot;family&quot;:&quot;xeine O'Toole&quot;,&quot;given&quot;:&quot;&quot;,&quot;parse-names&quot;:false,&quot;dropping-particle&quot;:&quot;&quot;,&quot;non-dropping-particle&quot;:&quot;&quot;},{&quot;family&quot;:&quot;Pacchiarini&quot;,&quot;given&quot;:&quot;Nicole&quot;,&quot;parse-names&quot;:false,&quot;dropping-particle&quot;:&quot;&quot;,&quot;non-dropping-particle&quot;:&quot;&quot;},{&quot;family&quot;:&quot;Padgett&quot;,&quot;given&quot;:&quot;Debra&quot;,&quot;parse-names&quot;:false,&quot;dropping-particle&quot;:&quot;&quot;,&quot;non-dropping-particle&quot;:&quot;&quot;},{&quot;family&quot;:&quot;Page&quot;,&quot;given&quot;:&quot;Andrew J.&quot;,&quot;parse-names&quot;:false,&quot;dropping-particle&quot;:&quot;&quot;,&quot;non-dropping-particle&quot;:&quot;&quot;},{&quot;family&quot;:&quot;Park&quot;,&quot;given&quot;:&quot;Emily J.&quot;,&quot;parse-names&quot;:false,&quot;dropping-particle&quot;:&quot;&quot;,&quot;non-dropping-particle&quot;:&quot;&quot;},{&quot;family&quot;:&quot;Park&quot;,&quot;given&quot;:&quot;Naomi R.&quot;,&quot;parse-names&quot;:false,&quot;dropping-particle&quot;:&quot;&quot;,&quot;non-dropping-particle&quot;:&quot;&quot;},{&quot;family&quot;:&quot;Parmar&quot;,&quot;given&quot;:&quot;Surendra&quot;,&quot;parse-names&quot;:false,&quot;dropping-particle&quot;:&quot;&quot;,&quot;non-dropping-particle&quot;:&quot;&quot;},{&quot;family&quot;:&quot;Partridge&quot;,&quot;given&quot;:&quot;David G.&quot;,&quot;parse-names&quot;:false,&quot;dropping-particle&quot;:&quot;&quot;,&quot;non-dropping-particle&quot;:&quot;&quot;},{&quot;family&quot;:&quot;Pascall&quot;,&quot;given&quot;:&quot;David&quot;,&quot;parse-names&quot;:false,&quot;dropping-particle&quot;:&quot;&quot;,&quot;non-dropping-particle&quot;:&quot;&quot;},{&quot;family&quot;:&quot;Patel&quot;,&quot;given&quot;:&quot;Amita&quot;,&quot;parse-names&quot;:false,&quot;dropping-particle&quot;:&quot;&quot;,&quot;non-dropping-particle&quot;:&quot;&quot;},{&quot;family&quot;:&quot;Patel&quot;,&quot;given&quot;:&quot;Bindi&quot;,&quot;parse-names&quot;:false,&quot;dropping-particle&quot;:&quot;&quot;,&quot;non-dropping-particle&quot;:&quot;&quot;},{&quot;family&quot;:&quot;Paterson&quot;,&quot;given&quot;:&quot;Steve&quot;,&quot;parse-names&quot;:false,&quot;dropping-particle&quot;:&quot;&quot;,&quot;non-dropping-particle&quot;:&quot;&quot;},{&quot;family&quot;:&quot;Payne&quot;,&quot;given&quot;:&quot;Brendan A.I.&quot;,&quot;parse-names&quot;:false,&quot;dropping-particle&quot;:&quot;&quot;,&quot;non-dropping-particle&quot;:&quot;&quot;},{&quot;family&quot;:&quot;Peacock&quot;,&quot;given&quot;:&quot;Sharon J.&quot;,&quot;parse-names&quot;:false,&quot;dropping-particle&quot;:&quot;&quot;,&quot;non-dropping-particle&quot;:&quot;&quot;},{&quot;family&quot;:&quot;Pearson&quot;,&quot;given&quot;:&quot;Clare&quot;,&quot;parse-names&quot;:false,&quot;dropping-particle&quot;:&quot;&quot;,&quot;non-dropping-particle&quot;:&quot;&quot;},{&quot;family&quot;:&quot;Pelosi&quot;,&quot;given&quot;:&quot;Emanuela&quot;,&quot;parse-names&quot;:false,&quot;dropping-particle&quot;:&quot;&quot;,&quot;non-dropping-particle&quot;:&quot;&quot;},{&quot;family&quot;:&quot;Percival&quot;,&quot;given&quot;:&quot;Benita&quot;,&quot;parse-names&quot;:false,&quot;dropping-particle&quot;:&quot;&quot;,&quot;non-dropping-particle&quot;:&quot;&quot;},{&quot;family&quot;:&quot;Perkins&quot;,&quot;given&quot;:&quot;Jon&quot;,&quot;parse-names&quot;:false,&quot;dropping-particle&quot;:&quot;&quot;,&quot;non-dropping-particle&quot;:&quot;&quot;},{&quot;family&quot;:&quot;Perry&quot;,&quot;given&quot;:&quot;Malorie&quot;,&quot;parse-names&quot;:false,&quot;dropping-particle&quot;:&quot;&quot;,&quot;non-dropping-particle&quot;:&quot;&quot;},{&quot;family&quot;:&quot;Pinckert&quot;,&quot;given&quot;:&quot;Malte L.&quot;,&quot;parse-names&quot;:false,&quot;dropping-particle&quot;:&quot;&quot;,&quot;non-dropping-particle&quot;:&quot;&quot;},{&quot;family&quot;:&quot;Platt&quot;,&quot;given&quot;:&quot;Steven&quot;,&quot;parse-names&quot;:false,&quot;dropping-particle&quot;:&quot;&quot;,&quot;non-dropping-particle&quot;:&quot;&quot;},{&quot;family&quot;:&quot;Podplomyk&quot;,&quot;given&quot;:&quot;Olga&quot;,&quot;parse-names&quot;:false,&quot;dropping-particle&quot;:&quot;&quot;,&quot;non-dropping-particle&quot;:&quot;&quot;},{&quot;family&quot;:&quot;Pohare&quot;,&quot;given&quot;:&quot;Manoj&quot;,&quot;parse-names&quot;:false,&quot;dropping-particle&quot;:&quot;&quot;,&quot;non-dropping-particle&quot;:&quot;&quot;},{&quot;family&quot;:&quot;Pond&quot;,&quot;given&quot;:&quot;Marcus&quot;,&quot;parse-names&quot;:false,&quot;dropping-particle&quot;:&quot;&quot;,&quot;non-dropping-particle&quot;:&quot;&quot;},{&quot;family&quot;:&quot;Pope&quot;,&quot;given&quot;:&quot;Cassie F.&quot;,&quot;parse-names&quot;:false,&quot;dropping-particle&quot;:&quot;&quot;,&quot;non-dropping-particle&quot;:&quot;&quot;},{&quot;family&quot;:&quot;Poplawski&quot;,&quot;given&quot;:&quot;Radoslaw&quot;,&quot;parse-names&quot;:false,&quot;dropping-particle&quot;:&quot;&quot;,&quot;non-dropping-particle&quot;:&quot;&quot;},{&quot;family&quot;:&quot;Powell&quot;,&quot;given&quot;:&quot;Jessica&quot;,&quot;parse-names&quot;:false,&quot;dropping-particle&quot;:&quot;&quot;,&quot;non-dropping-particle&quot;:&quot;&quot;},{&quot;family&quot;:&quot;Poyner&quot;,&quot;given&quot;:&quot;Jennifer&quot;,&quot;parse-names&quot;:false,&quot;dropping-particle&quot;:&quot;&quot;,&quot;non-dropping-particle&quot;:&quot;&quot;},{&quot;family&quot;:&quot;Prestwood&quot;,&quot;given&quot;:&quot;Liam&quot;,&quot;parse-names&quot;:false,&quot;dropping-particle&quot;:&quot;&quot;,&quot;non-dropping-particle&quot;:&quot;&quot;},{&quot;family&quot;:&quot;Price&quot;,&quot;given&quot;:&quot;Anna&quot;,&quot;parse-names&quot;:false,&quot;dropping-particle&quot;:&quot;&quot;,&quot;non-dropping-particle&quot;:&quot;&quot;},{&quot;family&quot;:&quot;Price&quot;,&quot;given&quot;:&quot;James R.&quot;,&quot;parse-names&quot;:false,&quot;dropping-particle&quot;:&quot;&quot;,&quot;non-dropping-particle&quot;:&quot;&quot;},{&quot;family&quot;:&quot;Prieto&quot;,&quot;given&quot;:&quot;Jacqui A.&quot;,&quot;parse-names&quot;:false,&quot;dropping-particle&quot;:&quot;&quot;,&quot;non-dropping-particle&quot;:&quot;&quot;},{&quot;family&quot;:&quot;Pritchard&quot;,&quot;given&quot;:&quot;David T.&quot;,&quot;parse-names&quot;:false,&quot;dropping-particle&quot;:&quot;&quot;,&quot;non-dropping-particle&quot;:&quot;&quot;},{&quot;family&quot;:&quot;Prosolek&quot;,&quot;given&quot;:&quot;Sophie J.&quot;,&quot;parse-names&quot;:false,&quot;dropping-particle&quot;:&quot;&quot;,&quot;non-dropping-particle&quot;:&quot;&quot;},{&quot;family&quot;:&quot;Pugh&quot;,&quot;given&quot;:&quot;Georgia&quot;,&quot;parse-names&quot;:false,&quot;dropping-particle&quot;:&quot;&quot;,&quot;non-dropping-particle&quot;:&quot;&quot;},{&quot;family&quot;:&quot;Pusok&quot;,&quot;given&quot;:&quot;Monika&quot;,&quot;parse-names&quot;:false,&quot;dropping-particle&quot;:&quot;&quot;,&quot;non-dropping-particle&quot;:&quot;&quot;},{&quot;family&quot;:&quot;Pybus&quot;,&quot;given&quot;:&quot;Oliver G.&quot;,&quot;parse-names&quot;:false,&quot;dropping-particle&quot;:&quot;&quot;,&quot;non-dropping-particle&quot;:&quot;&quot;},{&quot;family&quot;:&quot;Pymont&quot;,&quot;given&quot;:&quot;Hannah M.&quot;,&quot;parse-names&quot;:false,&quot;dropping-particle&quot;:&quot;&quot;,&quot;non-dropping-particle&quot;:&quot;&quot;},{&quot;family&quot;:&quot;Quail&quot;,&quot;given&quot;:&quot;Michael A.&quot;,&quot;parse-names&quot;:false,&quot;dropping-particle&quot;:&quot;&quot;,&quot;non-dropping-particle&quot;:&quot;&quot;},{&quot;family&quot;:&quot;Quick&quot;,&quot;given&quot;:&quot;Joshua&quot;,&quot;parse-names&quot;:false,&quot;dropping-particle&quot;:&quot;&quot;,&quot;non-dropping-particle&quot;:&quot;&quot;},{&quot;family&quot;:&quot;Radulescu&quot;,&quot;given&quot;:&quot;Clara&quot;,&quot;parse-names&quot;:false,&quot;dropping-particle&quot;:&quot;&quot;,&quot;non-dropping-particle&quot;:&quot;&quot;},{&quot;family&quot;:&quot;Raghwani&quot;,&quot;given&quot;:&quot;Jayna&quot;,&quot;parse-names&quot;:false,&quot;dropping-particle&quot;:&quot;&quot;,&quot;non-dropping-particle&quot;:&quot;&quot;},{&quot;family&quot;:&quot;Ragonnet-Cronin&quot;,&quot;given&quot;:&quot;Manon&quot;,&quot;parse-names&quot;:false,&quot;dropping-particle&quot;:&quot;&quot;,&quot;non-dropping-particle&quot;:&quot;&quot;},{&quot;family&quot;:&quot;Rainbow&quot;,&quot;given&quot;:&quot;Lucille&quot;,&quot;parse-names&quot;:false,&quot;dropping-particle&quot;:&quot;&quot;,&quot;non-dropping-particle&quot;:&quot;&quot;},{&quot;family&quot;:&quot;Rajan&quot;,&quot;given&quot;:&quot;Diana&quot;,&quot;parse-names&quot;:false,&quot;dropping-particle&quot;:&quot;&quot;,&quot;non-dropping-particle&quot;:&quot;&quot;},{&quot;family&quot;:&quot;Rajatileka&quot;,&quot;given&quot;:&quot;Shavanthi&quot;,&quot;parse-names&quot;:false,&quot;dropping-particle&quot;:&quot;&quot;,&quot;non-dropping-particle&quot;:&quot;&quot;},{&quot;family&quot;:&quot;Ramadan&quot;,&quot;given&quot;:&quot;Newara A.&quot;,&quot;parse-names&quot;:false,&quot;dropping-particle&quot;:&quot;&quot;,&quot;non-dropping-particle&quot;:&quot;&quot;},{&quot;family&quot;:&quot;Rambaut&quot;,&quot;given&quot;:&quot;Andrew&quot;,&quot;parse-names&quot;:false,&quot;dropping-particle&quot;:&quot;&quot;,&quot;non-dropping-particle&quot;:&quot;&quot;},{&quot;family&quot;:&quot;Ramble&quot;,&quot;given&quot;:&quot;John&quot;,&quot;parse-names&quot;:false,&quot;dropping-particle&quot;:&quot;&quot;,&quot;non-dropping-particle&quot;:&quot;&quot;},{&quot;family&quot;:&quot;Randell&quot;,&quot;given&quot;:&quot;Paul A.&quot;,&quot;parse-names&quot;:false,&quot;dropping-particle&quot;:&quot;&quot;,&quot;non-dropping-particle&quot;:&quot;&quot;},{&quot;family&quot;:&quot;Randell&quot;,&quot;given&quot;:&quot;Paul&quot;,&quot;parse-names&quot;:false,&quot;dropping-particle&quot;:&quot;&quot;,&quot;non-dropping-particle&quot;:&quot;&quot;},{&quot;family&quot;:&quot;Ratcliffe&quot;,&quot;given&quot;:&quot;Liz&quot;,&quot;parse-names&quot;:false,&quot;dropping-particle&quot;:&quot;&quot;,&quot;non-dropping-particle&quot;:&quot;&quot;},{&quot;family&quot;:&quot;Raviprakash&quot;,&quot;given&quot;:&quot;Veena&quot;,&quot;parse-names&quot;:false,&quot;dropping-particle&quot;:&quot;&quot;,&quot;non-dropping-particle&quot;:&quot;&quot;},{&quot;family&quot;:&quot;Raza&quot;,&quot;given&quot;:&quot;Mohammad&quot;,&quot;parse-names&quot;:false,&quot;dropping-particle&quot;:&quot;&quot;,&quot;non-dropping-particle&quot;:&quot;&quot;},{&quot;family&quot;:&quot;Redshaw&quot;,&quot;given&quot;:&quot;Nicholas M.&quot;,&quot;parse-names&quot;:false,&quot;dropping-particle&quot;:&quot;&quot;,&quot;non-dropping-particle&quot;:&quot;&quot;},{&quot;family&quot;:&quot;Rey&quot;,&quot;given&quot;:&quot;Sara&quot;,&quot;parse-names&quot;:false,&quot;dropping-particle&quot;:&quot;&quot;,&quot;non-dropping-particle&quot;:&quot;&quot;},{&quot;family&quot;:&quot;Reynolds&quot;,&quot;given&quot;:&quot;Nicola&quot;,&quot;parse-names&quot;:false,&quot;dropping-particle&quot;:&quot;&quot;,&quot;non-dropping-particle&quot;:&quot;&quot;},{&quot;family&quot;:&quot;Richter&quot;,&quot;given&quot;:&quot;Alex&quot;,&quot;parse-names&quot;:false,&quot;dropping-particle&quot;:&quot;&quot;,&quot;non-dropping-particle&quot;:&quot;&quot;},{&quot;family&quot;:&quot;Robertson&quot;,&quot;given&quot;:&quot;David L.&quot;,&quot;parse-names&quot;:false,&quot;dropping-particle&quot;:&quot;&quot;,&quot;non-dropping-particle&quot;:&quot;&quot;},{&quot;family&quot;:&quot;Robinson&quot;,&quot;given&quot;:&quot;Esther&quot;,&quot;parse-names&quot;:false,&quot;dropping-particle&quot;:&quot;&quot;,&quot;non-dropping-particle&quot;:&quot;&quot;},{&quot;family&quot;:&quot;Robson&quot;,&quot;given&quot;:&quot;Samuel C.&quot;,&quot;parse-names&quot;:false,&quot;dropping-particle&quot;:&quot;&quot;,&quot;non-dropping-particle&quot;:&quot;&quot;},{&quot;family&quot;:&quot;Rogan&quot;,&quot;given&quot;:&quot;Fiona&quot;,&quot;parse-names&quot;:false,&quot;dropping-particle&quot;:&quot;&quot;,&quot;non-dropping-particle&quot;:&quot;&quot;},{&quot;family&quot;:&quot;Rooke&quot;,&quot;given&quot;:&quot;Stefan&quot;,&quot;parse-names&quot;:false,&quot;dropping-particle&quot;:&quot;&quot;,&quot;non-dropping-particle&quot;:&quot;&quot;},{&quot;family&quot;:&quot;Rowe&quot;,&quot;given&quot;:&quot;Will&quot;,&quot;parse-names&quot;:false,&quot;dropping-particle&quot;:&quot;&quot;,&quot;non-dropping-particle&quot;:&quot;&quot;},{&quot;family&quot;:&quot;Roy&quot;,&quot;given&quot;:&quot;Sunando&quot;,&quot;parse-names&quot;:false,&quot;dropping-particle&quot;:&quot;&quot;,&quot;non-dropping-particle&quot;:&quot;&quot;},{&quot;family&quot;:&quot;Rudder&quot;,&quot;given&quot;:&quot;Steven&quot;,&quot;parse-names&quot;:false,&quot;dropping-particle&quot;:&quot;&quot;,&quot;non-dropping-particle&quot;:&quot;&quot;},{&quot;family&quot;:&quot;Ruis&quot;,&quot;given&quot;:&quot;Chris&quot;,&quot;parse-names&quot;:false,&quot;dropping-particle&quot;:&quot;&quot;,&quot;non-dropping-particle&quot;:&quot;&quot;},{&quot;family&quot;:&quot;Rushton&quot;,&quot;given&quot;:&quot;Steven&quot;,&quot;parse-names&quot;:false,&quot;dropping-particle&quot;:&quot;&quot;,&quot;non-dropping-particle&quot;:&quot;&quot;},{&quot;family&quot;:&quot;Ryan&quot;,&quot;given&quot;:&quot;Felicity&quot;,&quot;parse-names&quot;:false,&quot;dropping-particle&quot;:&quot;&quot;,&quot;non-dropping-particle&quot;:&quot;&quot;},{&quot;family&quot;:&quot;Saeed&quot;,&quot;given&quot;:&quot;Kordo&quot;,&quot;parse-names&quot;:false,&quot;dropping-particle&quot;:&quot;&quot;,&quot;non-dropping-particle&quot;:&quot;&quot;},{&quot;family&quot;:&quot;Samaraweera&quot;,&quot;given&quot;:&quot;Buddhini&quot;,&quot;parse-names&quot;:false,&quot;dropping-particle&quot;:&quot;&quot;,&quot;non-dropping-particle&quot;:&quot;&quot;},{&quot;family&quot;:&quot;Sambles&quot;,&quot;given&quot;:&quot;Christine M.&quot;,&quot;parse-names&quot;:false,&quot;dropping-particle&quot;:&quot;&quot;,&quot;non-dropping-particle&quot;:&quot;&quot;},{&quot;family&quot;:&quot;Sanderson&quot;,&quot;given&quot;:&quot;Roy&quot;,&quot;parse-names&quot;:false,&quot;dropping-particle&quot;:&quot;&quot;,&quot;non-dropping-particle&quot;:&quot;&quot;},{&quot;family&quot;:&quot;Sanderson&quot;,&quot;given&quot;:&quot;Theo&quot;,&quot;parse-names&quot;:false,&quot;dropping-particle&quot;:&quot;&quot;,&quot;non-dropping-particle&quot;:&quot;&quot;},{&quot;family&quot;:&quot;Sang&quot;,&quot;given&quot;:&quot;Fei&quot;,&quot;parse-names&quot;:false,&quot;dropping-particle&quot;:&quot;&quot;,&quot;non-dropping-particle&quot;:&quot;&quot;},{&quot;family&quot;:&quot;Sass&quot;,&quot;given&quot;:&quot;Thea&quot;,&quot;parse-names&quot;:false,&quot;dropping-particle&quot;:&quot;&quot;,&quot;non-dropping-particle&quot;:&quot;&quot;},{&quot;family&quot;:&quot;Scher&quot;,&quot;given&quot;:&quot;Emily&quot;,&quot;parse-names&quot;:false,&quot;dropping-particle&quot;:&quot;&quot;,&quot;non-dropping-particle&quot;:&quot;&quot;},{&quot;family&quot;:&quot;Scott&quot;,&quot;given&quot;:&quot;Garren&quot;,&quot;parse-names&quot;:false,&quot;dropping-particle&quot;:&quot;&quot;,&quot;non-dropping-particle&quot;:&quot;&quot;},{&quot;family&quot;:&quot;Scott&quot;,&quot;given&quot;:&quot;Carol&quot;,&quot;parse-names&quot;:false,&quot;dropping-particle&quot;:&quot;&quot;,&quot;non-dropping-particle&quot;:&quot;&quot;},{&quot;family&quot;:&quot;Sehmi&quot;,&quot;given&quot;:&quot;Jasveen&quot;,&quot;parse-names&quot;:false,&quot;dropping-particle&quot;:&quot;&quot;,&quot;non-dropping-particle&quot;:&quot;&quot;},{&quot;family&quot;:&quot;Shaaban&quot;,&quot;given&quot;:&quot;Sharif&quot;,&quot;parse-names&quot;:false,&quot;dropping-particle&quot;:&quot;&quot;,&quot;non-dropping-particle&quot;:&quot;&quot;},{&quot;family&quot;:&quot;Shah&quot;,&quot;given&quot;:&quot;Divya&quot;,&quot;parse-names&quot;:false,&quot;dropping-particle&quot;:&quot;&quot;,&quot;non-dropping-particle&quot;:&quot;&quot;},{&quot;family&quot;:&quot;Shaw&quot;,&quot;given&quot;:&quot;Jessica&quot;,&quot;parse-names&quot;:false,&quot;dropping-particle&quot;:&quot;&quot;,&quot;non-dropping-particle&quot;:&quot;&quot;},{&quot;family&quot;:&quot;Shelest&quot;,&quot;given&quot;:&quot;Ekaterina&quot;,&quot;parse-names&quot;:false,&quot;dropping-particle&quot;:&quot;&quot;,&quot;non-dropping-particle&quot;:&quot;&quot;},{&quot;family&quot;:&quot;Shepherd&quot;,&quot;given&quot;:&quot;James G.&quot;,&quot;parse-names&quot;:false,&quot;dropping-particle&quot;:&quot;&quot;,&quot;non-dropping-particle&quot;:&quot;&quot;},{&quot;family&quot;:&quot;Sheridan&quot;,&quot;given&quot;:&quot;Liz A.&quot;,&quot;parse-names&quot;:false,&quot;dropping-particle&quot;:&quot;&quot;,&quot;non-dropping-particle&quot;:&quot;&quot;},{&quot;family&quot;:&quot;Sheriff&quot;,&quot;given&quot;:&quot;Nicola&quot;,&quot;parse-names&quot;:false,&quot;dropping-particle&quot;:&quot;&quot;,&quot;non-dropping-particle&quot;:&quot;&quot;},{&quot;family&quot;:&quot;Shirley&quot;,&quot;given&quot;:&quot;Lesley&quot;,&quot;parse-names&quot;:false,&quot;dropping-particle&quot;:&quot;&quot;,&quot;non-dropping-particle&quot;:&quot;&quot;},{&quot;family&quot;:&quot;Sillitoe&quot;,&quot;given&quot;:&quot;John&quot;,&quot;parse-names&quot;:false,&quot;dropping-particle&quot;:&quot;&quot;,&quot;non-dropping-particle&quot;:&quot;&quot;},{&quot;family&quot;:&quot;Silviera&quot;,&quot;given&quot;:&quot;Siona&quot;,&quot;parse-names&quot;:false,&quot;dropping-particle&quot;:&quot;&quot;,&quot;non-dropping-particle&quot;:&quot;&quot;},{&quot;family&quot;:&quot;Simpson&quot;,&quot;given&quot;:&quot;David A.&quot;,&quot;parse-names&quot;:false,&quot;dropping-particle&quot;:&quot;&quot;,&quot;non-dropping-particle&quot;:&quot;&quot;},{&quot;family&quot;:&quot;Singh&quot;,&quot;given&quot;:&quot;Aditi&quot;,&quot;parse-names&quot;:false,&quot;dropping-particle&quot;:&quot;&quot;,&quot;non-dropping-particle&quot;:&quot;&quot;},{&quot;family&quot;:&quot;Singleton&quot;,&quot;given&quot;:&quot;Dawn&quot;,&quot;parse-names&quot;:false,&quot;dropping-particle&quot;:&quot;&quot;,&quot;non-dropping-particle&quot;:&quot;&quot;},{&quot;family&quot;:&quot;Skvortsov&quot;,&quot;given&quot;:&quot;Timofey&quot;,&quot;parse-names&quot;:false,&quot;dropping-particle&quot;:&quot;&quot;,&quot;non-dropping-particle&quot;:&quot;&quot;},{&quot;family&quot;:&quot;Sloan&quot;,&quot;given&quot;:&quot;Tim J.&quot;,&quot;parse-names&quot;:false,&quot;dropping-particle&quot;:&quot;&quot;,&quot;non-dropping-particle&quot;:&quot;&quot;},{&quot;family&quot;:&quot;Sluga&quot;,&quot;given&quot;:&quot;Graciela&quot;,&quot;parse-names&quot;:false,&quot;dropping-particle&quot;:&quot;&quot;,&quot;non-dropping-particle&quot;:&quot;&quot;},{&quot;family&quot;:&quot;Smith&quot;,&quot;given&quot;:&quot;Ken&quot;,&quot;parse-names&quot;:false,&quot;dropping-particle&quot;:&quot;&quot;,&quot;non-dropping-particle&quot;:&quot;&quot;},{&quot;family&quot;:&quot;Smith&quot;,&quot;given&quot;:&quot;Kim S.&quot;,&quot;parse-names&quot;:false,&quot;dropping-particle&quot;:&quot;&quot;,&quot;non-dropping-particle&quot;:&quot;&quot;},{&quot;family&quot;:&quot;Smith&quot;,&quot;given&quot;:&quot;Perminder&quot;,&quot;parse-names&quot;:false,&quot;dropping-particle&quot;:&quot;&quot;,&quot;non-dropping-particle&quot;:&quot;&quot;},{&quot;family&quot;:&quot;Smith&quot;,&quot;given&quot;:&quot;Darren L.&quot;,&quot;parse-names&quot;:false,&quot;dropping-particle&quot;:&quot;&quot;,&quot;non-dropping-particle&quot;:&quot;&quot;},{&quot;family&quot;:&quot;Smith&quot;,&quot;given&quot;:&quot;Louise&quot;,&quot;parse-names&quot;:false,&quot;dropping-particle&quot;:&quot;&quot;,&quot;non-dropping-particle&quot;:&quot;&quot;},{&quot;family&quot;:&quot;Smith&quot;,&quot;given&quot;:&quot;Colin P.&quot;,&quot;parse-names&quot;:false,&quot;dropping-particle&quot;:&quot;&quot;,&quot;non-dropping-particle&quot;:&quot;&quot;},{&quot;family&quot;:&quot;Smith&quot;,&quot;given&quot;:&quot;Nikki&quot;,&quot;parse-names&quot;:false,&quot;dropping-particle&quot;:&quot;&quot;,&quot;non-dropping-particle&quot;:&quot;&quot;},{&quot;family&quot;:&quot;Smollett&quot;,&quot;given&quot;:&quot;Katherine L.&quot;,&quot;parse-names&quot;:false,&quot;dropping-particle&quot;:&quot;&quot;,&quot;non-dropping-particle&quot;:&quot;&quot;},{&quot;family&quot;:&quot;Snell&quot;,&quot;given&quot;:&quot;Luke B.&quot;,&quot;parse-names&quot;:false,&quot;dropping-particle&quot;:&quot;&quot;,&quot;non-dropping-particle&quot;:&quot;&quot;},{&quot;family&quot;:&quot;Somassa&quot;,&quot;given&quot;:&quot;Thomas&quot;,&quot;parse-names&quot;:false,&quot;dropping-particle&quot;:&quot;&quot;,&quot;non-dropping-particle&quot;:&quot;&quot;},{&quot;family&quot;:&quot;Southgate&quot;,&quot;given&quot;:&quot;Joel&quot;,&quot;parse-names&quot;:false,&quot;dropping-particle&quot;:&quot;&quot;,&quot;non-dropping-particle&quot;:&quot;&quot;},{&quot;family&quot;:&quot;Spellman&quot;,&quot;given&quot;:&quot;Karla&quot;,&quot;parse-names&quot;:false,&quot;dropping-particle&quot;:&quot;&quot;,&quot;non-dropping-particle&quot;:&quot;&quot;},{&quot;family&quot;:&quot;Spencer Chapman&quot;,&quot;given&quot;:&quot;Michael H.&quot;,&quot;parse-names&quot;:false,&quot;dropping-particle&quot;:&quot;&quot;,&quot;non-dropping-particle&quot;:&quot;&quot;},{&quot;family&quot;:&quot;Spurgin&quot;,&quot;given&quot;:&quot;Lewis G.&quot;,&quot;parse-names&quot;:false,&quot;dropping-particle&quot;:&quot;&quot;,&quot;non-dropping-particle&quot;:&quot;&quot;},{&quot;family&quot;:&quot;Spyer&quot;,&quot;given&quot;:&quot;Moira J.&quot;,&quot;parse-names&quot;:false,&quot;dropping-particle&quot;:&quot;&quot;,&quot;non-dropping-particle&quot;:&quot;&quot;},{&quot;family&quot;:&quot;Stanley&quot;,&quot;given&quot;:&quot;Rachael&quot;,&quot;parse-names&quot;:false,&quot;dropping-particle&quot;:&quot;&quot;,&quot;non-dropping-particle&quot;:&quot;&quot;},{&quot;family&quot;:&quot;Stanley&quot;,&quot;given&quot;:&quot;William&quot;,&quot;parse-names&quot;:false,&quot;dropping-particle&quot;:&quot;&quot;,&quot;non-dropping-particle&quot;:&quot;&quot;},{&quot;family&quot;:&quot;Stanton&quot;,&quot;given&quot;:&quot;Thomas D.&quot;,&quot;parse-names&quot;:false,&quot;dropping-particle&quot;:&quot;&quot;,&quot;non-dropping-particle&quot;:&quot;&quot;},{&quot;family&quot;:&quot;Starinskij&quot;,&quot;given&quot;:&quot;Igor&quot;,&quot;parse-names&quot;:false,&quot;dropping-particle&quot;:&quot;&quot;,&quot;non-dropping-particle&quot;:&quot;&quot;},{&quot;family&quot;:&quot;Stockton&quot;,&quot;given&quot;:&quot;Joanne&quot;,&quot;parse-names&quot;:false,&quot;dropping-particle&quot;:&quot;&quot;,&quot;non-dropping-particle&quot;:&quot;&quot;},{&quot;family&quot;:&quot;Stonehouse&quot;,&quot;given&quot;:&quot;Susanne&quot;,&quot;parse-names&quot;:false,&quot;dropping-particle&quot;:&quot;&quot;,&quot;non-dropping-particle&quot;:&quot;&quot;},{&quot;family&quot;:&quot;Storey&quot;,&quot;given&quot;:&quot;Nathaniel&quot;,&quot;parse-names&quot;:false,&quot;dropping-particle&quot;:&quot;&quot;,&quot;non-dropping-particle&quot;:&quot;&quot;},{&quot;family&quot;:&quot;Studholme&quot;,&quot;given&quot;:&quot;David J.&quot;,&quot;parse-names&quot;:false,&quot;dropping-particle&quot;:&quot;&quot;,&quot;non-dropping-particle&quot;:&quot;&quot;},{&quot;family&quot;:&quot;Sudhanva&quot;,&quot;given&quot;:&quot;Malur&quot;,&quot;parse-names&quot;:false,&quot;dropping-particle&quot;:&quot;&quot;,&quot;non-dropping-particle&quot;:&quot;&quot;},{&quot;family&quot;:&quot;Swindells&quot;,&quot;given&quot;:&quot;Emma&quot;,&quot;parse-names&quot;:false,&quot;dropping-particle&quot;:&quot;&quot;,&quot;non-dropping-particle&quot;:&quot;&quot;},{&quot;family&quot;:&quot;Taha&quot;,&quot;given&quot;:&quot;Yusri&quot;,&quot;parse-names&quot;:false,&quot;dropping-particle&quot;:&quot;&quot;,&quot;non-dropping-particle&quot;:&quot;&quot;},{&quot;family&quot;:&quot;Tan&quot;,&quot;given&quot;:&quot;Ngee Keong&quot;,&quot;parse-names&quot;:false,&quot;dropping-particle&quot;:&quot;&quot;,&quot;non-dropping-particle&quot;:&quot;&quot;},{&quot;family&quot;:&quot;Tang&quot;,&quot;given&quot;:&quot;Julian W.&quot;,&quot;parse-names&quot;:false,&quot;dropping-particle&quot;:&quot;&quot;,&quot;non-dropping-particle&quot;:&quot;&quot;},{&quot;family&quot;:&quot;Tang&quot;,&quot;given&quot;:&quot;Miao&quot;,&quot;parse-names&quot;:false,&quot;dropping-particle&quot;:&quot;&quot;,&quot;non-dropping-particle&quot;:&quot;&quot;},{&quot;family&quot;:&quot;Taylor&quot;,&quot;given&quot;:&quot;Ben E.W.&quot;,&quot;parse-names&quot;:false,&quot;dropping-particle&quot;:&quot;&quot;,&quot;non-dropping-particle&quot;:&quot;&quot;},{&quot;family&quot;:&quot;Taylor&quot;,&quot;given&quot;:&quot;Joshua F.&quot;,&quot;parse-names&quot;:false,&quot;dropping-particle&quot;:&quot;&quot;,&quot;non-dropping-particle&quot;:&quot;&quot;},{&quot;family&quot;:&quot;Taylor&quot;,&quot;given&quot;:&quot;Sarah&quot;,&quot;parse-names&quot;:false,&quot;dropping-particle&quot;:&quot;&quot;,&quot;non-dropping-particle&quot;:&quot;&quot;},{&quot;family&quot;:&quot;Temperton&quot;,&quot;given&quot;:&quot;Ben&quot;,&quot;parse-names&quot;:false,&quot;dropping-particle&quot;:&quot;&quot;,&quot;non-dropping-particle&quot;:&quot;&quot;},{&quot;family&quot;:&quot;Templeton&quot;,&quot;given&quot;:&quot;Kate E.&quot;,&quot;parse-names&quot;:false,&quot;dropping-particle&quot;:&quot;&quot;,&quot;non-dropping-particle&quot;:&quot;&quot;},{&quot;family&quot;:&quot;Thomas&quot;,&quot;given&quot;:&quot;Claire&quot;,&quot;parse-names&quot;:false,&quot;dropping-particle&quot;:&quot;&quot;,&quot;non-dropping-particle&quot;:&quot;&quot;},{&quot;family&quot;:&quot;Thomson&quot;,&quot;given&quot;:&quot;Laura&quot;,&quot;parse-names&quot;:false,&quot;dropping-particle&quot;:&quot;&quot;,&quot;non-dropping-particle&quot;:&quot;&quot;},{&quot;family&quot;:&quot;Thomson&quot;,&quot;given&quot;:&quot;Emma C.&quot;,&quot;parse-names&quot;:false,&quot;dropping-particle&quot;:&quot;&quot;,&quot;non-dropping-particle&quot;:&quot;&quot;},{&quot;family&quot;:&quot;Thornton&quot;,&quot;given&quot;:&quot;Alicia&quot;,&quot;parse-names&quot;:false,&quot;dropping-particle&quot;:&quot;&quot;,&quot;non-dropping-particle&quot;:&quot;&quot;},{&quot;family&quot;:&quot;Thurston&quot;,&quot;given&quot;:&quot;Scott A.J.&quot;,&quot;parse-names&quot;:false,&quot;dropping-particle&quot;:&quot;&quot;,&quot;non-dropping-particle&quot;:&quot;&quot;},{&quot;family&quot;:&quot;Todd&quot;,&quot;given&quot;:&quot;John A.&quot;,&quot;parse-names&quot;:false,&quot;dropping-particle&quot;:&quot;&quot;,&quot;non-dropping-particle&quot;:&quot;&quot;},{&quot;family&quot;:&quot;Tomb&quot;,&quot;given&quot;:&quot;Rachael&quot;,&quot;parse-names&quot;:false,&quot;dropping-particle&quot;:&quot;&quot;,&quot;non-dropping-particle&quot;:&quot;&quot;},{&quot;family&quot;:&quot;Tong&quot;,&quot;given&quot;:&quot;Lily&quot;,&quot;parse-names&quot;:false,&quot;dropping-particle&quot;:&quot;&quot;,&quot;non-dropping-particle&quot;:&quot;&quot;},{&quot;family&quot;:&quot;Tonkin-Hill&quot;,&quot;given&quot;:&quot;Gerry&quot;,&quot;parse-names&quot;:false,&quot;dropping-particle&quot;:&quot;&quot;,&quot;non-dropping-particle&quot;:&quot;&quot;},{&quot;family&quot;:&quot;Torok&quot;,&quot;given&quot;:&quot;M. Estee&quot;,&quot;parse-names&quot;:false,&quot;dropping-particle&quot;:&quot;&quot;,&quot;non-dropping-particle&quot;:&quot;&quot;},{&quot;family&quot;:&quot;Tovar-Corona&quot;,&quot;given&quot;:&quot;Jaime M.&quot;,&quot;parse-names&quot;:false,&quot;dropping-particle&quot;:&quot;&quot;,&quot;non-dropping-particle&quot;:&quot;&quot;},{&quot;family&quot;:&quot;Trebes&quot;,&quot;given&quot;:&quot;Amy&quot;,&quot;parse-names&quot;:false,&quot;dropping-particle&quot;:&quot;&quot;,&quot;non-dropping-particle&quot;:&quot;&quot;},{&quot;family&quot;:&quot;Trotter&quot;,&quot;given&quot;:&quot;Alexander J.&quot;,&quot;parse-names&quot;:false,&quot;dropping-particle&quot;:&quot;&quot;,&quot;non-dropping-particle&quot;:&quot;&quot;},{&quot;family&quot;:&quot;Tsatsani&quot;,&quot;given&quot;:&quot;Ioulia&quot;,&quot;parse-names&quot;:false,&quot;dropping-particle&quot;:&quot;&quot;,&quot;non-dropping-particle&quot;:&quot;&quot;},{&quot;family&quot;:&quot;Turnbull&quot;,&quot;given&quot;:&quot;Robyn&quot;,&quot;parse-names&quot;:false,&quot;dropping-particle&quot;:&quot;&quot;,&quot;non-dropping-particle&quot;:&quot;&quot;},{&quot;family&quot;:&quot;Twohig&quot;,&quot;given&quot;:&quot;Katherine A.&quot;,&quot;parse-names&quot;:false,&quot;dropping-particle&quot;:&quot;&quot;,&quot;non-dropping-particle&quot;:&quot;&quot;},{&quot;family&quot;:&quot;Umpleby&quot;,&quot;given&quot;:&quot;Helen&quot;,&quot;parse-names&quot;:false,&quot;dropping-particle&quot;:&quot;&quot;,&quot;non-dropping-particle&quot;:&quot;&quot;},{&quot;family&quot;:&quot;Underwood&quot;,&quot;given&quot;:&quot;Anthony P.&quot;,&quot;parse-names&quot;:false,&quot;dropping-particle&quot;:&quot;&quot;,&quot;non-dropping-particle&quot;:&quot;&quot;},{&quot;family&quot;:&quot;Vamos&quot;,&quot;given&quot;:&quot;Edith E.&quot;,&quot;parse-names&quot;:false,&quot;dropping-particle&quot;:&quot;&quot;,&quot;non-dropping-particle&quot;:&quot;&quot;},{&quot;family&quot;:&quot;Vasylyeva&quot;,&quot;given&quot;:&quot;Tetyana I.&quot;,&quot;parse-names&quot;:false,&quot;dropping-particle&quot;:&quot;&quot;,&quot;non-dropping-particle&quot;:&quot;&quot;},{&quot;family&quot;:&quot;Vattipally&quot;,&quot;given&quot;:&quot;Sreenu&quot;,&quot;parse-names&quot;:false,&quot;dropping-particle&quot;:&quot;&quot;,&quot;non-dropping-particle&quot;:&quot;&quot;},{&quot;family&quot;:&quot;Vernet&quot;,&quot;given&quot;:&quot;Gabrielle&quot;,&quot;parse-names&quot;:false,&quot;dropping-particle&quot;:&quot;&quot;,&quot;non-dropping-particle&quot;:&quot;&quot;},{&quot;family&quot;:&quot;Vipond&quot;,&quot;given&quot;:&quot;Barry B.&quot;,&quot;parse-names&quot;:false,&quot;dropping-particle&quot;:&quot;&quot;,&quot;non-dropping-particle&quot;:&quot;&quot;},{&quot;family&quot;:&quot;Volz&quot;,&quot;given&quot;:&quot;Erik M.&quot;,&quot;parse-names&quot;:false,&quot;dropping-particle&quot;:&quot;&quot;,&quot;non-dropping-particle&quot;:&quot;&quot;},{&quot;family&quot;:&quot;Walsh&quot;,&quot;given&quot;:&quot;Sarah&quot;,&quot;parse-names&quot;:false,&quot;dropping-particle&quot;:&quot;&quot;,&quot;non-dropping-particle&quot;:&quot;&quot;},{&quot;family&quot;:&quot;Wang&quot;,&quot;given&quot;:&quot;Dennis&quot;,&quot;parse-names&quot;:false,&quot;dropping-particle&quot;:&quot;&quot;,&quot;non-dropping-particle&quot;:&quot;&quot;},{&quot;family&quot;:&quot;Warne&quot;,&quot;given&quot;:&quot;Ben&quot;,&quot;parse-names&quot;:false,&quot;dropping-particle&quot;:&quot;&quot;,&quot;non-dropping-particle&quot;:&quot;&quot;},{&quot;family&quot;:&quot;Warwick-Dugdale&quot;,&quot;given&quot;:&quot;Joanna&quot;,&quot;parse-names&quot;:false,&quot;dropping-particle&quot;:&quot;&quot;,&quot;non-dropping-particle&quot;:&quot;&quot;},{&quot;family&quot;:&quot;Wastnedge&quot;,&quot;given&quot;:&quot;Elizabeth&quot;,&quot;parse-names&quot;:false,&quot;dropping-particle&quot;:&quot;&quot;,&quot;non-dropping-particle&quot;:&quot;&quot;},{&quot;family&quot;:&quot;Watkins&quot;,&quot;given&quot;:&quot;Joanne&quot;,&quot;parse-names&quot;:false,&quot;dropping-particle&quot;:&quot;&quot;,&quot;non-dropping-particle&quot;:&quot;&quot;},{&quot;family&quot;:&quot;Watson&quot;,&quot;given&quot;:&quot;Louisa K.&quot;,&quot;parse-names&quot;:false,&quot;dropping-particle&quot;:&quot;&quot;,&quot;non-dropping-particle&quot;:&quot;&quot;},{&quot;family&quot;:&quot;Waugh&quot;,&quot;given&quot;:&quot;Sheila&quot;,&quot;parse-names&quot;:false,&quot;dropping-particle&quot;:&quot;&quot;,&quot;non-dropping-particle&quot;:&quot;&quot;},{&quot;family&quot;:&quot;Webster&quot;,&quot;given&quot;:&quot;Hermione J.&quot;,&quot;parse-names&quot;:false,&quot;dropping-particle&quot;:&quot;&quot;,&quot;non-dropping-particle&quot;:&quot;&quot;},{&quot;family&quot;:&quot;Weldon&quot;,&quot;given&quot;:&quot;Danni&quot;,&quot;parse-names&quot;:false,&quot;dropping-particle&quot;:&quot;&quot;,&quot;non-dropping-particle&quot;:&quot;&quot;},{&quot;family&quot;:&quot;Westwick&quot;,&quot;given&quot;:&quot;Elaine&quot;,&quot;parse-names&quot;:false,&quot;dropping-particle&quot;:&quot;&quot;,&quot;non-dropping-particle&quot;:&quot;&quot;},{&quot;family&quot;:&quot;Whalley&quot;,&quot;given&quot;:&quot;Thomas&quot;,&quot;parse-names&quot;:false,&quot;dropping-particle&quot;:&quot;&quot;,&quot;non-dropping-particle&quot;:&quot;&quot;},{&quot;family&quot;:&quot;Wheeler&quot;,&quot;given&quot;:&quot;Helen&quot;,&quot;parse-names&quot;:false,&quot;dropping-particle&quot;:&quot;&quot;,&quot;non-dropping-particle&quot;:&quot;&quot;},{&quot;family&quot;:&quot;Whitehead&quot;,&quot;given&quot;:&quot;Mark&quot;,&quot;parse-names&quot;:false,&quot;dropping-particle&quot;:&quot;&quot;,&quot;non-dropping-particle&quot;:&quot;&quot;},{&quot;family&quot;:&quot;Whiteley&quot;,&quot;given&quot;:&quot;Max&quot;,&quot;parse-names&quot;:false,&quot;dropping-particle&quot;:&quot;&quot;,&quot;non-dropping-particle&quot;:&quot;&quot;},{&quot;family&quot;:&quot;Whitwham&quot;,&quot;given&quot;:&quot;Andrew&quot;,&quot;parse-names&quot;:false,&quot;dropping-particle&quot;:&quot;&quot;,&quot;non-dropping-particle&quot;:&quot;&quot;},{&quot;family&quot;:&quot;Wierzbicki&quot;,&quot;given&quot;:&quot;Claudia&quot;,&quot;parse-names&quot;:false,&quot;dropping-particle&quot;:&quot;&quot;,&quot;non-dropping-particle&quot;:&quot;&quot;},{&quot;family&quot;:&quot;Willford&quot;,&quot;given&quot;:&quot;Nicholas J.&quot;,&quot;parse-names&quot;:false,&quot;dropping-particle&quot;:&quot;&quot;,&quot;non-dropping-particle&quot;:&quot;&quot;},{&quot;family&quot;:&quot;Williams&quot;,&quot;given&quot;:&quot;Lesley Anne&quot;,&quot;parse-names&quot;:false,&quot;dropping-particle&quot;:&quot;&quot;,&quot;non-dropping-particle&quot;:&quot;&quot;},{&quot;family&quot;:&quot;Williams&quot;,&quot;given&quot;:&quot;Rebecca&quot;,&quot;parse-names&quot;:false,&quot;dropping-particle&quot;:&quot;&quot;,&quot;non-dropping-particle&quot;:&quot;&quot;},{&quot;family&quot;:&quot;Williams&quot;,&quot;given&quot;:&quot;Cheryl&quot;,&quot;parse-names&quot;:false,&quot;dropping-particle&quot;:&quot;&quot;,&quot;non-dropping-particle&quot;:&quot;&quot;},{&quot;family&quot;:&quot;Williams&quot;,&quot;given&quot;:&quot;Chris&quot;,&quot;parse-names&quot;:false,&quot;dropping-particle&quot;:&quot;&quot;,&quot;non-dropping-particle&quot;:&quot;&quot;},{&quot;family&quot;:&quot;Williams&quot;,&quot;given&quot;:&quot;Charlotte A.&quot;,&quot;parse-names&quot;:false,&quot;dropping-particle&quot;:&quot;&quot;,&quot;non-dropping-particle&quot;:&quot;&quot;},{&quot;family&quot;:&quot;Williams&quot;,&quot;given&quot;:&quot;Rachel J.&quot;,&quot;parse-names&quot;:false,&quot;dropping-particle&quot;:&quot;&quot;,&quot;non-dropping-particle&quot;:&quot;&quot;},{&quot;family&quot;:&quot;Williams&quot;,&quot;given&quot;:&quot;Thomas&quot;,&quot;parse-names&quot;:false,&quot;dropping-particle&quot;:&quot;&quot;,&quot;non-dropping-particle&quot;:&quot;&quot;},{&quot;family&quot;:&quot;Williams&quot;,&quot;given&quot;:&quot;Catryn&quot;,&quot;parse-names&quot;:false,&quot;dropping-particle&quot;:&quot;&quot;,&quot;non-dropping-particle&quot;:&quot;&quot;},{&quot;family&quot;:&quot;Williamson&quot;,&quot;given&quot;:&quot;Kathleen A.&quot;,&quot;parse-names&quot;:false,&quot;dropping-particle&quot;:&quot;&quot;,&quot;non-dropping-particle&quot;:&quot;&quot;},{&quot;family&quot;:&quot;Wilson-Davies&quot;,&quot;given&quot;:&quot;Eleri&quot;,&quot;parse-names&quot;:false,&quot;dropping-particle&quot;:&quot;&quot;,&quot;non-dropping-particle&quot;:&quot;&quot;},{&quot;family&quot;:&quot;Witele&quot;,&quot;given&quot;:&quot;Eric&quot;,&quot;parse-names&quot;:false,&quot;dropping-particle&quot;:&quot;&quot;,&quot;non-dropping-particle&quot;:&quot;&quot;},{&quot;family&quot;:&quot;Withell&quot;,&quot;given&quot;:&quot;Karen T.&quot;,&quot;parse-names&quot;:false,&quot;dropping-particle&quot;:&quot;&quot;,&quot;non-dropping-particle&quot;:&quot;&quot;},{&quot;family&quot;:&quot;Witney&quot;,&quot;given&quot;:&quot;Adam A.&quot;,&quot;parse-names&quot;:false,&quot;dropping-particle&quot;:&quot;&quot;,&quot;non-dropping-particle&quot;:&quot;&quot;},{&quot;family&quot;:&quot;Wolverson&quot;,&quot;given&quot;:&quot;Paige&quot;,&quot;parse-names&quot;:false,&quot;dropping-particle&quot;:&quot;&quot;,&quot;non-dropping-particle&quot;:&quot;&quot;},{&quot;family&quot;:&quot;Wong&quot;,&quot;given&quot;:&quot;Nick&quot;,&quot;parse-names&quot;:false,&quot;dropping-particle&quot;:&quot;&quot;,&quot;non-dropping-particle&quot;:&quot;&quot;},{&quot;family&quot;:&quot;Workman&quot;,&quot;given&quot;:&quot;Trudy&quot;,&quot;parse-names&quot;:false,&quot;dropping-particle&quot;:&quot;&quot;,&quot;non-dropping-particle&quot;:&quot;&quot;},{&quot;family&quot;:&quot;Wright&quot;,&quot;given&quot;:&quot;Victoria&quot;,&quot;parse-names&quot;:false,&quot;dropping-particle&quot;:&quot;&quot;,&quot;non-dropping-particle&quot;:&quot;&quot;},{&quot;family&quot;:&quot;Wright&quot;,&quot;given&quot;:&quot;Derek W.&quot;,&quot;parse-names&quot;:false,&quot;dropping-particle&quot;:&quot;&quot;,&quot;non-dropping-particle&quot;:&quot;&quot;},{&quot;family&quot;:&quot;Wyatt&quot;,&quot;given&quot;:&quot;Tim&quot;,&quot;parse-names&quot;:false,&quot;dropping-particle&quot;:&quot;&quot;,&quot;non-dropping-particle&quot;:&quot;&quot;},{&quot;family&quot;:&quot;Wyllie&quot;,&quot;given&quot;:&quot;Sarah&quot;,&quot;parse-names&quot;:false,&quot;dropping-particle&quot;:&quot;&quot;,&quot;non-dropping-particle&quot;:&quot;&quot;},{&quot;family&quot;:&quot;Xu-McCrae&quot;,&quot;given&quot;:&quot;Li&quot;,&quot;parse-names&quot;:false,&quot;dropping-particle&quot;:&quot;&quot;,&quot;non-dropping-particle&quot;:&quot;&quot;},{&quot;family&quot;:&quot;Yavus&quot;,&quot;given&quot;:&quot;Mehmet&quot;,&quot;parse-names&quot;:false,&quot;dropping-particle&quot;:&quot;&quot;,&quot;non-dropping-particle&quot;:&quot;&quot;},{&quot;family&quot;:&quot;Yaze&quot;,&quot;given&quot;:&quot;Geraldine&quot;,&quot;parse-names&quot;:false,&quot;dropping-particle&quot;:&quot;&quot;,&quot;non-dropping-particle&quot;:&quot;&quot;},{&quot;family&quot;:&quot;Yeats&quot;,&quot;given&quot;:&quot;Corin A.&quot;,&quot;parse-names&quot;:false,&quot;dropping-particle&quot;:&quot;&quot;,&quot;non-dropping-particle&quot;:&quot;&quot;},{&quot;family&quot;:&quot;Yebra&quot;,&quot;given&quot;:&quot;Gonzalo&quot;,&quot;parse-names&quot;:false,&quot;dropping-particle&quot;:&quot;&quot;,&quot;non-dropping-particle&quot;:&quot;&quot;},{&quot;family&quot;:&quot;Yew&quot;,&quot;given&quot;:&quot;Wen C.&quot;,&quot;parse-names&quot;:false,&quot;dropping-particle&quot;:&quot;&quot;,&quot;non-dropping-particle&quot;:&quot;&quot;},{&quot;family&quot;:&quot;Young&quot;,&quot;given&quot;:&quot;Gregory R.&quot;,&quot;parse-names&quot;:false,&quot;dropping-particle&quot;:&quot;&quot;,&quot;non-dropping-particle&quot;:&quot;&quot;},{&quot;family&quot;:&quot;Young&quot;,&quot;given&quot;:&quot;Jamie&quot;,&quot;parse-names&quot;:false,&quot;dropping-particle&quot;:&quot;&quot;,&quot;non-dropping-particle&quot;:&quot;&quot;},{&quot;family&quot;:&quot;Zarebski&quot;,&quot;given&quot;:&quot;Alex E.&quot;,&quot;parse-names&quot;:false,&quot;dropping-particle&quot;:&quot;&quot;,&quot;non-dropping-particle&quot;:&quot;&quot;},{&quot;family&quot;:&quot;Zhang&quot;,&quot;given&quot;:&quot;Peijun&quot;,&quot;parse-names&quot;:false,&quot;dropping-particle&quot;:&quot;&quot;,&quot;non-dropping-particle&quot;:&quot;&quot;},{&quot;family&quot;:&quot;Maini&quot;,&quot;given&quot;:&quot;Mala K.&quot;,&quot;parse-names&quot;:false,&quot;dropping-particle&quot;:&quot;&quot;,&quot;non-dropping-particle&quot;:&quot;&quot;},{&quot;family&quot;:&quot;Ogg&quot;,&quot;given&quot;:&quot;Graham&quot;,&quot;parse-names&quot;:false,&quot;dropping-particle&quot;:&quot;&quot;,&quot;non-dropping-particle&quot;:&quot;&quot;},{&quot;family&quot;:&quot;Knight&quot;,&quot;given&quot;:&quot;Julian C.&quot;,&quot;parse-names&quot;:false,&quot;dropping-particle&quot;:&quot;&quot;,&quot;non-dropping-particle&quot;:&quot;&quot;},{&quot;family&quot;:&quot;Baillie&quot;,&quot;given&quot;:&quot;J. Kenneth&quot;,&quot;parse-names&quot;:false,&quot;dropping-particle&quot;:&quot;&quot;,&quot;non-dropping-particle&quot;:&quot;&quot;},{&quot;family&quot;:&quot;Semple&quot;,&quot;given&quot;:&quot;Malcolm G.&quot;,&quot;parse-names&quot;:false,&quot;dropping-particle&quot;:&quot;&quot;,&quot;non-dropping-particle&quot;:&quot;&quot;},{&quot;family&quot;:&quot;Openshaw&quot;,&quot;given&quot;:&quot;Peter J.M.&quot;,&quot;parse-names&quot;:false,&quot;dropping-particle&quot;:&quot;&quot;,&quot;non-dropping-particle&quot;:&quot;&quot;},{&quot;family&quot;:&quot;Carson&quot;,&quot;given&quot;:&quot;Gail&quot;,&quot;parse-names&quot;:false,&quot;dropping-particle&quot;:&quot;&quot;,&quot;non-dropping-particle&quot;:&quot;&quot;},{&quot;family&quot;:&quot;Alex&quot;,&quot;given&quot;:&quot;Beatrice&quot;,&quot;parse-names&quot;:false,&quot;dropping-particle&quot;:&quot;&quot;,&quot;non-dropping-particle&quot;:&quot;&quot;},{&quot;family&quot;:&quot;Andrikopoulos&quot;,&quot;given&quot;:&quot;Petros&quot;,&quot;parse-names&quot;:false,&quot;dropping-particle&quot;:&quot;&quot;,&quot;non-dropping-particle&quot;:&quot;&quot;},{&quot;family&quot;:&quot;Bach&quot;,&quot;given&quot;:&quot;Benjamin&quot;,&quot;parse-names&quot;:false,&quot;dropping-particle&quot;:&quot;&quot;,&quot;non-dropping-particle&quot;:&quot;&quot;},{&quot;family&quot;:&quot;Barclay&quot;,&quot;given&quot;:&quot;Wendy S.&quot;,&quot;parse-names&quot;:false,&quot;dropping-particle&quot;:&quot;&quot;,&quot;non-dropping-particle&quot;:&quot;&quot;},{&quot;family&quot;:&quot;Bogaert&quot;,&quot;given&quot;:&quot;Debby&quot;,&quot;parse-names&quot;:false,&quot;dropping-particle&quot;:&quot;&quot;,&quot;non-dropping-particle&quot;:&quot;&quot;},{&quot;family&quot;:&quot;Chechi&quot;,&quot;given&quot;:&quot;Kanta&quot;,&quot;parse-names&quot;:false,&quot;dropping-particle&quot;:&quot;&quot;,&quot;non-dropping-particle&quot;:&quot;&quot;},{&quot;family&quot;:&quot;Cooke&quot;,&quot;given&quot;:&quot;Graham S.&quot;,&quot;parse-names&quot;:false,&quot;dropping-particle&quot;:&quot;&quot;,&quot;non-dropping-particle&quot;:&quot;&quot;},{&quot;family&quot;:&quot;Docherty&quot;,&quot;given&quot;:&quot;Annemarie B.&quot;,&quot;parse-names&quot;:false,&quot;dropping-particle&quot;:&quot;&quot;,&quot;non-dropping-particle&quot;:&quot;&quot;},{&quot;family&quot;:&quot;Correia&quot;,&quot;given&quot;:&quot;Gonçalo dos Santos&quot;,&quot;parse-names&quot;:false,&quot;dropping-particle&quot;:&quot;&quot;,&quot;non-dropping-particle&quot;:&quot;&quot;},{&quot;family&quot;:&quot;Dumas&quot;,&quot;given&quot;:&quot;Marc Emmanuel&quot;,&quot;parse-names&quot;:false,&quot;dropping-particle&quot;:&quot;&quot;,&quot;non-dropping-particle&quot;:&quot;&quot;},{&quot;family&quot;:&quot;Dunning&quot;,&quot;given&quot;:&quot;Jake&quot;,&quot;parse-names&quot;:false,&quot;dropping-particle&quot;:&quot;&quot;,&quot;non-dropping-particle&quot;:&quot;&quot;},{&quot;family&quot;:&quot;Fletcher&quot;,&quot;given&quot;:&quot;Tom&quot;,&quot;parse-names&quot;:false,&quot;dropping-particle&quot;:&quot;&quot;,&quot;non-dropping-particle&quot;:&quot;&quot;},{&quot;family&quot;:&quot;Green&quot;,&quot;given&quot;:&quot;Christopher A.&quot;,&quot;parse-names&quot;:false,&quot;dropping-particle&quot;:&quot;&quot;,&quot;non-dropping-particle&quot;:&quot;&quot;},{&quot;family&quot;:&quot;Greenhalf&quot;,&quot;given&quot;:&quot;William&quot;,&quot;parse-names&quot;:false,&quot;dropping-particle&quot;:&quot;&quot;,&quot;non-dropping-particle&quot;:&quot;&quot;},{&quot;family&quot;:&quot;Griffin&quot;,&quot;given&quot;:&quot;Julian L.&quot;,&quot;parse-names&quot;:false,&quot;dropping-particle&quot;:&quot;&quot;,&quot;non-dropping-particle&quot;:&quot;&quot;},{&quot;family&quot;:&quot;Gupta&quot;,&quot;given&quot;:&quot;Rishi K.&quot;,&quot;parse-names&quot;:false,&quot;dropping-particle&quot;:&quot;&quot;,&quot;non-dropping-particle&quot;:&quot;&quot;},{&quot;family&quot;:&quot;Harrison&quot;,&quot;given&quot;:&quot;Ewen M.&quot;,&quot;parse-names&quot;:false,&quot;dropping-particle&quot;:&quot;&quot;,&quot;non-dropping-particle&quot;:&quot;&quot;},{&quot;family&quot;:&quot;Hiscox&quot;,&quot;given&quot;:&quot;Julian A.&quot;,&quot;parse-names&quot;:false,&quot;dropping-particle&quot;:&quot;&quot;,&quot;non-dropping-particle&quot;:&quot;&quot;},{&quot;family&quot;:&quot;Wai Ho&quot;,&quot;given&quot;:&quot;Antonia Ying&quot;,&quot;parse-names&quot;:false,&quot;dropping-particle&quot;:&quot;&quot;,&quot;non-dropping-particle&quot;:&quot;&quot;},{&quot;family&quot;:&quot;Horby&quot;,&quot;given&quot;:&quot;Peter W.&quot;,&quot;parse-names&quot;:false,&quot;dropping-particle&quot;:&quot;&quot;,&quot;non-dropping-particle&quot;:&quot;&quot;},{&quot;family&quot;:&quot;Ijaz&quot;,&quot;given&quot;:&quot;Samreen&quot;,&quot;parse-names&quot;:false,&quot;dropping-particle&quot;:&quot;&quot;,&quot;non-dropping-particle&quot;:&quot;&quot;},{&quot;family&quot;:&quot;Khoo&quot;,&quot;given&quot;:&quot;Saye&quot;,&quot;parse-names&quot;:false,&quot;dropping-particle&quot;:&quot;&quot;,&quot;non-dropping-particle&quot;:&quot;&quot;},{&quot;family&quot;:&quot;Klenerman&quot;,&quot;given&quot;:&quot;Paul&quot;,&quot;parse-names&quot;:false,&quot;dropping-particle&quot;:&quot;&quot;,&quot;non-dropping-particle&quot;:&quot;&quot;},{&quot;family&quot;:&quot;Law&quot;,&quot;given&quot;:&quot;Andrew&quot;,&quot;parse-names&quot;:false,&quot;dropping-particle&quot;:&quot;&quot;,&quot;non-dropping-particle&quot;:&quot;&quot;},{&quot;family&quot;:&quot;Lewis&quot;,&quot;given&quot;:&quot;Matthew R.&quot;,&quot;parse-names&quot;:false,&quot;dropping-particle&quot;:&quot;&quot;,&quot;non-dropping-particle&quot;:&quot;&quot;},{&quot;family&quot;:&quot;Liggi&quot;,&quot;given&quot;:&quot;Sonia&quot;,&quot;parse-names&quot;:false,&quot;dropping-particle&quot;:&quot;&quot;,&quot;non-dropping-particle&quot;:&quot;&quot;},{&quot;family&quot;:&quot;Lim&quot;,&quot;given&quot;:&quot;Wei Shen&quot;,&quot;parse-names&quot;:false,&quot;dropping-particle&quot;:&quot;&quot;,&quot;non-dropping-particle&quot;:&quot;&quot;},{&quot;family&quot;:&quot;Maslen&quot;,&quot;given&quot;:&quot;Lynn&quot;,&quot;parse-names&quot;:false,&quot;dropping-particle&quot;:&quot;&quot;,&quot;non-dropping-particle&quot;:&quot;&quot;},{&quot;family&quot;:&quot;Merson&quot;,&quot;given&quot;:&quot;Laura&quot;,&quot;parse-names&quot;:false,&quot;dropping-particle&quot;:&quot;&quot;,&quot;non-dropping-particle&quot;:&quot;&quot;},{&quot;family&quot;:&quot;Meynert&quot;,&quot;given&quot;:&quot;Alison M.&quot;,&quot;parse-names&quot;:false,&quot;dropping-particle&quot;:&quot;&quot;,&quot;non-dropping-particle&quot;:&quot;&quot;},{&quot;family&quot;:&quot;Noursadeghi&quot;,&quot;given&quot;:&quot;Mahdad&quot;,&quot;parse-names&quot;:false,&quot;dropping-particle&quot;:&quot;&quot;,&quot;non-dropping-particle&quot;:&quot;&quot;},{&quot;family&quot;:&quot;Olanipekun&quot;,&quot;given&quot;:&quot;Michael&quot;,&quot;parse-names&quot;:false,&quot;dropping-particle&quot;:&quot;&quot;,&quot;non-dropping-particle&quot;:&quot;&quot;},{&quot;family&quot;:&quot;Osagie&quot;,&quot;given&quot;:&quot;Anthonia&quot;,&quot;parse-names&quot;:false,&quot;dropping-particle&quot;:&quot;&quot;,&quot;non-dropping-particle&quot;:&quot;&quot;},{&quot;family&quot;:&quot;Palmarini&quot;,&quot;given&quot;:&quot;Massimo&quot;,&quot;parse-names&quot;:false,&quot;dropping-particle&quot;:&quot;&quot;,&quot;non-dropping-particle&quot;:&quot;&quot;},{&quot;family&quot;:&quot;Palmieri&quot;,&quot;given&quot;:&quot;Carlo&quot;,&quot;parse-names&quot;:false,&quot;dropping-particle&quot;:&quot;&quot;,&quot;non-dropping-particle&quot;:&quot;&quot;},{&quot;family&quot;:&quot;Paxton&quot;,&quot;given&quot;:&quot;William A.&quot;,&quot;parse-names&quot;:false,&quot;dropping-particle&quot;:&quot;&quot;,&quot;non-dropping-particle&quot;:&quot;&quot;},{&quot;family&quot;:&quot;Pollakis&quot;,&quot;given&quot;:&quot;Georgios&quot;,&quot;parse-names&quot;:false,&quot;dropping-particle&quot;:&quot;&quot;,&quot;non-dropping-particle&quot;:&quot;&quot;},{&quot;family&quot;:&quot;Price&quot;,&quot;given&quot;:&quot;Nicholas&quot;,&quot;parse-names&quot;:false,&quot;dropping-particle&quot;:&quot;&quot;,&quot;non-dropping-particle&quot;:&quot;&quot;},{&quot;family&quot;:&quot;Russell&quot;,&quot;given&quot;:&quot;Clark D.&quot;,&quot;parse-names&quot;:false,&quot;dropping-particle&quot;:&quot;&quot;,&quot;non-dropping-particle&quot;:&quot;&quot;},{&quot;family&quot;:&quot;Sancho-Shimizu&quot;,&quot;given&quot;:&quot;Vanessa&quot;,&quot;parse-names&quot;:false,&quot;dropping-particle&quot;:&quot;&quot;,&quot;non-dropping-particle&quot;:&quot;&quot;},{&quot;family&quot;:&quot;Sands&quot;,&quot;given&quot;:&quot;Caroline J.&quot;,&quot;parse-names&quot;:false,&quot;dropping-particle&quot;:&quot;&quot;,&quot;non-dropping-particle&quot;:&quot;&quot;},{&quot;family&quot;:&quot;Scott&quot;,&quot;given&quot;:&quot;Janet T.&quot;,&quot;parse-names&quot;:false,&quot;dropping-particle&quot;:&quot;&quot;,&quot;non-dropping-particle&quot;:&quot;&quot;},{&quot;family&quot;:&quot;Sigfrid&quot;,&quot;given&quot;:&quot;Louise&quot;,&quot;parse-names&quot;:false,&quot;dropping-particle&quot;:&quot;&quot;,&quot;non-dropping-particle&quot;:&quot;&quot;},{&quot;family&quot;:&quot;Solomon&quot;,&quot;given&quot;:&quot;Tom&quot;,&quot;parse-names&quot;:false,&quot;dropping-particle&quot;:&quot;&quot;,&quot;non-dropping-particle&quot;:&quot;&quot;},{&quot;family&quot;:&quot;Sriskandan&quot;,&quot;given&quot;:&quot;Shiranee&quot;,&quot;parse-names&quot;:false,&quot;dropping-particle&quot;:&quot;&quot;,&quot;non-dropping-particle&quot;:&quot;&quot;},{&quot;family&quot;:&quot;Stuart&quot;,&quot;given&quot;:&quot;David&quot;,&quot;parse-names&quot;:false,&quot;dropping-particle&quot;:&quot;&quot;,&quot;non-dropping-particle&quot;:&quot;&quot;},{&quot;family&quot;:&quot;Summers&quot;,&quot;given&quot;:&quot;Charlotte&quot;,&quot;parse-names&quot;:false,&quot;dropping-particle&quot;:&quot;&quot;,&quot;non-dropping-particle&quot;:&quot;&quot;},{&quot;family&quot;:&quot;Swann&quot;,&quot;given&quot;:&quot;Olivia&quot;,&quot;parse-names&quot;:false,&quot;dropping-particle&quot;:&quot;V.&quot;,&quot;non-dropping-particle&quot;:&quot;&quot;},{&quot;family&quot;:&quot;Takats&quot;,&quot;given&quot;:&quot;Zoltan&quot;,&quot;parse-names&quot;:false,&quot;dropping-particle&quot;:&quot;&quot;,&quot;non-dropping-particle&quot;:&quot;&quot;},{&quot;family&quot;:&quot;Takis&quot;,&quot;given&quot;:&quot;Panteleimon&quot;,&quot;parse-names&quot;:false,&quot;dropping-particle&quot;:&quot;&quot;,&quot;non-dropping-particle&quot;:&quot;&quot;},{&quot;family&quot;:&quot;Tedder&quot;,&quot;given&quot;:&quot;Richard S.&quot;,&quot;parse-names&quot;:false,&quot;dropping-particle&quot;:&quot;&quot;,&quot;non-dropping-particle&quot;:&quot;&quot;},{&quot;family&quot;:&quot;Thompson&quot;,&quot;given&quot;:&quot;A. A.Roger&quot;,&quot;parse-names&quot;:false,&quot;dropping-particle&quot;:&quot;&quot;,&quot;non-dropping-particle&quot;:&quot;&quot;},{&quot;family&quot;:&quot;Thwaites&quot;,&quot;given&quot;:&quot;Ryan S.&quot;,&quot;parse-names&quot;:false,&quot;dropping-particle&quot;:&quot;&quot;,&quot;non-dropping-particle&quot;:&quot;&quot;},{&quot;family&quot;:&quot;Zambon&quot;,&quot;given&quot;:&quot;Maria&quot;,&quot;parse-names&quot;:false,&quot;dropping-particle&quot;:&quot;&quot;,&quot;non-dropping-particle&quot;:&quot;&quot;},{&quot;family&quot;:&quot;Hardwick&quot;,&quot;given&quot;:&quot;Hayley&quot;,&quot;parse-names&quot;:false,&quot;dropping-particle&quot;:&quot;&quot;,&quot;non-dropping-particle&quot;:&quot;&quot;},{&quot;family&quot;:&quot;Donohue&quot;,&quot;given&quot;:&quot;Chloe&quot;,&quot;parse-names&quot;:false,&quot;dropping-particle&quot;:&quot;&quot;,&quot;non-dropping-particle&quot;:&quot;&quot;},{&quot;family&quot;:&quot;Griffiths&quot;,&quot;given&quot;:&quot;Fiona&quot;,&quot;parse-names&quot;:false,&quot;dropping-particle&quot;:&quot;&quot;,&quot;non-dropping-particle&quot;:&quot;&quot;},{&quot;family&quot;:&quot;Oosthuyzen&quot;,&quot;given&quot;:&quot;Wilna&quot;,&quot;parse-names&quot;:false,&quot;dropping-particle&quot;:&quot;&quot;,&quot;non-dropping-particle&quot;:&quot;&quot;},{&quot;family&quot;:&quot;Donegan&quot;,&quot;given&quot;:&quot;Cara&quot;,&quot;parse-names&quot;:false,&quot;dropping-particle&quot;:&quot;&quot;,&quot;non-dropping-particle&quot;:&quot;&quot;},{&quot;family&quot;:&quot;Spencer&quot;,&quot;given&quot;:&quot;Rebecca G.&quot;,&quot;parse-names&quot;:false,&quot;dropping-particle&quot;:&quot;&quot;,&quot;non-dropping-particle&quot;:&quot;&quot;},{&quot;family&quot;:&quot;Dalton&quot;,&quot;given&quot;:&quot;Jo&quot;,&quot;parse-names&quot;:false,&quot;dropping-particle&quot;:&quot;&quot;,&quot;non-dropping-particle&quot;:&quot;&quot;},{&quot;family&quot;:&quot;Girvan&quot;,&quot;given&quot;:&quot;Michelle&quot;,&quot;parse-names&quot;:false,&quot;dropping-particle&quot;:&quot;&quot;,&quot;non-dropping-particle&quot;:&quot;&quot;},{&quot;family&quot;:&quot;Saviciute&quot;,&quot;given&quot;:&quot;Egle&quot;,&quot;parse-names&quot;:false,&quot;dropping-particle&quot;:&quot;&quot;,&quot;non-dropping-particle&quot;:&quot;&quot;},{&quot;family&quot;:&quot;Roberts&quot;,&quot;given&quot;:&quot;Stephanie&quot;,&quot;parse-names&quot;:false,&quot;dropping-particle&quot;:&quot;&quot;,&quot;non-dropping-particle&quot;:&quot;&quot;},{&quot;family&quot;:&quot;Harrison&quot;,&quot;given&quot;:&quot;Janet&quot;,&quot;parse-names&quot;:false,&quot;dropping-particle&quot;:&quot;&quot;,&quot;non-dropping-particle&quot;:&quot;&quot;},{&quot;family&quot;:&quot;Marsh&quot;,&quot;given&quot;:&quot;Laura&quot;,&quot;parse-names&quot;:false,&quot;dropping-particle&quot;:&quot;&quot;,&quot;non-dropping-particle&quot;:&quot;&quot;},{&quot;family&quot;:&quot;Connor&quot;,&quot;given&quot;:&quot;Marie&quot;,&quot;parse-names&quot;:false,&quot;dropping-particle&quot;:&quot;&quot;,&quot;non-dropping-particle&quot;:&quot;&quot;},{&quot;family&quot;:&quot;Halpin&quot;,&quot;given&quot;:&quot;Sophie&quot;,&quot;parse-names&quot;:false,&quot;dropping-particle&quot;:&quot;&quot;,&quot;non-dropping-particle&quot;:&quot;&quot;},{&quot;family&quot;:&quot;Jackson&quot;,&quot;given&quot;:&quot;Clare&quot;,&quot;parse-names&quot;:false,&quot;dropping-particle&quot;:&quot;&quot;,&quot;non-dropping-particle&quot;:&quot;&quot;},{&quot;family&quot;:&quot;Gamble&quot;,&quot;given&quot;:&quot;Carrol&quot;,&quot;parse-names&quot;:false,&quot;dropping-particle&quot;:&quot;&quot;,&quot;non-dropping-particle&quot;:&quot;&quot;},{&quot;family&quot;:&quot;Plotkin&quot;,&quot;given&quot;:&quot;Daniel&quot;,&quot;parse-names&quot;:false,&quot;dropping-particle&quot;:&quot;&quot;,&quot;non-dropping-particle&quot;:&quot;&quot;},{&quot;family&quot;:&quot;Lee&quot;,&quot;given&quot;:&quot;James&quot;,&quot;parse-names&quot;:false,&quot;dropping-particle&quot;:&quot;&quot;,&quot;non-dropping-particle&quot;:&quot;&quot;},{&quot;family&quot;:&quot;Leeming&quot;,&quot;given&quot;:&quot;Gary&quot;,&quot;parse-names&quot;:false,&quot;dropping-particle&quot;:&quot;&quot;,&quot;non-dropping-particle&quot;:&quot;&quot;},{&quot;family&quot;:&quot;Wham&quot;,&quot;given&quot;:&quot;Murray&quot;,&quot;parse-names&quot;:false,&quot;dropping-particle&quot;:&quot;&quot;,&quot;non-dropping-particle&quot;:&quot;&quot;},{&quot;family&quot;:&quot;Clohisey&quot;,&quot;given&quot;:&quot;Sara&quot;,&quot;parse-names&quot;:false,&quot;dropping-particle&quot;:&quot;&quot;,&quot;non-dropping-particle&quot;:&quot;&quot;},{&quot;family&quot;:&quot;Hendry&quot;,&quot;given&quot;:&quot;Ross&quot;,&quot;parse-names&quot;:false,&quot;dropping-particle&quot;:&quot;&quot;,&quot;non-dropping-particle&quot;:&quot;&quot;},{&quot;family&quot;:&quot;Scott-Brown&quot;,&quot;given&quot;:&quot;James&quot;,&quot;parse-names&quot;:false,&quot;dropping-particle&quot;:&quot;&quot;,&quot;non-dropping-particle&quot;:&quot;&quot;},{&quot;family&quot;:&quot;Shaw&quot;,&quot;given&quot;:&quot;Victoria&quot;,&quot;parse-names&quot;:false,&quot;dropping-particle&quot;:&quot;&quot;,&quot;non-dropping-particle&quot;:&quot;&quot;},{&quot;family&quot;:&quot;McDonald&quot;,&quot;given&quot;:&quot;Sarah E.&quot;,&quot;parse-names&quot;:false,&quot;dropping-particle&quot;:&quot;&quot;,&quot;non-dropping-particle&quot;:&quot;&quot;},{&quot;family&quot;:&quot;Keating&quot;,&quot;given&quot;:&quot;Seán&quot;,&quot;parse-names&quot;:false,&quot;dropping-particle&quot;:&quot;&quot;,&quot;non-dropping-particle&quot;:&quot;&quot;},{&quot;family&quot;:&quot;Ahmed&quot;,&quot;given&quot;:&quot;Katie A.&quot;,&quot;parse-names&quot;:false,&quot;dropping-particle&quot;:&quot;&quot;,&quot;non-dropping-particle&quot;:&quot;&quot;},{&quot;family&quot;:&quot;Armstrong&quot;,&quot;given&quot;:&quot;Jane A.&quot;,&quot;parse-names&quot;:false,&quot;dropping-particle&quot;:&quot;&quot;,&quot;non-dropping-particle&quot;:&quot;&quot;},{&quot;family&quot;:&quot;Ashworth&quot;,&quot;given&quot;:&quot;Milton&quot;,&quot;parse-names&quot;:false,&quot;dropping-particle&quot;:&quot;&quot;,&quot;non-dropping-particle&quot;:&quot;&quot;},{&quot;family&quot;:&quot;Asiimwe&quot;,&quot;given&quot;:&quot;Innocent G.&quot;,&quot;parse-names&quot;:false,&quot;dropping-particle&quot;:&quot;&quot;,&quot;non-dropping-particle&quot;:&quot;&quot;},{&quot;family&quot;:&quot;Bakshi&quot;,&quot;given&quot;:&quot;Siddharth&quot;,&quot;parse-names&quot;:false,&quot;dropping-particle&quot;:&quot;&quot;,&quot;non-dropping-particle&quot;:&quot;&quot;},{&quot;family&quot;:&quot;Barlow&quot;,&quot;given&quot;:&quot;Samantha L.&quot;,&quot;parse-names&quot;:false,&quot;dropping-particle&quot;:&quot;&quot;,&quot;non-dropping-particle&quot;:&quot;&quot;},{&quot;family&quot;:&quot;Booth&quot;,&quot;given&quot;:&quot;Laura&quot;,&quot;parse-names&quot;:false,&quot;dropping-particle&quot;:&quot;&quot;,&quot;non-dropping-particle&quot;:&quot;&quot;},{&quot;family&quot;:&quot;Brennan&quot;,&quot;given&quot;:&quot;Benjamin&quot;,&quot;parse-names&quot;:false,&quot;dropping-particle&quot;:&quot;&quot;,&quot;non-dropping-particle&quot;:&quot;&quot;},{&quot;family&quot;:&quot;Bullock&quot;,&quot;given&quot;:&quot;Katie&quot;,&quot;parse-names&quot;:false,&quot;dropping-particle&quot;:&quot;&quot;,&quot;non-dropping-particle&quot;:&quot;&quot;},{&quot;family&quot;:&quot;Catterall&quot;,&quot;given&quot;:&quot;Benjamin W.A.&quot;,&quot;parse-names&quot;:false,&quot;dropping-particle&quot;:&quot;&quot;,&quot;non-dropping-particle&quot;:&quot;&quot;},{&quot;family&quot;:&quot;Clark&quot;,&quot;given&quot;:&quot;Jordan J.&quot;,&quot;parse-names&quot;:false,&quot;dropping-particle&quot;:&quot;&quot;,&quot;non-dropping-particle&quot;:&quot;&quot;},{&quot;family&quot;:&quot;Clarke&quot;,&quot;given&quot;:&quot;Emily A.&quot;,&quot;parse-names&quot;:false,&quot;dropping-particle&quot;:&quot;&quot;,&quot;non-dropping-particle&quot;:&quot;&quot;},{&quot;family&quot;:&quot;Cole&quot;,&quot;given&quot;:&quot;Sarah&quot;,&quot;parse-names&quot;:false,&quot;dropping-particle&quot;:&quot;&quot;,&quot;non-dropping-particle&quot;:&quot;&quot;},{&quot;family&quot;:&quot;Cooper&quot;,&quot;given&quot;:&quot;Louise&quot;,&quot;parse-names&quot;:false,&quot;dropping-particle&quot;:&quot;&quot;,&quot;non-dropping-particle&quot;:&quot;&quot;},{&quot;family&quot;:&quot;Cox&quot;,&quot;given&quot;:&quot;Helen&quot;,&quot;parse-names&quot;:false,&quot;dropping-particle&quot;:&quot;&quot;,&quot;non-dropping-particle&quot;:&quot;&quot;},{&quot;family&quot;:&quot;Davis&quot;,&quot;given&quot;:&quot;Christopher&quot;,&quot;parse-names&quot;:false,&quot;dropping-particle&quot;:&quot;&quot;,&quot;non-dropping-particle&quot;:&quot;&quot;},{&quot;family&quot;:&quot;Dincarslan&quot;,&quot;given&quot;:&quot;Oslem&quot;,&quot;parse-names&quot;:false,&quot;dropping-particle&quot;:&quot;&quot;,&quot;non-dropping-particle&quot;:&quot;&quot;},{&quot;family&quot;:&quot;Dunn&quot;,&quot;given&quot;:&quot;Chris&quot;,&quot;parse-names&quot;:false,&quot;dropping-particle&quot;:&quot;&quot;,&quot;non-dropping-particle&quot;:&quot;&quot;},{&quot;family&quot;:&quot;Dyer&quot;,&quot;given&quot;:&quot;Philip&quot;,&quot;parse-names&quot;:false,&quot;dropping-particle&quot;:&quot;&quot;,&quot;non-dropping-particle&quot;:&quot;&quot;},{&quot;family&quot;:&quot;Elliott&quot;,&quot;given&quot;:&quot;Angela&quot;,&quot;parse-names&quot;:false,&quot;dropping-particle&quot;:&quot;&quot;,&quot;non-dropping-particle&quot;:&quot;&quot;},{&quot;family&quot;:&quot;Evans&quot;,&quot;given&quot;:&quot;Anthony&quot;,&quot;parse-names&quot;:false,&quot;dropping-particle&quot;:&quot;&quot;,&quot;non-dropping-particle&quot;:&quot;&quot;},{&quot;family&quot;:&quot;Finch&quot;,&quot;given&quot;:&quot;Lorna&quot;,&quot;parse-names&quot;:false,&quot;dropping-particle&quot;:&quot;&quot;,&quot;non-dropping-particle&quot;:&quot;&quot;},{&quot;family&quot;:&quot;Fisher&quot;,&quot;given&quot;:&quot;Lewis W.S.&quot;,&quot;parse-names&quot;:false,&quot;dropping-particle&quot;:&quot;&quot;,&quot;non-dropping-particle&quot;:&quot;&quot;},{&quot;family&quot;:&quot;Foster&quot;,&quot;given&quot;:&quot;Terry&quot;,&quot;parse-names&quot;:false,&quot;dropping-particle&quot;:&quot;&quot;,&quot;non-dropping-particle&quot;:&quot;&quot;},{&quot;family&quot;:&quot;Garcia-Dorival&quot;,&quot;given&quot;:&quot;Isabel&quot;,&quot;parse-names&quot;:false,&quot;dropping-particle&quot;:&quot;&quot;,&quot;non-dropping-particle&quot;:&quot;&quot;},{&quot;family&quot;:&quot;Gunning&quot;,&quot;given&quot;:&quot;Philip&quot;,&quot;parse-names&quot;:false,&quot;dropping-particle&quot;:&quot;&quot;,&quot;non-dropping-particle&quot;:&quot;&quot;},{&quot;family&quot;:&quot;Hartley&quot;,&quot;given&quot;:&quot;Catherine&quot;,&quot;parse-names&quot;:false,&quot;dropping-particle&quot;:&quot;&quot;,&quot;non-dropping-particle&quot;:&quot;&quot;},{&quot;family&quot;:&quot;Jensen&quot;,&quot;given&quot;:&quot;Rebecca L.&quot;,&quot;parse-names&quot;:false,&quot;dropping-particle&quot;:&quot;&quot;,&quot;non-dropping-particle&quot;:&quot;&quot;},{&quot;family&quot;:&quot;Jones&quot;,&quot;given&quot;:&quot;Christopher B.&quot;,&quot;parse-names&quot;:false,&quot;dropping-particle&quot;:&quot;&quot;,&quot;non-dropping-particle&quot;:&quot;&quot;},{&quot;family&quot;:&quot;Jones&quot;,&quot;given&quot;:&quot;Trevor R.&quot;,&quot;parse-names&quot;:false,&quot;dropping-particle&quot;:&quot;&quot;,&quot;non-dropping-particle&quot;:&quot;&quot;},{&quot;family&quot;:&quot;Khandaker&quot;,&quot;given&quot;:&quot;Shadia&quot;,&quot;parse-names&quot;:false,&quot;dropping-particle&quot;:&quot;&quot;,&quot;non-dropping-particle&quot;:&quot;&quot;},{&quot;family&quot;:&quot;King&quot;,&quot;given&quot;:&quot;Katharine&quot;,&quot;parse-names&quot;:false,&quot;dropping-particle&quot;:&quot;&quot;,&quot;non-dropping-particle&quot;:&quot;&quot;},{&quot;family&quot;:&quot;Kiy&quot;,&quot;given&quot;:&quot;Robyn T.&quot;,&quot;parse-names&quot;:false,&quot;dropping-particle&quot;:&quot;&quot;,&quot;non-dropping-particle&quot;:&quot;&quot;},{&quot;family&quot;:&quot;Koukorava&quot;,&quot;given&quot;:&quot;Chrysa&quot;,&quot;parse-names&quot;:false,&quot;dropping-particle&quot;:&quot;&quot;,&quot;non-dropping-particle&quot;:&quot;&quot;},{&quot;family&quot;:&quot;Lake&quot;,&quot;given&quot;:&quot;Annette&quot;,&quot;parse-names&quot;:false,&quot;dropping-particle&quot;:&quot;&quot;,&quot;non-dropping-particle&quot;:&quot;&quot;},{&quot;family&quot;:&quot;Lant&quot;,&quot;given&quot;:&quot;Suzannah&quot;,&quot;parse-names&quot;:false,&quot;dropping-particle&quot;:&quot;&quot;,&quot;non-dropping-particle&quot;:&quot;&quot;},{&quot;family&quot;:&quot;Latawiec&quot;,&quot;given&quot;:&quot;Diane&quot;,&quot;parse-names&quot;:false,&quot;dropping-particle&quot;:&quot;&quot;,&quot;non-dropping-particle&quot;:&quot;&quot;},{&quot;family&quot;:&quot;Lavelle-Langham&quot;,&quot;given&quot;:&quot;Lara&quot;,&quot;parse-names&quot;:false,&quot;dropping-particle&quot;:&quot;&quot;,&quot;non-dropping-particle&quot;:&quot;&quot;},{&quot;family&quot;:&quot;Lefteri&quot;,&quot;given&quot;:&quot;Daniella&quot;,&quot;parse-names&quot;:false,&quot;dropping-particle&quot;:&quot;&quot;,&quot;non-dropping-particle&quot;:&quot;&quot;},{&quot;family&quot;:&quot;Lett&quot;,&quot;given&quot;:&quot;Lauren&quot;,&quot;parse-names&quot;:false,&quot;dropping-particle&quot;:&quot;&quot;,&quot;non-dropping-particle&quot;:&quot;&quot;},{&quot;family&quot;:&quot;Livoti&quot;,&quot;given&quot;:&quot;Lucia A.&quot;,&quot;parse-names&quot;:false,&quot;dropping-particle&quot;:&quot;&quot;,&quot;non-dropping-particle&quot;:&quot;&quot;},{&quot;family&quot;:&quot;Mancini&quot;,&quot;given&quot;:&quot;Maria&quot;,&quot;parse-names&quot;:false,&quot;dropping-particle&quot;:&quot;&quot;,&quot;non-dropping-particle&quot;:&quot;&quot;},{&quot;family&quot;:&quot;McDonald&quot;,&quot;given&quot;:&quot;Sarah&quot;,&quot;parse-names&quot;:false,&quot;dropping-particle&quot;:&quot;&quot;,&quot;non-dropping-particle&quot;:&quot;&quot;},{&quot;family&quot;:&quot;McEvoy&quot;,&quot;given&quot;:&quot;Laurence&quot;,&quot;parse-names&quot;:false,&quot;dropping-particle&quot;:&quot;&quot;,&quot;non-dropping-particle&quot;:&quot;&quot;},{&quot;family&quot;:&quot;McLauchlan&quot;,&quot;given&quot;:&quot;John&quot;,&quot;parse-names&quot;:false,&quot;dropping-particle&quot;:&quot;&quot;,&quot;non-dropping-particle&quot;:&quot;&quot;},{&quot;family&quot;:&quot;Metelmann&quot;,&quot;given&quot;:&quot;Soeren&quot;,&quot;parse-names&quot;:false,&quot;dropping-particle&quot;:&quot;&quot;,&quot;non-dropping-particle&quot;:&quot;&quot;},{&quot;family&quot;:&quot;Miah&quot;,&quot;given&quot;:&quot;Nahida S.&quot;,&quot;parse-names&quot;:false,&quot;dropping-particle&quot;:&quot;&quot;,&quot;non-dropping-particle&quot;:&quot;&quot;},{&quot;family&quot;:&quot;Middleton&quot;,&quot;given&quot;:&quot;Joanna&quot;,&quot;parse-names&quot;:false,&quot;dropping-particle&quot;:&quot;&quot;,&quot;non-dropping-particle&quot;:&quot;&quot;},{&quot;family&quot;:&quot;Mitchell&quot;,&quot;given&quot;:&quot;Joyce&quot;,&quot;parse-names&quot;:false,&quot;dropping-particle&quot;:&quot;&quot;,&quot;non-dropping-particle&quot;:&quot;&quot;},{&quot;family&quot;:&quot;Murphy&quot;,&quot;given&quot;:&quot;Ellen G.&quot;,&quot;parse-names&quot;:false,&quot;dropping-particle&quot;:&quot;&quot;,&quot;non-dropping-particle&quot;:&quot;&quot;},{&quot;family&quot;:&quot;Penrice-Randal&quot;,&quot;given&quot;:&quot;Rebekah&quot;,&quot;parse-names&quot;:false,&quot;dropping-particle&quot;:&quot;&quot;,&quot;non-dropping-particle&quot;:&quot;&quot;},{&quot;family&quot;:&quot;Pilgrim&quot;,&quot;given&quot;:&quot;Jack&quot;,&quot;parse-names&quot;:false,&quot;dropping-particle&quot;:&quot;&quot;,&quot;non-dropping-particle&quot;:&quot;&quot;},{&quot;family&quot;:&quot;Prince&quot;,&quot;given&quot;:&quot;Tessa&quot;,&quot;parse-names&quot;:false,&quot;dropping-particle&quot;:&quot;&quot;,&quot;non-dropping-particle&quot;:&quot;&quot;},{&quot;family&quot;:&quot;Reynolds&quot;,&quot;given&quot;:&quot;Will&quot;,&quot;parse-names&quot;:false,&quot;dropping-particle&quot;:&quot;&quot;,&quot;non-dropping-particle&quot;:&quot;&quot;},{&quot;family&quot;:&quot;Ridley&quot;,&quot;given&quot;:&quot;P. Matthew&quot;,&quot;parse-names&quot;:false,&quot;dropping-particle&quot;:&quot;&quot;,&quot;non-dropping-particle&quot;:&quot;&quot;},{&quot;family&quot;:&quot;Sales&quot;,&quot;given&quot;:&quot;Debby&quot;,&quot;parse-names&quot;:false,&quot;dropping-particle&quot;:&quot;&quot;,&quot;non-dropping-particle&quot;:&quot;&quot;},{&quot;family&quot;:&quot;Shaw&quot;,&quot;given&quot;:&quot;Victoria E.&quot;,&quot;parse-names&quot;:false,&quot;dropping-particle&quot;:&quot;&quot;,&quot;non-dropping-particle&quot;:&quot;&quot;},{&quot;family&quot;:&quot;Shears&quot;,&quot;given&quot;:&quot;Rebecca K.&quot;,&quot;parse-names&quot;:false,&quot;dropping-particle&quot;:&quot;&quot;,&quot;non-dropping-particle&quot;:&quot;&quot;},{&quot;family&quot;:&quot;Small&quot;,&quot;given&quot;:&quot;Benjamin&quot;,&quot;parse-names&quot;:false,&quot;dropping-particle&quot;:&quot;&quot;,&quot;non-dropping-particle&quot;:&quot;&quot;},{&quot;family&quot;:&quot;Subramaniam&quot;,&quot;given&quot;:&quot;Krishanthi S.&quot;,&quot;parse-names&quot;:false,&quot;dropping-particle&quot;:&quot;&quot;,&quot;non-dropping-particle&quot;:&quot;&quot;},{&quot;family&quot;:&quot;Szemiel&quot;,&quot;given&quot;:&quot;Agnieska&quot;,&quot;parse-names&quot;:false,&quot;dropping-particle&quot;:&quot;&quot;,&quot;non-dropping-particle&quot;:&quot;&quot;},{&quot;family&quot;:&quot;Taggart&quot;,&quot;given&quot;:&quot;Aislynn&quot;,&quot;parse-names&quot;:false,&quot;dropping-particle&quot;:&quot;&quot;,&quot;non-dropping-particle&quot;:&quot;&quot;},{&quot;family&quot;:&quot;Tanianis-Hughes&quot;,&quot;given&quot;:&quot;Jolanta&quot;,&quot;parse-names&quot;:false,&quot;dropping-particle&quot;:&quot;&quot;,&quot;non-dropping-particle&quot;:&quot;&quot;},{&quot;family&quot;:&quot;Thomas&quot;,&quot;given&quot;:&quot;Jordan&quot;,&quot;parse-names&quot;:false,&quot;dropping-particle&quot;:&quot;&quot;,&quot;non-dropping-particle&quot;:&quot;&quot;},{&quot;family&quot;:&quot;Trochu&quot;,&quot;given&quot;:&quot;Erwan&quot;,&quot;parse-names&quot;:false,&quot;dropping-particle&quot;:&quot;&quot;,&quot;non-dropping-particle&quot;:&quot;&quot;},{&quot;family&quot;:&quot;Tonder&quot;,&quot;given&quot;:&quot;Libby&quot;,&quot;parse-names&quot;:false,&quot;dropping-particle&quot;:&quot;&quot;,&quot;non-dropping-particle&quot;:&quot;van&quot;},{&quot;family&quot;:&quot;Wilcock&quot;,&quot;given&quot;:&quot;Eve&quot;,&quot;parse-names&quot;:false,&quot;dropping-particle&quot;:&quot;&quot;,&quot;non-dropping-particle&quot;:&quot;&quot;},{&quot;family&quot;:&quot;Zhang&quot;,&quot;given&quot;:&quot;J. Eunice&quot;,&quot;parse-names&quot;:false,&quot;dropping-particle&quot;:&quot;&quot;,&quot;non-dropping-particle&quot;:&quot;&quot;},{&quot;family&quot;:&quot;Flaherty&quot;,&quot;given&quot;:&quot;Lisa&quot;,&quot;parse-names&quot;:false,&quot;dropping-particle&quot;:&quot;&quot;,&quot;non-dropping-particle&quot;:&quot;&quot;},{&quot;family&quot;:&quot;Maziere&quot;,&quot;given&quot;:&quot;Nicole&quot;,&quot;parse-names&quot;:false,&quot;dropping-particle&quot;:&quot;&quot;,&quot;non-dropping-particle&quot;:&quot;&quot;},{&quot;family&quot;:&quot;Cass&quot;,&quot;given&quot;:&quot;Emily&quot;,&quot;parse-names&quot;:false,&quot;dropping-particle&quot;:&quot;&quot;,&quot;non-dropping-particle&quot;:&quot;&quot;},{&quot;family&quot;:&quot;Carracedo&quot;,&quot;given&quot;:&quot;Alejandra Doce&quot;,&quot;parse-names&quot;:false,&quot;dropping-particle&quot;:&quot;&quot;,&quot;non-dropping-particle&quot;:&quot;&quot;},{&quot;family&quot;:&quot;Carlucci&quot;,&quot;given&quot;:&quot;Nicola&quot;,&quot;parse-names&quot;:false,&quot;dropping-particle&quot;:&quot;&quot;,&quot;non-dropping-particle&quot;:&quot;&quot;},{&quot;family&quot;:&quot;Holmes&quot;,&quot;given&quot;:&quot;Anthony&quot;,&quot;parse-names&quot;:false,&quot;dropping-particle&quot;:&quot;&quot;,&quot;non-dropping-particle&quot;:&quot;&quot;},{&quot;family&quot;:&quot;Massey&quot;,&quot;given&quot;:&quot;Hannah&quot;,&quot;parse-names&quot;:false,&quot;dropping-particle&quot;:&quot;&quot;,&quot;non-dropping-particle&quot;:&quot;&quot;},{&quot;family&quot;:&quot;Murphy&quot;,&quot;given&quot;:&quot;Lee&quot;,&quot;parse-names&quot;:false,&quot;dropping-particle&quot;:&quot;&quot;,&quot;non-dropping-particle&quot;:&quot;&quot;},{&quot;family&quot;:&quot;Wrobel&quot;,&quot;given&quot;:&quot;Nicola&quot;,&quot;parse-names&quot;:false,&quot;dropping-particle&quot;:&quot;&quot;,&quot;non-dropping-particle&quot;:&quot;&quot;},{&quot;family&quot;:&quot;McCafferty&quot;,&quot;given&quot;:&quot;Sarah&quot;,&quot;parse-names&quot;:false,&quot;dropping-particle&quot;:&quot;&quot;,&quot;non-dropping-particle&quot;:&quot;&quot;},{&quot;family&quot;:&quot;Morrice&quot;,&quot;given&quot;:&quot;Kirstie&quot;,&quot;parse-names&quot;:false,&quot;dropping-particle&quot;:&quot;&quot;,&quot;non-dropping-particle&quot;:&quot;&quot;},{&quot;family&quot;:&quot;MacLean&quot;,&quot;given&quot;:&quot;Alan&quot;,&quot;parse-names&quot;:false,&quot;dropping-particle&quot;:&quot;&quot;,&quot;non-dropping-particle&quot;:&quot;&quot;},{&quot;family&quot;:&quot;Adeniji&quot;,&quot;given&quot;:&quot;Kayode&quot;,&quot;parse-names&quot;:false,&quot;dropping-particle&quot;:&quot;&quot;,&quot;non-dropping-particle&quot;:&quot;&quot;},{&quot;family&quot;:&quot;Agranoff&quot;,&quot;given&quot;:&quot;Daniel&quot;,&quot;parse-names&quot;:false,&quot;dropping-particle&quot;:&quot;&quot;,&quot;non-dropping-particle&quot;:&quot;&quot;},{&quot;family&quot;:&quot;Agwuh&quot;,&quot;given&quot;:&quot;Ken&quot;,&quot;parse-names&quot;:false,&quot;dropping-particle&quot;:&quot;&quot;,&quot;non-dropping-particle&quot;:&quot;&quot;},{&quot;family&quot;:&quot;Ail&quot;,&quot;given&quot;:&quot;Dhiraj&quot;,&quot;parse-names&quot;:false,&quot;dropping-particle&quot;:&quot;&quot;,&quot;non-dropping-particle&quot;:&quot;&quot;},{&quot;family&quot;:&quot;Aldera&quot;,&quot;given&quot;:&quot;Erin L.&quot;,&quot;parse-names&quot;:false,&quot;dropping-particle&quot;:&quot;&quot;,&quot;non-dropping-particle&quot;:&quot;&quot;},{&quot;family&quot;:&quot;Alegria&quot;,&quot;given&quot;:&quot;Ana&quot;,&quot;parse-names&quot;:false,&quot;dropping-particle&quot;:&quot;&quot;,&quot;non-dropping-particle&quot;:&quot;&quot;},{&quot;family&quot;:&quot;Allen&quot;,&quot;given&quot;:&quot;Sam&quot;,&quot;parse-names&quot;:false,&quot;dropping-particle&quot;:&quot;&quot;,&quot;non-dropping-particle&quot;:&quot;&quot;},{&quot;family&quot;:&quot;Angus&quot;,&quot;given&quot;:&quot;Brian&quot;,&quot;parse-names&quot;:false,&quot;dropping-particle&quot;:&quot;&quot;,&quot;non-dropping-particle&quot;:&quot;&quot;},{&quot;family&quot;:&quot;Ashish&quot;,&quot;given&quot;:&quot;Abdul&quot;,&quot;parse-names&quot;:false,&quot;dropping-particle&quot;:&quot;&quot;,&quot;non-dropping-particle&quot;:&quot;&quot;},{&quot;family&quot;:&quot;Atkinson&quot;,&quot;given&quot;:&quot;Dougal&quot;,&quot;parse-names&quot;:false,&quot;dropping-particle&quot;:&quot;&quot;,&quot;non-dropping-particle&quot;:&quot;&quot;},{&quot;family&quot;:&quot;Bari&quot;,&quot;given&quot;:&quot;Shahedal&quot;,&quot;parse-names&quot;:false,&quot;dropping-particle&quot;:&quot;&quot;,&quot;non-dropping-particle&quot;:&quot;&quot;},{&quot;family&quot;:&quot;Barlow&quot;,&quot;given&quot;:&quot;Gavin&quot;,&quot;parse-names&quot;:false,&quot;dropping-particle&quot;:&quot;&quot;,&quot;non-dropping-particle&quot;:&quot;&quot;},{&quot;family&quot;:&quot;Barnass&quot;,&quot;given&quot;:&quot;Stella&quot;,&quot;parse-names&quot;:false,&quot;dropping-particle&quot;:&quot;&quot;,&quot;non-dropping-particle&quot;:&quot;&quot;},{&quot;family&quot;:&quot;Barrett&quot;,&quot;given&quot;:&quot;Nicholas&quot;,&quot;parse-names&quot;:false,&quot;dropping-particle&quot;:&quot;&quot;,&quot;non-dropping-particle&quot;:&quot;&quot;},{&quot;family&quot;:&quot;Bassford&quot;,&quot;given&quot;:&quot;Christopher&quot;,&quot;parse-names&quot;:false,&quot;dropping-particle&quot;:&quot;&quot;,&quot;non-dropping-particle&quot;:&quot;&quot;},{&quot;family&quot;:&quot;Basude&quot;,&quot;given&quot;:&quot;Sneha&quot;,&quot;parse-names&quot;:false,&quot;dropping-particle&quot;:&quot;&quot;,&quot;non-dropping-particle&quot;:&quot;&quot;},{&quot;family&quot;:&quot;Baxter&quot;,&quot;given&quot;:&quot;David&quot;,&quot;parse-names&quot;:false,&quot;dropping-particle&quot;:&quot;&quot;,&quot;non-dropping-particle&quot;:&quot;&quot;},{&quot;family&quot;:&quot;Beadsworth&quot;,&quot;given&quot;:&quot;Michael&quot;,&quot;parse-names&quot;:false,&quot;dropping-particle&quot;:&quot;&quot;,&quot;non-dropping-particle&quot;:&quot;&quot;},{&quot;family&quot;:&quot;Bernatoniene&quot;,&quot;given&quot;:&quot;Jolanta&quot;,&quot;parse-names&quot;:false,&quot;dropping-particle&quot;:&quot;&quot;,&quot;non-dropping-particle&quot;:&quot;&quot;},{&quot;family&quot;:&quot;Berridge&quot;,&quot;given&quot;:&quot;John&quot;,&quot;parse-names&quot;:false,&quot;dropping-particle&quot;:&quot;&quot;,&quot;non-dropping-particle&quot;:&quot;&quot;},{&quot;family&quot;:&quot;Berry&quot;,&quot;given&quot;:&quot;Colin&quot;,&quot;parse-names&quot;:false,&quot;dropping-particle&quot;:&quot;&quot;,&quot;non-dropping-particle&quot;:&quot;&quot;},{&quot;family&quot;:&quot;Best&quot;,&quot;given&quot;:&quot;Nicola&quot;,&quot;parse-names&quot;:false,&quot;dropping-particle&quot;:&quot;&quot;,&quot;non-dropping-particle&quot;:&quot;&quot;},{&quot;family&quot;:&quot;Bothma&quot;,&quot;given&quot;:&quot;Pieter&quot;,&quot;parse-names&quot;:false,&quot;dropping-particle&quot;:&quot;&quot;,&quot;non-dropping-particle&quot;:&quot;&quot;},{&quot;family&quot;:&quot;Chadwick&quot;,&quot;given&quot;:&quot;David&quot;,&quot;parse-names&quot;:false,&quot;dropping-particle&quot;:&quot;&quot;,&quot;non-dropping-particle&quot;:&quot;&quot;},{&quot;family&quot;:&quot;Brittain-Long&quot;,&quot;given&quot;:&quot;Robin&quot;,&quot;parse-names&quot;:false,&quot;dropping-particle&quot;:&quot;&quot;,&quot;non-dropping-particle&quot;:&quot;&quot;},{&quot;family&quot;:&quot;Bulteel&quot;,&quot;given&quot;:&quot;Naomi&quot;,&quot;parse-names&quot;:false,&quot;dropping-particle&quot;:&quot;&quot;,&quot;non-dropping-particle&quot;:&quot;&quot;},{&quot;family&quot;:&quot;Burden&quot;,&quot;given&quot;:&quot;Tom&quot;,&quot;parse-names&quot;:false,&quot;dropping-particle&quot;:&quot;&quot;,&quot;non-dropping-particle&quot;:&quot;&quot;},{&quot;family&quot;:&quot;Burtenshaw&quot;,&quot;given&quot;:&quot;Andrew&quot;,&quot;parse-names&quot;:false,&quot;dropping-particle&quot;:&quot;&quot;,&quot;non-dropping-particle&quot;:&quot;&quot;},{&quot;family&quot;:&quot;Caruth&quot;,&quot;given&quot;:&quot;Vikki&quot;,&quot;parse-names&quot;:false,&quot;dropping-particle&quot;:&quot;&quot;,&quot;non-dropping-particle&quot;:&quot;&quot;},{&quot;family&quot;:&quot;Chambler&quot;,&quot;given&quot;:&quot;Duncan&quot;,&quot;parse-names&quot;:false,&quot;dropping-particle&quot;:&quot;&quot;,&quot;non-dropping-particle&quot;:&quot;&quot;},{&quot;family&quot;:&quot;Chee&quot;,&quot;given&quot;:&quot;Nigel&quot;,&quot;parse-names&quot;:false,&quot;dropping-particle&quot;:&quot;&quot;,&quot;non-dropping-particle&quot;:&quot;&quot;},{&quot;family&quot;:&quot;Child&quot;,&quot;given&quot;:&quot;Jenny&quot;,&quot;parse-names&quot;:false,&quot;dropping-particle&quot;:&quot;&quot;,&quot;non-dropping-particle&quot;:&quot;&quot;},{&quot;family&quot;:&quot;Chukkambotla&quot;,&quot;given&quot;:&quot;Srikanth&quot;,&quot;parse-names&quot;:false,&quot;dropping-particle&quot;:&quot;&quot;,&quot;non-dropping-particle&quot;:&quot;&quot;},{&quot;family&quot;:&quot;Clark&quot;,&quot;given&quot;:&quot;Tom&quot;,&quot;parse-names&quot;:false,&quot;dropping-particle&quot;:&quot;&quot;,&quot;non-dropping-particle&quot;:&quot;&quot;},{&quot;family&quot;:&quot;Collini&quot;,&quot;given&quot;:&quot;Paul&quot;,&quot;parse-names&quot;:false,&quot;dropping-particle&quot;:&quot;&quot;,&quot;non-dropping-particle&quot;:&quot;&quot;},{&quot;family&quot;:&quot;Cosgrove&quot;,&quot;given&quot;:&quot;Catherine&quot;,&quot;parse-names&quot;:false,&quot;dropping-particle&quot;:&quot;&quot;,&quot;non-dropping-particle&quot;:&quot;&quot;},{&quot;family&quot;:&quot;Cupitt&quot;,&quot;given&quot;:&quot;Jason&quot;,&quot;parse-names&quot;:false,&quot;dropping-particle&quot;:&quot;&quot;,&quot;non-dropping-particle&quot;:&quot;&quot;},{&quot;family&quot;:&quot;Cutino-Moguel&quot;,&quot;given&quot;:&quot;Maria Teresa&quot;,&quot;parse-names&quot;:false,&quot;dropping-particle&quot;:&quot;&quot;,&quot;non-dropping-particle&quot;:&quot;&quot;},{&quot;family&quot;:&quot;Dark&quot;,&quot;given&quot;:&quot;Paul&quot;,&quot;parse-names&quot;:false,&quot;dropping-particle&quot;:&quot;&quot;,&quot;non-dropping-particle&quot;:&quot;&quot;},{&quot;family&quot;:&quot;Dawson&quot;,&quot;given&quot;:&quot;Chris&quot;,&quot;parse-names&quot;:false,&quot;dropping-particle&quot;:&quot;&quot;,&quot;non-dropping-particle&quot;:&quot;&quot;},{&quot;family&quot;:&quot;Donnison&quot;,&quot;given&quot;:&quot;Phil&quot;,&quot;parse-names&quot;:false,&quot;dropping-particle&quot;:&quot;&quot;,&quot;non-dropping-particle&quot;:&quot;&quot;},{&quot;family&quot;:&quot;Douthwaite&quot;,&quot;given&quot;:&quot;Sam&quot;,&quot;parse-names&quot;:false,&quot;dropping-particle&quot;:&quot;&quot;,&quot;non-dropping-particle&quot;:&quot;&quot;},{&quot;family&quot;:&quot;Drummond&quot;,&quot;given&quot;:&quot;Andrew&quot;,&quot;parse-names&quot;:false,&quot;dropping-particle&quot;:&quot;&quot;,&quot;non-dropping-particle&quot;:&quot;&quot;},{&quot;family&quot;:&quot;DuRand&quot;,&quot;given&quot;:&quot;Ingrid&quot;,&quot;parse-names&quot;:false,&quot;dropping-particle&quot;:&quot;&quot;,&quot;non-dropping-particle&quot;:&quot;&quot;},{&quot;family&quot;:&quot;Dushianthan&quot;,&quot;given&quot;:&quot;Ahilanadan&quot;,&quot;parse-names&quot;:false,&quot;dropping-particle&quot;:&quot;&quot;,&quot;non-dropping-particle&quot;:&quot;&quot;},{&quot;family&quot;:&quot;Dyer&quot;,&quot;given&quot;:&quot;Tristan&quot;,&quot;parse-names&quot;:false,&quot;dropping-particle&quot;:&quot;&quot;,&quot;non-dropping-particle&quot;:&quot;&quot;},{&quot;family&quot;:&quot;Eziefula&quot;,&quot;given&quot;:&quot;Chi&quot;,&quot;parse-names&quot;:false,&quot;dropping-particle&quot;:&quot;&quot;,&quot;non-dropping-particle&quot;:&quot;&quot;},{&quot;family&quot;:&quot;Fegan&quot;,&quot;given&quot;:&quot;Chrisopher&quot;,&quot;parse-names&quot;:false,&quot;dropping-particle&quot;:&quot;&quot;,&quot;non-dropping-particle&quot;:&quot;&quot;},{&quot;family&quot;:&quot;Finn&quot;,&quot;given&quot;:&quot;Adam&quot;,&quot;parse-names&quot;:false,&quot;dropping-particle&quot;:&quot;&quot;,&quot;non-dropping-particle&quot;:&quot;&quot;},{&quot;family&quot;:&quot;Fullerton&quot;,&quot;given&quot;:&quot;Duncan&quot;,&quot;parse-names&quot;:false,&quot;dropping-particle&quot;:&quot;&quot;,&quot;non-dropping-particle&quot;:&quot;&quot;},{&quot;family&quot;:&quot;Garg&quot;,&quot;given&quot;:&quot;Sanjeev&quot;,&quot;parse-names&quot;:false,&quot;dropping-particle&quot;:&quot;&quot;,&quot;non-dropping-particle&quot;:&quot;&quot;},{&quot;family&quot;:&quot;Garg&quot;,&quot;given&quot;:&quot;Atul&quot;,&quot;parse-names&quot;:false,&quot;dropping-particle&quot;:&quot;&quot;,&quot;non-dropping-particle&quot;:&quot;&quot;},{&quot;family&quot;:&quot;Gkrania-Klotsas&quot;,&quot;given&quot;:&quot;Effrossyni&quot;,&quot;parse-names&quot;:false,&quot;dropping-particle&quot;:&quot;&quot;,&quot;non-dropping-particle&quot;:&quot;&quot;},{&quot;family&quot;:&quot;Godden&quot;,&quot;given&quot;:&quot;Jo&quot;,&quot;parse-names&quot;:false,&quot;dropping-particle&quot;:&quot;&quot;,&quot;non-dropping-particle&quot;:&quot;&quot;},{&quot;family&quot;:&quot;Goldsmith&quot;,&quot;given&quot;:&quot;Arthur&quot;,&quot;parse-names&quot;:false,&quot;dropping-particle&quot;:&quot;&quot;,&quot;non-dropping-particle&quot;:&quot;&quot;},{&quot;family&quot;:&quot;Hardy&quot;,&quot;given&quot;:&quot;Elaine&quot;,&quot;parse-names&quot;:false,&quot;dropping-particle&quot;:&quot;&quot;,&quot;non-dropping-particle&quot;:&quot;&quot;},{&quot;family&quot;:&quot;Hartshorn&quot;,&quot;given&quot;:&quot;Stuart&quot;,&quot;parse-names&quot;:false,&quot;dropping-particle&quot;:&quot;&quot;,&quot;non-dropping-particle&quot;:&quot;&quot;},{&quot;family&quot;:&quot;Harvey&quot;,&quot;given&quot;:&quot;Daniel&quot;,&quot;parse-names&quot;:false,&quot;dropping-particle&quot;:&quot;&quot;,&quot;non-dropping-particle&quot;:&quot;&quot;},{&quot;family&quot;:&quot;Havalda&quot;,&quot;given&quot;:&quot;Peter&quot;,&quot;parse-names&quot;:false,&quot;dropping-particle&quot;:&quot;&quot;,&quot;non-dropping-particle&quot;:&quot;&quot;},{&quot;family&quot;:&quot;Hawcutt&quot;,&quot;given&quot;:&quot;Daniel B.&quot;,&quot;parse-names&quot;:false,&quot;dropping-particle&quot;:&quot;&quot;,&quot;non-dropping-particle&quot;:&quot;&quot;},{&quot;family&quot;:&quot;Hobrok&quot;,&quot;given&quot;:&quot;Maria&quot;,&quot;parse-names&quot;:false,&quot;dropping-particle&quot;:&quot;&quot;,&quot;non-dropping-particle&quot;:&quot;&quot;},{&quot;family&quot;:&quot;Hodgson&quot;,&quot;given&quot;:&quot;Luke&quot;,&quot;parse-names&quot;:false,&quot;dropping-particle&quot;:&quot;&quot;,&quot;non-dropping-particle&quot;:&quot;&quot;},{&quot;family&quot;:&quot;Hormis&quot;,&quot;given&quot;:&quot;Anil&quot;,&quot;parse-names&quot;:false,&quot;dropping-particle&quot;:&quot;&quot;,&quot;non-dropping-particle&quot;:&quot;&quot;},{&quot;family&quot;:&quot;Jacobs&quot;,&quot;given&quot;:&quot;Michael&quot;,&quot;parse-names&quot;:false,&quot;dropping-particle&quot;:&quot;&quot;,&quot;non-dropping-particle&quot;:&quot;&quot;},{&quot;family&quot;:&quot;Jain&quot;,&quot;given&quot;:&quot;Susan&quot;,&quot;parse-names&quot;:false,&quot;dropping-particle&quot;:&quot;&quot;,&quot;non-dropping-particle&quot;:&quot;&quot;},{&quot;family&quot;:&quot;Jennings&quot;,&quot;given&quot;:&quot;Paul&quot;,&quot;parse-names&quot;:false,&quot;dropping-particle&quot;:&quot;&quot;,&quot;non-dropping-particle&quot;:&quot;&quot;},{&quot;family&quot;:&quot;Kaliappan&quot;,&quot;given&quot;:&quot;Agilan&quot;,&quot;parse-names&quot;:false,&quot;dropping-particle&quot;:&quot;&quot;,&quot;non-dropping-particle&quot;:&quot;&quot;},{&quot;family&quot;:&quot;Kasipandian&quot;,&quot;given&quot;:&quot;Vidya&quot;,&quot;parse-names&quot;:false,&quot;dropping-particle&quot;:&quot;&quot;,&quot;non-dropping-particle&quot;:&quot;&quot;},{&quot;family&quot;:&quot;Kegg&quot;,&quot;given&quot;:&quot;Stephen&quot;,&quot;parse-names&quot;:false,&quot;dropping-particle&quot;:&quot;&quot;,&quot;non-dropping-particle&quot;:&quot;&quot;},{&quot;family&quot;:&quot;Kelsey&quot;,&quot;given&quot;:&quot;Michael&quot;,&quot;parse-names&quot;:false,&quot;dropping-particle&quot;:&quot;&quot;,&quot;non-dropping-particle&quot;:&quot;&quot;},{&quot;family&quot;:&quot;Kendall&quot;,&quot;given&quot;:&quot;Jason&quot;,&quot;parse-names&quot;:false,&quot;dropping-particle&quot;:&quot;&quot;,&quot;non-dropping-particle&quot;:&quot;&quot;},{&quot;family&quot;:&quot;Kerrison&quot;,&quot;given&quot;:&quot;Caroline&quot;,&quot;parse-names&quot;:false,&quot;dropping-particle&quot;:&quot;&quot;,&quot;non-dropping-particle&quot;:&quot;&quot;},{&quot;family&quot;:&quot;Kerslake&quot;,&quot;given&quot;:&quot;Ian&quot;,&quot;parse-names&quot;:false,&quot;dropping-particle&quot;:&quot;&quot;,&quot;non-dropping-particle&quot;:&quot;&quot;},{&quot;family&quot;:&quot;Koch&quot;,&quot;given&quot;:&quot;Oliver&quot;,&quot;parse-names&quot;:false,&quot;dropping-particle&quot;:&quot;&quot;,&quot;non-dropping-particle&quot;:&quot;&quot;},{&quot;family&quot;:&quot;Koduri&quot;,&quot;given&quot;:&quot;Gouri&quot;,&quot;parse-names&quot;:false,&quot;dropping-particle&quot;:&quot;&quot;,&quot;non-dropping-particle&quot;:&quot;&quot;},{&quot;family&quot;:&quot;Koshy&quot;,&quot;given&quot;:&quot;George&quot;,&quot;parse-names&quot;:false,&quot;dropping-particle&quot;:&quot;&quot;,&quot;non-dropping-particle&quot;:&quot;&quot;},{&quot;family&quot;:&quot;Laha&quot;,&quot;given&quot;:&quot;Shondipon&quot;,&quot;parse-names&quot;:false,&quot;dropping-particle&quot;:&quot;&quot;,&quot;non-dropping-particle&quot;:&quot;&quot;},{&quot;family&quot;:&quot;Laird&quot;,&quot;given&quot;:&quot;Steven&quot;,&quot;parse-names&quot;:false,&quot;dropping-particle&quot;:&quot;&quot;,&quot;non-dropping-particle&quot;:&quot;&quot;},{&quot;family&quot;:&quot;Larkin&quot;,&quot;given&quot;:&quot;Susan&quot;,&quot;parse-names&quot;:false,&quot;dropping-particle&quot;:&quot;&quot;,&quot;non-dropping-particle&quot;:&quot;&quot;},{&quot;family&quot;:&quot;Leiner&quot;,&quot;given&quot;:&quot;Tamas&quot;,&quot;parse-names&quot;:false,&quot;dropping-particle&quot;:&quot;&quot;,&quot;non-dropping-particle&quot;:&quot;&quot;},{&quot;family&quot;:&quot;Lillie&quot;,&quot;given&quot;:&quot;Patrick&quot;,&quot;parse-names&quot;:false,&quot;dropping-particle&quot;:&quot;&quot;,&quot;non-dropping-particle&quot;:&quot;&quot;},{&quot;family&quot;:&quot;Limb&quot;,&quot;given&quot;:&quot;James&quot;,&quot;parse-names&quot;:false,&quot;dropping-particle&quot;:&quot;&quot;,&quot;non-dropping-particle&quot;:&quot;&quot;},{&quot;family&quot;:&quot;Linnett&quot;,&quot;given&quot;:&quot;Vanessa&quot;,&quot;parse-names&quot;:false,&quot;dropping-particle&quot;:&quot;&quot;,&quot;non-dropping-particle&quot;:&quot;&quot;},{&quot;family&quot;:&quot;Little&quot;,&quot;given&quot;:&quot;Jeff&quot;,&quot;parse-names&quot;:false,&quot;dropping-particle&quot;:&quot;&quot;,&quot;non-dropping-particle&quot;:&quot;&quot;},{&quot;family&quot;:&quot;Lyttle&quot;,&quot;given&quot;:&quot;Mark&quot;,&quot;parse-names&quot;:false,&quot;dropping-particle&quot;:&quot;&quot;,&quot;non-dropping-particle&quot;:&quot;&quot;},{&quot;family&quot;:&quot;MacMahon&quot;,&quot;given&quot;:&quot;Michael&quot;,&quot;parse-names&quot;:false,&quot;dropping-particle&quot;:&quot;&quot;,&quot;non-dropping-particle&quot;:&quot;&quot;},{&quot;family&quot;:&quot;Mankregod&quot;,&quot;given&quot;:&quot;Ravish&quot;,&quot;parse-names&quot;:false,&quot;dropping-particle&quot;:&quot;&quot;,&quot;non-dropping-particle&quot;:&quot;&quot;},{&quot;family&quot;:&quot;Masson&quot;,&quot;given&quot;:&quot;Huw&quot;,&quot;parse-names&quot;:false,&quot;dropping-particle&quot;:&quot;&quot;,&quot;non-dropping-particle&quot;:&quot;&quot;},{&quot;family&quot;:&quot;Matovu&quot;,&quot;given&quot;:&quot;Elijah&quot;,&quot;parse-names&quot;:false,&quot;dropping-particle&quot;:&quot;&quot;,&quot;non-dropping-particle&quot;:&quot;&quot;},{&quot;family&quot;:&quot;McCullough&quot;,&quot;given&quot;:&quot;Katherine&quot;,&quot;parse-names&quot;:false,&quot;dropping-particle&quot;:&quot;&quot;,&quot;non-dropping-particle&quot;:&quot;&quot;},{&quot;family&quot;:&quot;McEwen&quot;,&quot;given&quot;:&quot;Ruth&quot;,&quot;parse-names&quot;:false,&quot;dropping-particle&quot;:&quot;&quot;,&quot;non-dropping-particle&quot;:&quot;&quot;},{&quot;family&quot;:&quot;Meda&quot;,&quot;given&quot;:&quot;Manjula&quot;,&quot;parse-names&quot;:false,&quot;dropping-particle&quot;:&quot;&quot;,&quot;non-dropping-particle&quot;:&quot;&quot;},{&quot;family&quot;:&quot;Mills&quot;,&quot;given&quot;:&quot;Gary&quot;,&quot;parse-names&quot;:false,&quot;dropping-particle&quot;:&quot;&quot;,&quot;non-dropping-particle&quot;:&quot;&quot;},{&quot;family&quot;:&quot;Minton&quot;,&quot;given&quot;:&quot;Jane&quot;,&quot;parse-names&quot;:false,&quot;dropping-particle&quot;:&quot;&quot;,&quot;non-dropping-particle&quot;:&quot;&quot;},{&quot;family&quot;:&quot;Mohandas&quot;,&quot;given&quot;:&quot;Kavya&quot;,&quot;parse-names&quot;:false,&quot;dropping-particle&quot;:&quot;&quot;,&quot;non-dropping-particle&quot;:&quot;&quot;},{&quot;family&quot;:&quot;Mok&quot;,&quot;given&quot;:&quot;Quen&quot;,&quot;parse-names&quot;:false,&quot;dropping-particle&quot;:&quot;&quot;,&quot;non-dropping-particle&quot;:&quot;&quot;},{&quot;family&quot;:&quot;Moon&quot;,&quot;given&quot;:&quot;James&quot;,&quot;parse-names&quot;:false,&quot;dropping-particle&quot;:&quot;&quot;,&quot;non-dropping-particle&quot;:&quot;&quot;},{&quot;family&quot;:&quot;Moore&quot;,&quot;given&quot;:&quot;Elinoor&quot;,&quot;parse-names&quot;:false,&quot;dropping-particle&quot;:&quot;&quot;,&quot;non-dropping-particle&quot;:&quot;&quot;},{&quot;family&quot;:&quot;Morgan&quot;,&quot;given&quot;:&quot;Patrick&quot;,&quot;parse-names&quot;:false,&quot;dropping-particle&quot;:&quot;&quot;,&quot;non-dropping-particle&quot;:&quot;&quot;},{&quot;family&quot;:&quot;Morris&quot;,&quot;given&quot;:&quot;Craig&quot;,&quot;parse-names&quot;:false,&quot;dropping-particle&quot;:&quot;&quot;,&quot;non-dropping-particle&quot;:&quot;&quot;},{&quot;family&quot;:&quot;Mortimore&quot;,&quot;given&quot;:&quot;Katherine&quot;,&quot;parse-names&quot;:false,&quot;dropping-particle&quot;:&quot;&quot;,&quot;non-dropping-particle&quot;:&quot;&quot;},{&quot;family&quot;:&quot;Mpenge&quot;,&quot;given&quot;:&quot;Mbiye&quot;,&quot;parse-names&quot;:false,&quot;dropping-particle&quot;:&quot;&quot;,&quot;non-dropping-particle&quot;:&quot;&quot;},{&quot;family&quot;:&quot;Mulla&quot;,&quot;given&quot;:&quot;Rohinton&quot;,&quot;parse-names&quot;:false,&quot;dropping-particle&quot;:&quot;&quot;,&quot;non-dropping-particle&quot;:&quot;&quot;},{&quot;family&quot;:&quot;Murphy&quot;,&quot;given&quot;:&quot;Michael&quot;,&quot;parse-names&quot;:false,&quot;dropping-particle&quot;:&quot;&quot;,&quot;non-dropping-particle&quot;:&quot;&quot;},{&quot;family&quot;:&quot;Nagel&quot;,&quot;given&quot;:&quot;Megan&quot;,&quot;parse-names&quot;:false,&quot;dropping-particle&quot;:&quot;&quot;,&quot;non-dropping-particle&quot;:&quot;&quot;},{&quot;family&quot;:&quot;Nagarajan&quot;,&quot;given&quot;:&quot;Thapas&quot;,&quot;parse-names&quot;:false,&quot;dropping-particle&quot;:&quot;&quot;,&quot;non-dropping-particle&quot;:&quot;&quot;},{&quot;family&quot;:&quot;Nelson&quot;,&quot;given&quot;:&quot;Mark&quot;,&quot;parse-names&quot;:false,&quot;dropping-particle&quot;:&quot;&quot;,&quot;non-dropping-particle&quot;:&quot;&quot;},{&quot;family&quot;:&quot;Norris&quot;,&quot;given&quot;:&quot;Lillian&quot;,&quot;parse-names&quot;:false,&quot;dropping-particle&quot;:&quot;&quot;,&quot;non-dropping-particle&quot;:&quot;&quot;},{&quot;family&quot;:&quot;O'Shea&quot;,&quot;given&quot;:&quot;Matthew K.&quot;,&quot;parse-names&quot;:false,&quot;dropping-particle&quot;:&quot;&quot;,&quot;non-dropping-particle&quot;:&quot;&quot;},{&quot;family&quot;:&quot;Otahal&quot;,&quot;given&quot;:&quot;Igor&quot;,&quot;parse-names&quot;:false,&quot;dropping-particle&quot;:&quot;&quot;,&quot;non-dropping-particle&quot;:&quot;&quot;},{&quot;family&quot;:&quot;Ostermann&quot;,&quot;given&quot;:&quot;Marlies&quot;,&quot;parse-names&quot;:false,&quot;dropping-particle&quot;:&quot;&quot;,&quot;non-dropping-particle&quot;:&quot;&quot;},{&quot;family&quot;:&quot;Pais&quot;,&quot;given&quot;:&quot;Mark&quot;,&quot;parse-names&quot;:false,&quot;dropping-particle&quot;:&quot;&quot;,&quot;non-dropping-particle&quot;:&quot;&quot;},{&quot;family&quot;:&quot;Panchatsharam&quot;,&quot;given&quot;:&quot;Selva&quot;,&quot;parse-names&quot;:false,&quot;dropping-particle&quot;:&quot;&quot;,&quot;non-dropping-particle&quot;:&quot;&quot;},{&quot;family&quot;:&quot;Papakonstantinou&quot;,&quot;given&quot;:&quot;Danai&quot;,&quot;parse-names&quot;:false,&quot;dropping-particle&quot;:&quot;&quot;,&quot;non-dropping-particle&quot;:&quot;&quot;},{&quot;family&quot;:&quot;Paraiso&quot;,&quot;given&quot;:&quot;Hassan&quot;,&quot;parse-names&quot;:false,&quot;dropping-particle&quot;:&quot;&quot;,&quot;non-dropping-particle&quot;:&quot;&quot;},{&quot;family&quot;:&quot;Patel&quot;,&quot;given&quot;:&quot;Brij&quot;,&quot;parse-names&quot;:false,&quot;dropping-particle&quot;:&quot;&quot;,&quot;non-dropping-particle&quot;:&quot;&quot;},{&quot;family&quot;:&quot;Pattison&quot;,&quot;given&quot;:&quot;Natalie&quot;,&quot;parse-names&quot;:false,&quot;dropping-particle&quot;:&quot;&quot;,&quot;non-dropping-particle&quot;:&quot;&quot;},{&quot;family&quot;:&quot;Pepperell&quot;,&quot;given&quot;:&quot;Justin&quot;,&quot;parse-names&quot;:false,&quot;dropping-particle&quot;:&quot;&quot;,&quot;non-dropping-particle&quot;:&quot;&quot;},{&quot;family&quot;:&quot;Peters&quot;,&quot;given&quot;:&quot;Mark&quot;,&quot;parse-names&quot;:false,&quot;dropping-particle&quot;:&quot;&quot;,&quot;non-dropping-particle&quot;:&quot;&quot;},{&quot;family&quot;:&quot;Phull&quot;,&quot;given&quot;:&quot;Mandeep&quot;,&quot;parse-names&quot;:false,&quot;dropping-particle&quot;:&quot;&quot;,&quot;non-dropping-particle&quot;:&quot;&quot;},{&quot;family&quot;:&quot;Pintus&quot;,&quot;given&quot;:&quot;Stefania&quot;,&quot;parse-names&quot;:false,&quot;dropping-particle&quot;:&quot;&quot;,&quot;non-dropping-particle&quot;:&quot;&quot;},{&quot;family&quot;:&quot;Pooni&quot;,&quot;given&quot;:&quot;Jagtur Singh&quot;,&quot;parse-names&quot;:false,&quot;dropping-particle&quot;:&quot;&quot;,&quot;non-dropping-particle&quot;:&quot;&quot;},{&quot;family&quot;:&quot;Planche&quot;,&quot;given&quot;:&quot;Tim&quot;,&quot;parse-names&quot;:false,&quot;dropping-particle&quot;:&quot;&quot;,&quot;non-dropping-particle&quot;:&quot;&quot;},{&quot;family&quot;:&quot;Post&quot;,&quot;given&quot;:&quot;Frank&quot;,&quot;parse-names&quot;:false,&quot;dropping-particle&quot;:&quot;&quot;,&quot;non-dropping-particle&quot;:&quot;&quot;},{&quot;family&quot;:&quot;Price&quot;,&quot;given&quot;:&quot;David&quot;,&quot;parse-names&quot;:false,&quot;dropping-particle&quot;:&quot;&quot;,&quot;non-dropping-particle&quot;:&quot;&quot;},{&quot;family&quot;:&quot;Prout&quot;,&quot;given&quot;:&quot;Rachel&quot;,&quot;parse-names&quot;:false,&quot;dropping-particle&quot;:&quot;&quot;,&quot;non-dropping-particle&quot;:&quot;&quot;},{&quot;family&quot;:&quot;Rae&quot;,&quot;given&quot;:&quot;Nikolas&quot;,&quot;parse-names&quot;:false,&quot;dropping-particle&quot;:&quot;&quot;,&quot;non-dropping-particle&quot;:&quot;&quot;},{&quot;family&quot;:&quot;Reschreiter&quot;,&quot;given&quot;:&quot;Henrik&quot;,&quot;parse-names&quot;:false,&quot;dropping-particle&quot;:&quot;&quot;,&quot;non-dropping-particle&quot;:&quot;&quot;},{&quot;family&quot;:&quot;Reynolds&quot;,&quot;given&quot;:&quot;Tim&quot;,&quot;parse-names&quot;:false,&quot;dropping-particle&quot;:&quot;&quot;,&quot;non-dropping-particle&quot;:&quot;&quot;},{&quot;family&quot;:&quot;Richardson&quot;,&quot;given&quot;:&quot;Neil&quot;,&quot;parse-names&quot;:false,&quot;dropping-particle&quot;:&quot;&quot;,&quot;non-dropping-particle&quot;:&quot;&quot;},{&quot;family&quot;:&quot;Roberts&quot;,&quot;given&quot;:&quot;Mark&quot;,&quot;parse-names&quot;:false,&quot;dropping-particle&quot;:&quot;&quot;,&quot;non-dropping-particle&quot;:&quot;&quot;},{&quot;family&quot;:&quot;Roberts&quot;,&quot;given&quot;:&quot;Devender&quot;,&quot;parse-names&quot;:false,&quot;dropping-particle&quot;:&quot;&quot;,&quot;non-dropping-particle&quot;:&quot;&quot;},{&quot;family&quot;:&quot;Rose&quot;,&quot;given&quot;:&quot;Alistair&quot;,&quot;parse-names&quot;:false,&quot;dropping-particle&quot;:&quot;&quot;,&quot;non-dropping-particle&quot;:&quot;&quot;},{&quot;family&quot;:&quot;Rousseau&quot;,&quot;given&quot;:&quot;Guy&quot;,&quot;parse-names&quot;:false,&quot;dropping-particle&quot;:&quot;&quot;,&quot;non-dropping-particle&quot;:&quot;&quot;},{&quot;family&quot;:&quot;Ruge&quot;,&quot;given&quot;:&quot;Bobby&quot;,&quot;parse-names&quot;:false,&quot;dropping-particle&quot;:&quot;&quot;,&quot;non-dropping-particle&quot;:&quot;&quot;},{&quot;family&quot;:&quot;Ryan&quot;,&quot;given&quot;:&quot;Brendan&quot;,&quot;parse-names&quot;:false,&quot;dropping-particle&quot;:&quot;&quot;,&quot;non-dropping-particle&quot;:&quot;&quot;},{&quot;family&quot;:&quot;Saluja&quot;,&quot;given&quot;:&quot;Taranprit&quot;,&quot;parse-names&quot;:false,&quot;dropping-particle&quot;:&quot;&quot;,&quot;non-dropping-particle&quot;:&quot;&quot;},{&quot;family&quot;:&quot;Schmid&quot;,&quot;given&quot;:&quot;Matthias L.&quot;,&quot;parse-names&quot;:false,&quot;dropping-particle&quot;:&quot;&quot;,&quot;non-dropping-particle&quot;:&quot;&quot;},{&quot;family&quot;:&quot;Shah&quot;,&quot;given&quot;:&quot;Aarti&quot;,&quot;parse-names&quot;:false,&quot;dropping-particle&quot;:&quot;&quot;,&quot;non-dropping-particle&quot;:&quot;&quot;},{&quot;family&quot;:&quot;Shanmuga&quot;,&quot;given&quot;:&quot;Prad&quot;,&quot;parse-names&quot;:false,&quot;dropping-particle&quot;:&quot;&quot;,&quot;non-dropping-particle&quot;:&quot;&quot;},{&quot;family&quot;:&quot;Sharma&quot;,&quot;given&quot;:&quot;Anil&quot;,&quot;parse-names&quot;:false,&quot;dropping-particle&quot;:&quot;&quot;,&quot;non-dropping-particle&quot;:&quot;&quot;},{&quot;family&quot;:&quot;Shawcross&quot;,&quot;given&quot;:&quot;Anna&quot;,&quot;parse-names&quot;:false,&quot;dropping-particle&quot;:&quot;&quot;,&quot;non-dropping-particle&quot;:&quot;&quot;},{&quot;family&quot;:&quot;Sizer&quot;,&quot;given&quot;:&quot;Jeremy&quot;,&quot;parse-names&quot;:false,&quot;dropping-particle&quot;:&quot;&quot;,&quot;non-dropping-particle&quot;:&quot;&quot;},{&quot;family&quot;:&quot;Shankar-Hari&quot;,&quot;given&quot;:&quot;Manu&quot;,&quot;parse-names&quot;:false,&quot;dropping-particle&quot;:&quot;&quot;,&quot;non-dropping-particle&quot;:&quot;&quot;},{&quot;family&quot;:&quot;Smith&quot;,&quot;given&quot;:&quot;Richard&quot;,&quot;parse-names&quot;:false,&quot;dropping-particle&quot;:&quot;&quot;,&quot;non-dropping-particle&quot;:&quot;&quot;},{&quot;family&quot;:&quot;Snelson&quot;,&quot;given&quot;:&quot;Catherine&quot;,&quot;parse-names&quot;:false,&quot;dropping-particle&quot;:&quot;&quot;,&quot;non-dropping-particle&quot;:&quot;&quot;},{&quot;family&quot;:&quot;Spittle&quot;,&quot;given&quot;:&quot;Nick&quot;,&quot;parse-names&quot;:false,&quot;dropping-particle&quot;:&quot;&quot;,&quot;non-dropping-particle&quot;:&quot;&quot;},{&quot;family&quot;:&quot;Staines&quot;,&quot;given&quot;:&quot;Nikki&quot;,&quot;parse-names&quot;:false,&quot;dropping-particle&quot;:&quot;&quot;,&quot;non-dropping-particle&quot;:&quot;&quot;},{&quot;family&quot;:&quot;Stambach&quot;,&quot;given&quot;:&quot;Tom&quot;,&quot;parse-names&quot;:false,&quot;dropping-particle&quot;:&quot;&quot;,&quot;non-dropping-particle&quot;:&quot;&quot;},{&quot;family&quot;:&quot;Stewart&quot;,&quot;given&quot;:&quot;Richard&quot;,&quot;parse-names&quot;:false,&quot;dropping-particle&quot;:&quot;&quot;,&quot;non-dropping-particle&quot;:&quot;&quot;},{&quot;family&quot;:&quot;Subudhi&quot;,&quot;given&quot;:&quot;Pradeep&quot;,&quot;parse-names&quot;:false,&quot;dropping-particle&quot;:&quot;&quot;,&quot;non-dropping-particle&quot;:&quot;&quot;},{&quot;family&quot;:&quot;Szakmany&quot;,&quot;given&quot;:&quot;Tamas&quot;,&quot;parse-names&quot;:false,&quot;dropping-particle&quot;:&quot;&quot;,&quot;non-dropping-particle&quot;:&quot;&quot;},{&quot;family&quot;:&quot;Tatham&quot;,&quot;given&quot;:&quot;Kate&quot;,&quot;parse-names&quot;:false,&quot;dropping-particle&quot;:&quot;&quot;,&quot;non-dropping-particle&quot;:&quot;&quot;},{&quot;family&quot;:&quot;Thomas&quot;,&quot;given&quot;:&quot;Jo&quot;,&quot;parse-names&quot;:false,&quot;dropping-particle&quot;:&quot;&quot;,&quot;non-dropping-particle&quot;:&quot;&quot;},{&quot;family&quot;:&quot;Thompson&quot;,&quot;given&quot;:&quot;Chris&quot;,&quot;parse-names&quot;:false,&quot;dropping-particle&quot;:&quot;&quot;,&quot;non-dropping-particle&quot;:&quot;&quot;},{&quot;family&quot;:&quot;Thompson&quot;,&quot;given&quot;:&quot;Robert&quot;,&quot;parse-names&quot;:false,&quot;dropping-particle&quot;:&quot;&quot;,&quot;non-dropping-particle&quot;:&quot;&quot;},{&quot;family&quot;:&quot;Tridente&quot;,&quot;given&quot;:&quot;Ascanio&quot;,&quot;parse-names&quot;:false,&quot;dropping-particle&quot;:&quot;&quot;,&quot;non-dropping-particle&quot;:&quot;&quot;},{&quot;family&quot;:&quot;Tupper-Carey&quot;,&quot;given&quot;:&quot;Darell&quot;,&quot;parse-names&quot;:false,&quot;dropping-particle&quot;:&quot;&quot;,&quot;non-dropping-particle&quot;:&quot;&quot;},{&quot;family&quot;:&quot;Twagira&quot;,&quot;given&quot;:&quot;Mary&quot;,&quot;parse-names&quot;:false,&quot;dropping-particle&quot;:&quot;&quot;,&quot;non-dropping-particle&quot;:&quot;&quot;},{&quot;family&quot;:&quot;Vallotton&quot;,&quot;given&quot;:&quot;Nick&quot;,&quot;parse-names&quot;:false,&quot;dropping-particle&quot;:&quot;&quot;,&quot;non-dropping-particle&quot;:&quot;&quot;},{&quot;family&quot;:&quot;Vancheeswaran&quot;,&quot;given&quot;:&quot;Rama&quot;,&quot;parse-names&quot;:false,&quot;dropping-particle&quot;:&quot;&quot;,&quot;non-dropping-particle&quot;:&quot;&quot;},{&quot;family&quot;:&quot;Vincent-Smith&quot;,&quot;given&quot;:&quot;Lisa&quot;,&quot;parse-names&quot;:false,&quot;dropping-particle&quot;:&quot;&quot;,&quot;non-dropping-particle&quot;:&quot;&quot;},{&quot;family&quot;:&quot;Visuvanathan&quot;,&quot;given&quot;:&quot;Shico&quot;,&quot;parse-names&quot;:false,&quot;dropping-particle&quot;:&quot;&quot;,&quot;non-dropping-particle&quot;:&quot;&quot;},{&quot;family&quot;:&quot;Vuylsteke&quot;,&quot;given&quot;:&quot;Alan&quot;,&quot;parse-names&quot;:false,&quot;dropping-particle&quot;:&quot;&quot;,&quot;non-dropping-particle&quot;:&quot;&quot;},{&quot;family&quot;:&quot;Waddy&quot;,&quot;given&quot;:&quot;Sam&quot;,&quot;parse-names&quot;:false,&quot;dropping-particle&quot;:&quot;&quot;,&quot;non-dropping-particle&quot;:&quot;&quot;},{&quot;family&quot;:&quot;Wake&quot;,&quot;given&quot;:&quot;Rachel&quot;,&quot;parse-names&quot;:false,&quot;dropping-particle&quot;:&quot;&quot;,&quot;non-dropping-particle&quot;:&quot;&quot;},{&quot;family&quot;:&quot;Walden&quot;,&quot;given&quot;:&quot;Andrew&quot;,&quot;parse-names&quot;:false,&quot;dropping-particle&quot;:&quot;&quot;,&quot;non-dropping-particle&quot;:&quot;&quot;},{&quot;family&quot;:&quot;Welters&quot;,&quot;given&quot;:&quot;Ingeborg&quot;,&quot;parse-names&quot;:false,&quot;dropping-particle&quot;:&quot;&quot;,&quot;non-dropping-particle&quot;:&quot;&quot;},{&quot;family&quot;:&quot;Whitehouse&quot;,&quot;given&quot;:&quot;Tony&quot;,&quot;parse-names&quot;:false,&quot;dropping-particle&quot;:&quot;&quot;,&quot;non-dropping-particle&quot;:&quot;&quot;},{&quot;family&quot;:&quot;Whittaker&quot;,&quot;given&quot;:&quot;Paul&quot;,&quot;parse-names&quot;:false,&quot;dropping-particle&quot;:&quot;&quot;,&quot;non-dropping-particle&quot;:&quot;&quot;},{&quot;family&quot;:&quot;Whittington&quot;,&quot;given&quot;:&quot;Ashley&quot;,&quot;parse-names&quot;:false,&quot;dropping-particle&quot;:&quot;&quot;,&quot;non-dropping-particle&quot;:&quot;&quot;},{&quot;family&quot;:&quot;Papineni&quot;,&quot;given&quot;:&quot;Padmasayee&quot;,&quot;parse-names&quot;:false,&quot;dropping-particle&quot;:&quot;&quot;,&quot;non-dropping-particle&quot;:&quot;&quot;},{&quot;family&quot;:&quot;Wijesinghe&quot;,&quot;given&quot;:&quot;Meme&quot;,&quot;parse-names&quot;:false,&quot;dropping-particle&quot;:&quot;&quot;,&quot;non-dropping-particle&quot;:&quot;&quot;},{&quot;family&quot;:&quot;Williams&quot;,&quot;given&quot;:&quot;Martin&quot;,&quot;parse-names&quot;:false,&quot;dropping-particle&quot;:&quot;&quot;,&quot;non-dropping-particle&quot;:&quot;&quot;},{&quot;family&quot;:&quot;Wilson&quot;,&quot;given&quot;:&quot;Lawrence&quot;,&quot;parse-names&quot;:false,&quot;dropping-particle&quot;:&quot;&quot;,&quot;non-dropping-particle&quot;:&quot;&quot;},{&quot;family&quot;:&quot;Winchester&quot;,&quot;given&quot;:&quot;Stephen&quot;,&quot;parse-names&quot;:false,&quot;dropping-particle&quot;:&quot;&quot;,&quot;non-dropping-particle&quot;:&quot;&quot;},{&quot;family&quot;:&quot;Wiselka&quot;,&quot;given&quot;:&quot;Martin&quot;,&quot;parse-names&quot;:false,&quot;dropping-particle&quot;:&quot;&quot;,&quot;non-dropping-particle&quot;:&quot;&quot;},{&quot;family&quot;:&quot;Wolverson&quot;,&quot;given&quot;:&quot;Adam&quot;,&quot;parse-names&quot;:false,&quot;dropping-particle&quot;:&quot;&quot;,&quot;non-dropping-particle&quot;:&quot;&quot;},{&quot;family&quot;:&quot;Wootton&quot;,&quot;given&quot;:&quot;Daniel G.&quot;,&quot;parse-names&quot;:false,&quot;dropping-particle&quot;:&quot;&quot;,&quot;non-dropping-particle&quot;:&quot;&quot;},{&quot;family&quot;:&quot;Workman&quot;,&quot;given&quot;:&quot;Andrew&quot;,&quot;parse-names&quot;:false,&quot;dropping-particle&quot;:&quot;&quot;,&quot;non-dropping-particle&quot;:&quot;&quot;},{&quot;family&quot;:&quot;Yates&quot;,&quot;given&quot;:&quot;Bryan&quot;,&quot;parse-names&quot;:false,&quot;dropping-particle&quot;:&quot;&quot;,&quot;non-dropping-particle&quot;:&quot;&quot;},{&quot;family&quot;:&quot;Young&quot;,&quot;given&quot;:&quot;Peter&quot;,&quot;parse-names&quot;:false,&quot;dropping-particle&quot;:&quot;&quot;,&quot;non-dropping-particle&quot;:&quot;&quot;},{&quot;family&quot;:&quot;Peng&quot;,&quot;given&quot;:&quot;Yanchun&quot;,&quot;parse-names&quot;:false,&quot;dropping-particle&quot;:&quot;&quot;,&quot;non-dropping-particle&quot;:&quot;&quot;},{&quot;family&quot;:&quot;Rowland-Jones&quot;,&quot;given&quot;:&quot;Sarah L.&quot;,&quot;parse-names&quot;:false,&quot;dropping-particle&quot;:&quot;&quot;,&quot;non-dropping-particle&quot;:&quot;&quot;},{&quot;family&quot;:&quot;Dong&quot;,&quot;given&quot;:&quot;Tao&quot;,&quot;parse-names&quot;:false,&quot;dropping-particle&quot;:&quot;&quot;,&quot;non-dropping-particle&quot;:&quot;&quot;}],&quot;container-title&quot;:&quot;iScience&quot;,&quot;container-title-short&quot;:&quot;iScience&quot;,&quot;accessed&quot;:{&quot;date-parts&quot;:[[2023,1,13]]},&quot;DOI&quot;:&quot;10.1016/J.ISCI.2021.103353&quot;,&quot;ISSN&quot;:&quot;2589-0042&quot;,&quot;issued&quot;:{&quot;date-parts&quot;:[[2021,11,19]]},&quot;page&quot;:&quot;103353&quot;,&quot;abstract&quot;:&quot;We identify amino acid variants within dominant SARS-CoV-2 T cell epitopes by interrogating global sequence data. Several variants within nucleocapsid and ORF3a epitopes have arisen independently in multiple lineages and result in loss of recognition by epitope-specific T cells assessed by IFN-γ and cytotoxic killing assays. Complete loss of T cell responsiveness was seen due to Q213K in the A∗01:01-restricted CD8+ ORF3a epitope FTSDYYQLY207-215; due to P13L, P13S, and P13T in the B∗27:05-restricted CD8+ nucleocapsid epitope QRNAPRITF9-17; and due to T362I and P365S in the A∗03:01/A∗11:01-restricted CD8+ nucleocapsid epitope KTFPPTEPK361-369. CD8+ T cell lines unable to recognize variant epitopes have diverse T cell receptor repertoires. These data demonstrate the potential for T cell evasion and highlight the need for ongoing surveillance for variants capable of escaping T cell as well as humoral immunity.&quot;,&quot;publisher&quot;:&quot;Elsevier&quot;,&quot;issue&quot;:&quot;11&quot;,&quot;volume&quot;:&quot;24&quot;},&quot;isTemporary&quot;:false}]},{&quot;citationID&quot;:&quot;MENDELEY_CITATION_1b8d3b08-0e74-474f-afaa-f9b1af48845a&quot;,&quot;properties&quot;:{&quot;noteIndex&quot;:0},&quot;isEdited&quot;:false,&quot;manualOverride&quot;:{&quot;isManuallyOverridden&quot;:false,&quot;citeprocText&quot;:&quot;[44]&quot;,&quot;manualOverrideText&quot;:&quot;&quot;},&quot;citationTag&quot;:&quot;MENDELEY_CITATION_v3_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&quot;,&quot;citationItems&quot;:[{&quot;id&quot;:&quot;ad791bc7-6c83-366b-81aa-b18fb6fe76a4&quot;,&quot;itemData&quot;:{&quot;type&quot;:&quot;article-journal&quot;,&quot;id&quot;:&quot;ad791bc7-6c83-366b-81aa-b18fb6fe76a4&quot;,&quot;title&quot;:&quot;SARS-CoV-2-Seronegative Subjects Target CTL Epitopes in the SARS-CoV-2 Nucleoprotein Cross-Reactive to Common Cold Coronaviruses&quot;,&quot;author&quot;:[{&quot;family&quot;:&quot;Schmidt&quot;,&quot;given&quot;:&quot;Katja G.&quot;,&quot;parse-names&quot;:false,&quot;dropping-particle&quot;:&quot;&quot;,&quot;non-dropping-particle&quot;:&quot;&quot;},{&quot;family&quot;:&quot;Nganou-Makamdop&quot;,&quot;given&quot;:&quot;Krystelle&quot;,&quot;parse-names&quot;:false,&quot;dropping-particle&quot;:&quot;&quot;,&quot;non-dropping-particle&quot;:&quot;&quot;},{&quot;family&quot;:&quot;Tenbusch&quot;,&quot;given&quot;:&quot;Matthias&quot;,&quot;parse-names&quot;:false,&quot;dropping-particle&quot;:&quot;&quot;,&quot;non-dropping-particle&quot;:&quot;&quot;},{&quot;family&quot;:&quot;Kenz&quot;,&quot;given&quot;:&quot;Boutaina&quot;,&quot;parse-names&quot;:false,&quot;dropping-particle&quot;:&quot;&quot;,&quot;non-dropping-particle&quot;:&quot;El&quot;},{&quot;family&quot;:&quot;Maier&quot;,&quot;given&quot;:&quot;Clara&quot;,&quot;parse-names&quot;:false,&quot;dropping-particle&quot;:&quot;&quot;,&quot;non-dropping-particle&quot;:&quot;&quot;},{&quot;family&quot;:&quot;Lapuente&quot;,&quot;given&quot;:&quot;Dennis&quot;,&quot;parse-names&quot;:false,&quot;dropping-particle&quot;:&quot;&quot;,&quot;non-dropping-particle&quot;:&quot;&quot;},{&quot;family&quot;:&quot;Überla&quot;,&quot;given&quot;:&quot;Klaus&quot;,&quot;parse-names&quot;:false,&quot;dropping-particle&quot;:&quot;&quot;,&quot;non-dropping-particle&quot;:&quot;&quot;},{&quot;family&quot;:&quot;Spriewald&quot;,&quot;given&quot;:&quot;Bernd&quot;,&quot;parse-names&quot;:false,&quot;dropping-particle&quot;:&quot;&quot;,&quot;non-dropping-particle&quot;:&quot;&quot;},{&quot;family&quot;:&quot;Bergmann&quot;,&quot;given&quot;:&quot;Silke&quot;,&quot;parse-names&quot;:false,&quot;dropping-particle&quot;:&quot;&quot;,&quot;non-dropping-particle&quot;:&quot;&quot;},{&quot;family&quot;:&quot;Harrer&quot;,&quot;given&quot;:&quot;Ellen G.&quot;,&quot;parse-names&quot;:false,&quot;dropping-particle&quot;:&quot;&quot;,&quot;non-dropping-particle&quot;:&quot;&quot;},{&quot;family&quot;:&quot;Harrer&quot;,&quot;given&quot;:&quot;Thomas&quot;,&quot;parse-names&quot;:false,&quot;dropping-particle&quot;:&quot;&quot;,&quot;non-dropping-particle&quot;:&quot;&quot;}],&quot;container-title&quot;:&quot;Frontiers in Immunology&quot;,&quot;container-title-short&quot;:&quot;Front Immunol&quot;,&quot;accessed&quot;:{&quot;date-parts&quot;:[[2023,1,13]]},&quot;DOI&quot;:&quot;10.3389/FIMMU.2021.627568/BIBTEX&quot;,&quot;ISSN&quot;:&quot;16643224&quot;,&quot;PMID&quot;:&quot;33995351&quot;,&quot;issued&quot;:{&quot;date-parts&quot;:[[2021,4,28]]},&quot;page&quot;:&quot;1029&quot;,&quot;abstract&quot;:&quot;The beta-coronavirus SARS-CoV-2 induces severe disease (COVID-19) mainly in elderly persons with risk factors, whereas the majority of patients experience a mild course of infection. As the circulating common cold coronaviruses OC43 and HKU1 share some homologous sequences with SARS-CoV-2, beta-coronavirus cross-reactive T-cell responses could influence the susceptibility to SARS-CoV-2 infection and the course of COVID-19. To investigate the role of beta-coronavirus cross-reactive T-cells, we analyzed the T-cell response against a 15 amino acid long peptide (SCoV-DP15: DLSPRWYFYYLGTGP) from the SARS-CoV-2 nucleoprotein sequence with a high homology to the corresponding sequence (QLLPRWYFYYLGTGP) in OC43 and HKU1. SCoV-DP15-specific T-cells were detected in 4 out of 23 (17.4%) SARS-CoV-2-seronegative healthy donors. As HIV-1 infection is a potential risk factor for COVID-19, we also studied a cohort of HIV-1-infected patients on antiretroviral therapy. 44 out of these 116 HIV-1-infected patients (37.9%) showed a specific recognition of the SCoV-DP15 peptide or of shorter peptides within SCoV-DP15 by CD4+ T-cells and/or by CD8+ T-cells. We could define several new cross-reactive HLA-I-restricted epitopes in the SARS-CoV-2 nucleoprotein such as SPRWYFYYL (HLA-B*07, HLA-B*35), DLSPRWYFYY (HLA-A*02), LSPRWYFYY (HLA-A*29), WYFYYLGTGP and WYFYYLGT. Epitope specific CD8+ T-cell lines recognized corresponding epitopes within OC43 and HKU1 to a similar degree or even at lower peptide concentrations suggesting that they were induced by infection with OC43 or HKU1. Our results confirm that SARS-CoV-2-seronegative subjects can target SARS-CoV-2 not only by beta-coronavirus cross-reactive CD4+ T-cells but also by cross-reactive CD8+ cytotoxic T-cells (CTL). The delineation of cross-reactive T-cell epitopes contributes to an efficient epitope-specific immunomonitoring of SARS-CoV-2-specific T-cells. Further prospective studies are needed to prove a protective role of cross-reactive T-cells and their restricting HLA alleles for control of SARS-CoV-2 infection. The frequent observation of SARS-CoV-2-reactive T-cells in HIV-1-infected subjects could be a reason that treated HIV-1 infection does not seem to be a strong risk factor for the development of severe COVID-19.&quot;,&quot;publisher&quot;:&quot;Frontiers Media S.A.&quot;,&quot;volume&quot;:&quot;12&quot;},&quot;isTemporary&quot;:false}]},{&quot;citationID&quot;:&quot;MENDELEY_CITATION_1cd2b50b-c114-46c8-86ee-c346e7188665&quot;,&quot;properties&quot;:{&quot;noteIndex&quot;:0},&quot;isEdited&quot;:false,&quot;manualOverride&quot;:{&quot;isManuallyOverridden&quot;:false,&quot;citeprocText&quot;:&quot;[45]&quot;,&quot;manualOverrideText&quot;:&quot;&quot;},&quot;citationTag&quot;:&quot;MENDELEY_CITATION_v3_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&quot;,&quot;citationItems&quot;:[{&quot;id&quot;:&quot;5acc345e-eeb4-375b-8732-375947d0982d&quot;,&quot;itemData&quot;:{&quot;type&quot;:&quot;article-journal&quot;,&quot;id&quot;:&quot;5acc345e-eeb4-375b-8732-375947d0982d&quot;,&quot;title&quot;:&quot;Specific cd8+ tcr repertoire recognizing conserved antigens of sars-cov-2 in unexposed population: A prerequisite for broad-spectrum cd8+ t cell immunity&quot;,&quot;author&quot;:[{&quot;family&quot;:&quot;Hu&quot;,&quot;given&quot;:&quot;Wei&quot;,&quot;parse-names&quot;:false,&quot;dropping-particle&quot;:&quot;&quot;,&quot;non-dropping-particle&quot;:&quot;&quot;},{&quot;family&quot;:&quot;He&quot;,&quot;given&quot;:&quot;Meifang&quot;,&quot;parse-names&quot;:false,&quot;dropping-particle&quot;:&quot;&quot;,&quot;non-dropping-particle&quot;:&quot;&quot;},{&quot;family&quot;:&quot;Wang&quot;,&quot;given&quot;:&quot;Xiaoning&quot;,&quot;parse-names&quot;:false,&quot;dropping-particle&quot;:&quot;&quot;,&quot;non-dropping-particle&quot;:&quot;&quot;},{&quot;family&quot;:&quot;Sun&quot;,&quot;given&quot;:&quot;Qiang&quot;,&quot;parse-names&quot;:false,&quot;dropping-particle&quot;:&quot;&quot;,&quot;non-dropping-particle&quot;:&quot;&quot;},{&quot;family&quot;:&quot;Kuang&quot;,&quot;given&quot;:&quot;Ming&quot;,&quot;parse-names&quot;:false,&quot;dropping-particle&quot;:&quot;&quot;,&quot;non-dropping-particle&quot;:&quot;&quot;}],&quot;container-title&quot;:&quot;Vaccines&quot;,&quot;container-title-short&quot;:&quot;Vaccines (Basel)&quot;,&quot;accessed&quot;:{&quot;date-parts&quot;:[[2023,1,13]]},&quot;DOI&quot;:&quot;10.3390/VACCINES9101093/S1&quot;,&quot;ISSN&quot;:&quot;2076393X&quot;,&quot;URL&quot;:&quot;https://www.mdpi.com/2076-393X/9/10/1093/htm&quot;,&quot;issued&quot;:{&quot;date-parts&quot;:[[2021,10,1]]},&quot;page&quot;:&quot;1093&quot;,&quot;abstract&quot;:&quot;Background: Severe acute respiratory syndrome coronavirus 2 (SARS-CoV-2) has developed variants escaping neutralization antibody immunity established against the original virus. An understanding of broad-spectrum adaptive immunity, including CD8+ T cell immunity to wide range of epitopes, could help translational efforts to improve coronavirus disease 2019 (COVID-19) prevention and therapy. However, there have been few direct studies in which such immunity exists in a population. Methods: We selected SARS-CoV-2-conserved structural peptides that are not prone to mutation as antigens for broad-spectrum CD8+ T cell immunity. Peripheral blood mononuclear cells (PBMCs) from unexposed healthy donors were stimulated with these peptides in vitro and CD8+ T cell-specific response was monitored. The conserved peptide-specific CD8+ T cells were sorted for T cell receptor (TCR) repertoire sequencing. The presence of specific complementary determining region 3 (CDR3) clones was analyzed in a healthy cohort. Results: For each structural protein, including S, E, M, N, the conserved peptides could potentially provide the largest number of major histocompatibility complex-I (MHC-I) epitopes in the Oriental and Caucasian populations. For conserved peptides from spike (S), envelope (E), membrane (M), nucleocapsid (N) proteins, we found that there were no cross-reactive memory T cells in the unexposed individuals. Instead, their T cells contain naïve TCR repertoire recognizing these conserved peptides. Using TCR sequencing and CDR3 clustering for the conserved peptides specific T cells, we found that the recovered patients had a higher proportion of TCR repertoire similar with that of specific CD8+ T cells in unexposed individuals. Meanwhile, CDR3 clones of the above T cells were widely present in the healthy population. Conclusions: This study provides evidence of broad-spectrum SARS-CoV-2 specific CD8+ TCR repertoire in unexposed healthy population, which is implicated in the development and implementation of broad-spectrum vaccines against COVID-19.&quot;,&quot;publisher&quot;:&quot;MDPI&quot;,&quot;issue&quot;:&quot;10&quot;,&quot;volume&quot;:&quot;9&quot;},&quot;isTemporary&quot;:false}]},{&quot;citationID&quot;:&quot;MENDELEY_CITATION_38acc6fd-6e3d-41e7-af10-d9181201eccb&quot;,&quot;properties&quot;:{&quot;noteIndex&quot;:0},&quot;isEdited&quot;:false,&quot;manualOverride&quot;:{&quot;isManuallyOverridden&quot;:false,&quot;citeprocText&quot;:&quot;[46]&quot;,&quot;manualOverrideText&quot;:&quot;&quot;},&quot;citationTag&quot;:&quot;MENDELEY_CITATION_v3_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&quot;,&quot;citationItems&quot;:[{&quot;id&quot;:&quot;98ec689c-5f2d-3944-86e1-f323820c78c6&quot;,&quot;itemData&quot;:{&quot;type&quot;:&quot;article-journal&quot;,&quot;id&quot;:&quot;98ec689c-5f2d-3944-86e1-f323820c78c6&quot;,&quot;title&quot;:&quot;SARS-CoV-2-specific T cell memory with common TCRαβ motifs is established in unvaccinated children who seroconvert after infection&quot;,&quot;author&quot;:[{&quot;family&quot;:&quot;Rowntree&quot;,&quot;given&quot;:&quot;Louise C.&quot;,&quot;parse-names&quot;:false,&quot;dropping-particle&quot;:&quot;&quot;,&quot;non-dropping-particle&quot;:&quot;&quot;},{&quot;family&quot;:&quot;Nguyen&quot;,&quot;given&quot;:&quot;Thi H.O.&quot;,&quot;parse-names&quot;:false,&quot;dropping-particle&quot;:&quot;&quot;,&quot;non-dropping-particle&quot;:&quot;&quot;},{&quot;family&quot;:&quot;Kedzierski&quot;,&quot;given&quot;:&quot;Lukasz&quot;,&quot;parse-names&quot;:false,&quot;dropping-particle&quot;:&quot;&quot;,&quot;non-dropping-particle&quot;:&quot;&quot;},{&quot;family&quot;:&quot;Neeland&quot;,&quot;given&quot;:&quot;Melanie R.&quot;,&quot;parse-names&quot;:false,&quot;dropping-particle&quot;:&quot;&quot;,&quot;non-dropping-particle&quot;:&quot;&quot;},{&quot;family&quot;:&quot;Petersen&quot;,&quot;given&quot;:&quot;Jan&quot;,&quot;parse-names&quot;:false,&quot;dropping-particle&quot;:&quot;&quot;,&quot;non-dropping-particle&quot;:&quot;&quot;},{&quot;family&quot;:&quot;Crawford&quot;,&quot;given&quot;:&quot;Jeremy Chase&quot;,&quot;parse-names&quot;:false,&quot;dropping-particle&quot;:&quot;&quot;,&quot;non-dropping-particle&quot;:&quot;&quot;},{&quot;family&quot;:&quot;Allen&quot;,&quot;given&quot;:&quot;Lilith F.&quot;,&quot;parse-names&quot;:false,&quot;dropping-particle&quot;:&quot;&quot;,&quot;non-dropping-particle&quot;:&quot;&quot;},{&quot;family&quot;:&quot;Clemens&quot;,&quot;given&quot;:&quot;E. Bridie&quot;,&quot;parse-names&quot;:false,&quot;dropping-particle&quot;:&quot;&quot;,&quot;non-dropping-particle&quot;:&quot;&quot;},{&quot;family&quot;:&quot;Chua&quot;,&quot;given&quot;:&quot;Brendon&quot;,&quot;parse-names&quot;:false,&quot;dropping-particle&quot;:&quot;&quot;,&quot;non-dropping-particle&quot;:&quot;&quot;},{&quot;family&quot;:&quot;McQuilten&quot;,&quot;given&quot;:&quot;Hayley A.&quot;,&quot;parse-names&quot;:false,&quot;dropping-particle&quot;:&quot;&quot;,&quot;non-dropping-particle&quot;:&quot;&quot;},{&quot;family&quot;:&quot;Minervina&quot;,&quot;given&quot;:&quot;Anastasia A.&quot;,&quot;parse-names&quot;:false,&quot;dropping-particle&quot;:&quot;&quot;,&quot;non-dropping-particle&quot;:&quot;&quot;},{&quot;family&quot;:&quot;Pogorelyy&quot;,&quot;given&quot;:&quot;Mikhail&quot;,&quot;parse-names&quot;:false,&quot;dropping-particle&quot;:&quot;V.&quot;,&quot;non-dropping-particle&quot;:&quot;&quot;},{&quot;family&quot;:&quot;Chaurasia&quot;,&quot;given&quot;:&quot;Priyanka&quot;,&quot;parse-names&quot;:false,&quot;dropping-particle&quot;:&quot;&quot;,&quot;non-dropping-particle&quot;:&quot;&quot;},{&quot;family&quot;:&quot;Tan&quot;,&quot;given&quot;:&quot;Hyon Xhi&quot;,&quot;parse-names&quot;:false,&quot;dropping-particle&quot;:&quot;&quot;,&quot;non-dropping-particle&quot;:&quot;&quot;},{&quot;family&quot;:&quot;Wheatley&quot;,&quot;given&quot;:&quot;Adam K.&quot;,&quot;parse-names&quot;:false,&quot;dropping-particle&quot;:&quot;&quot;,&quot;non-dropping-particle&quot;:&quot;&quot;},{&quot;family&quot;:&quot;Jia&quot;,&quot;given&quot;:&quot;Xiaoxiao&quot;,&quot;parse-names&quot;:false,&quot;dropping-particle&quot;:&quot;&quot;,&quot;non-dropping-particle&quot;:&quot;&quot;},{&quot;family&quot;:&quot;Amanat&quot;,&quot;given&quot;:&quot;Fatima&quot;,&quot;parse-names&quot;:false,&quot;dropping-particle&quot;:&quot;&quot;,&quot;non-dropping-particle&quot;:&quot;&quot;},{&quot;family&quot;:&quot;Krammer&quot;,&quot;given&quot;:&quot;Florian&quot;,&quot;parse-names&quot;:false,&quot;dropping-particle&quot;:&quot;&quot;,&quot;non-dropping-particle&quot;:&quot;&quot;},{&quot;family&quot;:&quot;Allen&quot;,&quot;given&quot;:&quot;E. Kaitlynn&quot;,&quot;parse-names&quot;:false,&quot;dropping-particle&quot;:&quot;&quot;,&quot;non-dropping-particle&quot;:&quot;&quot;},{&quot;family&quot;:&quot;Sonda&quot;,&quot;given&quot;:&quot;Sabrina&quot;,&quot;parse-names&quot;:false,&quot;dropping-particle&quot;:&quot;&quot;,&quot;non-dropping-particle&quot;:&quot;&quot;},{&quot;family&quot;:&quot;Flanagan&quot;,&quot;given&quot;:&quot;Katie L.&quot;,&quot;parse-names&quot;:false,&quot;dropping-particle&quot;:&quot;&quot;,&quot;non-dropping-particle&quot;:&quot;&quot;},{&quot;family&quot;:&quot;Jumarang&quot;,&quot;given&quot;:&quot;Jaycee&quot;,&quot;parse-names&quot;:false,&quot;dropping-particle&quot;:&quot;&quot;,&quot;non-dropping-particle&quot;:&quot;&quot;},{&quot;family&quot;:&quot;Pannaraj&quot;,&quot;given&quot;:&quot;Pia S.&quot;,&quot;parse-names&quot;:false,&quot;dropping-particle&quot;:&quot;&quot;,&quot;non-dropping-particle&quot;:&quot;&quot;},{&quot;family&quot;:&quot;Licciardi&quot;,&quot;given&quot;:&quot;Paul&quot;,&quot;parse-names&quot;:false,&quot;dropping-particle&quot;:&quot;V.&quot;,&quot;non-dropping-particle&quot;:&quot;&quot;},{&quot;family&quot;:&quot;Kent&quot;,&quot;given&quot;:&quot;Stephen J.&quot;,&quot;parse-names&quot;:false,&quot;dropping-particle&quot;:&quot;&quot;,&quot;non-dropping-particle&quot;:&quot;&quot;},{&quot;family&quot;:&quot;Bond&quot;,&quot;given&quot;:&quot;Katherine A.&quot;,&quot;parse-names&quot;:false,&quot;dropping-particle&quot;:&quot;&quot;,&quot;non-dropping-particle&quot;:&quot;&quot;},{&quot;family&quot;:&quot;Williamson&quot;,&quot;given&quot;:&quot;Deborah A.&quot;,&quot;parse-names&quot;:false,&quot;dropping-particle&quot;:&quot;&quot;,&quot;non-dropping-particle&quot;:&quot;&quot;},{&quot;family&quot;:&quot;Rossjohn&quot;,&quot;given&quot;:&quot;Jamie&quot;,&quot;parse-names&quot;:false,&quot;dropping-particle&quot;:&quot;&quot;,&quot;non-dropping-particle&quot;:&quot;&quot;},{&quot;family&quot;:&quot;Thomas&quot;,&quot;given&quot;:&quot;Paul G.&quot;,&quot;parse-names&quot;:false,&quot;dropping-particle&quot;:&quot;&quot;,&quot;non-dropping-particle&quot;:&quot;&quot;},{&quot;family&quot;:&quot;Tosif&quot;,&quot;given&quot;:&quot;Shidan&quot;,&quot;parse-names&quot;:false,&quot;dropping-particle&quot;:&quot;&quot;,&quot;non-dropping-particle&quot;:&quot;&quot;},{&quot;family&quot;:&quot;Crawford&quot;,&quot;given&quot;:&quot;Nigel W.&quot;,&quot;parse-names&quot;:false,&quot;dropping-particle&quot;:&quot;&quot;,&quot;non-dropping-particle&quot;:&quot;&quot;},{&quot;family&quot;:&quot;Sandt&quot;,&quot;given&quot;:&quot;Carolien E.&quot;,&quot;parse-names&quot;:false,&quot;dropping-particle&quot;:&quot;&quot;,&quot;non-dropping-particle&quot;:&quot;van de&quot;},{&quot;family&quot;:&quot;Kedzierska&quot;,&quot;given&quot;:&quot;Katherine&quot;,&quot;parse-names&quot;:false,&quot;dropping-particle&quot;:&quot;&quot;,&quot;non-dropping-particle&quot;:&quot;&quot;}],&quot;container-title&quot;:&quot;Immunity&quot;,&quot;container-title-short&quot;:&quot;Immunity&quot;,&quot;accessed&quot;:{&quot;date-parts&quot;:[[2023,1,13]]},&quot;DOI&quot;:&quot;10.1016/J.IMMUNI.2022.06.003&quot;,&quot;ISSN&quot;:&quot;1074-7613&quot;,&quot;PMID&quot;:&quot;35750048&quot;,&quot;issued&quot;:{&quot;date-parts&quot;:[[2022,7,12]]},&quot;page&quot;:&quot;1299-1315.e4&quot;,&quot;abstract&quot;:&quot;As the establishment of severe acute respiratory syndrome coronavirus 2 (SARS-CoV-2)-specific T cell memory in children remains largely unexplored, we recruited convalescent COVID-19 children and adults to define their circulating memory SARS-CoV-2-specific CD4+ and CD8+ T cells prior to vaccination. We analyzed epitope-specific T cells directly ex vivo using seven HLA class I and class II tetramers presenting SARS-CoV-2 epitopes, together with Spike-specific B cells. Unvaccinated children who seroconverted had comparable Spike-specific but lower ORF1a- and N-specific memory T cell responses compared with adults. This agreed with our TCR sequencing data showing reduced clonal expansion in children. A strong stem cell memory phenotype and common T cell receptor motifs were detected within tetramer-specific T cells in seroconverted children. Conversely, children who did not seroconvert had tetramer-specific T cells of predominantly naive phenotypes and diverse TCRαβ repertoires. Our study demonstrates the generation of SARS-CoV-2-specific T cell memory with common TCRαβ motifs in unvaccinated seroconverted children after their first virus encounter.&quot;,&quot;publisher&quot;:&quot;Cell Press&quot;,&quot;issue&quot;:&quot;7&quot;,&quot;volume&quot;:&quot;55&quot;},&quot;isTemporary&quot;:false}]},{&quot;citationID&quot;:&quot;MENDELEY_CITATION_29e96da5-a190-4858-98bf-8cc7235d6179&quot;,&quot;properties&quot;:{&quot;noteIndex&quot;:0},&quot;isEdited&quot;:false,&quot;manualOverride&quot;:{&quot;isManuallyOverridden&quot;:false,&quot;citeprocText&quot;:&quot;[47]&quot;,&quot;manualOverrideText&quot;:&quot;&quot;},&quot;citationTag&quot;:&quot;MENDELEY_CITATION_v3_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&quot;,&quot;citationItems&quot;:[{&quot;id&quot;:&quot;d098bf8e-6686-3609-bfae-ff86a8f6680f&quot;,&quot;itemData&quot;:{&quot;type&quot;:&quot;article-journal&quot;,&quot;id&quot;:&quot;d098bf8e-6686-3609-bfae-ff86a8f6680f&quot;,&quot;title&quot;:&quot;Identification of presented SARS-CoV-2 HLA class I and HLA class II peptides using HLA peptidomics&quot;,&quot;author&quot;:[{&quot;family&quot;:&quot;Nagler&quot;,&quot;given&quot;:&quot;Adi&quot;,&quot;parse-names&quot;:false,&quot;dropping-particle&quot;:&quot;&quot;,&quot;non-dropping-particle&quot;:&quot;&quot;},{&quot;family&quot;:&quot;Kalaora&quot;,&quot;given&quot;:&quot;Shelly&quot;,&quot;parse-names&quot;:false,&quot;dropping-particle&quot;:&quot;&quot;,&quot;non-dropping-particle&quot;:&quot;&quot;},{&quot;family&quot;:&quot;Barbolin&quot;,&quot;given&quot;:&quot;Chaya&quot;,&quot;parse-names&quot;:false,&quot;dropping-particle&quot;:&quot;&quot;,&quot;non-dropping-particle&quot;:&quot;&quot;},{&quot;family&quot;:&quot;Gangaev&quot;,&quot;given&quot;:&quot;Anastasia&quot;,&quot;parse-names&quot;:false,&quot;dropping-particle&quot;:&quot;&quot;,&quot;non-dropping-particle&quot;:&quot;&quot;},{&quot;family&quot;:&quot;Ketelaars&quot;,&quot;given&quot;:&quot;Steven L.C.&quot;,&quot;parse-names&quot;:false,&quot;dropping-particle&quot;:&quot;&quot;,&quot;non-dropping-particle&quot;:&quot;&quot;},{&quot;family&quot;:&quot;Alon&quot;,&quot;given&quot;:&quot;Michal&quot;,&quot;parse-names&quot;:false,&quot;dropping-particle&quot;:&quot;&quot;,&quot;non-dropping-particle&quot;:&quot;&quot;},{&quot;family&quot;:&quot;Pai&quot;,&quot;given&quot;:&quot;Joy&quot;,&quot;parse-names&quot;:false,&quot;dropping-particle&quot;:&quot;&quot;,&quot;non-dropping-particle&quot;:&quot;&quot;},{&quot;family&quot;:&quot;Benedek&quot;,&quot;given&quot;:&quot;Gil&quot;,&quot;parse-names&quot;:false,&quot;dropping-particle&quot;:&quot;&quot;,&quot;non-dropping-particle&quot;:&quot;&quot;},{&quot;family&quot;:&quot;Yahalom-Ronen&quot;,&quot;given&quot;:&quot;Yfat&quot;,&quot;parse-names&quot;:false,&quot;dropping-particle&quot;:&quot;&quot;,&quot;non-dropping-particle&quot;:&quot;&quot;},{&quot;family&quot;:&quot;Erez&quot;,&quot;given&quot;:&quot;Noam&quot;,&quot;parse-names&quot;:false,&quot;dropping-particle&quot;:&quot;&quot;,&quot;non-dropping-particle&quot;:&quot;&quot;},{&quot;family&quot;:&quot;Greenberg&quot;,&quot;given&quot;:&quot;Polina&quot;,&quot;parse-names&quot;:false,&quot;dropping-particle&quot;:&quot;&quot;,&quot;non-dropping-particle&quot;:&quot;&quot;},{&quot;family&quot;:&quot;Yagel&quot;,&quot;given&quot;:&quot;Gal&quot;,&quot;parse-names&quot;:false,&quot;dropping-particle&quot;:&quot;&quot;,&quot;non-dropping-particle&quot;:&quot;&quot;},{&quot;family&quot;:&quot;Peri&quot;,&quot;given&quot;:&quot;Aviyah&quot;,&quot;parse-names&quot;:false,&quot;dropping-particle&quot;:&quot;&quot;,&quot;non-dropping-particle&quot;:&quot;&quot;},{&quot;family&quot;:&quot;Levin&quot;,&quot;given&quot;:&quot;Yishai&quot;,&quot;parse-names&quot;:false,&quot;dropping-particle&quot;:&quot;&quot;,&quot;non-dropping-particle&quot;:&quot;&quot;},{&quot;family&quot;:&quot;Satpathy&quot;,&quot;given&quot;:&quot;Ansuman T.&quot;,&quot;parse-names&quot;:false,&quot;dropping-particle&quot;:&quot;&quot;,&quot;non-dropping-particle&quot;:&quot;&quot;},{&quot;family&quot;:&quot;Bar-Haim&quot;,&quot;given&quot;:&quot;Erez&quot;,&quot;parse-names&quot;:false,&quot;dropping-particle&quot;:&quot;&quot;,&quot;non-dropping-particle&quot;:&quot;&quot;},{&quot;family&quot;:&quot;Paran&quot;,&quot;given&quot;:&quot;Nir&quot;,&quot;parse-names&quot;:false,&quot;dropping-particle&quot;:&quot;&quot;,&quot;non-dropping-particle&quot;:&quot;&quot;},{&quot;family&quot;:&quot;Kvistborg&quot;,&quot;given&quot;:&quot;Pia&quot;,&quot;parse-names&quot;:false,&quot;dropping-particle&quot;:&quot;&quot;,&quot;non-dropping-particle&quot;:&quot;&quot;},{&quot;family&quot;:&quot;Samuels&quot;,&quot;given&quot;:&quot;Yardena&quot;,&quot;parse-names&quot;:false,&quot;dropping-particle&quot;:&quot;&quot;,&quot;non-dropping-particle&quot;:&quot;&quot;}],&quot;container-title&quot;:&quot;Cell Reports&quot;,&quot;container-title-short&quot;:&quot;Cell Rep&quot;,&quot;accessed&quot;:{&quot;date-parts&quot;:[[2022,10,17]]},&quot;DOI&quot;:&quot;10.1016/J.CELREP.2021.109305&quot;,&quot;ISSN&quot;:&quot;2211-1247&quot;,&quot;PMID&quot;:&quot;34166618&quot;,&quot;issued&quot;:{&quot;date-parts&quot;:[[2021,6,29]]},&quot;page&quot;:&quot;109305&quot;,&quot;abstract&quot;:&quot;The human leukocyte antigen (HLA)-bound viral antigens serve as an immunological signature that can be selectively recognized by T cells. As viruses evolve by acquiring mutations, it is essential to identify a range of presented viral antigens. Using HLA peptidomics, we are able to identify severe acute respiratory syndrome coronavirus 2 (SARS-CoV-2)-derived peptides presented by highly prevalent HLA class I (HLA-I) molecules by using infected cells as well as overexpression of SARS-CoV-2 genes. We find 26 HLA-I peptides and 36 HLA class II (HLA-II) peptides. Among the identified peptides, some are shared between different cells and some are derived from out-of-frame open reading frames (ORFs). Seven of these peptides were previously shown to be immunogenic, and we identify two additional immunoreactive peptides by using HLA multimer staining. These results may aid the development of the next generation of SARS-CoV-2 vaccines based on presented viral-specific antigens that span several of the viral genes.&quot;,&quot;publisher&quot;:&quot;Cell Press&quot;,&quot;issue&quot;:&quot;13&quot;,&quot;volume&quot;:&quot;35&quot;},&quot;isTemporary&quot;:false}]},{&quot;citationID&quot;:&quot;MENDELEY_CITATION_58f21f82-100d-47c8-83b1-2ac27ff22bc5&quot;,&quot;properties&quot;:{&quot;noteIndex&quot;:0},&quot;isEdited&quot;:false,&quot;manualOverride&quot;:{&quot;isManuallyOverridden&quot;:false,&quot;citeprocText&quot;:&quot;[48]&quot;,&quot;manualOverrideText&quot;:&quot;&quot;},&quot;citationTag&quot;:&quot;MENDELEY_CITATION_v3_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&quot;,&quot;citationItems&quot;:[{&quot;id&quot;:&quot;83374d2f-1cde-340f-8ec2-342ae268772f&quot;,&quot;itemData&quot;:{&quot;type&quot;:&quot;article-journal&quot;,&quot;id&quot;:&quot;83374d2f-1cde-340f-8ec2-342ae268772f&quot;,&quot;title&quot;:&quot;The Human Leukocyte Antigen Class II Immunopeptidome of the SARS-CoV-2 Spike Glycoprotein&quot;,&quot;author&quot;:[{&quot;family&quot;:&quot;Knierman&quot;,&quot;given&quot;:&quot;Michael D.&quot;,&quot;parse-names&quot;:false,&quot;dropping-particle&quot;:&quot;&quot;,&quot;non-dropping-particle&quot;:&quot;&quot;},{&quot;family&quot;:&quot;Lannan&quot;,&quot;given&quot;:&quot;Megan B.&quot;,&quot;parse-names&quot;:false,&quot;dropping-particle&quot;:&quot;&quot;,&quot;non-dropping-particle&quot;:&quot;&quot;},{&quot;family&quot;:&quot;Spindler&quot;,&quot;given&quot;:&quot;Laura J.&quot;,&quot;parse-names&quot;:false,&quot;dropping-particle&quot;:&quot;&quot;,&quot;non-dropping-particle&quot;:&quot;&quot;},{&quot;family&quot;:&quot;McMillian&quot;,&quot;given&quot;:&quot;Carl L.&quot;,&quot;parse-names&quot;:false,&quot;dropping-particle&quot;:&quot;&quot;,&quot;non-dropping-particle&quot;:&quot;&quot;},{&quot;family&quot;:&quot;Konrad&quot;,&quot;given&quot;:&quot;Robert J.&quot;,&quot;parse-names&quot;:false,&quot;dropping-particle&quot;:&quot;&quot;,&quot;non-dropping-particle&quot;:&quot;&quot;},{&quot;family&quot;:&quot;Siegel&quot;,&quot;given&quot;:&quot;Robert W.&quot;,&quot;parse-names&quot;:false,&quot;dropping-particle&quot;:&quot;&quot;,&quot;non-dropping-particle&quot;:&quot;&quot;}],&quot;container-title&quot;:&quot;Cell Reports&quot;,&quot;container-title-short&quot;:&quot;Cell Rep&quot;,&quot;accessed&quot;:{&quot;date-parts&quot;:[[2022,9,7]]},&quot;DOI&quot;:&quot;10.1016/J.CELREP.2020.108454&quot;,&quot;ISSN&quot;:&quot;2211-1247&quot;,&quot;PMID&quot;:&quot;33220791&quot;,&quot;issued&quot;:{&quot;date-parts&quot;:[[2020,12,1]]},&quot;page&quot;:&quot;108454&quot;,&quot;abstract&quot;:&quot;Precise elucidation of the antigen sequences for T cell immunosurveillance greatly enhances our ability to understand and modulate humoral responses to viral infection or active immunization. Mass spectrometry is used to identify 526 unique sequences from the severe acute respiratory syndrome coronavirus 2 (SARS-CoV-2) spike glycoprotein extracellular domain in a complex with human leukocyte antigen class II molecules on antigen-presenting cells from a panel of healthy donors selected to represent a majority of allele usage from this highly polymorphic molecule. The identified sequences span the entire spike protein, and several sequences are isolated from a majority of the sampled donors, indicating promiscuous binding. Importantly, many peptides derived from the receptor binding domain used for cell entry are identified. This work represents a precise and comprehensive immunopeptidomic investigation with the SARS-CoV-2 spike glycoprotein and allows detailed analysis of features that may aid vaccine development to end the current coronavirus disease 2019 (COVID-19) pandemic.&quot;,&quot;publisher&quot;:&quot;Cell Press&quot;,&quot;issue&quot;:&quot;9&quot;,&quot;volume&quot;:&quot;33&quot;},&quot;isTemporary&quot;:false}]},{&quot;citationID&quot;:&quot;MENDELEY_CITATION_ed2c40a3-7c66-443f-96e3-870646ccfbae&quot;,&quot;properties&quot;:{&quot;noteIndex&quot;:0},&quot;isEdited&quot;:false,&quot;manualOverride&quot;:{&quot;isManuallyOverridden&quot;:false,&quot;citeprocText&quot;:&quot;[49]&quot;,&quot;manualOverrideText&quot;:&quot;&quot;},&quot;citationTag&quot;:&quot;MENDELEY_CITATION_v3_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&quot;,&quot;citationItems&quot;:[{&quot;id&quot;:&quot;b5a15b66-b8a6-3ea8-8ce6-252159d8b9ae&quot;,&quot;itemData&quot;:{&quot;type&quot;:&quot;article-journal&quot;,&quot;id&quot;:&quot;b5a15b66-b8a6-3ea8-8ce6-252159d8b9ae&quot;,&quot;title&quot;:&quot;Mapping the SARS-CoV-2 spike glycoprotein-derived peptidome presented by HLA class II on dendritic cells&quot;,&quot;author&quot;:[{&quot;family&quot;:&quot;Parker&quot;,&quot;given&quot;:&quot;Robert&quot;,&quot;parse-names&quot;:false,&quot;dropping-particle&quot;:&quot;&quot;,&quot;non-dropping-particle&quot;:&quot;&quot;},{&quot;family&quot;:&quot;Partridge&quot;,&quot;given&quot;:&quot;Thomas&quot;,&quot;parse-names&quot;:false,&quot;dropping-particle&quot;:&quot;&quot;,&quot;non-dropping-particle&quot;:&quot;&quot;},{&quot;family&quot;:&quot;Wormald&quot;,&quot;given&quot;:&quot;Catherine&quot;,&quot;parse-names&quot;:false,&quot;dropping-particle&quot;:&quot;&quot;,&quot;non-dropping-particle&quot;:&quot;&quot;},{&quot;family&quot;:&quot;Kawahara&quot;,&quot;given&quot;:&quot;Rebeca&quot;,&quot;parse-names&quot;:false,&quot;dropping-particle&quot;:&quot;&quot;,&quot;non-dropping-particle&quot;:&quot;&quot;},{&quot;family&quot;:&quot;Stalls&quot;,&quot;given&quot;:&quot;Victoria&quot;,&quot;parse-names&quot;:false,&quot;dropping-particle&quot;:&quot;&quot;,&quot;non-dropping-particle&quot;:&quot;&quot;},{&quot;family&quot;:&quot;Aggelakopoulou&quot;,&quot;given&quot;:&quot;Maria&quot;,&quot;parse-names&quot;:false,&quot;dropping-particle&quot;:&quot;&quot;,&quot;non-dropping-particle&quot;:&quot;&quot;},{&quot;family&quot;:&quot;Parker&quot;,&quot;given&quot;:&quot;Jimmy&quot;,&quot;parse-names&quot;:false,&quot;dropping-particle&quot;:&quot;&quot;,&quot;non-dropping-particle&quot;:&quot;&quot;},{&quot;family&quot;:&quot;Powell Doherty&quot;,&quot;given&quot;:&quot;Rebecca&quot;,&quot;parse-names&quot;:false,&quot;dropping-particle&quot;:&quot;&quot;,&quot;non-dropping-particle&quot;:&quot;&quot;},{&quot;family&quot;:&quot;Ariosa Morejon&quot;,&quot;given&quot;:&quot;Yoanna&quot;,&quot;parse-names&quot;:false,&quot;dropping-particle&quot;:&quot;&quot;,&quot;non-dropping-particle&quot;:&quot;&quot;},{&quot;family&quot;:&quot;Lee&quot;,&quot;given&quot;:&quot;Esther&quot;,&quot;parse-names&quot;:false,&quot;dropping-particle&quot;:&quot;&quot;,&quot;non-dropping-particle&quot;:&quot;&quot;},{&quot;family&quot;:&quot;Saunders&quot;,&quot;given&quot;:&quot;Kevin&quot;,&quot;parse-names&quot;:false,&quot;dropping-particle&quot;:&quot;&quot;,&quot;non-dropping-particle&quot;:&quot;&quot;},{&quot;family&quot;:&quot;Haynes&quot;,&quot;given&quot;:&quot;Barton F.&quot;,&quot;parse-names&quot;:false,&quot;dropping-particle&quot;:&quot;&quot;,&quot;non-dropping-particle&quot;:&quot;&quot;},{&quot;family&quot;:&quot;Acharya&quot;,&quot;given&quot;:&quot;Priyamvada&quot;,&quot;parse-names&quot;:false,&quot;dropping-particle&quot;:&quot;&quot;,&quot;non-dropping-particle&quot;:&quot;&quot;},{&quot;family&quot;:&quot;Thaysen-Andersen&quot;,&quot;given&quot;:&quot;Morten&quot;,&quot;parse-names&quot;:false,&quot;dropping-particle&quot;:&quot;&quot;,&quot;non-dropping-particle&quot;:&quot;&quot;},{&quot;family&quot;:&quot;Borrow&quot;,&quot;given&quot;:&quot;Persephone&quot;,&quot;parse-names&quot;:false,&quot;dropping-particle&quot;:&quot;&quot;,&quot;non-dropping-particle&quot;:&quot;&quot;},{&quot;family&quot;:&quot;Ternette&quot;,&quot;given&quot;:&quot;Nicola&quot;,&quot;parse-names&quot;:false,&quot;dropping-particle&quot;:&quot;&quot;,&quot;non-dropping-particle&quot;:&quot;&quot;}],&quot;container-title&quot;:&quot;Cell Reports&quot;,&quot;container-title-short&quot;:&quot;Cell Rep&quot;,&quot;accessed&quot;:{&quot;date-parts&quot;:[[2022,8,29]]},&quot;DOI&quot;:&quot;10.1016/J.CELREP.2021.109179&quot;,&quot;ISSN&quot;:&quot;2211-1247&quot;,&quot;PMID&quot;:&quot;34004174&quot;,&quot;issued&quot;:{&quot;date-parts&quot;:[[2021,5,25]]},&quot;page&quot;:&quot;109179&quot;,&quot;abstract&quot;:&quot;Understanding and eliciting protective immune responses to severe acute respiratory syndrome coronavirus 2 (SARS-CoV-2) is an urgent priority. To facilitate these objectives, we profile the repertoire of human leukocyte antigen class II (HLA-II)-bound peptides presented by HLA-DR diverse monocyte-derived dendritic cells pulsed with SARS-CoV-2 spike (S) protein. We identify 209 unique HLA-II-bound peptide sequences, many forming nested sets, which map to sites throughout S including glycosylated regions. Comparison of the glycosylation profile of the S protein to that of the HLA-II-bound S peptides reveals substantial trimming of glycan residues on the latter, likely induced during antigen processing. Our data also highlight the receptor-binding motif in S1 as a HLA-DR-binding peptide-rich region and identify S2-derived peptides with potential for targeting by cross-protective vaccine-elicited responses. Results from this study will aid analysis of CD4+ T cell responses in infected individuals and vaccine recipients and have application in next-generation vaccine design.&quot;,&quot;publisher&quot;:&quot;Cell Press&quot;,&quot;issue&quot;:&quot;8&quot;,&quot;volume&quot;:&quot;35&quot;},&quot;isTemporary&quot;:false}]},{&quot;citationID&quot;:&quot;MENDELEY_CITATION_abd64e22-44ca-41a2-aabd-9f3a111a1d82&quot;,&quot;properties&quot;:{&quot;noteIndex&quot;:0},&quot;isEdited&quot;:false,&quot;manualOverride&quot;:{&quot;isManuallyOverridden&quot;:false,&quot;citeprocText&quot;:&quot;[1]&quot;,&quot;manualOverrideText&quot;:&quot;&quot;},&quot;citationTag&quot;:&quot;MENDELEY_CITATION_v3_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&quot;,&quot;citationItems&quot;:[{&quot;id&quot;:&quot;5dc5d08d-91f2-319b-bd74-4993fc33e605&quot;,&quot;itemData&quot;:{&quot;type&quot;:&quot;article-journal&quot;,&quot;id&quot;:&quot;5dc5d08d-91f2-319b-bd74-4993fc33e605&quot;,&quot;title&quot;:&quot;Comprehensive analysis of T cell immunodominance and immunoprevalence of SARS-CoV-2 epitopes in COVID-19 cases&quot;,&quot;author&quot;:[{&quot;family&quot;:&quot;Tarke&quot;,&quot;given&quot;:&quot;Alison&quot;,&quot;parse-names&quot;:false,&quot;dropping-particle&quot;:&quot;&quot;,&quot;non-dropping-particle&quot;:&quot;&quot;},{&quot;family&quot;:&quot;Sidney&quot;,&quot;given&quot;:&quot;John&quot;,&quot;parse-names&quot;:false,&quot;dropping-particle&quot;:&quot;&quot;,&quot;non-dropping-particle&quot;:&quot;&quot;},{&quot;family&quot;:&quot;Kidd&quot;,&quot;given&quot;:&quot;Conner K.&quot;,&quot;parse-names&quot;:false,&quot;dropping-particle&quot;:&quot;&quot;,&quot;non-dropping-particle&quot;:&quot;&quot;},{&quot;family&quot;:&quot;Dan&quot;,&quot;given&quot;:&quot;Jennifer M.&quot;,&quot;parse-names&quot;:false,&quot;dropping-particle&quot;:&quot;&quot;,&quot;non-dropping-particle&quot;:&quot;&quot;},{&quot;family&quot;:&quot;Ramirez&quot;,&quot;given&quot;:&quot;Sydney I.&quot;,&quot;parse-names&quot;:false,&quot;dropping-particle&quot;:&quot;&quot;,&quot;non-dropping-particle&quot;:&quot;&quot;},{&quot;family&quot;:&quot;Yu&quot;,&quot;given&quot;:&quot;Esther Dawen&quot;,&quot;parse-names&quot;:false,&quot;dropping-particle&quot;:&quot;&quot;,&quot;non-dropping-particle&quot;:&quot;&quot;},{&quot;family&quot;:&quot;Mateus&quot;,&quot;given&quot;:&quot;Jose&quot;,&quot;parse-names&quot;:false,&quot;dropping-particle&quot;:&quot;&quot;,&quot;non-dropping-particle&quot;:&quot;&quot;},{&quot;family&quot;:&quot;Silva Antunes&quot;,&quot;given&quot;:&quot;Ricardo&quot;,&quot;parse-names&quot;:false,&quot;dropping-particle&quot;:&quot;&quot;,&quot;non-dropping-particle&quot;:&quot;da&quot;},{&quot;family&quot;:&quot;Moore&quot;,&quot;given&quot;:&quot;Erin&quot;,&quot;parse-names&quot;:false,&quot;dropping-particle&quot;:&quot;&quot;,&quot;non-dropping-particle&quot;:&quot;&quot;},{&quot;family&quot;:&quot;Rubiro&quot;,&quot;given&quot;:&quot;Paul&quot;,&quot;parse-names&quot;:false,&quot;dropping-particle&quot;:&quot;&quot;,&quot;non-dropping-particle&quot;:&quot;&quot;},{&quot;family&quot;:&quot;Methot&quot;,&quot;given&quot;:&quot;Nils&quot;,&quot;parse-names&quot;:false,&quot;dropping-particle&quot;:&quot;&quot;,&quot;non-dropping-particle&quot;:&quot;&quot;},{&quot;family&quot;:&quot;Phillips&quot;,&quot;given&quot;:&quot;Elizabeth&quot;,&quot;parse-names&quot;:false,&quot;dropping-particle&quot;:&quot;&quot;,&quot;non-dropping-particle&quot;:&quot;&quot;},{&quot;family&quot;:&quot;Mallal&quot;,&quot;given&quot;:&quot;Simon&quot;,&quot;parse-names&quot;:false,&quot;dropping-particle&quot;:&quot;&quot;,&quot;non-dropping-particle&quot;:&quot;&quot;},{&quot;family&quot;:&quot;Frazier&quot;,&quot;given&quot;:&quot;April&quot;,&quot;parse-names&quot;:false,&quot;dropping-particle&quot;:&quot;&quot;,&quot;non-dropping-particle&quot;:&quot;&quot;},{&quot;family&quot;:&quot;Rawlings&quot;,&quot;given&quot;:&quot;Stephen A.&quot;,&quot;parse-names&quot;:false,&quot;dropping-particle&quot;:&quot;&quot;,&quot;non-dropping-particle&quot;:&quot;&quot;},{&quot;family&quot;:&quot;Greenbaum&quot;,&quot;given&quot;:&quot;Jason A.&quot;,&quot;parse-names&quot;:false,&quot;dropping-particle&quot;:&quot;&quot;,&quot;non-dropping-particle&quot;:&quot;&quot;},{&quot;family&quot;:&quot;Peters&quot;,&quot;given&quot;:&quot;Bjoern&quot;,&quot;parse-names&quot;:false,&quot;dropping-particle&quot;:&quot;&quot;,&quot;non-dropping-particle&quot;:&quot;&quot;},{&quot;family&quot;:&quot;Smith&quot;,&quot;given&quot;:&quot;Davey M.&quot;,&quot;parse-names&quot;:false,&quot;dropping-particle&quot;:&quot;&quot;,&quot;non-dropping-particle&quot;:&quot;&quot;},{&quot;family&quot;:&quot;Crotty&quot;,&quot;given&quot;:&quot;Shane&quot;,&quot;parse-names&quot;:false,&quot;dropping-particle&quot;:&quot;&quot;,&quot;non-dropping-particle&quot;:&quot;&quot;},{&quot;family&quot;:&quot;Weiskopf&quot;,&quot;given&quot;:&quot;Daniela&quot;,&quot;parse-names&quot;:false,&quot;dropping-particle&quot;:&quot;&quot;,&quot;non-dropping-particle&quot;:&quot;&quot;},{&quot;family&quot;:&quot;Grifoni&quot;,&quot;given&quot;:&quot;Alba&quot;,&quot;parse-names&quot;:false,&quot;dropping-particle&quot;:&quot;&quot;,&quot;non-dropping-particle&quot;:&quot;&quot;},{&quot;family&quot;:&quot;Sette&quot;,&quot;given&quot;:&quot;Alessandro&quot;,&quot;parse-names&quot;:false,&quot;dropping-particle&quot;:&quot;&quot;,&quot;non-dropping-particle&quot;:&quot;&quot;}],&quot;container-title&quot;:&quot;Cell Reports Medicine&quot;,&quot;container-title-short&quot;:&quot;Cell Rep Med&quot;,&quot;accessed&quot;:{&quot;date-parts&quot;:[[2022,8,29]]},&quot;DOI&quot;:&quot;10.1016/J.XCRM.2021.100204&quot;,&quot;ISSN&quot;:&quot;2666-3791&quot;,&quot;PMID&quot;:&quot;33521695&quot;,&quot;issued&quot;:{&quot;date-parts&quot;:[[2021,2,16]]},&quot;page&quot;:&quot;100204&quot;,&quot;abstract&quot;:&quot;Tarke et al. show a broad T cell repertoire, suggesting that viral escape of T cell immunity is unlikely. CD4 immunodominant regions correlate with HLA binding and not with high common cold coronavirus homology. RBD is poorly recognized by CD4s. Epitope pools can be used to optimize detection of T cell responses.&quot;,&quot;publisher&quot;:&quot;Cell Press&quot;,&quot;issue&quot;:&quot;2&quot;,&quot;volume&quot;:&quot;2&quot;},&quot;isTemporary&quot;:false}]},{&quot;citationID&quot;:&quot;MENDELEY_CITATION_e9dc2d27-5629-4aad-b8c1-ce4cb2f6707f&quot;,&quot;properties&quot;:{&quot;noteIndex&quot;:0},&quot;isEdited&quot;:false,&quot;manualOverride&quot;:{&quot;isManuallyOverridden&quot;:false,&quot;citeprocText&quot;:&quot;[50]&quot;,&quot;manualOverrideText&quot;:&quot;&quot;},&quot;citationTag&quot;:&quot;MENDELEY_CITATION_v3_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&quot;,&quot;citationItems&quot;:[{&quot;id&quot;:&quot;c6ace331-d08c-3a17-8a7d-e37b45e99d6a&quot;,&quot;itemData&quot;:{&quot;type&quot;:&quot;article-journal&quot;,&quot;id&quot;:&quot;c6ace331-d08c-3a17-8a7d-e37b45e99d6a&quot;,&quot;title&quot;:&quot;Yeast display of MHC-II enables rapid identification of peptide ligands from protein antigens (RIPPA)&quot;,&quot;author&quot;:[{&quot;family&quot;:&quot;Liu&quot;,&quot;given&quot;:&quot;Rongzeng&quot;,&quot;parse-names&quot;:false,&quot;dropping-particle&quot;:&quot;&quot;,&quot;non-dropping-particle&quot;:&quot;&quot;},{&quot;family&quot;:&quot;Jiang&quot;,&quot;given&quot;:&quot;Wei&quot;,&quot;parse-names&quot;:false,&quot;dropping-particle&quot;:&quot;&quot;,&quot;non-dropping-particle&quot;:&quot;&quot;},{&quot;family&quot;:&quot;Mellins&quot;,&quot;given&quot;:&quot;Elizabeth D.&quot;,&quot;parse-names&quot;:false,&quot;dropping-particle&quot;:&quot;&quot;,&quot;non-dropping-particle&quot;:&quot;&quot;}],&quot;container-title&quot;:&quot;Cellular &amp; Molecular Immunology 2021 18:8&quot;,&quot;accessed&quot;:{&quot;date-parts&quot;:[[2022,8,29]]},&quot;DOI&quot;:&quot;10.1038/s41423-021-00717-5&quot;,&quot;ISSN&quot;:&quot;2042-0226&quot;,&quot;PMID&quot;:&quot;34117370&quot;,&quot;URL&quot;:&quot;https://www.nature.com/articles/s41423-021-00717-5&quot;,&quot;issued&quot;:{&quot;date-parts&quot;:[[2021,6,11]]},&quot;page&quot;:&quot;1847-1860&quot;,&quot;abstract&quot;:&quot;CD4+ T cells orchestrate adaptive immune responses via binding of antigens to their receptors through specific peptide/MHC-II complexes. To study these responses, it is essential to identify protein-derived MHC-II peptide ligands that constitute epitopes for T cell recognition. However, generating cells expressing single MHC-II alleles and isolating these proteins for use in peptide elution or binding studies is time consuming. Here, we express human MHC alleles (HLA-DR4 and HLA-DQ6) as native, noncovalent αβ dimers on yeast cells for direct flow cytometry-based screening of peptide ligands from selected antigens. We demonstrate rapid, accurate identification of DQ6 ligands from pre-pro-hypocretin, a narcolepsy-related immunogenic target. We also identify 20 DR4-binding SARS-CoV-2 spike peptides homologous to SARS-CoV-1 epitopes, and one spike peptide overlapping with the reported SARS-CoV-2 epitope recognized by CD4+ T cells from unexposed individuals carrying DR4 subtypes. Our method is optimized for immediate application upon the emergence of novel pathogens.&quot;,&quot;publisher&quot;:&quot;Nature Publishing Group&quot;,&quot;issue&quot;:&quot;8&quot;,&quot;volume&quot;:&quot;18&quot;,&quot;container-title-short&quot;:&quot;&quot;},&quot;isTemporary&quot;:false}]},{&quot;citationID&quot;:&quot;MENDELEY_CITATION_b0f5cfa3-846c-4e85-90ae-92cef589e2b8&quot;,&quot;properties&quot;:{&quot;noteIndex&quot;:0},&quot;isEdited&quot;:false,&quot;manualOverride&quot;:{&quot;isManuallyOverridden&quot;:false,&quot;citeprocText&quot;:&quot;[30]&quot;,&quot;manualOverrideText&quot;:&quot;&quot;},&quot;citationTag&quot;:&quot;MENDELEY_CITATION_v3_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&quot;,&quot;citationItems&quot;:[{&quot;id&quot;:&quot;3dde642a-dca2-38bd-afd5-772d9e9c54e7&quot;,&quot;itemData&quot;:{&quot;type&quot;:&quot;article-journal&quot;,&quot;id&quot;:&quot;3dde642a-dca2-38bd-afd5-772d9e9c54e7&quot;,&quot;title&quot;:&quot;Assessment of SARS-CoV-2 specific CD4(+) and CD8 (+) T cell responses using MHC class I and II tetramers&quot;,&quot;author&quot;:[{&quot;family&quot;:&quot;Poluektov&quot;,&quot;given&quot;:&quot;Yuri&quot;,&quot;parse-names&quot;:false,&quot;dropping-particle&quot;:&quot;&quot;,&quot;non-dropping-particle&quot;:&quot;&quot;},{&quot;family&quot;:&quot;George&quot;,&quot;given&quot;:&quot;Marybeth&quot;,&quot;parse-names&quot;:false,&quot;dropping-particle&quot;:&quot;&quot;,&quot;non-dropping-particle&quot;:&quot;&quot;},{&quot;family&quot;:&quot;Daftarian&quot;,&quot;given&quot;:&quot;Pirouz&quot;,&quot;parse-names&quot;:false,&quot;dropping-particle&quot;:&quot;&quot;,&quot;non-dropping-particle&quot;:&quot;&quot;},{&quot;family&quot;:&quot;Delcommenne&quot;,&quot;given&quot;:&quot;Marc C.&quot;,&quot;parse-names&quot;:false,&quot;dropping-particle&quot;:&quot;&quot;,&quot;non-dropping-particle&quot;:&quot;&quot;}],&quot;container-title&quot;:&quot;Vaccine&quot;,&quot;container-title-short&quot;:&quot;Vaccine&quot;,&quot;accessed&quot;:{&quot;date-parts&quot;:[[2022,8,29]]},&quot;DOI&quot;:&quot;10.1016/J.VACCINE.2021.03.008&quot;,&quot;ISSN&quot;:&quot;18732518&quot;,&quot;PMID&quot;:&quot;33744048&quot;,&quot;URL&quot;:&quot;/pmc/articles/PMC7934687/&quot;,&quot;issued&quot;:{&quot;date-parts&quot;:[[2021,4,4]]},&quot;page&quot;:&quot;2110&quot;,&quot;abstract&quot;:&quot;The success of SARS-CoV-2 (CoV-2) vaccines is measured by their ability to mount immune memory responses that are long-lasting. To achieve this goal, it is important to identify surrogates of immune protection, namely, CoV-2 MHC Class I and II immunodominant pieces/epitopes and methodologies to measure them. Here, we present results of flow cytometry-based MHC Class I and II QuickSwitchTM platforms for assessing SARS-CoV-2 peptide binding affinities to various human alleles as well as the H-2 Kb mouse allele. Multiple SARS-CoV-2 potential MHC binders were screened and validated by QuickSwitch testing. The screen included 31 MHC Class I and 19 MHC Class II peptides predicted to be good binders by the IEDB web resource provided by NIAID. While several predicted peptides with acceptable theoretical Kd showed poor MHC occupancies, fourteen MHC class II and three MHC class I peptides showed promiscuity in that they bind to multiple MHC molecule types. In addition to providing important data towards the study of the SARS-CoV-2 virus and its presented antigenic epitopes, the peptides identified in this study can be used in the QuickSwitch platform to generate MHC tetramers. With those tetramers, scientists can assess CD4 + and CD8 + immune responses to these different MHC/peptide complexes.&quot;,&quot;publisher&quot;:&quot;Elsevier&quot;,&quot;issue&quot;:&quot;15&quot;,&quot;volume&quot;:&quot;39&quot;},&quot;isTemporary&quot;:false}]},{&quot;citationID&quot;:&quot;MENDELEY_CITATION_f1682098-b36f-4041-83f6-b592314094ef&quot;,&quot;properties&quot;:{&quot;noteIndex&quot;:0},&quot;isEdited&quot;:false,&quot;manualOverride&quot;:{&quot;isManuallyOverridden&quot;:false,&quot;citeprocText&quot;:&quot;[51]&quot;,&quot;manualOverrideText&quot;:&quot;&quot;},&quot;citationTag&quot;:&quot;MENDELEY_CITATION_v3_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&quot;,&quot;citationItems&quot;:[{&quot;id&quot;:&quot;43e0f230-c465-32f7-a863-23bfe7be2288&quot;,&quot;itemData&quot;:{&quot;type&quot;:&quot;article-journal&quot;,&quot;id&quot;:&quot;43e0f230-c465-32f7-a863-23bfe7be2288&quot;,&quot;title&quot;:&quot;Identification and validation of 174 COVID-19 vaccine candidate epitopes reveals low performance of common epitope prediction tools&quot;,&quot;author&quot;:[{&quot;family&quot;:&quot;Prachar&quot;,&quot;given&quot;:&quot;Marek&quot;,&quot;parse-names&quot;:false,&quot;dropping-particle&quot;:&quot;&quot;,&quot;non-dropping-particle&quot;:&quot;&quot;},{&quot;family&quot;:&quot;Justesen&quot;,&quot;given&quot;:&quot;Sune&quot;,&quot;parse-names&quot;:false,&quot;dropping-particle&quot;:&quot;&quot;,&quot;non-dropping-particle&quot;:&quot;&quot;},{&quot;family&quot;:&quot;Steen-Jensen&quot;,&quot;given&quot;:&quot;Daniel Bisgaard&quot;,&quot;parse-names&quot;:false,&quot;dropping-particle&quot;:&quot;&quot;,&quot;non-dropping-particle&quot;:&quot;&quot;},{&quot;family&quot;:&quot;Thorgrimsen&quot;,&quot;given&quot;:&quot;Stephan&quot;,&quot;parse-names&quot;:false,&quot;dropping-particle&quot;:&quot;&quot;,&quot;non-dropping-particle&quot;:&quot;&quot;},{&quot;family&quot;:&quot;Jurgons&quot;,&quot;given&quot;:&quot;Erik&quot;,&quot;parse-names&quot;:false,&quot;dropping-particle&quot;:&quot;&quot;,&quot;non-dropping-particle&quot;:&quot;&quot;},{&quot;family&quot;:&quot;Winther&quot;,&quot;given&quot;:&quot;Ole&quot;,&quot;parse-names&quot;:false,&quot;dropping-particle&quot;:&quot;&quot;,&quot;non-dropping-particle&quot;:&quot;&quot;},{&quot;family&quot;:&quot;Bagger&quot;,&quot;given&quot;:&quot;Frederik Otzen&quot;,&quot;parse-names&quot;:false,&quot;dropping-particle&quot;:&quot;&quot;,&quot;non-dropping-particle&quot;:&quot;&quot;}],&quot;container-title&quot;:&quot;Scientific Reports 2020 10:1&quot;,&quot;accessed&quot;:{&quot;date-parts&quot;:[[2022,9,7]]},&quot;DOI&quot;:&quot;10.1038/s41598-020-77466-4&quot;,&quot;ISBN&quot;:&quot;0123456789&quot;,&quot;ISSN&quot;:&quot;2045-2322&quot;,&quot;PMID&quot;:&quot;33235258&quot;,&quot;URL&quot;:&quot;https://www.nature.com/articles/s41598-020-77466-4&quot;,&quot;issued&quot;:{&quot;date-parts&quot;:[[2020,11,24]]},&quot;page&quot;:&quot;1-8&quot;,&quot;abstract&quot;:&quot;The outbreak of SARS-CoV-2 (2019-nCoV) virus has highlighted the need for fast and efficacious vaccine development. Stimulation of a proper immune response that leads to protection is highly dependent on presentation of epitopes to circulating T-cells via the HLA complex. SARS-CoV-2 is a large RNA virus and testing of all of its overlapping peptides in vitro to deconvolute an immune response is not feasible. Therefore HLA-binding prediction tools are often used to narrow down the number of peptides to test. We tested NetMHC suite tools' predictions by using an in vitro peptide-MHC stability assay. We assessed 777 peptides that were predicted to be good binders across 11 MHC alleles in a complex-stability assay and tested a selection of 19 epitope-HLA-binding prediction tools against the assay. In this investigation of potential SARS-CoV-2 epitopes we found that current prediction tools vary in performance when assessing binding stability, and they are highly dependent on the MHC allele in question. Designing a COVID-19 vaccine where only a few epitope targets are included is therefore a very challenging task. Here, we present 174 SARS-CoV-2 epitopes with high prediction binding scores, validated to bind stably to 11 HLA alleles. Our findings may contribute to the design of an efficacious vaccine against COVID-19.&quot;,&quot;publisher&quot;:&quot;Nature Publishing Group&quot;,&quot;issue&quot;:&quot;1&quot;,&quot;volume&quot;:&quot;10&quot;,&quot;container-title-short&quot;:&quot;&quot;},&quot;isTemporary&quot;:false}]},{&quot;citationID&quot;:&quot;MENDELEY_CITATION_d6ffd93c-b795-4427-9c0c-bc717d74ae98&quot;,&quot;properties&quot;:{&quot;noteIndex&quot;:0},&quot;isEdited&quot;:false,&quot;manualOverride&quot;:{&quot;isManuallyOverridden&quot;:false,&quot;citeprocText&quot;:&quot;[52]&quot;,&quot;manualOverrideText&quot;:&quot;&quot;},&quot;citationTag&quot;:&quot;MENDELEY_CITATION_v3_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&quot;,&quot;citationItems&quot;:[{&quot;id&quot;:&quot;757e8b4a-857b-3de7-b002-dc8b2500eef7&quot;,&quot;itemData&quot;:{&quot;type&quot;:&quot;article-journal&quot;,&quot;id&quot;:&quot;757e8b4a-857b-3de7-b002-dc8b2500eef7&quot;,&quot;title&quot;:&quot;A systematic mutation analysis of 13 major SARS-CoV-2 variants&quot;,&quot;author&quot;:[{&quot;family&quot;:&quot;Bai&quot;,&quot;given&quot;:&quot;Han&quot;,&quot;parse-names&quot;:false,&quot;dropping-particle&quot;:&quot;&quot;,&quot;non-dropping-particle&quot;:&quot;&quot;},{&quot;family&quot;:&quot;Zhang&quot;,&quot;given&quot;:&quot;Xuan&quot;,&quot;parse-names&quot;:false,&quot;dropping-particle&quot;:&quot;&quot;,&quot;non-dropping-particle&quot;:&quot;&quot;},{&quot;family&quot;:&quot;Gong&quot;,&quot;given&quot;:&quot;Tian&quot;,&quot;parse-names&quot;:false,&quot;dropping-particle&quot;:&quot;&quot;,&quot;non-dropping-particle&quot;:&quot;&quot;},{&quot;family&quot;:&quot;Ma&quot;,&quot;given&quot;:&quot;Junpeng&quot;,&quot;parse-names&quot;:false,&quot;dropping-particle&quot;:&quot;&quot;,&quot;non-dropping-particle&quot;:&quot;&quot;},{&quot;family&quot;:&quot;Zhang&quot;,&quot;given&quot;:&quot;Peng&quot;,&quot;parse-names&quot;:false,&quot;dropping-particle&quot;:&quot;&quot;,&quot;non-dropping-particle&quot;:&quot;&quot;},{&quot;family&quot;:&quot;Cai&quot;,&quot;given&quot;:&quot;Zeqiong&quot;,&quot;parse-names&quot;:false,&quot;dropping-particle&quot;:&quot;&quot;,&quot;non-dropping-particle&quot;:&quot;&quot;},{&quot;family&quot;:&quot;Ren&quot;,&quot;given&quot;:&quot;Doudou&quot;,&quot;parse-names&quot;:false,&quot;dropping-particle&quot;:&quot;&quot;,&quot;non-dropping-particle&quot;:&quot;&quot;},{&quot;family&quot;:&quot;Zhang&quot;,&quot;given&quot;:&quot;Chengsheng&quot;,&quot;parse-names&quot;:false,&quot;dropping-particle&quot;:&quot;&quot;,&quot;non-dropping-particle&quot;:&quot;&quot;}],&quot;container-title&quot;:&quot;Virus Research&quot;,&quot;container-title-short&quot;:&quot;Virus Res&quot;,&quot;accessed&quot;:{&quot;date-parts&quot;:[[2025,9,30]]},&quot;DOI&quot;:&quot;10.1016/J.VIRUSRES.2024.199392&quot;,&quot;ISSN&quot;:&quot;0168-1702&quot;,&quot;PMID&quot;:&quot;38729218&quot;,&quot;issued&quot;:{&quot;date-parts&quot;:[[2024,7,1]]},&quot;page&quot;:&quot;199392&quot;,&quot;abstract&quot;:&quot;SARS-CoV-2 evolves constantly with various novel mutations. Due to their enhanced infectivity, transmissibility and immune evasion, a comprehensive understanding of the association between these mutations and the respective functional changes is crucial. However, previous mutation studies of major SARS-CoV-2 variants remain limited. Here, we performed systematic analyses of full-length amino acids mutation, phylogenetic features, protein physicochemical properties, molecular dynamics and immune escape as well as pseudotype virus infection assays among thirteen major SARS-CoV-2 variants. We found that Omicron exhibited the most abundant and complex mutation sites, higher indices of hydrophobicity and flexibility than other variants. The results of molecular dynamics simulation suggest that Omicron has the highest number of hydrogen bonds and strongest binding free energy between the S protein and ACE2 receptor. Furthermore, we revealed 10 immune escape sites in 13 major variants, some of them were reported previously, but four of which (i.e. 339/373/477/496) are first reported to be specific to Omicron, whereas 462 is specific to Epslion. The infectivity of these variants was confirmed by the pseudotype virus infection assays. Our findings may help us understand the functional consequences of the mutations within various variants and the underlying mechanisms of the immune escapes conferred by the S proteins.&quot;,&quot;publisher&quot;:&quot;Elsevier&quot;,&quot;volume&quot;:&quot;345&quot;},&quot;isTemporary&quot;:false}]}]"/>
    <we:property name="MENDELEY_CITATIONS_LOCALE_CODE" value="&quot;en-US&quot;"/>
    <we:property name="MENDELEY_CITATIONS_STYLE" value="{&quot;id&quot;:&quot;https://www.zotero.org/styles/genome-medicine&quot;,&quot;title&quot;:&quot;Genome Medicin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0068E-FBFC-4AD4-B24B-EC375A059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6472</Words>
  <Characters>36891</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43277</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Miguel Álvaro-Benito</cp:lastModifiedBy>
  <cp:revision>3</cp:revision>
  <cp:lastPrinted>2025-04-14T08:46:00Z</cp:lastPrinted>
  <dcterms:created xsi:type="dcterms:W3CDTF">2025-11-07T07:04:00Z</dcterms:created>
  <dcterms:modified xsi:type="dcterms:W3CDTF">2025-11-07T07:05:00Z</dcterms:modified>
</cp:coreProperties>
</file>