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F3" w:rsidRPr="0009209C" w:rsidRDefault="005D79F3" w:rsidP="005D79F3">
      <w:pPr>
        <w:spacing w:after="0"/>
        <w:rPr>
          <w:b/>
        </w:rPr>
      </w:pPr>
      <w:r w:rsidRPr="00053645">
        <w:rPr>
          <w:b/>
        </w:rPr>
        <w:t>SUPPLEMENTARY INFORMATION</w:t>
      </w:r>
    </w:p>
    <w:p w:rsidR="003050E3" w:rsidRPr="0009209C" w:rsidRDefault="005D79F3" w:rsidP="00053645">
      <w:pPr>
        <w:spacing w:after="120"/>
      </w:pPr>
      <w:r w:rsidRPr="0009209C">
        <w:t>Table 1S: Associations between alcohol consumption and knee OA by gender</w:t>
      </w:r>
    </w:p>
    <w:tbl>
      <w:tblPr>
        <w:tblW w:w="15521" w:type="dxa"/>
        <w:tblInd w:w="93" w:type="dxa"/>
        <w:tblLook w:val="04A0" w:firstRow="1" w:lastRow="0" w:firstColumn="1" w:lastColumn="0" w:noHBand="0" w:noVBand="1"/>
      </w:tblPr>
      <w:tblGrid>
        <w:gridCol w:w="1423"/>
        <w:gridCol w:w="717"/>
        <w:gridCol w:w="832"/>
        <w:gridCol w:w="319"/>
        <w:gridCol w:w="567"/>
        <w:gridCol w:w="567"/>
        <w:gridCol w:w="567"/>
        <w:gridCol w:w="728"/>
        <w:gridCol w:w="238"/>
        <w:gridCol w:w="572"/>
        <w:gridCol w:w="572"/>
        <w:gridCol w:w="572"/>
        <w:gridCol w:w="730"/>
        <w:gridCol w:w="222"/>
        <w:gridCol w:w="672"/>
        <w:gridCol w:w="895"/>
        <w:gridCol w:w="222"/>
        <w:gridCol w:w="572"/>
        <w:gridCol w:w="572"/>
        <w:gridCol w:w="572"/>
        <w:gridCol w:w="726"/>
        <w:gridCol w:w="222"/>
        <w:gridCol w:w="572"/>
        <w:gridCol w:w="572"/>
        <w:gridCol w:w="572"/>
        <w:gridCol w:w="726"/>
      </w:tblGrid>
      <w:tr w:rsidR="00EB238C" w:rsidRPr="0009209C" w:rsidTr="00053645">
        <w:trPr>
          <w:trHeight w:val="255"/>
        </w:trPr>
        <w:tc>
          <w:tcPr>
            <w:tcW w:w="142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Alcohol consumption/ Frequency of consumption</w:t>
            </w:r>
          </w:p>
        </w:tc>
        <w:tc>
          <w:tcPr>
            <w:tcW w:w="6981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105E09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95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105E09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Women</w:t>
            </w:r>
          </w:p>
        </w:tc>
      </w:tr>
      <w:tr w:rsidR="00EB238C" w:rsidRPr="0009209C" w:rsidTr="00053645">
        <w:trPr>
          <w:trHeight w:val="255"/>
        </w:trPr>
        <w:tc>
          <w:tcPr>
            <w:tcW w:w="1423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429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Crude OR</w:t>
            </w: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4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</w:t>
            </w:r>
            <w:r w:rsidR="008D0194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‡</w:t>
            </w: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 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4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Crude OR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4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</w:t>
            </w:r>
            <w:r w:rsidR="008D0194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‡</w:t>
            </w: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 OR</w:t>
            </w:r>
          </w:p>
        </w:tc>
      </w:tr>
      <w:tr w:rsidR="00EB238C" w:rsidRPr="0009209C" w:rsidTr="00053645">
        <w:trPr>
          <w:trHeight w:val="255"/>
        </w:trPr>
        <w:tc>
          <w:tcPr>
            <w:tcW w:w="142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38C" w:rsidRPr="0009209C" w:rsidRDefault="00EB238C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Total alcohol intake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Nondrinkers</w:t>
            </w:r>
            <w:proofErr w:type="spellEnd"/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59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&lt;=2per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1.68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0.730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1.74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</w:t>
            </w:r>
            <w:r w:rsidR="00842BE5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0.696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3-6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60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61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</w:t>
            </w:r>
            <w:r w:rsidR="0002740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1.99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0.524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1.85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0.39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0.56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</w:t>
            </w:r>
            <w:r w:rsidR="003050E3"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</w:t>
            </w: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0.162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7-14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121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113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2.04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0.276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1.31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0.34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0.50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0.139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&gt;=15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257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212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2.22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0.078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2.56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0.48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1.96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0.852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0.022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0.217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Beer</w:t>
            </w:r>
            <w:r w:rsidR="00027402"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62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326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&lt;=3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0.180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0.923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4-7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68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1.82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0.550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2.04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0.36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0.22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0.59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0.483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8 - 19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162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130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2.61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2.02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3.3</w:t>
            </w:r>
            <w:r w:rsidR="00027402"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0.51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0.9</w:t>
            </w:r>
            <w:r w:rsidR="00EB238C"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1.79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4.18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0.176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&gt;=20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176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136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2.7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1.97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1.18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3.26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3.46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2.70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11.3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0.176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D01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0.255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Wine</w:t>
            </w:r>
            <w:r w:rsidR="00027402"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421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343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349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&lt;=1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0.369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0.143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2-3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0.133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1.49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0.43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0.64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02740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</w:t>
            </w:r>
            <w:r w:rsidR="0002740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09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4-6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0.42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0.77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0.48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1.51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0.36</w:t>
            </w:r>
            <w:r w:rsidR="0002740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&gt;=7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0.83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0.008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0.31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0.13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0.74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0.008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0.007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Spirits</w:t>
            </w:r>
            <w:r w:rsidR="00027402"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402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355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354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&lt;=1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0.880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0.57</w:t>
            </w:r>
            <w:r w:rsidR="0032355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1.84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2.63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0.956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2-3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0.95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0.034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0.21</w:t>
            </w:r>
            <w:r w:rsidR="0032355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</w:t>
            </w:r>
            <w:r w:rsidR="00EB238C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</w:t>
            </w:r>
            <w:r w:rsidR="00EB238C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1.04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1.93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0.902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4-7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29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0.562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0.11</w:t>
            </w:r>
            <w:r w:rsidR="0032355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0.216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1.13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2.35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0.745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&gt;=8 per week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0.395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0.47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1.48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235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0.5</w:t>
            </w:r>
            <w:r w:rsidR="00323552"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0.35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0.18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0.69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en-GB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0.80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0.31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2.07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0.648</w:t>
            </w:r>
          </w:p>
        </w:tc>
      </w:tr>
      <w:tr w:rsidR="003050E3" w:rsidRPr="0009209C" w:rsidTr="00053645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0.153</w:t>
            </w:r>
          </w:p>
        </w:tc>
        <w:tc>
          <w:tcPr>
            <w:tcW w:w="2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0.148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3050E3" w:rsidP="003050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50E3" w:rsidRPr="0009209C" w:rsidRDefault="00882D2F" w:rsidP="00882D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0.964</w:t>
            </w:r>
          </w:p>
        </w:tc>
      </w:tr>
    </w:tbl>
    <w:p w:rsidR="008D0194" w:rsidRPr="0009209C" w:rsidRDefault="008D0194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 xml:space="preserve">‡Adjusted </w:t>
      </w:r>
      <w:r w:rsidR="003050E3" w:rsidRPr="0009209C">
        <w:rPr>
          <w:sz w:val="18"/>
          <w:szCs w:val="18"/>
        </w:rPr>
        <w:t>for age, gender, BMI, smoking, other alcoholic drinks</w:t>
      </w:r>
      <w:r w:rsidRPr="0009209C">
        <w:rPr>
          <w:sz w:val="18"/>
          <w:szCs w:val="18"/>
        </w:rPr>
        <w:t>*</w:t>
      </w:r>
      <w:r w:rsidR="003050E3" w:rsidRPr="0009209C">
        <w:rPr>
          <w:sz w:val="18"/>
          <w:szCs w:val="18"/>
        </w:rPr>
        <w:t xml:space="preserve">, energetic physical activities, occupational </w:t>
      </w:r>
      <w:r w:rsidR="00550AC3" w:rsidRPr="0009209C">
        <w:rPr>
          <w:sz w:val="18"/>
          <w:szCs w:val="18"/>
        </w:rPr>
        <w:t>risks,</w:t>
      </w:r>
      <w:r w:rsidR="003050E3" w:rsidRPr="0009209C">
        <w:rPr>
          <w:sz w:val="18"/>
          <w:szCs w:val="18"/>
        </w:rPr>
        <w:t xml:space="preserve"> significant injury, kidney diseases and gout</w:t>
      </w:r>
    </w:p>
    <w:p w:rsidR="005D79F3" w:rsidRPr="0009209C" w:rsidRDefault="005D79F3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¶ includes participants who did not drink alcohol on a regular basis (at least 1 alcoholic drink per week) during age period 21-50 years</w:t>
      </w:r>
    </w:p>
    <w:p w:rsidR="008D0194" w:rsidRPr="0009209C" w:rsidRDefault="005D79F3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¥includes alcohol abstainers at ages 21-50 and drinkers of other alcoholic drinks</w:t>
      </w:r>
      <w:r w:rsidR="008D0194" w:rsidRPr="0009209C">
        <w:rPr>
          <w:sz w:val="18"/>
          <w:szCs w:val="18"/>
        </w:rPr>
        <w:br w:type="page"/>
      </w:r>
    </w:p>
    <w:p w:rsidR="00441730" w:rsidRDefault="00441730" w:rsidP="00441730">
      <w:pPr>
        <w:pStyle w:val="NoSpacing"/>
        <w:rPr>
          <w:rFonts w:asciiTheme="minorHAnsi" w:hAnsiTheme="minorHAnsi"/>
        </w:rPr>
      </w:pPr>
      <w:r w:rsidRPr="0009209C">
        <w:rPr>
          <w:rFonts w:asciiTheme="minorHAnsi" w:hAnsiTheme="minorHAnsi"/>
        </w:rPr>
        <w:lastRenderedPageBreak/>
        <w:t xml:space="preserve">Table </w:t>
      </w:r>
      <w:r w:rsidR="005D79F3" w:rsidRPr="0009209C">
        <w:rPr>
          <w:rFonts w:asciiTheme="minorHAnsi" w:hAnsiTheme="minorHAnsi"/>
        </w:rPr>
        <w:t>2S</w:t>
      </w:r>
      <w:r w:rsidRPr="0009209C">
        <w:rPr>
          <w:rFonts w:asciiTheme="minorHAnsi" w:hAnsiTheme="minorHAnsi"/>
        </w:rPr>
        <w:t xml:space="preserve">: </w:t>
      </w:r>
      <w:r w:rsidR="005D79F3" w:rsidRPr="0009209C">
        <w:rPr>
          <w:rFonts w:asciiTheme="minorHAnsi" w:hAnsiTheme="minorHAnsi"/>
        </w:rPr>
        <w:t>Associations between alcohol consumption and hip OA by gender</w:t>
      </w:r>
      <w:r w:rsidRPr="0009209C">
        <w:rPr>
          <w:rFonts w:asciiTheme="minorHAnsi" w:hAnsiTheme="minorHAnsi"/>
        </w:rPr>
        <w:t xml:space="preserve"> </w:t>
      </w:r>
    </w:p>
    <w:p w:rsidR="00053645" w:rsidRPr="0009209C" w:rsidRDefault="00053645" w:rsidP="00441730">
      <w:pPr>
        <w:pStyle w:val="NoSpacing"/>
        <w:rPr>
          <w:rFonts w:asciiTheme="minorHAnsi" w:hAnsiTheme="minorHAnsi"/>
          <w:b/>
        </w:rPr>
      </w:pPr>
    </w:p>
    <w:tbl>
      <w:tblPr>
        <w:tblW w:w="15521" w:type="dxa"/>
        <w:tblInd w:w="93" w:type="dxa"/>
        <w:tblLook w:val="04A0" w:firstRow="1" w:lastRow="0" w:firstColumn="1" w:lastColumn="0" w:noHBand="0" w:noVBand="1"/>
      </w:tblPr>
      <w:tblGrid>
        <w:gridCol w:w="1405"/>
        <w:gridCol w:w="709"/>
        <w:gridCol w:w="1020"/>
        <w:gridCol w:w="247"/>
        <w:gridCol w:w="561"/>
        <w:gridCol w:w="562"/>
        <w:gridCol w:w="563"/>
        <w:gridCol w:w="722"/>
        <w:gridCol w:w="238"/>
        <w:gridCol w:w="568"/>
        <w:gridCol w:w="568"/>
        <w:gridCol w:w="568"/>
        <w:gridCol w:w="724"/>
        <w:gridCol w:w="222"/>
        <w:gridCol w:w="666"/>
        <w:gridCol w:w="886"/>
        <w:gridCol w:w="222"/>
        <w:gridCol w:w="568"/>
        <w:gridCol w:w="568"/>
        <w:gridCol w:w="568"/>
        <w:gridCol w:w="720"/>
        <w:gridCol w:w="222"/>
        <w:gridCol w:w="568"/>
        <w:gridCol w:w="568"/>
        <w:gridCol w:w="568"/>
        <w:gridCol w:w="720"/>
      </w:tblGrid>
      <w:tr w:rsidR="00441730" w:rsidRPr="0009209C" w:rsidTr="00E40A2C">
        <w:trPr>
          <w:trHeight w:val="255"/>
        </w:trPr>
        <w:tc>
          <w:tcPr>
            <w:tcW w:w="1405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Alcohol intake / Frequency of consumption</w:t>
            </w:r>
          </w:p>
        </w:tc>
        <w:tc>
          <w:tcPr>
            <w:tcW w:w="7050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105E09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44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105E09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Women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Crude OR</w:t>
            </w: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2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Adjusted‡ 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2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Crude OR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2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Adjusted‡ OR</w:t>
            </w:r>
          </w:p>
        </w:tc>
      </w:tr>
      <w:tr w:rsidR="00323552" w:rsidRPr="0009209C" w:rsidTr="00E40A2C">
        <w:trPr>
          <w:trHeight w:val="255"/>
        </w:trPr>
        <w:tc>
          <w:tcPr>
            <w:tcW w:w="1405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8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ORs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95.0% C.I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value</w:t>
            </w:r>
          </w:p>
        </w:tc>
      </w:tr>
      <w:tr w:rsidR="00323552" w:rsidRPr="0009209C" w:rsidTr="00E40A2C">
        <w:trPr>
          <w:trHeight w:val="255"/>
        </w:trPr>
        <w:tc>
          <w:tcPr>
            <w:tcW w:w="14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Total alcohol intake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552" w:rsidRPr="0009209C" w:rsidRDefault="00323552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Nondrinkers</w:t>
            </w:r>
            <w:proofErr w:type="spellEnd"/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¶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59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192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&lt;=2per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0.44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0.22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0.87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0.018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0.43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0.92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0.165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3-6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61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0.399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0.74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0.53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1.05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0.089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0.647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7-14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113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0.312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0.47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0.280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&gt;=15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212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1.60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0.722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1.89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0.23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0.783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0.136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0.663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Beer*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None¥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87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&lt;=3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1.56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0.734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84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0.211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4-7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83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0.412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61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1.62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0.073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8 - 19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130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1.71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0.475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2.12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1.74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0.117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&gt;=20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136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1.55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1.06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2.26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0.024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1.83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1.14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2.93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0.114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0.006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0.257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Wine*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None¥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343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&lt;=1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1.67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0.496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2.36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0.087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2-3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0.353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1.82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70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0.699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4-6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47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0.43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0.26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0.73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0.45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0.25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0.51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0.811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&gt;=7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1.19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0.208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0.58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0.81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0.42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Cs/>
                <w:color w:val="000000"/>
                <w:sz w:val="17"/>
                <w:szCs w:val="17"/>
              </w:rPr>
              <w:t>0.519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0.505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7"/>
                <w:szCs w:val="17"/>
                <w:lang w:eastAsia="en-GB"/>
              </w:rPr>
              <w:t>Spirits*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None¥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355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364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&lt;=1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0.064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1.82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3.98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0.132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2-3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1.36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0.379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0.418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0.773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4-7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29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0.94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1.59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0.809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0.70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0.38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1.27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0.54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0.075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&gt;=8 per 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44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0.54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0.89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0.015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0.49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0.89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0.37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0.19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7"/>
                <w:szCs w:val="17"/>
              </w:rPr>
              <w:t>0.003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0.65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1.47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0.297</w:t>
            </w:r>
          </w:p>
        </w:tc>
      </w:tr>
      <w:tr w:rsidR="00441730" w:rsidRPr="0009209C" w:rsidTr="00E40A2C">
        <w:trPr>
          <w:trHeight w:val="255"/>
        </w:trPr>
        <w:tc>
          <w:tcPr>
            <w:tcW w:w="14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en-GB"/>
              </w:rPr>
              <w:t>P trend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0.021</w:t>
            </w:r>
          </w:p>
        </w:tc>
        <w:tc>
          <w:tcPr>
            <w:tcW w:w="2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0.010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b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b/>
                <w:color w:val="000000"/>
                <w:sz w:val="17"/>
                <w:szCs w:val="17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rPr>
                <w:rFonts w:ascii="Calibri" w:hAnsi="Calibri"/>
                <w:color w:val="000000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730" w:rsidRPr="0009209C" w:rsidRDefault="00441730" w:rsidP="00441730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7"/>
                <w:szCs w:val="17"/>
              </w:rPr>
            </w:pPr>
            <w:r w:rsidRPr="0009209C">
              <w:rPr>
                <w:rFonts w:ascii="Calibri" w:hAnsi="Calibri"/>
                <w:color w:val="000000"/>
                <w:sz w:val="17"/>
                <w:szCs w:val="17"/>
              </w:rPr>
              <w:t>0.157</w:t>
            </w:r>
          </w:p>
        </w:tc>
      </w:tr>
    </w:tbl>
    <w:p w:rsidR="003050E3" w:rsidRPr="0009209C" w:rsidRDefault="00441730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 xml:space="preserve">‡Adjusted for age, gender, BMI, smoking, other alcoholic drinks*, energetic physical activities, occupational </w:t>
      </w:r>
      <w:proofErr w:type="gramStart"/>
      <w:r w:rsidRPr="0009209C">
        <w:rPr>
          <w:sz w:val="18"/>
          <w:szCs w:val="18"/>
        </w:rPr>
        <w:t>risks ,</w:t>
      </w:r>
      <w:proofErr w:type="gramEnd"/>
      <w:r w:rsidRPr="0009209C">
        <w:rPr>
          <w:sz w:val="18"/>
          <w:szCs w:val="18"/>
        </w:rPr>
        <w:t xml:space="preserve"> significant injury, kidney diseases and gout</w:t>
      </w:r>
    </w:p>
    <w:p w:rsidR="005D79F3" w:rsidRPr="0009209C" w:rsidRDefault="005D79F3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¶ includes participants who did not drink alcohol on a regular basis (at least 1 alcoholic drink per week) during age period 21-50 years</w:t>
      </w:r>
    </w:p>
    <w:p w:rsidR="003D074A" w:rsidRPr="0009209C" w:rsidRDefault="005D79F3" w:rsidP="00202AA0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¥includes alcohol abstainers at ages 21-50 and drinkers of other alcoholic drinks</w:t>
      </w:r>
    </w:p>
    <w:p w:rsidR="003D074A" w:rsidRPr="0009209C" w:rsidRDefault="003D074A">
      <w:pPr>
        <w:rPr>
          <w:sz w:val="18"/>
          <w:szCs w:val="18"/>
        </w:rPr>
      </w:pPr>
      <w:r w:rsidRPr="0009209C">
        <w:rPr>
          <w:sz w:val="18"/>
          <w:szCs w:val="18"/>
        </w:rPr>
        <w:br w:type="page"/>
      </w:r>
    </w:p>
    <w:p w:rsidR="00B13450" w:rsidRDefault="00CE5C23" w:rsidP="00202AA0">
      <w:pPr>
        <w:spacing w:after="0" w:line="240" w:lineRule="auto"/>
      </w:pPr>
      <w:r w:rsidRPr="0009209C">
        <w:lastRenderedPageBreak/>
        <w:t>Table 3S: Associations b</w:t>
      </w:r>
      <w:r w:rsidR="00053645">
        <w:t>etween alcohol consumption and k</w:t>
      </w:r>
      <w:r w:rsidRPr="0009209C">
        <w:t>nee OA during adult life</w:t>
      </w:r>
    </w:p>
    <w:p w:rsidR="00053645" w:rsidRPr="0009209C" w:rsidRDefault="00053645" w:rsidP="00202AA0">
      <w:pPr>
        <w:spacing w:after="0" w:line="240" w:lineRule="auto"/>
      </w:pPr>
    </w:p>
    <w:tbl>
      <w:tblPr>
        <w:tblW w:w="14221" w:type="dxa"/>
        <w:tblInd w:w="93" w:type="dxa"/>
        <w:tblLook w:val="04A0" w:firstRow="1" w:lastRow="0" w:firstColumn="1" w:lastColumn="0" w:noHBand="0" w:noVBand="1"/>
      </w:tblPr>
      <w:tblGrid>
        <w:gridCol w:w="1720"/>
        <w:gridCol w:w="629"/>
        <w:gridCol w:w="781"/>
        <w:gridCol w:w="222"/>
        <w:gridCol w:w="538"/>
        <w:gridCol w:w="538"/>
        <w:gridCol w:w="538"/>
        <w:gridCol w:w="753"/>
        <w:gridCol w:w="222"/>
        <w:gridCol w:w="629"/>
        <w:gridCol w:w="782"/>
        <w:gridCol w:w="222"/>
        <w:gridCol w:w="538"/>
        <w:gridCol w:w="538"/>
        <w:gridCol w:w="538"/>
        <w:gridCol w:w="753"/>
        <w:gridCol w:w="280"/>
        <w:gridCol w:w="629"/>
        <w:gridCol w:w="782"/>
        <w:gridCol w:w="222"/>
        <w:gridCol w:w="538"/>
        <w:gridCol w:w="538"/>
        <w:gridCol w:w="538"/>
        <w:gridCol w:w="753"/>
      </w:tblGrid>
      <w:tr w:rsidR="00E40A2C" w:rsidRPr="0009209C" w:rsidTr="00E40A2C">
        <w:trPr>
          <w:trHeight w:val="240"/>
        </w:trPr>
        <w:tc>
          <w:tcPr>
            <w:tcW w:w="17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Alcohol intake / Frequency of consumption</w:t>
            </w:r>
          </w:p>
        </w:tc>
        <w:tc>
          <w:tcPr>
            <w:tcW w:w="3999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21-30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400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31-40</w:t>
            </w:r>
          </w:p>
        </w:tc>
        <w:tc>
          <w:tcPr>
            <w:tcW w:w="2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400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41-50</w:t>
            </w:r>
          </w:p>
        </w:tc>
      </w:tr>
      <w:tr w:rsidR="00E40A2C" w:rsidRPr="0009209C" w:rsidTr="00E40A2C">
        <w:trPr>
          <w:trHeight w:val="48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055C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E40A2C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Total alcohol intake</w:t>
            </w:r>
          </w:p>
        </w:tc>
        <w:tc>
          <w:tcPr>
            <w:tcW w:w="6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Nondrinkers</w:t>
            </w:r>
            <w:proofErr w:type="spellEnd"/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280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&lt;=2per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140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0.506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0.182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3-6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126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0.99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0.553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0.679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7-14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0.542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162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0.640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&gt;=15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2.01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1.70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1.69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0.529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913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0.513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Beer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430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406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408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1.43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1.58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0.899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0.650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1.98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0.258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8 - 19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1.83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1.39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2.10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2.03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3.05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0.001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&gt;=20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2.26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179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2.76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164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1.97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3.02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0.002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913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CE5C23" w:rsidP="00CE5C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&lt;</w:t>
            </w:r>
            <w:r w:rsidR="00055C38"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Wine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809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1.48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0.403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0.073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0.384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4-6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0.84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0.019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0.11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CE5C23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0.014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913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CE5C23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0.002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Spirits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840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794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754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633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1.90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2.05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0.970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1.93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0.924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0.058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0.135</w:t>
            </w:r>
          </w:p>
        </w:tc>
      </w:tr>
      <w:tr w:rsidR="00055C38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&gt;=8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1.68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1.53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0.531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0.119</w:t>
            </w:r>
          </w:p>
        </w:tc>
      </w:tr>
      <w:tr w:rsidR="00055C38" w:rsidRPr="0009209C" w:rsidTr="008B5A0B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0.297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C38" w:rsidRPr="0009209C" w:rsidRDefault="00055C38" w:rsidP="00055C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GB"/>
              </w:rPr>
              <w:t>0.013</w:t>
            </w:r>
          </w:p>
        </w:tc>
      </w:tr>
    </w:tbl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 xml:space="preserve">‡Adjusted for age, gender, BMI, smoking, other alcoholic drinks*, energetic physical activities, occupational </w:t>
      </w:r>
      <w:proofErr w:type="gramStart"/>
      <w:r w:rsidRPr="0009209C">
        <w:rPr>
          <w:sz w:val="18"/>
          <w:szCs w:val="18"/>
        </w:rPr>
        <w:t>risks ,</w:t>
      </w:r>
      <w:proofErr w:type="gramEnd"/>
      <w:r w:rsidRPr="0009209C">
        <w:rPr>
          <w:sz w:val="18"/>
          <w:szCs w:val="18"/>
        </w:rPr>
        <w:t xml:space="preserve"> significant injury, kidney diseases and gout</w:t>
      </w:r>
    </w:p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¶ includes participants who did not drink alcohol on a regular basis (at least 1 alcoholic drink per week) during age period 21-50 years</w:t>
      </w:r>
    </w:p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¥includes alcohol abstainers at age period and drinkers of other alcoholic drinks</w:t>
      </w:r>
    </w:p>
    <w:p w:rsidR="00055C38" w:rsidRPr="0009209C" w:rsidRDefault="00055C38">
      <w:pPr>
        <w:rPr>
          <w:sz w:val="18"/>
          <w:szCs w:val="18"/>
        </w:rPr>
      </w:pPr>
    </w:p>
    <w:p w:rsidR="00055C38" w:rsidRPr="0009209C" w:rsidRDefault="00055C38">
      <w:pPr>
        <w:rPr>
          <w:sz w:val="18"/>
          <w:szCs w:val="18"/>
        </w:rPr>
      </w:pPr>
      <w:r w:rsidRPr="0009209C">
        <w:rPr>
          <w:sz w:val="18"/>
          <w:szCs w:val="18"/>
        </w:rPr>
        <w:br w:type="page"/>
      </w:r>
    </w:p>
    <w:p w:rsidR="00055C38" w:rsidRDefault="00CE5C23" w:rsidP="00055C38">
      <w:pPr>
        <w:spacing w:after="0" w:line="240" w:lineRule="auto"/>
      </w:pPr>
      <w:r w:rsidRPr="0009209C">
        <w:lastRenderedPageBreak/>
        <w:t>Table 4S: Associations b</w:t>
      </w:r>
      <w:r w:rsidR="00053645">
        <w:t>etween alcohol consumption and h</w:t>
      </w:r>
      <w:r w:rsidRPr="0009209C">
        <w:t>ip OA</w:t>
      </w:r>
      <w:r w:rsidR="00E40A2C" w:rsidRPr="0009209C">
        <w:t xml:space="preserve"> </w:t>
      </w:r>
      <w:r w:rsidRPr="0009209C">
        <w:t>during adult life</w:t>
      </w:r>
    </w:p>
    <w:p w:rsidR="00053645" w:rsidRPr="0009209C" w:rsidRDefault="00053645" w:rsidP="00055C38">
      <w:pPr>
        <w:spacing w:after="0" w:line="240" w:lineRule="auto"/>
      </w:pPr>
    </w:p>
    <w:tbl>
      <w:tblPr>
        <w:tblW w:w="14221" w:type="dxa"/>
        <w:tblInd w:w="93" w:type="dxa"/>
        <w:tblLook w:val="04A0" w:firstRow="1" w:lastRow="0" w:firstColumn="1" w:lastColumn="0" w:noHBand="0" w:noVBand="1"/>
      </w:tblPr>
      <w:tblGrid>
        <w:gridCol w:w="1720"/>
        <w:gridCol w:w="629"/>
        <w:gridCol w:w="781"/>
        <w:gridCol w:w="222"/>
        <w:gridCol w:w="538"/>
        <w:gridCol w:w="538"/>
        <w:gridCol w:w="538"/>
        <w:gridCol w:w="753"/>
        <w:gridCol w:w="222"/>
        <w:gridCol w:w="629"/>
        <w:gridCol w:w="782"/>
        <w:gridCol w:w="222"/>
        <w:gridCol w:w="538"/>
        <w:gridCol w:w="538"/>
        <w:gridCol w:w="538"/>
        <w:gridCol w:w="753"/>
        <w:gridCol w:w="280"/>
        <w:gridCol w:w="629"/>
        <w:gridCol w:w="782"/>
        <w:gridCol w:w="222"/>
        <w:gridCol w:w="538"/>
        <w:gridCol w:w="538"/>
        <w:gridCol w:w="538"/>
        <w:gridCol w:w="753"/>
      </w:tblGrid>
      <w:tr w:rsidR="00E40A2C" w:rsidRPr="0009209C" w:rsidTr="00E40A2C">
        <w:trPr>
          <w:trHeight w:val="240"/>
        </w:trPr>
        <w:tc>
          <w:tcPr>
            <w:tcW w:w="17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Alcohol intake / Frequency of consumption</w:t>
            </w:r>
          </w:p>
        </w:tc>
        <w:tc>
          <w:tcPr>
            <w:tcW w:w="3999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21-30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400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31-40</w:t>
            </w:r>
          </w:p>
        </w:tc>
        <w:tc>
          <w:tcPr>
            <w:tcW w:w="2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400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Ages 41-50</w:t>
            </w:r>
          </w:p>
        </w:tc>
      </w:tr>
      <w:tr w:rsidR="00E40A2C" w:rsidRPr="0009209C" w:rsidTr="00E40A2C">
        <w:trPr>
          <w:trHeight w:val="48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Cases</w:t>
            </w: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Controls</w:t>
            </w:r>
          </w:p>
        </w:tc>
        <w:tc>
          <w:tcPr>
            <w:tcW w:w="236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Adjusted OR</w:t>
            </w:r>
          </w:p>
        </w:tc>
      </w:tr>
      <w:tr w:rsidR="00E40A2C" w:rsidRPr="0009209C" w:rsidTr="00E40A2C">
        <w:trPr>
          <w:trHeight w:val="180"/>
        </w:trPr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value</w:t>
            </w:r>
          </w:p>
        </w:tc>
      </w:tr>
      <w:tr w:rsidR="00E40A2C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Total alcohol intake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A2C" w:rsidRPr="0009209C" w:rsidRDefault="00E40A2C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Nondrinkers</w:t>
            </w:r>
            <w:proofErr w:type="spellEnd"/>
            <w:r w:rsidR="00E40A2C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¶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&lt;=2per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0.119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3-6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Cs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0.891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7-14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0.201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&gt;=15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1.63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0.547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0.648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53645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5364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Beer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  <w:r w:rsidR="00E40A2C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¥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0.907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1.70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0.407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8 - 19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2.03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1.80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2.04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0.087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&gt;=20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1.85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0.003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0.003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53645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5364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Wine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  <w:r w:rsidR="00E40A2C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¥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0.453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1.77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0.701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4-6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0.550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0.264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0.548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0.287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53645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05364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Spirits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  <w:r w:rsidR="00E40A2C"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¥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795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747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633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1.78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0.927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2.19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0.308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0.035</w:t>
            </w:r>
          </w:p>
        </w:tc>
      </w:tr>
      <w:tr w:rsidR="00CE5C23" w:rsidRPr="0009209C" w:rsidTr="00CE5C23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&gt;=8 per week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0.276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0.020</w:t>
            </w:r>
          </w:p>
        </w:tc>
      </w:tr>
      <w:tr w:rsidR="00CE5C23" w:rsidRPr="0009209C" w:rsidTr="00E40A2C">
        <w:trPr>
          <w:trHeight w:val="240"/>
        </w:trPr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 trend</w:t>
            </w: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881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C23" w:rsidRPr="0009209C" w:rsidRDefault="00CE5C23" w:rsidP="00CE5C23">
            <w:pPr>
              <w:spacing w:after="0"/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9209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0.002</w:t>
            </w:r>
          </w:p>
        </w:tc>
      </w:tr>
    </w:tbl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 xml:space="preserve">‡Adjusted for age, gender, BMI, smoking, other alcoholic drinks*, energetic physical activities, occupational </w:t>
      </w:r>
      <w:proofErr w:type="gramStart"/>
      <w:r w:rsidRPr="0009209C">
        <w:rPr>
          <w:sz w:val="18"/>
          <w:szCs w:val="18"/>
        </w:rPr>
        <w:t>risks ,</w:t>
      </w:r>
      <w:proofErr w:type="gramEnd"/>
      <w:r w:rsidRPr="0009209C">
        <w:rPr>
          <w:sz w:val="18"/>
          <w:szCs w:val="18"/>
        </w:rPr>
        <w:t xml:space="preserve"> significant injury, kidney diseases and gout</w:t>
      </w:r>
    </w:p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¶ includes participants who did not drink alcohol on a regular basis (at least 1 alcoholic drink per week) during age period 21-50 years</w:t>
      </w:r>
    </w:p>
    <w:p w:rsidR="00E40A2C" w:rsidRPr="0009209C" w:rsidRDefault="00E40A2C" w:rsidP="00E40A2C">
      <w:pPr>
        <w:spacing w:after="0" w:line="240" w:lineRule="auto"/>
        <w:rPr>
          <w:sz w:val="18"/>
          <w:szCs w:val="18"/>
        </w:rPr>
      </w:pPr>
      <w:r w:rsidRPr="0009209C">
        <w:rPr>
          <w:sz w:val="18"/>
          <w:szCs w:val="18"/>
        </w:rPr>
        <w:t>¥includes alcohol abstainers at age period and drinkers of other alcoholic drinks</w:t>
      </w:r>
    </w:p>
    <w:p w:rsidR="00055C38" w:rsidRPr="0009209C" w:rsidRDefault="00055C38">
      <w:pPr>
        <w:rPr>
          <w:sz w:val="18"/>
          <w:szCs w:val="18"/>
        </w:rPr>
      </w:pPr>
    </w:p>
    <w:p w:rsidR="00ED4353" w:rsidRPr="00053645" w:rsidRDefault="009707AA">
      <w:r w:rsidRPr="00053645">
        <w:lastRenderedPageBreak/>
        <w:t>Table 5S</w:t>
      </w:r>
      <w:r w:rsidR="00053645">
        <w:t>:</w:t>
      </w:r>
      <w:r w:rsidRPr="00053645">
        <w:t xml:space="preserve"> </w:t>
      </w:r>
      <w:r w:rsidR="00DB33D5" w:rsidRPr="00053645">
        <w:t>Total alcohol intake: Full multivariable logistic regression models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099"/>
        <w:gridCol w:w="1942"/>
        <w:gridCol w:w="536"/>
        <w:gridCol w:w="536"/>
        <w:gridCol w:w="627"/>
        <w:gridCol w:w="743"/>
        <w:gridCol w:w="262"/>
        <w:gridCol w:w="627"/>
        <w:gridCol w:w="536"/>
        <w:gridCol w:w="627"/>
        <w:gridCol w:w="743"/>
        <w:gridCol w:w="222"/>
        <w:gridCol w:w="536"/>
        <w:gridCol w:w="536"/>
        <w:gridCol w:w="536"/>
        <w:gridCol w:w="743"/>
        <w:gridCol w:w="262"/>
        <w:gridCol w:w="536"/>
        <w:gridCol w:w="536"/>
        <w:gridCol w:w="536"/>
        <w:gridCol w:w="743"/>
      </w:tblGrid>
      <w:tr w:rsidR="00625AFF" w:rsidRPr="0009209C" w:rsidTr="00625AFF">
        <w:trPr>
          <w:trHeight w:val="397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 definition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625A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lang w:eastAsia="en-GB"/>
              </w:rPr>
              <w:t>KNEE OA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625A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625A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lang w:eastAsia="en-GB"/>
              </w:rPr>
              <w:t>HIP OA</w:t>
            </w:r>
          </w:p>
        </w:tc>
      </w:tr>
      <w:tr w:rsidR="00625AFF" w:rsidRPr="0009209C" w:rsidTr="00625AFF">
        <w:trPr>
          <w:trHeight w:val="24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</w:tr>
      <w:tr w:rsidR="00625AFF" w:rsidRPr="0009209C" w:rsidTr="00A63391">
        <w:trPr>
          <w:trHeight w:val="270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Total alcohol intake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625AFF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Nondrinkers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&lt;=2per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0.025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3-6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0.468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7-14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0.106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&gt;=15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1.27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0.177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Male vs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&lt;25kg/m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&gt;25 - &lt;30kg/m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≥30kg/m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6.94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Past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0.230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Current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Significant joint injury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Occupational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No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 knee OA risk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0.163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0.077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 +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0.037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0.643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Energetic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353" w:rsidRPr="0009209C" w:rsidRDefault="00ED4353" w:rsidP="00ED43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0.373</w:t>
            </w:r>
          </w:p>
        </w:tc>
      </w:tr>
    </w:tbl>
    <w:p w:rsidR="00DB33D5" w:rsidRPr="0009209C" w:rsidRDefault="00DB33D5">
      <w:pPr>
        <w:rPr>
          <w:sz w:val="18"/>
          <w:szCs w:val="18"/>
        </w:rPr>
      </w:pPr>
    </w:p>
    <w:p w:rsidR="00DB33D5" w:rsidRPr="0009209C" w:rsidRDefault="00DB33D5">
      <w:pPr>
        <w:rPr>
          <w:sz w:val="18"/>
          <w:szCs w:val="18"/>
        </w:rPr>
      </w:pPr>
      <w:r w:rsidRPr="0009209C">
        <w:rPr>
          <w:sz w:val="18"/>
          <w:szCs w:val="18"/>
        </w:rPr>
        <w:br w:type="page"/>
      </w:r>
    </w:p>
    <w:p w:rsidR="00ED4353" w:rsidRPr="00053645" w:rsidRDefault="009707AA">
      <w:r w:rsidRPr="00053645">
        <w:lastRenderedPageBreak/>
        <w:t>Table 6S</w:t>
      </w:r>
      <w:r w:rsidR="00053645">
        <w:t>:</w:t>
      </w:r>
      <w:r w:rsidRPr="00053645">
        <w:t xml:space="preserve"> </w:t>
      </w:r>
      <w:r w:rsidR="00DB33D5" w:rsidRPr="00053645">
        <w:t>Beer consumption: Full multivariable logistic regression models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140"/>
        <w:gridCol w:w="1942"/>
        <w:gridCol w:w="538"/>
        <w:gridCol w:w="538"/>
        <w:gridCol w:w="627"/>
        <w:gridCol w:w="743"/>
        <w:gridCol w:w="262"/>
        <w:gridCol w:w="627"/>
        <w:gridCol w:w="538"/>
        <w:gridCol w:w="627"/>
        <w:gridCol w:w="743"/>
        <w:gridCol w:w="236"/>
        <w:gridCol w:w="538"/>
        <w:gridCol w:w="538"/>
        <w:gridCol w:w="538"/>
        <w:gridCol w:w="743"/>
        <w:gridCol w:w="262"/>
        <w:gridCol w:w="538"/>
        <w:gridCol w:w="538"/>
        <w:gridCol w:w="538"/>
        <w:gridCol w:w="743"/>
      </w:tblGrid>
      <w:tr w:rsidR="00625AFF" w:rsidRPr="0009209C" w:rsidTr="00625AFF">
        <w:trPr>
          <w:trHeight w:val="24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 definition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KNEE OA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4950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HIP OA</w:t>
            </w:r>
          </w:p>
        </w:tc>
      </w:tr>
      <w:tr w:rsidR="00625AFF" w:rsidRPr="0009209C" w:rsidTr="00625AFF">
        <w:trPr>
          <w:trHeight w:val="24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</w:tr>
      <w:tr w:rsidR="00625AFF" w:rsidRPr="0009209C" w:rsidTr="00625AFF">
        <w:trPr>
          <w:trHeight w:val="270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Beer (half pints)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0.169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0.435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8 - 19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0.031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&gt;=20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Male vs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&lt;25kg/m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&gt;25 - &lt;30kg/m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≥30kg/m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6.88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15.71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Past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0.129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Current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Significant joint injury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Occupational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No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 knee OA risk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0.204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0.053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 +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0.055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0.282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Energetic 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0.631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Wine (glasses)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0.868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4-6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0.549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Spirits (tots)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0.972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0.040</w:t>
            </w:r>
          </w:p>
        </w:tc>
      </w:tr>
      <w:tr w:rsidR="00DB33D5" w:rsidRPr="0009209C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&gt;=8 per week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0.008</w:t>
            </w:r>
          </w:p>
        </w:tc>
      </w:tr>
    </w:tbl>
    <w:p w:rsidR="00DB33D5" w:rsidRPr="0009209C" w:rsidRDefault="00DB33D5">
      <w:pPr>
        <w:rPr>
          <w:sz w:val="18"/>
          <w:szCs w:val="18"/>
        </w:rPr>
      </w:pPr>
    </w:p>
    <w:p w:rsidR="00DB33D5" w:rsidRPr="0009209C" w:rsidRDefault="00DB33D5" w:rsidP="00DB33D5">
      <w:r w:rsidRPr="0009209C">
        <w:rPr>
          <w:sz w:val="18"/>
          <w:szCs w:val="18"/>
        </w:rPr>
        <w:br w:type="page"/>
      </w:r>
      <w:r w:rsidR="009707AA" w:rsidRPr="0009209C">
        <w:lastRenderedPageBreak/>
        <w:t xml:space="preserve">Table 7S </w:t>
      </w:r>
      <w:r w:rsidRPr="0009209C">
        <w:t>Wine consumption: Full multivariable logistic regression models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140"/>
        <w:gridCol w:w="1942"/>
        <w:gridCol w:w="538"/>
        <w:gridCol w:w="538"/>
        <w:gridCol w:w="627"/>
        <w:gridCol w:w="743"/>
        <w:gridCol w:w="262"/>
        <w:gridCol w:w="627"/>
        <w:gridCol w:w="538"/>
        <w:gridCol w:w="627"/>
        <w:gridCol w:w="743"/>
        <w:gridCol w:w="222"/>
        <w:gridCol w:w="538"/>
        <w:gridCol w:w="538"/>
        <w:gridCol w:w="538"/>
        <w:gridCol w:w="743"/>
        <w:gridCol w:w="262"/>
        <w:gridCol w:w="536"/>
        <w:gridCol w:w="536"/>
        <w:gridCol w:w="536"/>
        <w:gridCol w:w="743"/>
      </w:tblGrid>
      <w:tr w:rsidR="00625AFF" w:rsidRPr="0009209C" w:rsidTr="00625AFF">
        <w:trPr>
          <w:trHeight w:val="24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 definition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KNEE OA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HIP OA</w:t>
            </w:r>
          </w:p>
        </w:tc>
      </w:tr>
      <w:tr w:rsidR="00625AFF" w:rsidRPr="0009209C" w:rsidTr="00625AFF">
        <w:trPr>
          <w:trHeight w:val="24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</w:tr>
      <w:tr w:rsidR="00625AFF" w:rsidRPr="0009209C" w:rsidTr="00CA1583">
        <w:trPr>
          <w:trHeight w:val="270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Wine (glasses)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0.868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4-6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0.549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Male vs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&lt;25kg/m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&gt;25 - &lt;30kg/m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≥30kg/m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6.87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15.71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Past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0.129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Current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Significant joint injury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Occupational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No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 knee OA risk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0.204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0.053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 +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0.055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0.282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Energetic 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0.631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Beer (half pints)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0.169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0.435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8 - 19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0.031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&gt;=20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hRule="exact"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Spirits (tots)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hRule="exact"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0.972</w:t>
            </w:r>
          </w:p>
        </w:tc>
      </w:tr>
      <w:tr w:rsidR="00DB33D5" w:rsidRPr="0009209C" w:rsidTr="00DB33D5">
        <w:trPr>
          <w:trHeight w:hRule="exact"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0.610</w:t>
            </w:r>
          </w:p>
        </w:tc>
      </w:tr>
      <w:tr w:rsidR="00DB33D5" w:rsidRPr="0009209C" w:rsidTr="00DB33D5">
        <w:trPr>
          <w:trHeight w:hRule="exact"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0.040</w:t>
            </w:r>
          </w:p>
        </w:tc>
      </w:tr>
      <w:tr w:rsidR="00DB33D5" w:rsidRPr="0009209C" w:rsidTr="00625AFF">
        <w:trPr>
          <w:trHeight w:hRule="exact" w:val="2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&gt;=8 per week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0.008</w:t>
            </w:r>
          </w:p>
        </w:tc>
      </w:tr>
    </w:tbl>
    <w:p w:rsidR="00DB33D5" w:rsidRPr="0009209C" w:rsidRDefault="00DB33D5">
      <w:pPr>
        <w:rPr>
          <w:sz w:val="18"/>
          <w:szCs w:val="18"/>
        </w:rPr>
      </w:pPr>
    </w:p>
    <w:p w:rsidR="008F4F39" w:rsidRPr="0009209C" w:rsidRDefault="009707AA" w:rsidP="008F4F39">
      <w:r w:rsidRPr="0009209C">
        <w:lastRenderedPageBreak/>
        <w:t xml:space="preserve">Table 8S </w:t>
      </w:r>
      <w:r w:rsidR="00DB33D5" w:rsidRPr="0009209C">
        <w:t>Spirits consumption: Full multivariable logistic regression models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140"/>
        <w:gridCol w:w="1942"/>
        <w:gridCol w:w="536"/>
        <w:gridCol w:w="536"/>
        <w:gridCol w:w="627"/>
        <w:gridCol w:w="743"/>
        <w:gridCol w:w="262"/>
        <w:gridCol w:w="627"/>
        <w:gridCol w:w="536"/>
        <w:gridCol w:w="627"/>
        <w:gridCol w:w="743"/>
        <w:gridCol w:w="222"/>
        <w:gridCol w:w="538"/>
        <w:gridCol w:w="538"/>
        <w:gridCol w:w="538"/>
        <w:gridCol w:w="743"/>
        <w:gridCol w:w="262"/>
        <w:gridCol w:w="538"/>
        <w:gridCol w:w="538"/>
        <w:gridCol w:w="538"/>
        <w:gridCol w:w="743"/>
      </w:tblGrid>
      <w:tr w:rsidR="00625AFF" w:rsidRPr="0009209C" w:rsidTr="00625AFF">
        <w:trPr>
          <w:trHeight w:val="24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Variable definition</w:t>
            </w:r>
          </w:p>
          <w:p w:rsidR="00625AFF" w:rsidRPr="0009209C" w:rsidRDefault="00625AFF" w:rsidP="00625AF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KNEE OA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AFF" w:rsidRPr="0009209C" w:rsidRDefault="00625AFF" w:rsidP="00625AFF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lang w:eastAsia="en-GB"/>
              </w:rPr>
              <w:t>HIP OA</w:t>
            </w:r>
          </w:p>
        </w:tc>
      </w:tr>
      <w:tr w:rsidR="00625AFF" w:rsidRPr="0009209C" w:rsidTr="00625AFF">
        <w:trPr>
          <w:trHeight w:val="24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Model 3</w:t>
            </w:r>
          </w:p>
        </w:tc>
      </w:tr>
      <w:tr w:rsidR="00625AFF" w:rsidRPr="0009209C" w:rsidTr="004569A3">
        <w:trPr>
          <w:trHeight w:val="270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95.0% C.I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25AFF" w:rsidRPr="0009209C" w:rsidRDefault="00625AFF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 value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Spirits (tots)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0.972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0.040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&gt;=8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0.008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Male vs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&lt;25kg/m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&gt;25 - &lt;30kg/m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≥30kg/m</w:t>
            </w:r>
            <w:r w:rsidRPr="0009209C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13.30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15.71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Past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0.129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Current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Significant joint injury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Occupational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No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 knee OA risk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0.204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0.053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 + knee OA risk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0.055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Gout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0.282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Energetic 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Yes vs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0.631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Beer (half pints)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0.169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4-7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0.435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8 - 19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0.031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&gt;=20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Wine (glasses)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&lt;=1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0.140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0.868</w:t>
            </w:r>
          </w:p>
        </w:tc>
      </w:tr>
      <w:tr w:rsidR="00DB33D5" w:rsidRPr="0009209C" w:rsidTr="00DB33D5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4-6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0.070</w:t>
            </w:r>
          </w:p>
        </w:tc>
      </w:tr>
      <w:tr w:rsidR="00DB33D5" w:rsidRPr="00DB33D5" w:rsidTr="00625AFF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&gt;=7 per week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09209C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3D5" w:rsidRPr="00DB33D5" w:rsidRDefault="00DB33D5" w:rsidP="00DB33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9209C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0.549</w:t>
            </w:r>
          </w:p>
        </w:tc>
      </w:tr>
    </w:tbl>
    <w:p w:rsidR="00DB33D5" w:rsidRPr="003050E3" w:rsidRDefault="00DB33D5">
      <w:pPr>
        <w:rPr>
          <w:sz w:val="18"/>
          <w:szCs w:val="18"/>
        </w:rPr>
      </w:pPr>
    </w:p>
    <w:sectPr w:rsidR="00DB33D5" w:rsidRPr="003050E3" w:rsidSect="00053645">
      <w:headerReference w:type="default" r:id="rId8"/>
      <w:footerReference w:type="default" r:id="rId9"/>
      <w:pgSz w:w="16838" w:h="11906" w:orient="landscape"/>
      <w:pgMar w:top="449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E84" w:rsidRDefault="00F15E84" w:rsidP="00053645">
      <w:pPr>
        <w:spacing w:after="0" w:line="240" w:lineRule="auto"/>
      </w:pPr>
      <w:r>
        <w:separator/>
      </w:r>
    </w:p>
  </w:endnote>
  <w:endnote w:type="continuationSeparator" w:id="0">
    <w:p w:rsidR="00F15E84" w:rsidRDefault="00F15E84" w:rsidP="0005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806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3645" w:rsidRDefault="000536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2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3645" w:rsidRDefault="000536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E84" w:rsidRDefault="00F15E84" w:rsidP="00053645">
      <w:pPr>
        <w:spacing w:after="0" w:line="240" w:lineRule="auto"/>
      </w:pPr>
      <w:r>
        <w:separator/>
      </w:r>
    </w:p>
  </w:footnote>
  <w:footnote w:type="continuationSeparator" w:id="0">
    <w:p w:rsidR="00F15E84" w:rsidRDefault="00F15E84" w:rsidP="0005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645" w:rsidRPr="00053645" w:rsidRDefault="00053645" w:rsidP="00053645">
    <w:pPr>
      <w:pStyle w:val="Header"/>
      <w:spacing w:after="120"/>
      <w:rPr>
        <w:i/>
      </w:rPr>
    </w:pPr>
    <w:r w:rsidRPr="00053645">
      <w:rPr>
        <w:i/>
      </w:rPr>
      <w:t>Beer and wine consumption and risk of knee or hip osteoarthritis: a case control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0E3"/>
    <w:rsid w:val="00027402"/>
    <w:rsid w:val="00053645"/>
    <w:rsid w:val="00055C38"/>
    <w:rsid w:val="00071226"/>
    <w:rsid w:val="0009209C"/>
    <w:rsid w:val="00105E09"/>
    <w:rsid w:val="00202AA0"/>
    <w:rsid w:val="003050E3"/>
    <w:rsid w:val="00323552"/>
    <w:rsid w:val="003D074A"/>
    <w:rsid w:val="00441730"/>
    <w:rsid w:val="004B1EB4"/>
    <w:rsid w:val="00550AC3"/>
    <w:rsid w:val="005D79F3"/>
    <w:rsid w:val="00625AFF"/>
    <w:rsid w:val="00645E3F"/>
    <w:rsid w:val="00842BE5"/>
    <w:rsid w:val="00867207"/>
    <w:rsid w:val="00882D2F"/>
    <w:rsid w:val="008B5A0B"/>
    <w:rsid w:val="008D0194"/>
    <w:rsid w:val="008F4F39"/>
    <w:rsid w:val="00904A4E"/>
    <w:rsid w:val="009707AA"/>
    <w:rsid w:val="009707D8"/>
    <w:rsid w:val="00AA7D51"/>
    <w:rsid w:val="00B13450"/>
    <w:rsid w:val="00B56B1E"/>
    <w:rsid w:val="00CE5C23"/>
    <w:rsid w:val="00DB33D5"/>
    <w:rsid w:val="00E40A2C"/>
    <w:rsid w:val="00EB238C"/>
    <w:rsid w:val="00ED4353"/>
    <w:rsid w:val="00F15E84"/>
    <w:rsid w:val="00F47142"/>
    <w:rsid w:val="00FB2115"/>
    <w:rsid w:val="00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41730"/>
    <w:pPr>
      <w:spacing w:after="0" w:line="240" w:lineRule="auto"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053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645"/>
  </w:style>
  <w:style w:type="paragraph" w:styleId="Footer">
    <w:name w:val="footer"/>
    <w:basedOn w:val="Normal"/>
    <w:link w:val="FooterChar"/>
    <w:uiPriority w:val="99"/>
    <w:unhideWhenUsed/>
    <w:rsid w:val="00053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41730"/>
    <w:pPr>
      <w:spacing w:after="0" w:line="240" w:lineRule="auto"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053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645"/>
  </w:style>
  <w:style w:type="paragraph" w:styleId="Footer">
    <w:name w:val="footer"/>
    <w:basedOn w:val="Normal"/>
    <w:link w:val="FooterChar"/>
    <w:uiPriority w:val="99"/>
    <w:unhideWhenUsed/>
    <w:rsid w:val="00053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EBBD-F356-417C-A341-A9E228D1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Muthuri Stella</dc:creator>
  <cp:lastModifiedBy>Muthuri Stella</cp:lastModifiedBy>
  <cp:revision>2</cp:revision>
  <dcterms:created xsi:type="dcterms:W3CDTF">2015-01-30T16:12:00Z</dcterms:created>
  <dcterms:modified xsi:type="dcterms:W3CDTF">2015-01-30T16:12:00Z</dcterms:modified>
</cp:coreProperties>
</file>