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0DB" w:rsidRDefault="00A978F6" w:rsidP="00A978F6">
      <w:p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 w:hint="eastAsia"/>
          <w:b/>
        </w:rPr>
        <w:t xml:space="preserve">Supplementary materials for: </w:t>
      </w:r>
      <w:r w:rsidR="009801B2" w:rsidRPr="009801B2">
        <w:rPr>
          <w:rFonts w:asciiTheme="majorHAnsi" w:hAnsiTheme="majorHAnsi" w:cstheme="majorHAnsi"/>
          <w:b/>
        </w:rPr>
        <w:t>Dysregulated HO-1-low M2</w:t>
      </w:r>
      <w:r w:rsidR="00931854">
        <w:rPr>
          <w:rFonts w:asciiTheme="majorHAnsi" w:hAnsiTheme="majorHAnsi" w:cstheme="majorHAnsi"/>
          <w:b/>
        </w:rPr>
        <w:t>-like</w:t>
      </w:r>
      <w:r w:rsidR="009801B2" w:rsidRPr="009801B2">
        <w:rPr>
          <w:rFonts w:asciiTheme="majorHAnsi" w:hAnsiTheme="majorHAnsi" w:cstheme="majorHAnsi"/>
          <w:b/>
        </w:rPr>
        <w:t xml:space="preserve"> macrophages augment lupus nephritis via Bach1 induced by type-I interferons</w:t>
      </w:r>
    </w:p>
    <w:p w:rsidR="009D40DB" w:rsidRDefault="009D40DB" w:rsidP="00A978F6">
      <w:pPr>
        <w:rPr>
          <w:rFonts w:asciiTheme="majorHAnsi" w:hAnsiTheme="majorHAnsi" w:cstheme="majorHAnsi"/>
        </w:rPr>
      </w:pPr>
    </w:p>
    <w:p w:rsidR="009D40DB" w:rsidRDefault="009D0328" w:rsidP="00A978F6">
      <w:pPr>
        <w:rPr>
          <w:rFonts w:asciiTheme="majorHAnsi" w:hAnsiTheme="majorHAnsi" w:cstheme="majorHAnsi"/>
          <w:vertAlign w:val="superscript"/>
        </w:rPr>
      </w:pPr>
      <w:proofErr w:type="spellStart"/>
      <w:r>
        <w:rPr>
          <w:rFonts w:asciiTheme="majorHAnsi" w:hAnsiTheme="majorHAnsi" w:cstheme="majorHAnsi" w:hint="eastAsia"/>
        </w:rPr>
        <w:t>Daiga</w:t>
      </w:r>
      <w:proofErr w:type="spellEnd"/>
      <w:r>
        <w:rPr>
          <w:rFonts w:asciiTheme="majorHAnsi" w:hAnsiTheme="majorHAnsi" w:cstheme="majorHAnsi" w:hint="eastAsia"/>
        </w:rPr>
        <w:t xml:space="preserve"> Kishimoto</w:t>
      </w:r>
      <w:r>
        <w:rPr>
          <w:rFonts w:asciiTheme="majorHAnsi" w:hAnsiTheme="majorHAnsi" w:cstheme="majorHAnsi" w:hint="eastAsia"/>
          <w:vertAlign w:val="superscript"/>
        </w:rPr>
        <w:t>1</w:t>
      </w:r>
      <w:r>
        <w:rPr>
          <w:rFonts w:asciiTheme="majorHAnsi" w:hAnsiTheme="majorHAnsi" w:cstheme="majorHAnsi" w:hint="eastAsia"/>
        </w:rPr>
        <w:t xml:space="preserve">, </w:t>
      </w:r>
      <w:proofErr w:type="spellStart"/>
      <w:r>
        <w:rPr>
          <w:rFonts w:asciiTheme="majorHAnsi" w:hAnsiTheme="majorHAnsi" w:cstheme="majorHAnsi" w:hint="eastAsia"/>
        </w:rPr>
        <w:t>Yohei</w:t>
      </w:r>
      <w:proofErr w:type="spellEnd"/>
      <w:r>
        <w:rPr>
          <w:rFonts w:asciiTheme="majorHAnsi" w:hAnsiTheme="majorHAnsi" w:cstheme="majorHAnsi" w:hint="eastAsia"/>
        </w:rPr>
        <w:t xml:space="preserve"> Kirino</w:t>
      </w:r>
      <w:r>
        <w:rPr>
          <w:rFonts w:asciiTheme="majorHAnsi" w:hAnsiTheme="majorHAnsi" w:cstheme="majorHAnsi" w:hint="eastAsia"/>
          <w:vertAlign w:val="superscript"/>
        </w:rPr>
        <w:t>1</w:t>
      </w:r>
      <w:r>
        <w:rPr>
          <w:rFonts w:asciiTheme="majorHAnsi" w:hAnsiTheme="majorHAnsi" w:cstheme="majorHAnsi" w:hint="eastAsia"/>
        </w:rPr>
        <w:t xml:space="preserve">, </w:t>
      </w:r>
      <w:proofErr w:type="spellStart"/>
      <w:r>
        <w:rPr>
          <w:rFonts w:asciiTheme="majorHAnsi" w:hAnsiTheme="majorHAnsi" w:cstheme="majorHAnsi" w:hint="eastAsia"/>
        </w:rPr>
        <w:t>Maasa</w:t>
      </w:r>
      <w:proofErr w:type="spellEnd"/>
      <w:r>
        <w:rPr>
          <w:rFonts w:asciiTheme="majorHAnsi" w:hAnsiTheme="majorHAnsi" w:cstheme="majorHAnsi" w:hint="eastAsia"/>
        </w:rPr>
        <w:t xml:space="preserve"> Tamura</w:t>
      </w:r>
      <w:r>
        <w:rPr>
          <w:rFonts w:asciiTheme="majorHAnsi" w:hAnsiTheme="majorHAnsi" w:cstheme="majorHAnsi" w:hint="eastAsia"/>
          <w:vertAlign w:val="superscript"/>
        </w:rPr>
        <w:t>1</w:t>
      </w:r>
      <w:r>
        <w:rPr>
          <w:rFonts w:asciiTheme="majorHAnsi" w:hAnsiTheme="majorHAnsi" w:cstheme="majorHAnsi" w:hint="eastAsia"/>
        </w:rPr>
        <w:t>, Mitsuhiro Takeno</w:t>
      </w:r>
      <w:r>
        <w:rPr>
          <w:rFonts w:asciiTheme="majorHAnsi" w:hAnsiTheme="majorHAnsi" w:cstheme="majorHAnsi" w:hint="eastAsia"/>
          <w:vertAlign w:val="superscript"/>
        </w:rPr>
        <w:t>3</w:t>
      </w:r>
      <w:r>
        <w:rPr>
          <w:rFonts w:asciiTheme="majorHAnsi" w:hAnsiTheme="majorHAnsi" w:cstheme="majorHAnsi" w:hint="eastAsia"/>
        </w:rPr>
        <w:t>, Yosuke Kunishita</w:t>
      </w:r>
      <w:r>
        <w:rPr>
          <w:rFonts w:asciiTheme="majorHAnsi" w:hAnsiTheme="majorHAnsi" w:cstheme="majorHAnsi" w:hint="eastAsia"/>
          <w:vertAlign w:val="superscript"/>
        </w:rPr>
        <w:t>1</w:t>
      </w:r>
      <w:r>
        <w:rPr>
          <w:rFonts w:asciiTheme="majorHAnsi" w:hAnsiTheme="majorHAnsi" w:cstheme="majorHAnsi" w:hint="eastAsia"/>
        </w:rPr>
        <w:t>, Kaoru Takase-Minegishi</w:t>
      </w:r>
      <w:r w:rsidR="008F03BE">
        <w:rPr>
          <w:rFonts w:asciiTheme="majorHAnsi" w:hAnsiTheme="majorHAnsi" w:cstheme="majorHAnsi" w:hint="eastAsia"/>
          <w:vertAlign w:val="superscript"/>
        </w:rPr>
        <w:t>1</w:t>
      </w:r>
      <w:r>
        <w:rPr>
          <w:rFonts w:asciiTheme="majorHAnsi" w:hAnsiTheme="majorHAnsi" w:cstheme="majorHAnsi" w:hint="eastAsia"/>
        </w:rPr>
        <w:t xml:space="preserve">, </w:t>
      </w:r>
      <w:proofErr w:type="spellStart"/>
      <w:r>
        <w:rPr>
          <w:rFonts w:asciiTheme="majorHAnsi" w:hAnsiTheme="majorHAnsi" w:cstheme="majorHAnsi" w:hint="eastAsia"/>
        </w:rPr>
        <w:t>Hiroto</w:t>
      </w:r>
      <w:proofErr w:type="spellEnd"/>
      <w:r>
        <w:rPr>
          <w:rFonts w:asciiTheme="majorHAnsi" w:hAnsiTheme="majorHAnsi" w:cstheme="majorHAnsi" w:hint="eastAsia"/>
        </w:rPr>
        <w:t xml:space="preserve"> Nakano</w:t>
      </w:r>
      <w:r>
        <w:rPr>
          <w:rFonts w:asciiTheme="majorHAnsi" w:hAnsiTheme="majorHAnsi" w:cstheme="majorHAnsi" w:hint="eastAsia"/>
          <w:vertAlign w:val="superscript"/>
        </w:rPr>
        <w:t>1</w:t>
      </w:r>
      <w:r>
        <w:rPr>
          <w:rFonts w:asciiTheme="majorHAnsi" w:hAnsiTheme="majorHAnsi" w:cstheme="majorHAnsi" w:hint="eastAsia"/>
        </w:rPr>
        <w:t xml:space="preserve">, </w:t>
      </w:r>
      <w:proofErr w:type="spellStart"/>
      <w:r>
        <w:rPr>
          <w:rFonts w:asciiTheme="majorHAnsi" w:hAnsiTheme="majorHAnsi" w:cstheme="majorHAnsi"/>
        </w:rPr>
        <w:t>Ikuma</w:t>
      </w:r>
      <w:proofErr w:type="spellEnd"/>
      <w:r>
        <w:rPr>
          <w:rFonts w:asciiTheme="majorHAnsi" w:hAnsiTheme="majorHAnsi" w:cstheme="majorHAnsi"/>
        </w:rPr>
        <w:t xml:space="preserve"> Kato</w:t>
      </w:r>
      <w:r>
        <w:rPr>
          <w:rFonts w:asciiTheme="majorHAnsi" w:hAnsiTheme="majorHAnsi" w:cstheme="majorHAnsi" w:hint="eastAsia"/>
          <w:vertAlign w:val="superscript"/>
        </w:rPr>
        <w:t>2</w:t>
      </w:r>
      <w:r>
        <w:rPr>
          <w:rFonts w:asciiTheme="majorHAnsi" w:hAnsiTheme="majorHAnsi" w:cstheme="majorHAnsi" w:hint="eastAsia"/>
        </w:rPr>
        <w:t>,</w:t>
      </w:r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Kiyotaka</w:t>
      </w:r>
      <w:proofErr w:type="spellEnd"/>
      <w:r>
        <w:rPr>
          <w:rFonts w:asciiTheme="majorHAnsi" w:hAnsiTheme="majorHAnsi" w:cstheme="majorHAnsi"/>
        </w:rPr>
        <w:t xml:space="preserve"> Nagahama</w:t>
      </w:r>
      <w:r>
        <w:rPr>
          <w:rFonts w:asciiTheme="majorHAnsi" w:hAnsiTheme="majorHAnsi" w:cstheme="majorHAnsi" w:hint="eastAsia"/>
          <w:vertAlign w:val="superscript"/>
        </w:rPr>
        <w:t>4</w:t>
      </w:r>
      <w:r>
        <w:rPr>
          <w:rFonts w:asciiTheme="majorHAnsi" w:hAnsiTheme="majorHAnsi" w:cstheme="majorHAnsi"/>
        </w:rPr>
        <w:t xml:space="preserve">, </w:t>
      </w:r>
      <w:proofErr w:type="spellStart"/>
      <w:r>
        <w:rPr>
          <w:rFonts w:asciiTheme="majorHAnsi" w:hAnsiTheme="majorHAnsi" w:cstheme="majorHAnsi" w:hint="eastAsia"/>
        </w:rPr>
        <w:t>Ryusuke</w:t>
      </w:r>
      <w:proofErr w:type="spellEnd"/>
      <w:r>
        <w:rPr>
          <w:rFonts w:asciiTheme="majorHAnsi" w:hAnsiTheme="majorHAnsi" w:cstheme="majorHAnsi" w:hint="eastAsia"/>
        </w:rPr>
        <w:t xml:space="preserve"> Yoshimi</w:t>
      </w:r>
      <w:r>
        <w:rPr>
          <w:rFonts w:asciiTheme="majorHAnsi" w:hAnsiTheme="majorHAnsi" w:cstheme="majorHAnsi" w:hint="eastAsia"/>
          <w:vertAlign w:val="superscript"/>
        </w:rPr>
        <w:t>1</w:t>
      </w:r>
      <w:r>
        <w:rPr>
          <w:rFonts w:asciiTheme="majorHAnsi" w:hAnsiTheme="majorHAnsi" w:cstheme="majorHAnsi" w:hint="eastAsia"/>
        </w:rPr>
        <w:t xml:space="preserve">, </w:t>
      </w:r>
      <w:r w:rsidR="00AE497A">
        <w:rPr>
          <w:rFonts w:asciiTheme="majorHAnsi" w:hAnsiTheme="majorHAnsi" w:cstheme="majorHAnsi" w:hint="eastAsia"/>
        </w:rPr>
        <w:t>Kazuhiko Igarashi</w:t>
      </w:r>
      <w:r w:rsidR="00AE497A">
        <w:rPr>
          <w:rFonts w:asciiTheme="majorHAnsi" w:hAnsiTheme="majorHAnsi" w:cstheme="majorHAnsi" w:hint="eastAsia"/>
          <w:vertAlign w:val="superscript"/>
        </w:rPr>
        <w:t>5</w:t>
      </w:r>
      <w:r w:rsidR="00AE497A">
        <w:rPr>
          <w:rFonts w:asciiTheme="majorHAnsi" w:hAnsiTheme="majorHAnsi" w:cstheme="majorHAnsi" w:hint="eastAsia"/>
        </w:rPr>
        <w:t xml:space="preserve">, </w:t>
      </w:r>
      <w:r>
        <w:rPr>
          <w:rFonts w:asciiTheme="majorHAnsi" w:hAnsiTheme="majorHAnsi" w:cstheme="majorHAnsi" w:hint="eastAsia"/>
        </w:rPr>
        <w:t>Ichiro Aoki</w:t>
      </w:r>
      <w:r>
        <w:rPr>
          <w:rFonts w:asciiTheme="majorHAnsi" w:hAnsiTheme="majorHAnsi" w:cstheme="majorHAnsi" w:hint="eastAsia"/>
          <w:vertAlign w:val="superscript"/>
        </w:rPr>
        <w:t>2</w:t>
      </w:r>
      <w:r>
        <w:rPr>
          <w:rFonts w:asciiTheme="majorHAnsi" w:hAnsiTheme="majorHAnsi" w:cstheme="majorHAnsi" w:hint="eastAsia"/>
        </w:rPr>
        <w:t>, and Hideaki Nakajima</w:t>
      </w:r>
      <w:r>
        <w:rPr>
          <w:rFonts w:asciiTheme="majorHAnsi" w:hAnsiTheme="majorHAnsi" w:cstheme="majorHAnsi" w:hint="eastAsia"/>
          <w:vertAlign w:val="superscript"/>
        </w:rPr>
        <w:t>1</w:t>
      </w:r>
    </w:p>
    <w:p w:rsidR="009D40DB" w:rsidRPr="008F03BE" w:rsidRDefault="009D40DB" w:rsidP="00A978F6">
      <w:pPr>
        <w:rPr>
          <w:rFonts w:asciiTheme="majorHAnsi" w:hAnsiTheme="majorHAnsi" w:cstheme="majorHAnsi"/>
          <w:vertAlign w:val="superscript"/>
        </w:rPr>
      </w:pPr>
    </w:p>
    <w:p w:rsidR="009D40DB" w:rsidRDefault="009D0328" w:rsidP="00A978F6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vertAlign w:val="superscript"/>
        </w:rPr>
        <w:t xml:space="preserve">1 </w:t>
      </w:r>
      <w:r>
        <w:rPr>
          <w:rFonts w:asciiTheme="majorHAnsi" w:hAnsiTheme="majorHAnsi" w:cstheme="majorHAnsi"/>
        </w:rPr>
        <w:t>Yokohama City University Graduate School of Medicine, Department of Stem Cell and Immune Regulation, Yokohama, Japan</w:t>
      </w:r>
    </w:p>
    <w:p w:rsidR="009D40DB" w:rsidRDefault="009D0328" w:rsidP="00A978F6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 w:hint="eastAsia"/>
          <w:vertAlign w:val="superscript"/>
        </w:rPr>
        <w:t>2</w:t>
      </w:r>
      <w:r>
        <w:rPr>
          <w:rFonts w:asciiTheme="majorHAnsi" w:hAnsiTheme="majorHAnsi" w:cstheme="majorHAnsi"/>
        </w:rPr>
        <w:t xml:space="preserve"> Yokohama City University Graduate School of Medicine, Department of Molecular Pathology, Yokohama, Japan</w:t>
      </w:r>
    </w:p>
    <w:p w:rsidR="009D40DB" w:rsidRDefault="009D0328" w:rsidP="00A978F6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 w:hint="eastAsia"/>
          <w:vertAlign w:val="superscript"/>
        </w:rPr>
        <w:t>3</w:t>
      </w:r>
      <w:r>
        <w:rPr>
          <w:rFonts w:asciiTheme="majorHAnsi" w:hAnsiTheme="majorHAnsi" w:cstheme="majorHAnsi"/>
        </w:rPr>
        <w:t xml:space="preserve"> Nippon Medical School Graduate School of Medicine</w:t>
      </w:r>
      <w:r>
        <w:rPr>
          <w:rFonts w:asciiTheme="majorHAnsi" w:hAnsiTheme="majorHAnsi" w:cstheme="majorHAnsi" w:hint="eastAsia"/>
        </w:rPr>
        <w:t xml:space="preserve">, </w:t>
      </w:r>
      <w:r>
        <w:rPr>
          <w:rFonts w:asciiTheme="majorHAnsi" w:hAnsiTheme="majorHAnsi" w:cstheme="majorHAnsi"/>
        </w:rPr>
        <w:t>Department of Allergy and Rheumatology</w:t>
      </w:r>
      <w:r>
        <w:rPr>
          <w:rFonts w:asciiTheme="majorHAnsi" w:hAnsiTheme="majorHAnsi" w:cstheme="majorHAnsi" w:hint="eastAsia"/>
        </w:rPr>
        <w:t>, Tokyo, Japan</w:t>
      </w:r>
    </w:p>
    <w:p w:rsidR="009D40DB" w:rsidRDefault="009D0328" w:rsidP="00A978F6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 w:hint="eastAsia"/>
          <w:vertAlign w:val="superscript"/>
        </w:rPr>
        <w:t>4</w:t>
      </w:r>
      <w:r>
        <w:rPr>
          <w:rFonts w:asciiTheme="majorHAnsi" w:hAnsiTheme="majorHAnsi" w:cstheme="majorHAnsi" w:hint="eastAsia"/>
        </w:rPr>
        <w:t xml:space="preserve"> </w:t>
      </w:r>
      <w:proofErr w:type="spellStart"/>
      <w:r w:rsidR="007A62EC" w:rsidRPr="007A62EC">
        <w:rPr>
          <w:rFonts w:asciiTheme="majorHAnsi" w:hAnsiTheme="majorHAnsi" w:cstheme="majorHAnsi"/>
        </w:rPr>
        <w:t>Kyorin</w:t>
      </w:r>
      <w:proofErr w:type="spellEnd"/>
      <w:r w:rsidR="007A62EC" w:rsidRPr="007A62EC">
        <w:rPr>
          <w:rFonts w:asciiTheme="majorHAnsi" w:hAnsiTheme="majorHAnsi" w:cstheme="majorHAnsi"/>
        </w:rPr>
        <w:t xml:space="preserve"> University </w:t>
      </w:r>
      <w:proofErr w:type="gramStart"/>
      <w:r w:rsidR="007A62EC" w:rsidRPr="007A62EC">
        <w:rPr>
          <w:rFonts w:asciiTheme="majorHAnsi" w:hAnsiTheme="majorHAnsi" w:cstheme="majorHAnsi"/>
        </w:rPr>
        <w:t>School</w:t>
      </w:r>
      <w:proofErr w:type="gramEnd"/>
      <w:r w:rsidR="007A62EC" w:rsidRPr="007A62EC">
        <w:rPr>
          <w:rFonts w:asciiTheme="majorHAnsi" w:hAnsiTheme="majorHAnsi" w:cstheme="majorHAnsi"/>
        </w:rPr>
        <w:t xml:space="preserve"> of Medicine, Department of Pathology, Tokyo, Japan</w:t>
      </w:r>
    </w:p>
    <w:p w:rsidR="009D40DB" w:rsidRPr="00AE497A" w:rsidRDefault="00AE497A" w:rsidP="00A978F6">
      <w:pPr>
        <w:rPr>
          <w:rFonts w:asciiTheme="majorHAnsi" w:hAnsiTheme="majorHAnsi" w:cstheme="majorHAnsi"/>
        </w:rPr>
      </w:pPr>
      <w:r w:rsidRPr="00AE497A">
        <w:rPr>
          <w:rFonts w:asciiTheme="majorHAnsi" w:hAnsiTheme="majorHAnsi" w:cstheme="majorHAnsi" w:hint="eastAsia"/>
          <w:vertAlign w:val="superscript"/>
        </w:rPr>
        <w:t xml:space="preserve">5 </w:t>
      </w:r>
      <w:r>
        <w:rPr>
          <w:rFonts w:asciiTheme="majorHAnsi" w:hAnsiTheme="majorHAnsi" w:cstheme="majorHAnsi" w:hint="eastAsia"/>
        </w:rPr>
        <w:t>Tohoku University Graduate School of Medicine, Department of Chemistry, Sendai, Japan</w:t>
      </w:r>
    </w:p>
    <w:p w:rsidR="009D40DB" w:rsidRDefault="009D40DB">
      <w:pPr>
        <w:spacing w:line="480" w:lineRule="auto"/>
        <w:rPr>
          <w:rFonts w:asciiTheme="majorHAnsi" w:hAnsiTheme="majorHAnsi" w:cstheme="majorHAnsi"/>
        </w:rPr>
      </w:pPr>
    </w:p>
    <w:p w:rsidR="00931854" w:rsidRPr="002C4203" w:rsidRDefault="009D0328" w:rsidP="00931854">
      <w:pPr>
        <w:spacing w:line="480" w:lineRule="auto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</w:rPr>
        <w:br w:type="page"/>
      </w:r>
      <w:proofErr w:type="gramStart"/>
      <w:r w:rsidR="00931854">
        <w:rPr>
          <w:rFonts w:asciiTheme="majorHAnsi" w:hAnsiTheme="majorHAnsi" w:cstheme="majorHAnsi"/>
          <w:b/>
        </w:rPr>
        <w:lastRenderedPageBreak/>
        <w:t xml:space="preserve">Supplementary </w:t>
      </w:r>
      <w:r w:rsidR="00931854">
        <w:rPr>
          <w:rFonts w:asciiTheme="majorHAnsi" w:hAnsiTheme="majorHAnsi" w:cstheme="majorHAnsi" w:hint="eastAsia"/>
          <w:b/>
        </w:rPr>
        <w:t>f</w:t>
      </w:r>
      <w:r w:rsidR="00931854">
        <w:rPr>
          <w:rFonts w:asciiTheme="majorHAnsi" w:hAnsiTheme="majorHAnsi" w:cstheme="majorHAnsi"/>
          <w:b/>
        </w:rPr>
        <w:t>igure</w:t>
      </w:r>
      <w:r w:rsidR="00931854">
        <w:rPr>
          <w:rFonts w:asciiTheme="majorHAnsi" w:hAnsiTheme="majorHAnsi" w:cstheme="majorHAnsi" w:hint="eastAsia"/>
          <w:b/>
        </w:rPr>
        <w:t xml:space="preserve"> 1</w:t>
      </w:r>
      <w:r w:rsidR="00931854">
        <w:rPr>
          <w:rFonts w:asciiTheme="majorHAnsi" w:hAnsiTheme="majorHAnsi" w:cstheme="majorHAnsi"/>
          <w:b/>
        </w:rPr>
        <w:t>.</w:t>
      </w:r>
      <w:proofErr w:type="gramEnd"/>
      <w:r w:rsidR="00931854">
        <w:rPr>
          <w:rFonts w:asciiTheme="majorHAnsi" w:hAnsiTheme="majorHAnsi" w:cstheme="majorHAnsi" w:hint="eastAsia"/>
          <w:b/>
        </w:rPr>
        <w:t xml:space="preserve"> </w:t>
      </w:r>
      <w:r w:rsidR="00931854" w:rsidRPr="00880BEC">
        <w:rPr>
          <w:rFonts w:asciiTheme="majorHAnsi" w:hAnsiTheme="majorHAnsi" w:cstheme="majorHAnsi" w:hint="eastAsia"/>
          <w:b/>
        </w:rPr>
        <w:t xml:space="preserve">Numbers of </w:t>
      </w:r>
      <w:r w:rsidR="00931854" w:rsidRPr="00880BEC">
        <w:rPr>
          <w:rFonts w:asciiTheme="majorHAnsi" w:hAnsiTheme="majorHAnsi" w:cstheme="majorHAnsi"/>
          <w:b/>
        </w:rPr>
        <w:t>CD68, CD163, HO-1 positive cells</w:t>
      </w:r>
      <w:r w:rsidR="00931854" w:rsidRPr="00880BEC">
        <w:rPr>
          <w:rFonts w:asciiTheme="majorHAnsi" w:hAnsiTheme="majorHAnsi" w:cstheme="majorHAnsi" w:hint="eastAsia"/>
          <w:b/>
        </w:rPr>
        <w:t xml:space="preserve"> in the </w:t>
      </w:r>
      <w:r w:rsidR="00931854" w:rsidRPr="00880BEC">
        <w:rPr>
          <w:rFonts w:asciiTheme="majorHAnsi" w:hAnsiTheme="majorHAnsi" w:cstheme="majorHAnsi"/>
          <w:b/>
        </w:rPr>
        <w:t>glomerulus</w:t>
      </w:r>
      <w:r w:rsidR="00931854" w:rsidRPr="00880BEC">
        <w:rPr>
          <w:rFonts w:asciiTheme="majorHAnsi" w:hAnsiTheme="majorHAnsi" w:cstheme="majorHAnsi" w:hint="eastAsia"/>
          <w:b/>
        </w:rPr>
        <w:t xml:space="preserve"> of lupus nephritis patients</w:t>
      </w:r>
      <w:r w:rsidR="00931854">
        <w:rPr>
          <w:rFonts w:asciiTheme="majorHAnsi" w:hAnsiTheme="majorHAnsi" w:cstheme="majorHAnsi"/>
          <w:b/>
        </w:rPr>
        <w:t xml:space="preserve"> </w:t>
      </w:r>
      <w:r w:rsidR="00931854">
        <w:rPr>
          <w:rFonts w:asciiTheme="majorHAnsi" w:hAnsiTheme="majorHAnsi" w:cstheme="majorHAnsi" w:hint="eastAsia"/>
          <w:b/>
        </w:rPr>
        <w:t>(</w:t>
      </w:r>
      <w:proofErr w:type="spellStart"/>
      <w:r w:rsidR="00931854">
        <w:rPr>
          <w:rFonts w:asciiTheme="majorHAnsi" w:hAnsiTheme="majorHAnsi" w:cstheme="majorHAnsi"/>
          <w:b/>
        </w:rPr>
        <w:t>Class</w:t>
      </w:r>
      <w:r w:rsidR="00931854">
        <w:rPr>
          <w:rFonts w:asciiTheme="majorHAnsi" w:hAnsiTheme="majorHAnsi" w:cstheme="majorHAnsi" w:hint="eastAsia"/>
          <w:b/>
        </w:rPr>
        <w:t>I</w:t>
      </w:r>
      <w:proofErr w:type="spellEnd"/>
      <w:r w:rsidR="00931854">
        <w:rPr>
          <w:rFonts w:asciiTheme="majorHAnsi" w:hAnsiTheme="majorHAnsi" w:cstheme="majorHAnsi" w:hint="eastAsia"/>
          <w:b/>
        </w:rPr>
        <w:t xml:space="preserve"> or II)</w:t>
      </w:r>
    </w:p>
    <w:p w:rsidR="00931854" w:rsidRDefault="00931854" w:rsidP="00931854">
      <w:pPr>
        <w:widowControl/>
        <w:jc w:val="left"/>
        <w:rPr>
          <w:rFonts w:asciiTheme="majorHAnsi" w:hAnsiTheme="majorHAnsi" w:cstheme="majorHAnsi"/>
          <w:b/>
        </w:rPr>
      </w:pPr>
      <w:r w:rsidRPr="00F77190">
        <w:rPr>
          <w:rFonts w:asciiTheme="majorHAnsi" w:hAnsiTheme="majorHAnsi" w:cstheme="majorHAnsi"/>
          <w:b/>
          <w:noProof/>
        </w:rPr>
        <w:drawing>
          <wp:inline distT="0" distB="0" distL="0" distR="0" wp14:anchorId="1870733F" wp14:editId="2D0200F1">
            <wp:extent cx="5400040" cy="2262746"/>
            <wp:effectExtent l="0" t="0" r="0" b="4445"/>
            <wp:docPr id="9" name="図 9" descr="G:\reviseに使うファイル\Supplementry Figure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reviseに使うファイル\Supplementry Figure 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262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854" w:rsidRDefault="00931854" w:rsidP="00931854">
      <w:pPr>
        <w:widowControl/>
        <w:jc w:val="left"/>
        <w:rPr>
          <w:rFonts w:asciiTheme="majorHAnsi" w:hAnsiTheme="majorHAnsi" w:cstheme="majorHAnsi"/>
          <w:b/>
        </w:rPr>
      </w:pPr>
    </w:p>
    <w:p w:rsidR="00931854" w:rsidRPr="004B26B0" w:rsidRDefault="00931854" w:rsidP="00931854">
      <w:pPr>
        <w:spacing w:line="480" w:lineRule="auto"/>
        <w:rPr>
          <w:rFonts w:asciiTheme="majorHAnsi" w:hAnsiTheme="majorHAnsi" w:cstheme="majorHAnsi"/>
        </w:rPr>
      </w:pPr>
      <w:r w:rsidRPr="00880BEC">
        <w:rPr>
          <w:rFonts w:asciiTheme="majorHAnsi" w:hAnsiTheme="majorHAnsi" w:cstheme="majorHAnsi" w:hint="eastAsia"/>
        </w:rPr>
        <w:t xml:space="preserve">Representative </w:t>
      </w:r>
      <w:proofErr w:type="spellStart"/>
      <w:proofErr w:type="gramStart"/>
      <w:r w:rsidRPr="00880BEC">
        <w:rPr>
          <w:rFonts w:asciiTheme="majorHAnsi" w:hAnsiTheme="majorHAnsi" w:cstheme="majorHAnsi" w:hint="eastAsia"/>
        </w:rPr>
        <w:t>immunohistochemical</w:t>
      </w:r>
      <w:proofErr w:type="spellEnd"/>
      <w:proofErr w:type="gramEnd"/>
      <w:r w:rsidRPr="00880BEC">
        <w:rPr>
          <w:rFonts w:asciiTheme="majorHAnsi" w:hAnsiTheme="majorHAnsi" w:cstheme="majorHAnsi" w:hint="eastAsia"/>
        </w:rPr>
        <w:t xml:space="preserve"> images of </w:t>
      </w:r>
      <w:r w:rsidRPr="00880BEC">
        <w:rPr>
          <w:rFonts w:asciiTheme="majorHAnsi" w:hAnsiTheme="majorHAnsi" w:cstheme="majorHAnsi"/>
        </w:rPr>
        <w:t>the renal biopsy</w:t>
      </w:r>
      <w:r w:rsidRPr="00880BEC">
        <w:rPr>
          <w:rFonts w:asciiTheme="majorHAnsi" w:hAnsiTheme="majorHAnsi" w:cstheme="majorHAnsi" w:hint="eastAsia"/>
        </w:rPr>
        <w:t xml:space="preserve"> specimen from a lupus nephritis patient</w:t>
      </w:r>
      <w:r w:rsidRPr="00880BEC">
        <w:rPr>
          <w:rFonts w:asciiTheme="majorHAnsi" w:hAnsiTheme="majorHAnsi" w:cstheme="majorHAnsi" w:hint="eastAsia"/>
          <w:b/>
        </w:rPr>
        <w:t xml:space="preserve"> </w:t>
      </w:r>
      <w:r w:rsidRPr="00880BEC">
        <w:rPr>
          <w:rFonts w:asciiTheme="majorHAnsi" w:hAnsiTheme="majorHAnsi" w:cstheme="majorHAnsi" w:hint="eastAsia"/>
        </w:rPr>
        <w:t>(ISN/RPS class</w:t>
      </w:r>
      <w:r>
        <w:rPr>
          <w:rFonts w:asciiTheme="majorHAnsi" w:hAnsiTheme="majorHAnsi" w:cstheme="majorHAnsi"/>
        </w:rPr>
        <w:t xml:space="preserve"> II</w:t>
      </w:r>
      <w:r w:rsidRPr="00880BEC">
        <w:rPr>
          <w:rFonts w:asciiTheme="majorHAnsi" w:hAnsiTheme="majorHAnsi" w:cstheme="majorHAnsi" w:hint="eastAsia"/>
        </w:rPr>
        <w:t xml:space="preserve">). </w:t>
      </w:r>
      <w:proofErr w:type="gramStart"/>
      <w:r w:rsidRPr="00880BEC">
        <w:rPr>
          <w:rFonts w:asciiTheme="majorHAnsi" w:hAnsiTheme="majorHAnsi" w:cstheme="majorHAnsi"/>
        </w:rPr>
        <w:t>Serial</w:t>
      </w:r>
      <w:r w:rsidRPr="00880BEC">
        <w:rPr>
          <w:rFonts w:asciiTheme="majorHAnsi" w:hAnsiTheme="majorHAnsi" w:cstheme="majorHAnsi" w:hint="eastAsia"/>
        </w:rPr>
        <w:t xml:space="preserve"> section</w:t>
      </w:r>
      <w:r w:rsidRPr="00880BEC">
        <w:rPr>
          <w:rFonts w:asciiTheme="majorHAnsi" w:hAnsiTheme="majorHAnsi" w:cstheme="majorHAnsi"/>
        </w:rPr>
        <w:t>s</w:t>
      </w:r>
      <w:r w:rsidRPr="00880BEC">
        <w:rPr>
          <w:rFonts w:asciiTheme="majorHAnsi" w:hAnsiTheme="majorHAnsi" w:cstheme="majorHAnsi" w:hint="eastAsia"/>
        </w:rPr>
        <w:t xml:space="preserve"> of a glomerulus stained </w:t>
      </w:r>
      <w:r w:rsidRPr="00880BEC">
        <w:rPr>
          <w:rFonts w:asciiTheme="majorHAnsi" w:hAnsiTheme="majorHAnsi" w:cstheme="majorHAnsi"/>
        </w:rPr>
        <w:t>with antibodies against</w:t>
      </w:r>
      <w:r w:rsidRPr="00880BEC">
        <w:rPr>
          <w:rFonts w:asciiTheme="majorHAnsi" w:hAnsiTheme="majorHAnsi" w:cstheme="majorHAnsi" w:hint="eastAsia"/>
        </w:rPr>
        <w:t xml:space="preserve"> A; CD68, B; CD163, </w:t>
      </w:r>
      <w:r>
        <w:rPr>
          <w:rFonts w:asciiTheme="majorHAnsi" w:hAnsiTheme="majorHAnsi" w:cstheme="majorHAnsi"/>
        </w:rPr>
        <w:t xml:space="preserve">C; pSTAT1, D; CMAF, </w:t>
      </w:r>
      <w:r w:rsidRPr="001874C6">
        <w:rPr>
          <w:rFonts w:asciiTheme="majorHAnsi" w:hAnsiTheme="majorHAnsi" w:cstheme="majorHAnsi" w:hint="eastAsia"/>
          <w:noProof/>
        </w:rPr>
        <w:t>and</w:t>
      </w:r>
      <w:r>
        <w:rPr>
          <w:rFonts w:asciiTheme="majorHAnsi" w:hAnsiTheme="majorHAnsi" w:cstheme="majorHAnsi" w:hint="eastAsia"/>
        </w:rPr>
        <w:t xml:space="preserve"> E; </w:t>
      </w:r>
      <w:r>
        <w:rPr>
          <w:rFonts w:asciiTheme="majorHAnsi" w:hAnsiTheme="majorHAnsi" w:cstheme="majorHAnsi"/>
        </w:rPr>
        <w:t xml:space="preserve">HO-1 </w:t>
      </w:r>
      <w:r w:rsidRPr="00880BEC">
        <w:rPr>
          <w:rFonts w:asciiTheme="majorHAnsi" w:hAnsiTheme="majorHAnsi" w:cstheme="majorHAnsi" w:hint="eastAsia"/>
        </w:rPr>
        <w:t>(x4</w:t>
      </w:r>
      <w:r w:rsidRPr="00880BEC">
        <w:rPr>
          <w:rFonts w:asciiTheme="majorHAnsi" w:hAnsiTheme="majorHAnsi" w:cstheme="majorHAnsi"/>
        </w:rPr>
        <w:t>00</w:t>
      </w:r>
      <w:r w:rsidRPr="00880BEC">
        <w:rPr>
          <w:rFonts w:asciiTheme="majorHAnsi" w:hAnsiTheme="majorHAnsi" w:cstheme="majorHAnsi" w:hint="eastAsia"/>
        </w:rPr>
        <w:t>).</w:t>
      </w:r>
      <w:proofErr w:type="gramEnd"/>
      <w:r w:rsidRPr="00880BEC">
        <w:rPr>
          <w:rFonts w:asciiTheme="majorHAnsi" w:hAnsiTheme="majorHAnsi" w:cstheme="majorHAnsi" w:hint="eastAsia"/>
          <w:b/>
        </w:rPr>
        <w:t xml:space="preserve"> </w:t>
      </w:r>
      <w:r>
        <w:rPr>
          <w:rFonts w:asciiTheme="majorHAnsi" w:hAnsiTheme="majorHAnsi" w:cstheme="majorHAnsi" w:hint="eastAsia"/>
        </w:rPr>
        <w:t>F</w:t>
      </w:r>
      <w:r w:rsidRPr="00880BEC">
        <w:rPr>
          <w:rFonts w:asciiTheme="majorHAnsi" w:hAnsiTheme="majorHAnsi" w:cstheme="majorHAnsi" w:hint="eastAsia"/>
        </w:rPr>
        <w:t xml:space="preserve">; Numbers of CD68, CD163, HO-1 positive cells in a </w:t>
      </w:r>
      <w:r w:rsidRPr="00880BEC">
        <w:rPr>
          <w:rFonts w:asciiTheme="majorHAnsi" w:hAnsiTheme="majorHAnsi" w:cstheme="majorHAnsi"/>
        </w:rPr>
        <w:t>glomerulus</w:t>
      </w:r>
      <w:r w:rsidRPr="00880BEC">
        <w:rPr>
          <w:rFonts w:asciiTheme="majorHAnsi" w:hAnsiTheme="majorHAnsi" w:cstheme="majorHAnsi" w:hint="eastAsia"/>
        </w:rPr>
        <w:t xml:space="preserve"> </w:t>
      </w:r>
      <w:r w:rsidRPr="006D2E83">
        <w:rPr>
          <w:rFonts w:asciiTheme="majorHAnsi" w:hAnsiTheme="majorHAnsi" w:cstheme="majorHAnsi" w:hint="eastAsia"/>
          <w:noProof/>
        </w:rPr>
        <w:t>were counted</w:t>
      </w:r>
      <w:r w:rsidRPr="00880BEC">
        <w:rPr>
          <w:rFonts w:asciiTheme="majorHAnsi" w:hAnsiTheme="majorHAnsi" w:cstheme="majorHAnsi" w:hint="eastAsia"/>
        </w:rPr>
        <w:t xml:space="preserve"> </w:t>
      </w:r>
      <w:r w:rsidRPr="00880BEC">
        <w:rPr>
          <w:rFonts w:asciiTheme="majorHAnsi" w:hAnsiTheme="majorHAnsi" w:cstheme="majorHAnsi"/>
        </w:rPr>
        <w:t xml:space="preserve">in the renal tissues </w:t>
      </w:r>
      <w:r w:rsidRPr="00880BEC">
        <w:rPr>
          <w:rFonts w:asciiTheme="majorHAnsi" w:hAnsiTheme="majorHAnsi" w:cstheme="majorHAnsi" w:hint="eastAsia"/>
        </w:rPr>
        <w:t>from SLE patients (n=</w:t>
      </w:r>
      <w:r>
        <w:rPr>
          <w:rFonts w:asciiTheme="majorHAnsi" w:hAnsiTheme="majorHAnsi" w:cstheme="majorHAnsi"/>
        </w:rPr>
        <w:t>5</w:t>
      </w:r>
      <w:r w:rsidRPr="00880BEC">
        <w:rPr>
          <w:rFonts w:asciiTheme="majorHAnsi" w:hAnsiTheme="majorHAnsi" w:cstheme="majorHAnsi" w:hint="eastAsia"/>
        </w:rPr>
        <w:t xml:space="preserve">). Data </w:t>
      </w:r>
      <w:r w:rsidRPr="006D2E83">
        <w:rPr>
          <w:rFonts w:asciiTheme="majorHAnsi" w:hAnsiTheme="majorHAnsi" w:cstheme="majorHAnsi" w:hint="eastAsia"/>
          <w:noProof/>
        </w:rPr>
        <w:t>were shown</w:t>
      </w:r>
      <w:r w:rsidRPr="00880BEC">
        <w:rPr>
          <w:rFonts w:asciiTheme="majorHAnsi" w:hAnsiTheme="majorHAnsi" w:cstheme="majorHAnsi" w:hint="eastAsia"/>
        </w:rPr>
        <w:t xml:space="preserve"> as mean </w:t>
      </w:r>
      <w:r w:rsidRPr="005237E4">
        <w:rPr>
          <w:rFonts w:asciiTheme="majorHAnsi" w:hAnsiTheme="majorHAnsi" w:cstheme="majorHAnsi"/>
        </w:rPr>
        <w:t xml:space="preserve">+ </w:t>
      </w:r>
      <w:r w:rsidRPr="00880BEC">
        <w:rPr>
          <w:rFonts w:asciiTheme="majorHAnsi" w:hAnsiTheme="majorHAnsi" w:cstheme="majorHAnsi" w:hint="eastAsia"/>
        </w:rPr>
        <w:t>SEM.</w:t>
      </w:r>
      <w:r>
        <w:rPr>
          <w:rFonts w:asciiTheme="majorHAnsi" w:hAnsiTheme="majorHAnsi" w:cstheme="majorHAnsi"/>
        </w:rPr>
        <w:t xml:space="preserve"> G; Numbers of pSTAT1 and CMAF positive cells in a glomerulus </w:t>
      </w:r>
      <w:r w:rsidRPr="006D2E83">
        <w:rPr>
          <w:rFonts w:asciiTheme="majorHAnsi" w:hAnsiTheme="majorHAnsi" w:cstheme="majorHAnsi"/>
          <w:noProof/>
        </w:rPr>
        <w:t>were counted</w:t>
      </w:r>
      <w:r>
        <w:rPr>
          <w:rFonts w:asciiTheme="majorHAnsi" w:hAnsiTheme="majorHAnsi" w:cstheme="majorHAnsi"/>
        </w:rPr>
        <w:t xml:space="preserve"> in the renal tissues from SLE patients (n=5). H; Numbers of estimated M1 M</w:t>
      </w:r>
      <w:r w:rsidRPr="00880BEC">
        <w:rPr>
          <w:rFonts w:ascii="Symbol" w:hAnsi="Symbol" w:cstheme="majorHAnsi"/>
        </w:rPr>
        <w:sym w:font="Symbol" w:char="F066"/>
      </w:r>
      <w:r>
        <w:rPr>
          <w:rFonts w:asciiTheme="majorHAnsi" w:hAnsiTheme="majorHAnsi" w:cstheme="majorHAnsi" w:hint="cs"/>
        </w:rPr>
        <w:t xml:space="preserve">, </w:t>
      </w:r>
      <w:r>
        <w:rPr>
          <w:rFonts w:asciiTheme="majorHAnsi" w:hAnsiTheme="majorHAnsi" w:cstheme="majorHAnsi"/>
        </w:rPr>
        <w:t>M2 M</w:t>
      </w:r>
      <w:r w:rsidRPr="00880BEC">
        <w:rPr>
          <w:rFonts w:ascii="Symbol" w:hAnsi="Symbol" w:cstheme="majorHAnsi"/>
        </w:rPr>
        <w:sym w:font="Symbol" w:char="F066"/>
      </w:r>
      <w:r>
        <w:rPr>
          <w:rFonts w:asciiTheme="majorHAnsi" w:hAnsiTheme="majorHAnsi" w:cstheme="majorHAnsi"/>
        </w:rPr>
        <w:t xml:space="preserve"> and HO-1 positive cells in a glomerulus in the renal tissues from SLE patients (n=5). </w:t>
      </w:r>
      <w:r w:rsidRPr="00880BEC">
        <w:rPr>
          <w:rFonts w:asciiTheme="majorHAnsi" w:hAnsiTheme="majorHAnsi" w:cstheme="majorHAnsi" w:hint="eastAsia"/>
        </w:rPr>
        <w:t xml:space="preserve">Data </w:t>
      </w:r>
      <w:r w:rsidRPr="006D2E83">
        <w:rPr>
          <w:rFonts w:asciiTheme="majorHAnsi" w:hAnsiTheme="majorHAnsi" w:cstheme="majorHAnsi" w:hint="eastAsia"/>
          <w:noProof/>
        </w:rPr>
        <w:t>were shown</w:t>
      </w:r>
      <w:r w:rsidRPr="00880BEC">
        <w:rPr>
          <w:rFonts w:asciiTheme="majorHAnsi" w:hAnsiTheme="majorHAnsi" w:cstheme="majorHAnsi" w:hint="eastAsia"/>
        </w:rPr>
        <w:t xml:space="preserve"> as mean </w:t>
      </w:r>
      <w:r w:rsidRPr="005237E4">
        <w:rPr>
          <w:rFonts w:asciiTheme="majorHAnsi" w:hAnsiTheme="majorHAnsi" w:cstheme="majorHAnsi"/>
        </w:rPr>
        <w:t xml:space="preserve">+ </w:t>
      </w:r>
      <w:r w:rsidRPr="00880BEC">
        <w:rPr>
          <w:rFonts w:asciiTheme="majorHAnsi" w:hAnsiTheme="majorHAnsi" w:cstheme="majorHAnsi" w:hint="eastAsia"/>
        </w:rPr>
        <w:t>SEM.</w:t>
      </w:r>
      <w:r>
        <w:rPr>
          <w:rFonts w:asciiTheme="majorHAnsi" w:hAnsiTheme="majorHAnsi" w:cstheme="majorHAnsi"/>
        </w:rPr>
        <w:t xml:space="preserve">  </w:t>
      </w:r>
      <w:proofErr w:type="gramStart"/>
      <w:r w:rsidRPr="00880BEC">
        <w:rPr>
          <w:rFonts w:asciiTheme="majorHAnsi" w:hAnsiTheme="majorHAnsi" w:cstheme="majorHAnsi" w:hint="eastAsia"/>
        </w:rPr>
        <w:t>**p&lt;0.01</w:t>
      </w:r>
      <w:r>
        <w:rPr>
          <w:rFonts w:asciiTheme="majorHAnsi" w:hAnsiTheme="majorHAnsi" w:cstheme="majorHAnsi"/>
        </w:rPr>
        <w:t xml:space="preserve"> </w:t>
      </w:r>
      <w:r w:rsidRPr="00880BEC">
        <w:rPr>
          <w:rFonts w:asciiTheme="majorHAnsi" w:hAnsiTheme="majorHAnsi" w:cstheme="majorHAnsi" w:hint="eastAsia"/>
        </w:rPr>
        <w:t>by student</w:t>
      </w:r>
      <w:r w:rsidRPr="00880BEC">
        <w:rPr>
          <w:rFonts w:asciiTheme="majorHAnsi" w:hAnsiTheme="majorHAnsi" w:cstheme="majorHAnsi" w:hint="eastAsia"/>
          <w:i/>
        </w:rPr>
        <w:t xml:space="preserve"> </w:t>
      </w:r>
      <w:r w:rsidRPr="00F437E4">
        <w:rPr>
          <w:rFonts w:asciiTheme="majorHAnsi" w:hAnsiTheme="majorHAnsi" w:cstheme="majorHAnsi" w:hint="eastAsia"/>
          <w:i/>
          <w:noProof/>
        </w:rPr>
        <w:t>t</w:t>
      </w:r>
      <w:r>
        <w:rPr>
          <w:rFonts w:asciiTheme="majorHAnsi" w:hAnsiTheme="majorHAnsi" w:cstheme="majorHAnsi"/>
          <w:noProof/>
        </w:rPr>
        <w:t>-</w:t>
      </w:r>
      <w:r w:rsidRPr="00F437E4">
        <w:rPr>
          <w:rFonts w:asciiTheme="majorHAnsi" w:hAnsiTheme="majorHAnsi" w:cstheme="majorHAnsi" w:hint="eastAsia"/>
          <w:noProof/>
        </w:rPr>
        <w:t>test</w:t>
      </w:r>
      <w:r w:rsidRPr="00880BEC">
        <w:rPr>
          <w:rFonts w:asciiTheme="majorHAnsi" w:hAnsiTheme="majorHAnsi" w:cstheme="majorHAnsi" w:hint="eastAsia"/>
        </w:rPr>
        <w:t>.</w:t>
      </w:r>
      <w:proofErr w:type="gramEnd"/>
    </w:p>
    <w:p w:rsidR="00931854" w:rsidRDefault="00931854" w:rsidP="00931854">
      <w:pPr>
        <w:widowControl/>
        <w:jc w:val="left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br w:type="page"/>
      </w:r>
    </w:p>
    <w:p w:rsidR="00931854" w:rsidRPr="004B26B0" w:rsidRDefault="00931854" w:rsidP="00931854">
      <w:pPr>
        <w:spacing w:line="480" w:lineRule="auto"/>
        <w:rPr>
          <w:rFonts w:asciiTheme="majorHAnsi" w:hAnsiTheme="majorHAnsi" w:cstheme="majorHAnsi"/>
          <w:b/>
        </w:rPr>
      </w:pPr>
      <w:proofErr w:type="gramStart"/>
      <w:r>
        <w:rPr>
          <w:rFonts w:asciiTheme="majorHAnsi" w:hAnsiTheme="majorHAnsi" w:cstheme="majorHAnsi"/>
          <w:b/>
        </w:rPr>
        <w:lastRenderedPageBreak/>
        <w:t xml:space="preserve">Supplementary </w:t>
      </w:r>
      <w:r>
        <w:rPr>
          <w:rFonts w:asciiTheme="majorHAnsi" w:hAnsiTheme="majorHAnsi" w:cstheme="majorHAnsi" w:hint="eastAsia"/>
          <w:b/>
        </w:rPr>
        <w:t>f</w:t>
      </w:r>
      <w:r>
        <w:rPr>
          <w:rFonts w:asciiTheme="majorHAnsi" w:hAnsiTheme="majorHAnsi" w:cstheme="majorHAnsi"/>
          <w:b/>
        </w:rPr>
        <w:t>igure</w:t>
      </w:r>
      <w:r>
        <w:rPr>
          <w:rFonts w:asciiTheme="majorHAnsi" w:hAnsiTheme="majorHAnsi" w:cstheme="majorHAnsi" w:hint="eastAsia"/>
          <w:b/>
        </w:rPr>
        <w:t xml:space="preserve"> 2</w:t>
      </w:r>
      <w:r>
        <w:rPr>
          <w:rFonts w:asciiTheme="majorHAnsi" w:hAnsiTheme="majorHAnsi" w:cstheme="majorHAnsi"/>
          <w:b/>
        </w:rPr>
        <w:t>.</w:t>
      </w:r>
      <w:proofErr w:type="gramEnd"/>
      <w:r>
        <w:rPr>
          <w:rFonts w:asciiTheme="majorHAnsi" w:hAnsiTheme="majorHAnsi" w:cstheme="majorHAnsi" w:hint="eastAsia"/>
          <w:b/>
        </w:rPr>
        <w:t xml:space="preserve"> </w:t>
      </w:r>
      <w:r w:rsidRPr="00880BEC">
        <w:rPr>
          <w:rFonts w:asciiTheme="majorHAnsi" w:hAnsiTheme="majorHAnsi" w:cstheme="majorHAnsi" w:hint="eastAsia"/>
          <w:b/>
        </w:rPr>
        <w:t xml:space="preserve">Numbers of </w:t>
      </w:r>
      <w:r w:rsidRPr="00880BEC">
        <w:rPr>
          <w:rFonts w:asciiTheme="majorHAnsi" w:hAnsiTheme="majorHAnsi" w:cstheme="majorHAnsi"/>
          <w:b/>
        </w:rPr>
        <w:t>CD68, CD163, HO-1 positive cells</w:t>
      </w:r>
      <w:r w:rsidRPr="00880BEC">
        <w:rPr>
          <w:rFonts w:asciiTheme="majorHAnsi" w:hAnsiTheme="majorHAnsi" w:cstheme="majorHAnsi" w:hint="eastAsia"/>
          <w:b/>
        </w:rPr>
        <w:t xml:space="preserve"> in the </w:t>
      </w:r>
      <w:r>
        <w:rPr>
          <w:rFonts w:asciiTheme="majorHAnsi" w:hAnsiTheme="majorHAnsi" w:cstheme="majorHAnsi"/>
          <w:b/>
        </w:rPr>
        <w:t>extra-</w:t>
      </w:r>
      <w:r w:rsidRPr="00880BEC">
        <w:rPr>
          <w:rFonts w:asciiTheme="majorHAnsi" w:hAnsiTheme="majorHAnsi" w:cstheme="majorHAnsi"/>
          <w:b/>
        </w:rPr>
        <w:t>glomerulus</w:t>
      </w:r>
      <w:r w:rsidRPr="00880BEC">
        <w:rPr>
          <w:rFonts w:asciiTheme="majorHAnsi" w:hAnsiTheme="majorHAnsi" w:cstheme="majorHAnsi" w:hint="eastAsia"/>
          <w:b/>
        </w:rPr>
        <w:t xml:space="preserve"> of lupus nephritis patients</w:t>
      </w:r>
    </w:p>
    <w:p w:rsidR="00931854" w:rsidRDefault="00931854" w:rsidP="00931854">
      <w:pPr>
        <w:widowControl/>
        <w:jc w:val="left"/>
        <w:rPr>
          <w:rFonts w:asciiTheme="majorHAnsi" w:hAnsiTheme="majorHAnsi" w:cstheme="majorHAnsi"/>
          <w:b/>
        </w:rPr>
      </w:pPr>
      <w:r w:rsidRPr="002C4203">
        <w:rPr>
          <w:rFonts w:asciiTheme="majorHAnsi" w:hAnsiTheme="majorHAnsi" w:cstheme="majorHAnsi"/>
          <w:b/>
          <w:noProof/>
        </w:rPr>
        <w:drawing>
          <wp:inline distT="0" distB="0" distL="0" distR="0" wp14:anchorId="40EAFB36" wp14:editId="11B42268">
            <wp:extent cx="5400040" cy="2242404"/>
            <wp:effectExtent l="0" t="0" r="0" b="5715"/>
            <wp:docPr id="10" name="図 10" descr="G:\reviseに使うファイル\Supplementry Figure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reviseに使うファイル\Supplementry Figure 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242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854" w:rsidRPr="005B6149" w:rsidRDefault="00931854" w:rsidP="00931854">
      <w:pPr>
        <w:spacing w:line="480" w:lineRule="auto"/>
        <w:rPr>
          <w:rFonts w:asciiTheme="majorHAnsi" w:hAnsiTheme="majorHAnsi" w:cstheme="majorHAnsi"/>
        </w:rPr>
      </w:pPr>
      <w:r w:rsidRPr="00880BEC">
        <w:rPr>
          <w:rFonts w:asciiTheme="majorHAnsi" w:hAnsiTheme="majorHAnsi" w:cstheme="majorHAnsi" w:hint="eastAsia"/>
        </w:rPr>
        <w:t xml:space="preserve">Representative </w:t>
      </w:r>
      <w:proofErr w:type="spellStart"/>
      <w:r w:rsidRPr="00880BEC">
        <w:rPr>
          <w:rFonts w:asciiTheme="majorHAnsi" w:hAnsiTheme="majorHAnsi" w:cstheme="majorHAnsi" w:hint="eastAsia"/>
        </w:rPr>
        <w:t>immunohistochemical</w:t>
      </w:r>
      <w:proofErr w:type="spellEnd"/>
      <w:r w:rsidRPr="00880BEC">
        <w:rPr>
          <w:rFonts w:asciiTheme="majorHAnsi" w:hAnsiTheme="majorHAnsi" w:cstheme="majorHAnsi" w:hint="eastAsia"/>
        </w:rPr>
        <w:t xml:space="preserve"> images of </w:t>
      </w:r>
      <w:r w:rsidRPr="00880BEC">
        <w:rPr>
          <w:rFonts w:asciiTheme="majorHAnsi" w:hAnsiTheme="majorHAnsi" w:cstheme="majorHAnsi"/>
        </w:rPr>
        <w:t>the renal biopsy</w:t>
      </w:r>
      <w:r w:rsidRPr="00880BEC">
        <w:rPr>
          <w:rFonts w:asciiTheme="majorHAnsi" w:hAnsiTheme="majorHAnsi" w:cstheme="majorHAnsi" w:hint="eastAsia"/>
        </w:rPr>
        <w:t xml:space="preserve"> specimen from a lupus nephritis patient</w:t>
      </w:r>
      <w:r w:rsidRPr="00880BEC">
        <w:rPr>
          <w:rFonts w:asciiTheme="majorHAnsi" w:hAnsiTheme="majorHAnsi" w:cstheme="majorHAnsi" w:hint="eastAsia"/>
          <w:b/>
        </w:rPr>
        <w:t xml:space="preserve"> </w:t>
      </w:r>
      <w:r w:rsidRPr="00880BEC">
        <w:rPr>
          <w:rFonts w:asciiTheme="majorHAnsi" w:hAnsiTheme="majorHAnsi" w:cstheme="majorHAnsi" w:hint="eastAsia"/>
        </w:rPr>
        <w:t>(ISN/RPS class</w:t>
      </w:r>
      <w:r>
        <w:rPr>
          <w:rFonts w:asciiTheme="majorHAnsi" w:hAnsiTheme="majorHAnsi" w:cstheme="majorHAnsi"/>
        </w:rPr>
        <w:t xml:space="preserve"> IV-</w:t>
      </w:r>
      <w:proofErr w:type="gramStart"/>
      <w:r>
        <w:rPr>
          <w:rFonts w:asciiTheme="majorHAnsi" w:hAnsiTheme="majorHAnsi" w:cstheme="majorHAnsi"/>
        </w:rPr>
        <w:t>G(</w:t>
      </w:r>
      <w:proofErr w:type="gramEnd"/>
      <w:r>
        <w:rPr>
          <w:rFonts w:asciiTheme="majorHAnsi" w:hAnsiTheme="majorHAnsi" w:cstheme="majorHAnsi"/>
        </w:rPr>
        <w:t>A/C)</w:t>
      </w:r>
      <w:r w:rsidRPr="00880BEC">
        <w:rPr>
          <w:rFonts w:asciiTheme="majorHAnsi" w:hAnsiTheme="majorHAnsi" w:cstheme="majorHAnsi" w:hint="eastAsia"/>
        </w:rPr>
        <w:t xml:space="preserve">). </w:t>
      </w:r>
      <w:r w:rsidRPr="00880BEC">
        <w:rPr>
          <w:rFonts w:asciiTheme="majorHAnsi" w:hAnsiTheme="majorHAnsi" w:cstheme="majorHAnsi"/>
        </w:rPr>
        <w:t>Serial</w:t>
      </w:r>
      <w:r w:rsidRPr="00880BEC">
        <w:rPr>
          <w:rFonts w:asciiTheme="majorHAnsi" w:hAnsiTheme="majorHAnsi" w:cstheme="majorHAnsi" w:hint="eastAsia"/>
        </w:rPr>
        <w:t xml:space="preserve"> section</w:t>
      </w:r>
      <w:r w:rsidRPr="00880BEC">
        <w:rPr>
          <w:rFonts w:asciiTheme="majorHAnsi" w:hAnsiTheme="majorHAnsi" w:cstheme="majorHAnsi"/>
        </w:rPr>
        <w:t>s</w:t>
      </w:r>
      <w:r w:rsidRPr="00880BEC">
        <w:rPr>
          <w:rFonts w:asciiTheme="majorHAnsi" w:hAnsiTheme="majorHAnsi" w:cstheme="majorHAnsi" w:hint="eastAsia"/>
        </w:rPr>
        <w:t xml:space="preserve"> of a</w:t>
      </w:r>
      <w:r>
        <w:rPr>
          <w:rFonts w:asciiTheme="majorHAnsi" w:hAnsiTheme="majorHAnsi" w:cstheme="majorHAnsi"/>
        </w:rPr>
        <w:t>n</w:t>
      </w:r>
      <w:r w:rsidRPr="00880BEC">
        <w:rPr>
          <w:rFonts w:asciiTheme="majorHAnsi" w:hAnsiTheme="majorHAnsi" w:cstheme="majorHAnsi" w:hint="eastAsia"/>
        </w:rPr>
        <w:t xml:space="preserve"> </w:t>
      </w:r>
      <w:r>
        <w:rPr>
          <w:rFonts w:asciiTheme="majorHAnsi" w:hAnsiTheme="majorHAnsi" w:cstheme="majorHAnsi"/>
        </w:rPr>
        <w:t>extra-</w:t>
      </w:r>
      <w:r w:rsidRPr="00880BEC">
        <w:rPr>
          <w:rFonts w:asciiTheme="majorHAnsi" w:hAnsiTheme="majorHAnsi" w:cstheme="majorHAnsi" w:hint="eastAsia"/>
        </w:rPr>
        <w:t>glomerulus</w:t>
      </w:r>
      <w:r>
        <w:rPr>
          <w:rFonts w:asciiTheme="majorHAnsi" w:hAnsiTheme="majorHAnsi" w:cstheme="majorHAnsi"/>
        </w:rPr>
        <w:t xml:space="preserve"> lesion</w:t>
      </w:r>
      <w:r w:rsidRPr="00880BEC">
        <w:rPr>
          <w:rFonts w:asciiTheme="majorHAnsi" w:hAnsiTheme="majorHAnsi" w:cstheme="majorHAnsi" w:hint="eastAsia"/>
        </w:rPr>
        <w:t xml:space="preserve"> stained </w:t>
      </w:r>
      <w:r w:rsidRPr="00880BEC">
        <w:rPr>
          <w:rFonts w:asciiTheme="majorHAnsi" w:hAnsiTheme="majorHAnsi" w:cstheme="majorHAnsi"/>
        </w:rPr>
        <w:t>with antibodies against</w:t>
      </w:r>
      <w:r w:rsidRPr="00880BEC">
        <w:rPr>
          <w:rFonts w:asciiTheme="majorHAnsi" w:hAnsiTheme="majorHAnsi" w:cstheme="majorHAnsi" w:hint="eastAsia"/>
        </w:rPr>
        <w:t xml:space="preserve"> A; CD68, B; CD163, </w:t>
      </w:r>
      <w:r>
        <w:rPr>
          <w:rFonts w:asciiTheme="majorHAnsi" w:hAnsiTheme="majorHAnsi" w:cstheme="majorHAnsi"/>
        </w:rPr>
        <w:t xml:space="preserve">C; HO-1, D; pSTAT1, </w:t>
      </w:r>
      <w:r w:rsidRPr="00F437E4">
        <w:rPr>
          <w:rFonts w:asciiTheme="majorHAnsi" w:hAnsiTheme="majorHAnsi" w:cstheme="majorHAnsi" w:hint="eastAsia"/>
          <w:noProof/>
        </w:rPr>
        <w:t>and</w:t>
      </w:r>
      <w:r>
        <w:rPr>
          <w:rFonts w:asciiTheme="majorHAnsi" w:hAnsiTheme="majorHAnsi" w:cstheme="majorHAnsi" w:hint="eastAsia"/>
        </w:rPr>
        <w:t xml:space="preserve"> E; </w:t>
      </w:r>
      <w:r>
        <w:rPr>
          <w:rFonts w:asciiTheme="majorHAnsi" w:hAnsiTheme="majorHAnsi" w:cstheme="majorHAnsi"/>
        </w:rPr>
        <w:t>CMAF</w:t>
      </w:r>
      <w:r w:rsidRPr="00880BEC">
        <w:rPr>
          <w:rFonts w:asciiTheme="majorHAnsi" w:hAnsiTheme="majorHAnsi" w:cstheme="majorHAnsi" w:hint="eastAsia"/>
        </w:rPr>
        <w:t xml:space="preserve"> (x4</w:t>
      </w:r>
      <w:r w:rsidRPr="00880BEC">
        <w:rPr>
          <w:rFonts w:asciiTheme="majorHAnsi" w:hAnsiTheme="majorHAnsi" w:cstheme="majorHAnsi"/>
        </w:rPr>
        <w:t>00</w:t>
      </w:r>
      <w:r w:rsidRPr="00880BEC">
        <w:rPr>
          <w:rFonts w:asciiTheme="majorHAnsi" w:hAnsiTheme="majorHAnsi" w:cstheme="majorHAnsi" w:hint="eastAsia"/>
        </w:rPr>
        <w:t>).</w:t>
      </w:r>
      <w:r w:rsidRPr="00880BEC">
        <w:rPr>
          <w:rFonts w:asciiTheme="majorHAnsi" w:hAnsiTheme="majorHAnsi" w:cstheme="majorHAnsi" w:hint="eastAsia"/>
          <w:b/>
        </w:rPr>
        <w:t xml:space="preserve"> </w:t>
      </w:r>
      <w:r>
        <w:rPr>
          <w:rFonts w:asciiTheme="majorHAnsi" w:hAnsiTheme="majorHAnsi" w:cstheme="majorHAnsi" w:hint="eastAsia"/>
        </w:rPr>
        <w:t>F</w:t>
      </w:r>
      <w:r w:rsidRPr="00880BEC">
        <w:rPr>
          <w:rFonts w:asciiTheme="majorHAnsi" w:hAnsiTheme="majorHAnsi" w:cstheme="majorHAnsi" w:hint="eastAsia"/>
        </w:rPr>
        <w:t>; Numbers of CD68, CD163, HO-1 positive cells in a</w:t>
      </w:r>
      <w:r>
        <w:rPr>
          <w:rFonts w:asciiTheme="majorHAnsi" w:hAnsiTheme="majorHAnsi" w:cstheme="majorHAnsi"/>
        </w:rPr>
        <w:t>n</w:t>
      </w:r>
      <w:r w:rsidRPr="00880BEC">
        <w:rPr>
          <w:rFonts w:asciiTheme="majorHAnsi" w:hAnsiTheme="majorHAnsi" w:cstheme="majorHAnsi" w:hint="eastAsia"/>
        </w:rPr>
        <w:t xml:space="preserve"> </w:t>
      </w:r>
      <w:r>
        <w:rPr>
          <w:rFonts w:asciiTheme="majorHAnsi" w:hAnsiTheme="majorHAnsi" w:cstheme="majorHAnsi"/>
        </w:rPr>
        <w:t>extra-</w:t>
      </w:r>
      <w:r w:rsidRPr="00880BEC">
        <w:rPr>
          <w:rFonts w:asciiTheme="majorHAnsi" w:hAnsiTheme="majorHAnsi" w:cstheme="majorHAnsi"/>
        </w:rPr>
        <w:t>glomerulus</w:t>
      </w:r>
      <w:r w:rsidRPr="00880BEC">
        <w:rPr>
          <w:rFonts w:asciiTheme="majorHAnsi" w:hAnsiTheme="majorHAnsi" w:cstheme="majorHAnsi" w:hint="eastAsia"/>
        </w:rPr>
        <w:t xml:space="preserve"> </w:t>
      </w:r>
      <w:r w:rsidRPr="006D2E83">
        <w:rPr>
          <w:rFonts w:asciiTheme="majorHAnsi" w:hAnsiTheme="majorHAnsi" w:cstheme="majorHAnsi" w:hint="eastAsia"/>
          <w:noProof/>
        </w:rPr>
        <w:t>were counted</w:t>
      </w:r>
      <w:r w:rsidRPr="00880BEC">
        <w:rPr>
          <w:rFonts w:asciiTheme="majorHAnsi" w:hAnsiTheme="majorHAnsi" w:cstheme="majorHAnsi" w:hint="eastAsia"/>
        </w:rPr>
        <w:t xml:space="preserve"> </w:t>
      </w:r>
      <w:r w:rsidRPr="00880BEC">
        <w:rPr>
          <w:rFonts w:asciiTheme="majorHAnsi" w:hAnsiTheme="majorHAnsi" w:cstheme="majorHAnsi"/>
        </w:rPr>
        <w:t xml:space="preserve">in the renal tissues </w:t>
      </w:r>
      <w:r w:rsidRPr="00880BEC">
        <w:rPr>
          <w:rFonts w:asciiTheme="majorHAnsi" w:hAnsiTheme="majorHAnsi" w:cstheme="majorHAnsi" w:hint="eastAsia"/>
        </w:rPr>
        <w:t>from SLE patients (n=</w:t>
      </w:r>
      <w:r>
        <w:rPr>
          <w:rFonts w:asciiTheme="majorHAnsi" w:hAnsiTheme="majorHAnsi" w:cstheme="majorHAnsi"/>
        </w:rPr>
        <w:t>19</w:t>
      </w:r>
      <w:r w:rsidRPr="00880BEC">
        <w:rPr>
          <w:rFonts w:asciiTheme="majorHAnsi" w:hAnsiTheme="majorHAnsi" w:cstheme="majorHAnsi" w:hint="eastAsia"/>
        </w:rPr>
        <w:t xml:space="preserve">). Data </w:t>
      </w:r>
      <w:r w:rsidRPr="006D2E83">
        <w:rPr>
          <w:rFonts w:asciiTheme="majorHAnsi" w:hAnsiTheme="majorHAnsi" w:cstheme="majorHAnsi" w:hint="eastAsia"/>
          <w:noProof/>
        </w:rPr>
        <w:t>were shown</w:t>
      </w:r>
      <w:r w:rsidRPr="00880BEC">
        <w:rPr>
          <w:rFonts w:asciiTheme="majorHAnsi" w:hAnsiTheme="majorHAnsi" w:cstheme="majorHAnsi" w:hint="eastAsia"/>
        </w:rPr>
        <w:t xml:space="preserve"> as mean </w:t>
      </w:r>
      <w:r w:rsidRPr="005237E4">
        <w:rPr>
          <w:rFonts w:asciiTheme="majorHAnsi" w:hAnsiTheme="majorHAnsi" w:cstheme="majorHAnsi"/>
        </w:rPr>
        <w:t xml:space="preserve">+ </w:t>
      </w:r>
      <w:r w:rsidRPr="00880BEC">
        <w:rPr>
          <w:rFonts w:asciiTheme="majorHAnsi" w:hAnsiTheme="majorHAnsi" w:cstheme="majorHAnsi" w:hint="eastAsia"/>
        </w:rPr>
        <w:t>SEM.</w:t>
      </w:r>
      <w:r>
        <w:rPr>
          <w:rFonts w:asciiTheme="majorHAnsi" w:hAnsiTheme="majorHAnsi" w:cstheme="majorHAnsi"/>
        </w:rPr>
        <w:t xml:space="preserve"> G; Numbers of pSTAT1 and CMAF positive cells in an extra-glomerulus </w:t>
      </w:r>
      <w:r w:rsidRPr="006D2E83">
        <w:rPr>
          <w:rFonts w:asciiTheme="majorHAnsi" w:hAnsiTheme="majorHAnsi" w:cstheme="majorHAnsi"/>
          <w:noProof/>
        </w:rPr>
        <w:t>were counted</w:t>
      </w:r>
      <w:r>
        <w:rPr>
          <w:rFonts w:asciiTheme="majorHAnsi" w:hAnsiTheme="majorHAnsi" w:cstheme="majorHAnsi"/>
        </w:rPr>
        <w:t xml:space="preserve"> in the renal tissues from SLE patients (n=19). H; Numbers of estimated M1 M</w:t>
      </w:r>
      <w:r w:rsidRPr="00880BEC">
        <w:rPr>
          <w:rFonts w:ascii="Symbol" w:hAnsi="Symbol" w:cstheme="majorHAnsi"/>
        </w:rPr>
        <w:sym w:font="Symbol" w:char="F066"/>
      </w:r>
      <w:r>
        <w:rPr>
          <w:rFonts w:asciiTheme="majorHAnsi" w:hAnsiTheme="majorHAnsi" w:cstheme="majorHAnsi" w:hint="cs"/>
        </w:rPr>
        <w:t xml:space="preserve">, </w:t>
      </w:r>
      <w:r>
        <w:rPr>
          <w:rFonts w:asciiTheme="majorHAnsi" w:hAnsiTheme="majorHAnsi" w:cstheme="majorHAnsi"/>
        </w:rPr>
        <w:t>M2 M</w:t>
      </w:r>
      <w:r w:rsidRPr="00880BEC">
        <w:rPr>
          <w:rFonts w:ascii="Symbol" w:hAnsi="Symbol" w:cstheme="majorHAnsi"/>
        </w:rPr>
        <w:sym w:font="Symbol" w:char="F066"/>
      </w:r>
      <w:r>
        <w:rPr>
          <w:rFonts w:asciiTheme="majorHAnsi" w:hAnsiTheme="majorHAnsi" w:cstheme="majorHAnsi"/>
        </w:rPr>
        <w:t xml:space="preserve"> and HO-1 positive cells in an extra-glomerulus in the renal tissues from SLE patients (n=19). </w:t>
      </w:r>
      <w:r w:rsidRPr="00880BEC">
        <w:rPr>
          <w:rFonts w:asciiTheme="majorHAnsi" w:hAnsiTheme="majorHAnsi" w:cstheme="majorHAnsi" w:hint="eastAsia"/>
        </w:rPr>
        <w:t xml:space="preserve">Data </w:t>
      </w:r>
      <w:r w:rsidRPr="006D2E83">
        <w:rPr>
          <w:rFonts w:asciiTheme="majorHAnsi" w:hAnsiTheme="majorHAnsi" w:cstheme="majorHAnsi" w:hint="eastAsia"/>
          <w:noProof/>
        </w:rPr>
        <w:t>were shown</w:t>
      </w:r>
      <w:r w:rsidRPr="00880BEC">
        <w:rPr>
          <w:rFonts w:asciiTheme="majorHAnsi" w:hAnsiTheme="majorHAnsi" w:cstheme="majorHAnsi" w:hint="eastAsia"/>
        </w:rPr>
        <w:t xml:space="preserve"> as mean </w:t>
      </w:r>
      <w:r w:rsidRPr="005237E4">
        <w:rPr>
          <w:rFonts w:asciiTheme="majorHAnsi" w:hAnsiTheme="majorHAnsi" w:cstheme="majorHAnsi"/>
        </w:rPr>
        <w:t xml:space="preserve">+ </w:t>
      </w:r>
      <w:r w:rsidRPr="00880BEC">
        <w:rPr>
          <w:rFonts w:asciiTheme="majorHAnsi" w:hAnsiTheme="majorHAnsi" w:cstheme="majorHAnsi" w:hint="eastAsia"/>
        </w:rPr>
        <w:t>SEM.</w:t>
      </w:r>
      <w:r>
        <w:rPr>
          <w:rFonts w:asciiTheme="majorHAnsi" w:hAnsiTheme="majorHAnsi" w:cstheme="majorHAnsi"/>
        </w:rPr>
        <w:t xml:space="preserve"> </w:t>
      </w:r>
      <w:r w:rsidRPr="00880BEC">
        <w:rPr>
          <w:rFonts w:asciiTheme="majorHAnsi" w:hAnsiTheme="majorHAnsi" w:cstheme="majorHAnsi" w:hint="eastAsia"/>
        </w:rPr>
        <w:t>**p&lt;0.01</w:t>
      </w:r>
      <w:r>
        <w:rPr>
          <w:rFonts w:asciiTheme="majorHAnsi" w:hAnsiTheme="majorHAnsi" w:cstheme="majorHAnsi"/>
        </w:rPr>
        <w:t xml:space="preserve">, </w:t>
      </w:r>
      <w:r w:rsidRPr="00880BEC">
        <w:rPr>
          <w:rFonts w:asciiTheme="majorHAnsi" w:hAnsiTheme="majorHAnsi" w:cstheme="majorHAnsi" w:hint="eastAsia"/>
        </w:rPr>
        <w:t>***p</w:t>
      </w:r>
      <w:r>
        <w:rPr>
          <w:rFonts w:asciiTheme="majorHAnsi" w:hAnsiTheme="majorHAnsi" w:cstheme="majorHAnsi"/>
        </w:rPr>
        <w:t xml:space="preserve">&lt;0.001, </w:t>
      </w:r>
      <w:r w:rsidRPr="00880BEC">
        <w:rPr>
          <w:rFonts w:asciiTheme="majorHAnsi" w:hAnsiTheme="majorHAnsi" w:cstheme="majorHAnsi" w:hint="eastAsia"/>
        </w:rPr>
        <w:t>****p</w:t>
      </w:r>
      <w:r>
        <w:rPr>
          <w:rFonts w:asciiTheme="majorHAnsi" w:hAnsiTheme="majorHAnsi" w:cstheme="majorHAnsi"/>
        </w:rPr>
        <w:t>&lt;0.0001</w:t>
      </w:r>
      <w:r w:rsidRPr="00880BEC">
        <w:rPr>
          <w:rFonts w:asciiTheme="majorHAnsi" w:hAnsiTheme="majorHAnsi" w:cstheme="majorHAnsi" w:hint="eastAsia"/>
        </w:rPr>
        <w:t xml:space="preserve"> by student</w:t>
      </w:r>
      <w:r w:rsidRPr="00880BEC">
        <w:rPr>
          <w:rFonts w:asciiTheme="majorHAnsi" w:hAnsiTheme="majorHAnsi" w:cstheme="majorHAnsi" w:hint="eastAsia"/>
          <w:i/>
        </w:rPr>
        <w:t xml:space="preserve"> </w:t>
      </w:r>
      <w:r w:rsidRPr="00F437E4">
        <w:rPr>
          <w:rFonts w:asciiTheme="majorHAnsi" w:hAnsiTheme="majorHAnsi" w:cstheme="majorHAnsi" w:hint="eastAsia"/>
          <w:i/>
          <w:noProof/>
        </w:rPr>
        <w:t>t</w:t>
      </w:r>
      <w:r>
        <w:rPr>
          <w:rFonts w:asciiTheme="majorHAnsi" w:hAnsiTheme="majorHAnsi" w:cstheme="majorHAnsi"/>
          <w:noProof/>
        </w:rPr>
        <w:t>-</w:t>
      </w:r>
      <w:r w:rsidRPr="00F437E4">
        <w:rPr>
          <w:rFonts w:asciiTheme="majorHAnsi" w:hAnsiTheme="majorHAnsi" w:cstheme="majorHAnsi" w:hint="eastAsia"/>
          <w:noProof/>
        </w:rPr>
        <w:t>test</w:t>
      </w:r>
      <w:r w:rsidRPr="00880BEC">
        <w:rPr>
          <w:rFonts w:asciiTheme="majorHAnsi" w:hAnsiTheme="majorHAnsi" w:cstheme="majorHAnsi" w:hint="eastAsia"/>
        </w:rPr>
        <w:t>.</w:t>
      </w:r>
    </w:p>
    <w:p w:rsidR="00931854" w:rsidRDefault="00931854" w:rsidP="00931854">
      <w:pPr>
        <w:widowControl/>
        <w:jc w:val="left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br w:type="page"/>
      </w:r>
    </w:p>
    <w:p w:rsidR="00931854" w:rsidRDefault="00931854" w:rsidP="00931854">
      <w:pPr>
        <w:widowControl/>
        <w:jc w:val="left"/>
        <w:rPr>
          <w:rFonts w:asciiTheme="majorHAnsi" w:hAnsiTheme="majorHAnsi" w:cstheme="majorHAnsi"/>
          <w:b/>
        </w:rPr>
      </w:pPr>
      <w:proofErr w:type="gramStart"/>
      <w:r>
        <w:rPr>
          <w:rFonts w:asciiTheme="majorHAnsi" w:hAnsiTheme="majorHAnsi" w:cstheme="majorHAnsi"/>
          <w:b/>
        </w:rPr>
        <w:t xml:space="preserve">Supplementary </w:t>
      </w:r>
      <w:r>
        <w:rPr>
          <w:rFonts w:asciiTheme="majorHAnsi" w:hAnsiTheme="majorHAnsi" w:cstheme="majorHAnsi" w:hint="eastAsia"/>
          <w:b/>
        </w:rPr>
        <w:t>f</w:t>
      </w:r>
      <w:r>
        <w:rPr>
          <w:rFonts w:asciiTheme="majorHAnsi" w:hAnsiTheme="majorHAnsi" w:cstheme="majorHAnsi"/>
          <w:b/>
        </w:rPr>
        <w:t>igure</w:t>
      </w:r>
      <w:r>
        <w:rPr>
          <w:rFonts w:asciiTheme="majorHAnsi" w:hAnsiTheme="majorHAnsi" w:cstheme="majorHAnsi" w:hint="eastAsia"/>
          <w:b/>
        </w:rPr>
        <w:t xml:space="preserve"> 3</w:t>
      </w:r>
      <w:r>
        <w:rPr>
          <w:rFonts w:asciiTheme="majorHAnsi" w:hAnsiTheme="majorHAnsi" w:cstheme="majorHAnsi"/>
          <w:b/>
        </w:rPr>
        <w:t>.</w:t>
      </w:r>
      <w:proofErr w:type="gramEnd"/>
      <w:r>
        <w:rPr>
          <w:rFonts w:asciiTheme="majorHAnsi" w:hAnsiTheme="majorHAnsi" w:cstheme="majorHAnsi" w:hint="eastAsia"/>
          <w:b/>
        </w:rPr>
        <w:t xml:space="preserve"> HO-1 mRNA expression in M1 and M2 </w:t>
      </w:r>
      <w:proofErr w:type="spellStart"/>
      <w:r>
        <w:rPr>
          <w:rFonts w:asciiTheme="majorHAnsi" w:hAnsiTheme="majorHAnsi" w:cstheme="majorHAnsi" w:hint="eastAsia"/>
          <w:b/>
        </w:rPr>
        <w:t>M</w:t>
      </w:r>
      <w:r>
        <w:rPr>
          <w:rFonts w:asciiTheme="majorHAnsi" w:hAnsiTheme="majorHAnsi" w:cstheme="majorHAnsi"/>
          <w:b/>
        </w:rPr>
        <w:t>ϕ</w:t>
      </w:r>
      <w:proofErr w:type="spellEnd"/>
      <w:r>
        <w:rPr>
          <w:rFonts w:asciiTheme="majorHAnsi" w:hAnsiTheme="majorHAnsi" w:cstheme="majorHAnsi" w:hint="eastAsia"/>
          <w:b/>
        </w:rPr>
        <w:t xml:space="preserve"> stimulated with various </w:t>
      </w:r>
      <w:r w:rsidRPr="006D2E83">
        <w:rPr>
          <w:rFonts w:asciiTheme="majorHAnsi" w:hAnsiTheme="majorHAnsi" w:cstheme="majorHAnsi" w:hint="eastAsia"/>
          <w:b/>
          <w:noProof/>
        </w:rPr>
        <w:t>regents</w:t>
      </w:r>
      <w:r>
        <w:rPr>
          <w:rFonts w:asciiTheme="majorHAnsi" w:hAnsiTheme="majorHAnsi" w:cstheme="majorHAnsi" w:hint="eastAsia"/>
          <w:b/>
        </w:rPr>
        <w:t>.</w:t>
      </w:r>
    </w:p>
    <w:p w:rsidR="00931854" w:rsidRDefault="00931854" w:rsidP="00931854">
      <w:pPr>
        <w:widowControl/>
        <w:jc w:val="left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 w:hint="eastAsia"/>
          <w:b/>
          <w:noProof/>
        </w:rPr>
        <w:drawing>
          <wp:inline distT="0" distB="0" distL="0" distR="0" wp14:anchorId="4698B6D0" wp14:editId="6BAA2AE4">
            <wp:extent cx="3196590" cy="3406140"/>
            <wp:effectExtent l="0" t="0" r="3810" b="3810"/>
            <wp:docPr id="6" name="図 6" descr="C:\Users\KIRINO\Desktop\Kishimoto et al, in preparation\Supl fig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IRINO\Desktop\Kishimoto et al, in preparation\Supl fig 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91"/>
                    <a:stretch/>
                  </pic:blipFill>
                  <pic:spPr bwMode="auto">
                    <a:xfrm>
                      <a:off x="0" y="0"/>
                      <a:ext cx="3196590" cy="340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1854" w:rsidRPr="002C2CAB" w:rsidRDefault="00931854" w:rsidP="00931854">
      <w:pPr>
        <w:widowControl/>
        <w:jc w:val="left"/>
        <w:rPr>
          <w:rFonts w:asciiTheme="majorHAnsi" w:hAnsiTheme="majorHAnsi" w:cstheme="majorHAnsi"/>
        </w:rPr>
      </w:pPr>
      <w:r w:rsidRPr="002C2CAB">
        <w:rPr>
          <w:rFonts w:asciiTheme="majorHAnsi" w:hAnsiTheme="majorHAnsi" w:cstheme="majorHAnsi" w:hint="eastAsia"/>
        </w:rPr>
        <w:t xml:space="preserve">HO-1 mRNA expressions of M1 and M2 </w:t>
      </w:r>
      <w:proofErr w:type="spellStart"/>
      <w:r w:rsidRPr="002C2CAB">
        <w:rPr>
          <w:rFonts w:asciiTheme="majorHAnsi" w:hAnsiTheme="majorHAnsi" w:cstheme="majorHAnsi" w:hint="eastAsia"/>
        </w:rPr>
        <w:t>M</w:t>
      </w:r>
      <w:r w:rsidRPr="002C2CAB">
        <w:rPr>
          <w:rFonts w:asciiTheme="majorHAnsi" w:hAnsiTheme="majorHAnsi" w:cstheme="majorHAnsi"/>
        </w:rPr>
        <w:t>ϕ</w:t>
      </w:r>
      <w:proofErr w:type="spellEnd"/>
      <w:r w:rsidRPr="002C2CAB">
        <w:rPr>
          <w:rFonts w:asciiTheme="majorHAnsi" w:hAnsiTheme="majorHAnsi" w:cstheme="majorHAnsi" w:hint="eastAsia"/>
        </w:rPr>
        <w:t xml:space="preserve"> from HC stimulated with </w:t>
      </w:r>
      <w:proofErr w:type="gramStart"/>
      <w:r w:rsidRPr="002C2CAB">
        <w:rPr>
          <w:rFonts w:asciiTheme="majorHAnsi" w:hAnsiTheme="majorHAnsi" w:cstheme="majorHAnsi" w:hint="eastAsia"/>
        </w:rPr>
        <w:t>either LPS</w:t>
      </w:r>
      <w:proofErr w:type="gramEnd"/>
      <w:r w:rsidRPr="002C2CAB">
        <w:rPr>
          <w:rFonts w:asciiTheme="majorHAnsi" w:hAnsiTheme="majorHAnsi" w:cstheme="majorHAnsi" w:hint="eastAsia"/>
        </w:rPr>
        <w:t>, IFN</w:t>
      </w:r>
      <w:r w:rsidRPr="002C2CAB">
        <w:rPr>
          <w:rFonts w:ascii="Symbol" w:hAnsi="Symbol" w:cstheme="majorHAnsi"/>
        </w:rPr>
        <w:t></w:t>
      </w:r>
      <w:r w:rsidRPr="002C2CAB">
        <w:rPr>
          <w:rFonts w:asciiTheme="majorHAnsi" w:hAnsiTheme="majorHAnsi" w:cstheme="majorHAnsi" w:hint="eastAsia"/>
        </w:rPr>
        <w:t>, or IFN</w:t>
      </w:r>
      <w:r w:rsidRPr="002C2CAB">
        <w:rPr>
          <w:rFonts w:ascii="Symbol" w:hAnsi="Symbol" w:cstheme="majorHAnsi"/>
        </w:rPr>
        <w:t></w:t>
      </w:r>
      <w:r w:rsidRPr="002C2CAB">
        <w:rPr>
          <w:rFonts w:asciiTheme="majorHAnsi" w:hAnsiTheme="majorHAnsi" w:cstheme="majorHAnsi" w:hint="eastAsia"/>
        </w:rPr>
        <w:t xml:space="preserve">2b (n=4). </w:t>
      </w:r>
      <w:proofErr w:type="gramStart"/>
      <w:r w:rsidRPr="002C2CAB">
        <w:rPr>
          <w:rFonts w:asciiTheme="majorHAnsi" w:hAnsiTheme="majorHAnsi" w:cstheme="majorHAnsi" w:hint="eastAsia"/>
        </w:rPr>
        <w:t xml:space="preserve">*p&lt;0.05, **p&lt;0.01 by student </w:t>
      </w:r>
      <w:r w:rsidRPr="00F437E4">
        <w:rPr>
          <w:rFonts w:asciiTheme="majorHAnsi" w:hAnsiTheme="majorHAnsi" w:cstheme="majorHAnsi" w:hint="eastAsia"/>
          <w:i/>
          <w:noProof/>
        </w:rPr>
        <w:t>t</w:t>
      </w:r>
      <w:r>
        <w:rPr>
          <w:rFonts w:asciiTheme="majorHAnsi" w:hAnsiTheme="majorHAnsi" w:cstheme="majorHAnsi"/>
          <w:noProof/>
        </w:rPr>
        <w:t>-</w:t>
      </w:r>
      <w:r w:rsidRPr="00F437E4">
        <w:rPr>
          <w:rFonts w:asciiTheme="majorHAnsi" w:hAnsiTheme="majorHAnsi" w:cstheme="majorHAnsi" w:hint="eastAsia"/>
          <w:noProof/>
        </w:rPr>
        <w:t>test</w:t>
      </w:r>
      <w:r w:rsidRPr="002C2CAB">
        <w:rPr>
          <w:rFonts w:asciiTheme="majorHAnsi" w:hAnsiTheme="majorHAnsi" w:cstheme="majorHAnsi" w:hint="eastAsia"/>
        </w:rPr>
        <w:t>.</w:t>
      </w:r>
      <w:proofErr w:type="gramEnd"/>
      <w:r>
        <w:rPr>
          <w:rFonts w:asciiTheme="majorHAnsi" w:hAnsiTheme="majorHAnsi" w:cstheme="majorHAnsi" w:hint="eastAsia"/>
        </w:rPr>
        <w:t xml:space="preserve"> Data </w:t>
      </w:r>
      <w:r w:rsidRPr="006D2E83">
        <w:rPr>
          <w:rFonts w:asciiTheme="majorHAnsi" w:hAnsiTheme="majorHAnsi" w:cstheme="majorHAnsi" w:hint="eastAsia"/>
          <w:noProof/>
        </w:rPr>
        <w:t>are shown</w:t>
      </w:r>
      <w:r>
        <w:rPr>
          <w:rFonts w:asciiTheme="majorHAnsi" w:hAnsiTheme="majorHAnsi" w:cstheme="majorHAnsi" w:hint="eastAsia"/>
        </w:rPr>
        <w:t xml:space="preserve"> as mean + SEM.</w:t>
      </w:r>
    </w:p>
    <w:p w:rsidR="00931854" w:rsidRPr="004B26B0" w:rsidRDefault="00931854" w:rsidP="00931854">
      <w:pPr>
        <w:widowControl/>
        <w:jc w:val="left"/>
        <w:rPr>
          <w:rFonts w:asciiTheme="majorHAnsi" w:hAnsiTheme="majorHAnsi" w:cstheme="majorHAnsi"/>
          <w:b/>
        </w:rPr>
      </w:pPr>
    </w:p>
    <w:p w:rsidR="00931854" w:rsidRDefault="00931854" w:rsidP="00931854">
      <w:pPr>
        <w:widowControl/>
        <w:jc w:val="left"/>
        <w:rPr>
          <w:rFonts w:asciiTheme="majorHAnsi" w:hAnsiTheme="majorHAnsi" w:cstheme="majorHAnsi"/>
          <w:b/>
        </w:rPr>
      </w:pPr>
    </w:p>
    <w:p w:rsidR="00931854" w:rsidRDefault="00931854" w:rsidP="00931854">
      <w:pPr>
        <w:widowControl/>
        <w:jc w:val="left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br w:type="page"/>
      </w:r>
    </w:p>
    <w:p w:rsidR="00931854" w:rsidRDefault="00931854" w:rsidP="00931854">
      <w:pPr>
        <w:widowControl/>
        <w:jc w:val="left"/>
        <w:rPr>
          <w:rFonts w:asciiTheme="majorHAnsi" w:hAnsiTheme="majorHAnsi" w:cstheme="majorHAnsi"/>
          <w:b/>
        </w:rPr>
      </w:pPr>
      <w:proofErr w:type="gramStart"/>
      <w:r>
        <w:rPr>
          <w:rFonts w:asciiTheme="majorHAnsi" w:hAnsiTheme="majorHAnsi" w:cstheme="majorHAnsi"/>
          <w:b/>
        </w:rPr>
        <w:t xml:space="preserve">Supplementary </w:t>
      </w:r>
      <w:r>
        <w:rPr>
          <w:rFonts w:asciiTheme="majorHAnsi" w:hAnsiTheme="majorHAnsi" w:cstheme="majorHAnsi" w:hint="eastAsia"/>
          <w:b/>
        </w:rPr>
        <w:t>figure 4.</w:t>
      </w:r>
      <w:proofErr w:type="gramEnd"/>
      <w:r>
        <w:rPr>
          <w:rFonts w:asciiTheme="majorHAnsi" w:hAnsiTheme="majorHAnsi" w:cstheme="majorHAnsi" w:hint="eastAsia"/>
          <w:b/>
        </w:rPr>
        <w:t xml:space="preserve"> </w:t>
      </w:r>
      <w:r w:rsidRPr="00677748">
        <w:rPr>
          <w:rFonts w:asciiTheme="majorHAnsi" w:hAnsiTheme="majorHAnsi" w:cstheme="majorHAnsi"/>
          <w:b/>
          <w:noProof/>
        </w:rPr>
        <w:t>Genomic</w:t>
      </w:r>
      <w:r>
        <w:rPr>
          <w:rFonts w:asciiTheme="majorHAnsi" w:hAnsiTheme="majorHAnsi" w:cstheme="majorHAnsi"/>
          <w:b/>
        </w:rPr>
        <w:t xml:space="preserve"> </w:t>
      </w:r>
      <w:r w:rsidR="00B94C86">
        <w:rPr>
          <w:rFonts w:asciiTheme="majorHAnsi" w:hAnsiTheme="majorHAnsi" w:cstheme="majorHAnsi"/>
          <w:b/>
          <w:noProof/>
        </w:rPr>
        <w:t>back</w:t>
      </w:r>
      <w:bookmarkStart w:id="0" w:name="_GoBack"/>
      <w:bookmarkEnd w:id="0"/>
      <w:r w:rsidRPr="00677748">
        <w:rPr>
          <w:rFonts w:asciiTheme="majorHAnsi" w:hAnsiTheme="majorHAnsi" w:cstheme="majorHAnsi"/>
          <w:b/>
          <w:noProof/>
        </w:rPr>
        <w:t>ground</w:t>
      </w:r>
      <w:r>
        <w:rPr>
          <w:rFonts w:asciiTheme="majorHAnsi" w:hAnsiTheme="majorHAnsi" w:cstheme="majorHAnsi"/>
          <w:b/>
        </w:rPr>
        <w:t xml:space="preserve"> of congenic mice.</w:t>
      </w:r>
    </w:p>
    <w:p w:rsidR="00931854" w:rsidRDefault="00931854" w:rsidP="00931854">
      <w:pPr>
        <w:spacing w:line="480" w:lineRule="auto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  <w:noProof/>
        </w:rPr>
        <w:drawing>
          <wp:inline distT="0" distB="0" distL="0" distR="0" wp14:anchorId="7A3C6B27" wp14:editId="7AE7C0F5">
            <wp:extent cx="2453640" cy="6012815"/>
            <wp:effectExtent l="0" t="0" r="3810" b="6985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65829" cy="60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854" w:rsidRDefault="00931854" w:rsidP="00931854">
      <w:pPr>
        <w:spacing w:line="48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 w:hint="eastAsia"/>
        </w:rPr>
        <w:t>In</w:t>
      </w:r>
      <w:r>
        <w:rPr>
          <w:rFonts w:asciiTheme="majorHAnsi" w:hAnsiTheme="majorHAnsi" w:cstheme="majorHAnsi"/>
        </w:rPr>
        <w:t>formativ</w:t>
      </w:r>
      <w:r>
        <w:rPr>
          <w:rFonts w:asciiTheme="majorHAnsi" w:hAnsiTheme="majorHAnsi" w:cstheme="majorHAnsi" w:hint="eastAsia"/>
        </w:rPr>
        <w:t xml:space="preserve">e 85 </w:t>
      </w:r>
      <w:r>
        <w:rPr>
          <w:rFonts w:asciiTheme="majorHAnsi" w:hAnsiTheme="majorHAnsi" w:cstheme="majorHAnsi"/>
        </w:rPr>
        <w:t>short tandem repeat</w:t>
      </w:r>
      <w:r>
        <w:rPr>
          <w:rFonts w:asciiTheme="majorHAnsi" w:hAnsiTheme="majorHAnsi" w:cstheme="majorHAnsi" w:hint="eastAsia"/>
        </w:rPr>
        <w:t xml:space="preserve"> markers were used to compare C</w:t>
      </w:r>
      <w:r>
        <w:rPr>
          <w:rFonts w:asciiTheme="majorHAnsi" w:hAnsiTheme="majorHAnsi" w:cstheme="majorHAnsi"/>
        </w:rPr>
        <w:t>57BL/6J</w:t>
      </w:r>
      <w:r>
        <w:rPr>
          <w:rFonts w:asciiTheme="majorHAnsi" w:hAnsiTheme="majorHAnsi" w:cstheme="majorHAnsi" w:hint="eastAsia"/>
        </w:rPr>
        <w:t xml:space="preserve"> (B6), N12, and MRL/</w:t>
      </w:r>
      <w:proofErr w:type="spellStart"/>
      <w:r>
        <w:rPr>
          <w:rFonts w:asciiTheme="majorHAnsi" w:hAnsiTheme="majorHAnsi" w:cstheme="majorHAnsi" w:hint="eastAsia"/>
        </w:rPr>
        <w:t>lpr</w:t>
      </w:r>
      <w:proofErr w:type="spellEnd"/>
      <w:r>
        <w:rPr>
          <w:rFonts w:asciiTheme="majorHAnsi" w:hAnsiTheme="majorHAnsi" w:cstheme="majorHAnsi" w:hint="eastAsia"/>
        </w:rPr>
        <w:t xml:space="preserve"> strain (MRL). Note that </w:t>
      </w:r>
      <w:r>
        <w:rPr>
          <w:rFonts w:asciiTheme="majorHAnsi" w:hAnsiTheme="majorHAnsi" w:cstheme="majorHAnsi"/>
        </w:rPr>
        <w:t>C</w:t>
      </w:r>
      <w:r>
        <w:rPr>
          <w:rFonts w:asciiTheme="majorHAnsi" w:hAnsiTheme="majorHAnsi" w:cstheme="majorHAnsi" w:hint="eastAsia"/>
        </w:rPr>
        <w:t>hr. 16 25.</w:t>
      </w:r>
      <w:r>
        <w:rPr>
          <w:rFonts w:asciiTheme="majorHAnsi" w:hAnsiTheme="majorHAnsi" w:cstheme="majorHAnsi"/>
        </w:rPr>
        <w:t>77cM</w:t>
      </w:r>
      <w:r>
        <w:rPr>
          <w:rFonts w:asciiTheme="majorHAnsi" w:hAnsiTheme="majorHAnsi" w:cstheme="majorHAnsi" w:hint="eastAsia"/>
        </w:rPr>
        <w:t xml:space="preserve"> </w:t>
      </w:r>
      <w:r w:rsidRPr="00677748">
        <w:rPr>
          <w:rFonts w:asciiTheme="majorHAnsi" w:hAnsiTheme="majorHAnsi" w:cstheme="majorHAnsi" w:hint="eastAsia"/>
          <w:noProof/>
        </w:rPr>
        <w:t>is located</w:t>
      </w:r>
      <w:r>
        <w:rPr>
          <w:rFonts w:asciiTheme="majorHAnsi" w:hAnsiTheme="majorHAnsi" w:cstheme="majorHAnsi" w:hint="eastAsia"/>
        </w:rPr>
        <w:t xml:space="preserve"> near </w:t>
      </w:r>
      <w:r>
        <w:rPr>
          <w:rFonts w:asciiTheme="majorHAnsi" w:hAnsiTheme="majorHAnsi" w:cstheme="majorHAnsi"/>
          <w:i/>
        </w:rPr>
        <w:t>Bach1</w:t>
      </w:r>
      <w:r>
        <w:rPr>
          <w:rFonts w:asciiTheme="majorHAnsi" w:hAnsiTheme="majorHAnsi" w:cstheme="majorHAnsi" w:hint="eastAsia"/>
        </w:rPr>
        <w:t>locus.</w:t>
      </w:r>
    </w:p>
    <w:p w:rsidR="00931854" w:rsidRDefault="00931854" w:rsidP="00931854">
      <w:pPr>
        <w:widowControl/>
        <w:jc w:val="left"/>
        <w:rPr>
          <w:rFonts w:asciiTheme="majorHAnsi" w:hAnsiTheme="majorHAnsi" w:cstheme="majorHAnsi"/>
        </w:rPr>
      </w:pPr>
    </w:p>
    <w:p w:rsidR="00931854" w:rsidRDefault="00931854" w:rsidP="00931854">
      <w:pPr>
        <w:widowControl/>
        <w:jc w:val="left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br w:type="page"/>
      </w:r>
    </w:p>
    <w:p w:rsidR="00931854" w:rsidRDefault="00931854" w:rsidP="00931854">
      <w:pPr>
        <w:widowControl/>
        <w:jc w:val="left"/>
        <w:rPr>
          <w:rFonts w:asciiTheme="majorHAnsi" w:hAnsiTheme="majorHAnsi" w:cstheme="majorHAnsi"/>
          <w:b/>
        </w:rPr>
      </w:pPr>
      <w:proofErr w:type="gramStart"/>
      <w:r>
        <w:rPr>
          <w:rFonts w:asciiTheme="majorHAnsi" w:hAnsiTheme="majorHAnsi" w:cstheme="majorHAnsi"/>
          <w:b/>
        </w:rPr>
        <w:t xml:space="preserve">Supplementary </w:t>
      </w:r>
      <w:r>
        <w:rPr>
          <w:rFonts w:asciiTheme="majorHAnsi" w:hAnsiTheme="majorHAnsi" w:cstheme="majorHAnsi" w:hint="eastAsia"/>
          <w:b/>
        </w:rPr>
        <w:t>f</w:t>
      </w:r>
      <w:r>
        <w:rPr>
          <w:rFonts w:asciiTheme="majorHAnsi" w:hAnsiTheme="majorHAnsi" w:cstheme="majorHAnsi"/>
          <w:b/>
        </w:rPr>
        <w:t>igure</w:t>
      </w:r>
      <w:r>
        <w:rPr>
          <w:rFonts w:asciiTheme="majorHAnsi" w:hAnsiTheme="majorHAnsi" w:cstheme="majorHAnsi" w:hint="eastAsia"/>
          <w:b/>
        </w:rPr>
        <w:t xml:space="preserve"> </w:t>
      </w:r>
      <w:r>
        <w:rPr>
          <w:rFonts w:asciiTheme="majorHAnsi" w:hAnsiTheme="majorHAnsi" w:cstheme="majorHAnsi"/>
          <w:b/>
        </w:rPr>
        <w:t>5.</w:t>
      </w:r>
      <w:proofErr w:type="gramEnd"/>
      <w:r>
        <w:rPr>
          <w:rFonts w:asciiTheme="majorHAnsi" w:hAnsiTheme="majorHAnsi" w:cstheme="majorHAnsi" w:hint="eastAsia"/>
          <w:b/>
        </w:rPr>
        <w:t xml:space="preserve"> </w:t>
      </w:r>
      <w:proofErr w:type="gramStart"/>
      <w:r>
        <w:rPr>
          <w:rFonts w:asciiTheme="majorHAnsi" w:hAnsiTheme="majorHAnsi" w:cstheme="majorHAnsi" w:hint="eastAsia"/>
          <w:b/>
        </w:rPr>
        <w:t>Genotyp</w:t>
      </w:r>
      <w:r>
        <w:rPr>
          <w:rFonts w:asciiTheme="majorHAnsi" w:hAnsiTheme="majorHAnsi" w:cstheme="majorHAnsi"/>
          <w:b/>
        </w:rPr>
        <w:t>ing</w:t>
      </w:r>
      <w:r>
        <w:rPr>
          <w:rFonts w:asciiTheme="majorHAnsi" w:hAnsiTheme="majorHAnsi" w:cstheme="majorHAnsi" w:hint="eastAsia"/>
          <w:b/>
        </w:rPr>
        <w:t xml:space="preserve"> of Bach1 knockout mice.</w:t>
      </w:r>
      <w:proofErr w:type="gramEnd"/>
    </w:p>
    <w:p w:rsidR="00931854" w:rsidRDefault="00931854" w:rsidP="00931854">
      <w:pPr>
        <w:widowControl/>
        <w:jc w:val="left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  <w:noProof/>
        </w:rPr>
        <w:drawing>
          <wp:inline distT="0" distB="0" distL="0" distR="0" wp14:anchorId="27E278B5" wp14:editId="363D7B6A">
            <wp:extent cx="3833423" cy="2505456"/>
            <wp:effectExtent l="0" t="0" r="0" b="9525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5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613"/>
                    <a:stretch/>
                  </pic:blipFill>
                  <pic:spPr bwMode="auto">
                    <a:xfrm>
                      <a:off x="0" y="0"/>
                      <a:ext cx="3838575" cy="2508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1854" w:rsidRDefault="00931854" w:rsidP="00931854">
      <w:pPr>
        <w:spacing w:line="48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 w:hint="eastAsia"/>
        </w:rPr>
        <w:t>PCR of Bach1 gene with genomic DNA was performed to evaluate Bach1 deficiency in mice.</w:t>
      </w:r>
    </w:p>
    <w:p w:rsidR="00931854" w:rsidRPr="004B26B0" w:rsidRDefault="00931854" w:rsidP="00931854">
      <w:pPr>
        <w:widowControl/>
        <w:jc w:val="left"/>
        <w:rPr>
          <w:rFonts w:asciiTheme="majorHAnsi" w:hAnsiTheme="majorHAnsi" w:cstheme="majorHAnsi"/>
        </w:rPr>
      </w:pPr>
    </w:p>
    <w:p w:rsidR="00931854" w:rsidRDefault="00931854" w:rsidP="00931854">
      <w:pPr>
        <w:widowControl/>
        <w:jc w:val="left"/>
        <w:rPr>
          <w:rFonts w:asciiTheme="majorHAnsi" w:hAnsiTheme="majorHAnsi" w:cstheme="majorHAnsi"/>
        </w:rPr>
      </w:pPr>
    </w:p>
    <w:p w:rsidR="00931854" w:rsidRDefault="00931854" w:rsidP="00931854">
      <w:pPr>
        <w:widowControl/>
        <w:jc w:val="left"/>
        <w:rPr>
          <w:rFonts w:asciiTheme="majorHAnsi" w:hAnsiTheme="majorHAnsi" w:cstheme="majorHAnsi"/>
        </w:rPr>
      </w:pPr>
    </w:p>
    <w:p w:rsidR="00931854" w:rsidRPr="00030295" w:rsidRDefault="00931854" w:rsidP="00931854">
      <w:pPr>
        <w:spacing w:line="480" w:lineRule="auto"/>
        <w:rPr>
          <w:rFonts w:asciiTheme="majorHAnsi" w:hAnsiTheme="majorHAnsi" w:cstheme="majorHAnsi"/>
          <w:b/>
        </w:rPr>
      </w:pPr>
      <w:proofErr w:type="gramStart"/>
      <w:r w:rsidRPr="00030295">
        <w:rPr>
          <w:rFonts w:asciiTheme="majorHAnsi" w:hAnsiTheme="majorHAnsi" w:cstheme="majorHAnsi"/>
          <w:b/>
        </w:rPr>
        <w:t>Supplementary Table 1.</w:t>
      </w:r>
      <w:proofErr w:type="gramEnd"/>
      <w:r w:rsidRPr="00030295">
        <w:rPr>
          <w:rFonts w:asciiTheme="majorHAnsi" w:hAnsiTheme="majorHAnsi" w:cstheme="majorHAnsi"/>
          <w:b/>
        </w:rPr>
        <w:t xml:space="preserve"> </w:t>
      </w:r>
      <w:proofErr w:type="gramStart"/>
      <w:r w:rsidRPr="00030295">
        <w:rPr>
          <w:rFonts w:asciiTheme="majorHAnsi" w:hAnsiTheme="majorHAnsi" w:cstheme="majorHAnsi"/>
          <w:b/>
        </w:rPr>
        <w:t xml:space="preserve">Primer sequences used for </w:t>
      </w:r>
      <w:proofErr w:type="spellStart"/>
      <w:r w:rsidRPr="00030295">
        <w:rPr>
          <w:rFonts w:asciiTheme="majorHAnsi" w:hAnsiTheme="majorHAnsi" w:cstheme="majorHAnsi"/>
          <w:b/>
        </w:rPr>
        <w:t>qRT</w:t>
      </w:r>
      <w:proofErr w:type="spellEnd"/>
      <w:r w:rsidRPr="00030295">
        <w:rPr>
          <w:rFonts w:asciiTheme="majorHAnsi" w:hAnsiTheme="majorHAnsi" w:cstheme="majorHAnsi"/>
          <w:b/>
        </w:rPr>
        <w:t>-PCR.</w:t>
      </w:r>
      <w:proofErr w:type="gramEnd"/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75"/>
        <w:gridCol w:w="910"/>
        <w:gridCol w:w="4678"/>
        <w:gridCol w:w="939"/>
      </w:tblGrid>
      <w:tr w:rsidR="00931854" w:rsidTr="006B6C19">
        <w:tc>
          <w:tcPr>
            <w:tcW w:w="2175" w:type="dxa"/>
          </w:tcPr>
          <w:p w:rsidR="00931854" w:rsidRPr="00F305A2" w:rsidRDefault="00931854" w:rsidP="006B6C19">
            <w:pPr>
              <w:widowControl/>
              <w:jc w:val="lef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eastAsia"/>
              </w:rPr>
              <w:t>Target</w:t>
            </w:r>
          </w:p>
        </w:tc>
        <w:tc>
          <w:tcPr>
            <w:tcW w:w="910" w:type="dxa"/>
          </w:tcPr>
          <w:p w:rsidR="00931854" w:rsidRPr="00F305A2" w:rsidRDefault="00931854" w:rsidP="006B6C19">
            <w:pPr>
              <w:widowControl/>
              <w:jc w:val="left"/>
              <w:rPr>
                <w:rFonts w:asciiTheme="majorHAnsi" w:hAnsiTheme="majorHAnsi" w:cstheme="majorHAnsi"/>
              </w:rPr>
            </w:pPr>
          </w:p>
        </w:tc>
        <w:tc>
          <w:tcPr>
            <w:tcW w:w="4678" w:type="dxa"/>
          </w:tcPr>
          <w:p w:rsidR="00931854" w:rsidRPr="00F305A2" w:rsidRDefault="00931854" w:rsidP="006B6C19">
            <w:pPr>
              <w:widowControl/>
              <w:jc w:val="lef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eastAsia"/>
              </w:rPr>
              <w:t>Sequence</w:t>
            </w:r>
            <w:r>
              <w:rPr>
                <w:rFonts w:asciiTheme="majorHAnsi" w:hAnsiTheme="majorHAnsi" w:cstheme="majorHAnsi"/>
              </w:rPr>
              <w:t>(5’-3’)</w:t>
            </w:r>
          </w:p>
        </w:tc>
        <w:tc>
          <w:tcPr>
            <w:tcW w:w="939" w:type="dxa"/>
          </w:tcPr>
          <w:p w:rsidR="00931854" w:rsidRPr="00F305A2" w:rsidRDefault="00931854" w:rsidP="006B6C19">
            <w:pPr>
              <w:widowControl/>
              <w:jc w:val="lef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eastAsia"/>
              </w:rPr>
              <w:t>Ref</w:t>
            </w:r>
          </w:p>
        </w:tc>
      </w:tr>
      <w:tr w:rsidR="00931854" w:rsidTr="006B6C19">
        <w:tc>
          <w:tcPr>
            <w:tcW w:w="2175" w:type="dxa"/>
          </w:tcPr>
          <w:p w:rsidR="00931854" w:rsidRPr="00F305A2" w:rsidRDefault="00931854" w:rsidP="006B6C19">
            <w:pPr>
              <w:widowControl/>
              <w:jc w:val="left"/>
              <w:rPr>
                <w:rFonts w:asciiTheme="majorHAnsi" w:hAnsiTheme="majorHAnsi" w:cstheme="majorHAnsi"/>
                <w:i/>
              </w:rPr>
            </w:pPr>
            <w:proofErr w:type="spellStart"/>
            <w:r>
              <w:rPr>
                <w:rFonts w:asciiTheme="majorHAnsi" w:hAnsiTheme="majorHAnsi" w:cstheme="majorHAnsi" w:hint="eastAsia"/>
                <w:i/>
              </w:rPr>
              <w:t>Ifn</w:t>
            </w:r>
            <w:proofErr w:type="spellEnd"/>
            <w:r w:rsidRPr="00A84AA9">
              <w:rPr>
                <w:rFonts w:ascii="Symbol" w:hAnsi="Symbol" w:cstheme="majorHAnsi"/>
                <w:i/>
              </w:rPr>
              <w:t></w:t>
            </w:r>
            <w:r>
              <w:rPr>
                <w:rFonts w:asciiTheme="majorHAnsi" w:hAnsiTheme="majorHAnsi" w:cstheme="majorHAnsi" w:hint="eastAsia"/>
                <w:i/>
              </w:rPr>
              <w:t>(non</w:t>
            </w:r>
            <w:r>
              <w:rPr>
                <w:rFonts w:asciiTheme="majorHAnsi" w:hAnsiTheme="majorHAnsi" w:cstheme="majorHAnsi"/>
                <w:i/>
              </w:rPr>
              <w:t>-</w:t>
            </w:r>
            <w:r w:rsidRPr="00A84AA9">
              <w:rPr>
                <w:rFonts w:ascii="Symbol" w:hAnsi="Symbol" w:cstheme="majorHAnsi"/>
                <w:i/>
              </w:rPr>
              <w:t></w:t>
            </w:r>
            <w:r>
              <w:rPr>
                <w:rFonts w:asciiTheme="majorHAnsi" w:hAnsiTheme="majorHAnsi" w:cstheme="majorHAnsi" w:hint="eastAsia"/>
                <w:i/>
              </w:rPr>
              <w:t>4)</w:t>
            </w:r>
          </w:p>
        </w:tc>
        <w:tc>
          <w:tcPr>
            <w:tcW w:w="910" w:type="dxa"/>
          </w:tcPr>
          <w:p w:rsidR="00931854" w:rsidRPr="00F305A2" w:rsidRDefault="00931854" w:rsidP="006B6C19">
            <w:pPr>
              <w:widowControl/>
              <w:jc w:val="left"/>
              <w:rPr>
                <w:rFonts w:asciiTheme="majorHAnsi" w:hAnsiTheme="majorHAnsi" w:cstheme="majorHAnsi"/>
              </w:rPr>
            </w:pPr>
            <w:proofErr w:type="spellStart"/>
            <w:r>
              <w:rPr>
                <w:rFonts w:asciiTheme="majorHAnsi" w:hAnsiTheme="majorHAnsi" w:cstheme="majorHAnsi" w:hint="eastAsia"/>
              </w:rPr>
              <w:t>Fwd</w:t>
            </w:r>
            <w:proofErr w:type="spellEnd"/>
          </w:p>
        </w:tc>
        <w:tc>
          <w:tcPr>
            <w:tcW w:w="4678" w:type="dxa"/>
          </w:tcPr>
          <w:p w:rsidR="00931854" w:rsidRPr="00F305A2" w:rsidRDefault="00931854" w:rsidP="006B6C19">
            <w:pPr>
              <w:widowControl/>
              <w:jc w:val="left"/>
              <w:rPr>
                <w:rFonts w:asciiTheme="majorHAnsi" w:hAnsiTheme="majorHAnsi" w:cstheme="majorHAnsi"/>
              </w:rPr>
            </w:pPr>
            <w:r w:rsidRPr="00C35993">
              <w:rPr>
                <w:rFonts w:asciiTheme="majorHAnsi" w:hAnsiTheme="majorHAnsi" w:cstheme="majorHAnsi"/>
              </w:rPr>
              <w:t>ARSYTGTSTGATGCARCAGGT</w:t>
            </w:r>
          </w:p>
        </w:tc>
        <w:tc>
          <w:tcPr>
            <w:tcW w:w="939" w:type="dxa"/>
          </w:tcPr>
          <w:p w:rsidR="00931854" w:rsidRPr="00E356D6" w:rsidRDefault="00931854" w:rsidP="006B6C19">
            <w:pPr>
              <w:widowControl/>
              <w:shd w:val="clear" w:color="auto" w:fill="FFFFFF"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A42D91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fldChar w:fldCharType="begin">
                <w:fldData xml:space="preserve">PEVuZE5vdGU+PENpdGU+PEF1dGhvcj5MYXplYXI8L0F1dGhvcj48WWVhcj4yMDE1PC9ZZWFyPjxS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</w:fldData>
              </w:fldChar>
            </w:r>
            <w:r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instrText xml:space="preserve"> ADDIN EN.CITE </w:instrText>
            </w:r>
            <w:r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fldChar w:fldCharType="begin">
                <w:fldData xml:space="preserve">PEVuZE5vdGU+PENpdGU+PEF1dGhvcj5MYXplYXI8L0F1dGhvcj48WWVhcj4yMDE1PC9ZZWFyPjxS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</w:fldData>
              </w:fldChar>
            </w:r>
            <w:r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instrText xml:space="preserve"> ADDIN EN.CITE.DATA </w:instrText>
            </w:r>
            <w:r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r>
            <w:r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fldChar w:fldCharType="end"/>
            </w:r>
            <w:r w:rsidRPr="00A42D91"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r>
            <w:r w:rsidRPr="00A42D91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fldChar w:fldCharType="separate"/>
            </w:r>
            <w:r>
              <w:rPr>
                <w:rFonts w:ascii="Arial" w:eastAsia="ＭＳ Ｐゴシック" w:hAnsi="Arial" w:cs="Arial"/>
                <w:noProof/>
                <w:kern w:val="0"/>
                <w:sz w:val="20"/>
                <w:szCs w:val="20"/>
              </w:rPr>
              <w:t>[47]</w:t>
            </w:r>
            <w:r w:rsidRPr="00A42D91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fldChar w:fldCharType="end"/>
            </w:r>
          </w:p>
        </w:tc>
      </w:tr>
      <w:tr w:rsidR="00931854" w:rsidTr="006B6C19">
        <w:tc>
          <w:tcPr>
            <w:tcW w:w="2175" w:type="dxa"/>
          </w:tcPr>
          <w:p w:rsidR="00931854" w:rsidRPr="00F305A2" w:rsidRDefault="00931854" w:rsidP="006B6C19">
            <w:pPr>
              <w:widowControl/>
              <w:jc w:val="left"/>
              <w:rPr>
                <w:rFonts w:asciiTheme="majorHAnsi" w:hAnsiTheme="majorHAnsi" w:cstheme="majorHAnsi"/>
              </w:rPr>
            </w:pPr>
          </w:p>
        </w:tc>
        <w:tc>
          <w:tcPr>
            <w:tcW w:w="910" w:type="dxa"/>
          </w:tcPr>
          <w:p w:rsidR="00931854" w:rsidRPr="00F305A2" w:rsidRDefault="00931854" w:rsidP="006B6C19">
            <w:pPr>
              <w:widowControl/>
              <w:jc w:val="lef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eastAsia"/>
              </w:rPr>
              <w:t>Rev</w:t>
            </w:r>
          </w:p>
        </w:tc>
        <w:tc>
          <w:tcPr>
            <w:tcW w:w="4678" w:type="dxa"/>
          </w:tcPr>
          <w:p w:rsidR="00931854" w:rsidRPr="00F305A2" w:rsidRDefault="00931854" w:rsidP="006B6C19">
            <w:pPr>
              <w:widowControl/>
              <w:jc w:val="left"/>
              <w:rPr>
                <w:rFonts w:asciiTheme="majorHAnsi" w:hAnsiTheme="majorHAnsi" w:cstheme="majorHAnsi"/>
              </w:rPr>
            </w:pPr>
            <w:r w:rsidRPr="00C35993">
              <w:rPr>
                <w:rFonts w:asciiTheme="majorHAnsi" w:hAnsiTheme="majorHAnsi" w:cstheme="majorHAnsi"/>
              </w:rPr>
              <w:t>GGWACACAGTGATCCTGTGG</w:t>
            </w:r>
          </w:p>
        </w:tc>
        <w:tc>
          <w:tcPr>
            <w:tcW w:w="939" w:type="dxa"/>
          </w:tcPr>
          <w:p w:rsidR="00931854" w:rsidRPr="00F305A2" w:rsidRDefault="00931854" w:rsidP="006B6C19">
            <w:pPr>
              <w:widowControl/>
              <w:jc w:val="left"/>
              <w:rPr>
                <w:rFonts w:asciiTheme="majorHAnsi" w:hAnsiTheme="majorHAnsi" w:cstheme="majorHAnsi"/>
              </w:rPr>
            </w:pPr>
          </w:p>
        </w:tc>
      </w:tr>
      <w:tr w:rsidR="00931854" w:rsidTr="006B6C19">
        <w:tc>
          <w:tcPr>
            <w:tcW w:w="2175" w:type="dxa"/>
          </w:tcPr>
          <w:p w:rsidR="00931854" w:rsidRPr="00F305A2" w:rsidRDefault="00931854" w:rsidP="006B6C19">
            <w:pPr>
              <w:widowControl/>
              <w:jc w:val="left"/>
              <w:rPr>
                <w:rFonts w:asciiTheme="majorHAnsi" w:hAnsiTheme="majorHAnsi" w:cstheme="majorHAnsi"/>
                <w:i/>
              </w:rPr>
            </w:pPr>
            <w:proofErr w:type="spellStart"/>
            <w:r w:rsidRPr="00F305A2">
              <w:rPr>
                <w:rFonts w:asciiTheme="majorHAnsi" w:hAnsiTheme="majorHAnsi" w:cstheme="majorHAnsi"/>
                <w:i/>
              </w:rPr>
              <w:t>Hprt</w:t>
            </w:r>
            <w:proofErr w:type="spellEnd"/>
          </w:p>
        </w:tc>
        <w:tc>
          <w:tcPr>
            <w:tcW w:w="910" w:type="dxa"/>
          </w:tcPr>
          <w:p w:rsidR="00931854" w:rsidRPr="00F305A2" w:rsidRDefault="00931854" w:rsidP="006B6C19">
            <w:pPr>
              <w:widowControl/>
              <w:jc w:val="left"/>
              <w:rPr>
                <w:rFonts w:asciiTheme="majorHAnsi" w:hAnsiTheme="majorHAnsi" w:cstheme="majorHAnsi"/>
              </w:rPr>
            </w:pPr>
            <w:proofErr w:type="spellStart"/>
            <w:r>
              <w:rPr>
                <w:rFonts w:asciiTheme="majorHAnsi" w:hAnsiTheme="majorHAnsi" w:cstheme="majorHAnsi" w:hint="eastAsia"/>
              </w:rPr>
              <w:t>Fwd</w:t>
            </w:r>
            <w:proofErr w:type="spellEnd"/>
          </w:p>
        </w:tc>
        <w:tc>
          <w:tcPr>
            <w:tcW w:w="4678" w:type="dxa"/>
          </w:tcPr>
          <w:p w:rsidR="00931854" w:rsidRPr="00F305A2" w:rsidRDefault="00931854" w:rsidP="006B6C19">
            <w:pPr>
              <w:widowControl/>
              <w:jc w:val="lef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GATTAGCGATGATGAACCAGGTT</w:t>
            </w:r>
          </w:p>
        </w:tc>
        <w:tc>
          <w:tcPr>
            <w:tcW w:w="939" w:type="dxa"/>
          </w:tcPr>
          <w:p w:rsidR="00931854" w:rsidRPr="00F305A2" w:rsidRDefault="00931854" w:rsidP="006B6C19">
            <w:pPr>
              <w:widowControl/>
              <w:jc w:val="left"/>
              <w:rPr>
                <w:rFonts w:asciiTheme="majorHAnsi" w:hAnsiTheme="majorHAnsi" w:cstheme="majorHAnsi"/>
              </w:rPr>
            </w:pPr>
          </w:p>
        </w:tc>
      </w:tr>
      <w:tr w:rsidR="00931854" w:rsidTr="006B6C19">
        <w:tc>
          <w:tcPr>
            <w:tcW w:w="2175" w:type="dxa"/>
          </w:tcPr>
          <w:p w:rsidR="00931854" w:rsidRPr="00F305A2" w:rsidRDefault="00931854" w:rsidP="006B6C19">
            <w:pPr>
              <w:widowControl/>
              <w:jc w:val="left"/>
              <w:rPr>
                <w:rFonts w:asciiTheme="majorHAnsi" w:hAnsiTheme="majorHAnsi" w:cstheme="majorHAnsi"/>
              </w:rPr>
            </w:pPr>
          </w:p>
        </w:tc>
        <w:tc>
          <w:tcPr>
            <w:tcW w:w="910" w:type="dxa"/>
          </w:tcPr>
          <w:p w:rsidR="00931854" w:rsidRPr="00F305A2" w:rsidRDefault="00931854" w:rsidP="006B6C19">
            <w:pPr>
              <w:widowControl/>
              <w:jc w:val="lef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eastAsia"/>
              </w:rPr>
              <w:t>Rev</w:t>
            </w:r>
          </w:p>
        </w:tc>
        <w:tc>
          <w:tcPr>
            <w:tcW w:w="4678" w:type="dxa"/>
          </w:tcPr>
          <w:p w:rsidR="00931854" w:rsidRPr="00F305A2" w:rsidRDefault="00931854" w:rsidP="006B6C19">
            <w:pPr>
              <w:widowControl/>
              <w:jc w:val="left"/>
              <w:rPr>
                <w:rFonts w:asciiTheme="majorHAnsi" w:hAnsiTheme="majorHAnsi" w:cstheme="majorHAnsi"/>
              </w:rPr>
            </w:pPr>
            <w:r w:rsidRPr="00C35993">
              <w:rPr>
                <w:rFonts w:asciiTheme="majorHAnsi" w:hAnsiTheme="majorHAnsi" w:cstheme="majorHAnsi"/>
              </w:rPr>
              <w:t>CCTCCCATCTCCTTCATGACA</w:t>
            </w:r>
          </w:p>
        </w:tc>
        <w:tc>
          <w:tcPr>
            <w:tcW w:w="939" w:type="dxa"/>
          </w:tcPr>
          <w:p w:rsidR="00931854" w:rsidRPr="00F305A2" w:rsidRDefault="00931854" w:rsidP="006B6C19">
            <w:pPr>
              <w:widowControl/>
              <w:jc w:val="left"/>
              <w:rPr>
                <w:rFonts w:asciiTheme="majorHAnsi" w:hAnsiTheme="majorHAnsi" w:cstheme="majorHAnsi"/>
              </w:rPr>
            </w:pPr>
          </w:p>
        </w:tc>
      </w:tr>
    </w:tbl>
    <w:p w:rsidR="00931854" w:rsidRDefault="00931854" w:rsidP="00931854">
      <w:pPr>
        <w:spacing w:line="480" w:lineRule="auto"/>
        <w:rPr>
          <w:rFonts w:asciiTheme="majorHAnsi" w:hAnsiTheme="majorHAnsi" w:cstheme="majorHAnsi"/>
        </w:rPr>
      </w:pPr>
    </w:p>
    <w:p w:rsidR="00931854" w:rsidRPr="006E6293" w:rsidRDefault="00931854" w:rsidP="00931854">
      <w:pPr>
        <w:spacing w:line="480" w:lineRule="auto"/>
        <w:rPr>
          <w:rFonts w:asciiTheme="majorHAnsi" w:hAnsiTheme="majorHAnsi" w:cstheme="majorHAnsi"/>
        </w:rPr>
      </w:pPr>
    </w:p>
    <w:p w:rsidR="00F305A2" w:rsidRDefault="00F305A2" w:rsidP="00931854">
      <w:pPr>
        <w:widowControl/>
        <w:jc w:val="left"/>
        <w:rPr>
          <w:rFonts w:asciiTheme="majorHAnsi" w:hAnsiTheme="majorHAnsi" w:cstheme="majorHAnsi"/>
        </w:rPr>
      </w:pPr>
    </w:p>
    <w:sectPr w:rsidR="00F305A2">
      <w:footerReference w:type="default" r:id="rId14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2B1A" w:rsidRDefault="00662B1A">
      <w:r>
        <w:separator/>
      </w:r>
    </w:p>
  </w:endnote>
  <w:endnote w:type="continuationSeparator" w:id="0">
    <w:p w:rsidR="00662B1A" w:rsidRDefault="00662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79715420"/>
    </w:sdtPr>
    <w:sdtEndPr/>
    <w:sdtContent>
      <w:p w:rsidR="006D2245" w:rsidRDefault="006D224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4C86" w:rsidRPr="00B94C86">
          <w:rPr>
            <w:noProof/>
            <w:lang w:val="ja-JP"/>
          </w:rPr>
          <w:t>6</w:t>
        </w:r>
        <w:r>
          <w:fldChar w:fldCharType="end"/>
        </w:r>
      </w:p>
    </w:sdtContent>
  </w:sdt>
  <w:p w:rsidR="006D2245" w:rsidRDefault="006D224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2B1A" w:rsidRDefault="00662B1A">
      <w:r>
        <w:separator/>
      </w:r>
    </w:p>
  </w:footnote>
  <w:footnote w:type="continuationSeparator" w:id="0">
    <w:p w:rsidR="00662B1A" w:rsidRDefault="00662B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noPunctuationKerning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IwtDAxsjAyNzawNDNU0lEKTi0uzszPAykwrAUAzKfNUywAAAA=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BMJ&lt;/Style&gt;&lt;LeftDelim&gt;{&lt;/LeftDelim&gt;&lt;RightDelim&gt;}&lt;/RightDelim&gt;&lt;FontName&gt;Century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/ENLayout&gt;"/>
    <w:docVar w:name="EN.Libraries" w:val="&lt;Libraries&gt;&lt;item db-id=&quot;9farf9tr15a9eiez096x50stsv99vd5fawfd&quot;&gt;Behcet&lt;record-ids&gt;&lt;item&gt;1127&lt;/item&gt;&lt;item&gt;1128&lt;/item&gt;&lt;item&gt;1129&lt;/item&gt;&lt;item&gt;1130&lt;/item&gt;&lt;item&gt;1131&lt;/item&gt;&lt;item&gt;1132&lt;/item&gt;&lt;item&gt;1133&lt;/item&gt;&lt;item&gt;1134&lt;/item&gt;&lt;item&gt;1136&lt;/item&gt;&lt;item&gt;1137&lt;/item&gt;&lt;item&gt;1138&lt;/item&gt;&lt;item&gt;1139&lt;/item&gt;&lt;item&gt;1140&lt;/item&gt;&lt;item&gt;1141&lt;/item&gt;&lt;item&gt;1142&lt;/item&gt;&lt;item&gt;1143&lt;/item&gt;&lt;item&gt;1144&lt;/item&gt;&lt;item&gt;1149&lt;/item&gt;&lt;item&gt;1153&lt;/item&gt;&lt;item&gt;1154&lt;/item&gt;&lt;item&gt;1155&lt;/item&gt;&lt;item&gt;1156&lt;/item&gt;&lt;item&gt;1157&lt;/item&gt;&lt;item&gt;1158&lt;/item&gt;&lt;item&gt;1159&lt;/item&gt;&lt;item&gt;1160&lt;/item&gt;&lt;item&gt;1161&lt;/item&gt;&lt;item&gt;1162&lt;/item&gt;&lt;item&gt;1163&lt;/item&gt;&lt;item&gt;1164&lt;/item&gt;&lt;item&gt;1165&lt;/item&gt;&lt;item&gt;1166&lt;/item&gt;&lt;item&gt;1167&lt;/item&gt;&lt;/record-ids&gt;&lt;/item&gt;&lt;/Libraries&gt;"/>
  </w:docVars>
  <w:rsids>
    <w:rsidRoot w:val="008B7FB6"/>
    <w:rsid w:val="000004FE"/>
    <w:rsid w:val="000027A9"/>
    <w:rsid w:val="00005F59"/>
    <w:rsid w:val="00011B24"/>
    <w:rsid w:val="0001589B"/>
    <w:rsid w:val="00015B2E"/>
    <w:rsid w:val="00017AB6"/>
    <w:rsid w:val="0002244F"/>
    <w:rsid w:val="00026D47"/>
    <w:rsid w:val="00026D90"/>
    <w:rsid w:val="00026DE9"/>
    <w:rsid w:val="0002762E"/>
    <w:rsid w:val="00030295"/>
    <w:rsid w:val="00034429"/>
    <w:rsid w:val="0003562D"/>
    <w:rsid w:val="00036317"/>
    <w:rsid w:val="00037BBD"/>
    <w:rsid w:val="000404EE"/>
    <w:rsid w:val="000467C4"/>
    <w:rsid w:val="00046CCF"/>
    <w:rsid w:val="0004708E"/>
    <w:rsid w:val="000513D7"/>
    <w:rsid w:val="000521F6"/>
    <w:rsid w:val="00053EE6"/>
    <w:rsid w:val="00055EAA"/>
    <w:rsid w:val="00056D95"/>
    <w:rsid w:val="00057D78"/>
    <w:rsid w:val="0006309D"/>
    <w:rsid w:val="00064A62"/>
    <w:rsid w:val="00072474"/>
    <w:rsid w:val="00072673"/>
    <w:rsid w:val="000735D1"/>
    <w:rsid w:val="00075975"/>
    <w:rsid w:val="00076A6C"/>
    <w:rsid w:val="00081822"/>
    <w:rsid w:val="000821D8"/>
    <w:rsid w:val="00082293"/>
    <w:rsid w:val="000851E2"/>
    <w:rsid w:val="00085575"/>
    <w:rsid w:val="000874D9"/>
    <w:rsid w:val="000916A1"/>
    <w:rsid w:val="000932F5"/>
    <w:rsid w:val="00095C5F"/>
    <w:rsid w:val="00097C1E"/>
    <w:rsid w:val="000A0790"/>
    <w:rsid w:val="000A286A"/>
    <w:rsid w:val="000A5DE0"/>
    <w:rsid w:val="000B14BF"/>
    <w:rsid w:val="000B22AF"/>
    <w:rsid w:val="000B3821"/>
    <w:rsid w:val="000B5687"/>
    <w:rsid w:val="000B6ED7"/>
    <w:rsid w:val="000B7BC1"/>
    <w:rsid w:val="000C13CB"/>
    <w:rsid w:val="000C1A98"/>
    <w:rsid w:val="000C2078"/>
    <w:rsid w:val="000C4501"/>
    <w:rsid w:val="000C4DD0"/>
    <w:rsid w:val="000C6F54"/>
    <w:rsid w:val="000D37B0"/>
    <w:rsid w:val="000D40DA"/>
    <w:rsid w:val="000D40F8"/>
    <w:rsid w:val="000D5DB1"/>
    <w:rsid w:val="000D7ABB"/>
    <w:rsid w:val="000E0D39"/>
    <w:rsid w:val="000E1BE2"/>
    <w:rsid w:val="000E1F38"/>
    <w:rsid w:val="000E4519"/>
    <w:rsid w:val="000E5F24"/>
    <w:rsid w:val="000E6C68"/>
    <w:rsid w:val="000E7A62"/>
    <w:rsid w:val="000F16DB"/>
    <w:rsid w:val="000F292A"/>
    <w:rsid w:val="000F7AD3"/>
    <w:rsid w:val="001000E1"/>
    <w:rsid w:val="00100338"/>
    <w:rsid w:val="00102604"/>
    <w:rsid w:val="00104ED8"/>
    <w:rsid w:val="001071AA"/>
    <w:rsid w:val="00107EB5"/>
    <w:rsid w:val="001121B7"/>
    <w:rsid w:val="00115889"/>
    <w:rsid w:val="00117EB6"/>
    <w:rsid w:val="001203D1"/>
    <w:rsid w:val="00120C91"/>
    <w:rsid w:val="00122742"/>
    <w:rsid w:val="001248E3"/>
    <w:rsid w:val="001266B2"/>
    <w:rsid w:val="001267AA"/>
    <w:rsid w:val="0012795A"/>
    <w:rsid w:val="001313E9"/>
    <w:rsid w:val="00131A03"/>
    <w:rsid w:val="0013285C"/>
    <w:rsid w:val="001341FD"/>
    <w:rsid w:val="00135937"/>
    <w:rsid w:val="00135EB9"/>
    <w:rsid w:val="0014132F"/>
    <w:rsid w:val="00141C00"/>
    <w:rsid w:val="001433E4"/>
    <w:rsid w:val="001435F2"/>
    <w:rsid w:val="00145B14"/>
    <w:rsid w:val="00146473"/>
    <w:rsid w:val="00146CAE"/>
    <w:rsid w:val="00146DBD"/>
    <w:rsid w:val="00147627"/>
    <w:rsid w:val="00152431"/>
    <w:rsid w:val="001526BB"/>
    <w:rsid w:val="001534D2"/>
    <w:rsid w:val="00153955"/>
    <w:rsid w:val="001567C5"/>
    <w:rsid w:val="00162A97"/>
    <w:rsid w:val="0016381C"/>
    <w:rsid w:val="00164D25"/>
    <w:rsid w:val="001706D4"/>
    <w:rsid w:val="001716B7"/>
    <w:rsid w:val="00171ED4"/>
    <w:rsid w:val="001735EA"/>
    <w:rsid w:val="00174940"/>
    <w:rsid w:val="0017779B"/>
    <w:rsid w:val="00177885"/>
    <w:rsid w:val="00181742"/>
    <w:rsid w:val="001836C4"/>
    <w:rsid w:val="0018524F"/>
    <w:rsid w:val="00185441"/>
    <w:rsid w:val="00187329"/>
    <w:rsid w:val="00191446"/>
    <w:rsid w:val="00191998"/>
    <w:rsid w:val="00194780"/>
    <w:rsid w:val="001947D1"/>
    <w:rsid w:val="0019499C"/>
    <w:rsid w:val="001960A4"/>
    <w:rsid w:val="00197D37"/>
    <w:rsid w:val="001A190D"/>
    <w:rsid w:val="001A3E95"/>
    <w:rsid w:val="001A4E83"/>
    <w:rsid w:val="001B074C"/>
    <w:rsid w:val="001B2FAD"/>
    <w:rsid w:val="001B3480"/>
    <w:rsid w:val="001B766B"/>
    <w:rsid w:val="001B79ED"/>
    <w:rsid w:val="001B7B1D"/>
    <w:rsid w:val="001C038A"/>
    <w:rsid w:val="001C1760"/>
    <w:rsid w:val="001C2F7F"/>
    <w:rsid w:val="001C34D2"/>
    <w:rsid w:val="001C79DB"/>
    <w:rsid w:val="001C7B27"/>
    <w:rsid w:val="001D03B9"/>
    <w:rsid w:val="001D24E7"/>
    <w:rsid w:val="001D3AD0"/>
    <w:rsid w:val="001D5346"/>
    <w:rsid w:val="001D56EE"/>
    <w:rsid w:val="001D5B52"/>
    <w:rsid w:val="001D6854"/>
    <w:rsid w:val="001E201D"/>
    <w:rsid w:val="001E20B3"/>
    <w:rsid w:val="001E4296"/>
    <w:rsid w:val="001E7BA7"/>
    <w:rsid w:val="001F0016"/>
    <w:rsid w:val="001F07E3"/>
    <w:rsid w:val="001F0F1C"/>
    <w:rsid w:val="001F1725"/>
    <w:rsid w:val="001F65EB"/>
    <w:rsid w:val="001F703E"/>
    <w:rsid w:val="001F71C6"/>
    <w:rsid w:val="002009D2"/>
    <w:rsid w:val="00200CE6"/>
    <w:rsid w:val="0020112A"/>
    <w:rsid w:val="00202730"/>
    <w:rsid w:val="0020461B"/>
    <w:rsid w:val="00206FE1"/>
    <w:rsid w:val="002077DB"/>
    <w:rsid w:val="00213E7A"/>
    <w:rsid w:val="00220D41"/>
    <w:rsid w:val="002210A7"/>
    <w:rsid w:val="00221623"/>
    <w:rsid w:val="00224AD2"/>
    <w:rsid w:val="002257B4"/>
    <w:rsid w:val="002267EA"/>
    <w:rsid w:val="00226AB3"/>
    <w:rsid w:val="00231D98"/>
    <w:rsid w:val="00233758"/>
    <w:rsid w:val="00235B3E"/>
    <w:rsid w:val="00235CD6"/>
    <w:rsid w:val="00237E34"/>
    <w:rsid w:val="0024199A"/>
    <w:rsid w:val="00241FD1"/>
    <w:rsid w:val="0024310E"/>
    <w:rsid w:val="002454C6"/>
    <w:rsid w:val="0025760D"/>
    <w:rsid w:val="00257E10"/>
    <w:rsid w:val="00270907"/>
    <w:rsid w:val="00271B49"/>
    <w:rsid w:val="002725F6"/>
    <w:rsid w:val="00273E40"/>
    <w:rsid w:val="00275E6C"/>
    <w:rsid w:val="002764BC"/>
    <w:rsid w:val="0027753A"/>
    <w:rsid w:val="002779DE"/>
    <w:rsid w:val="00281AE3"/>
    <w:rsid w:val="002830B0"/>
    <w:rsid w:val="0028689B"/>
    <w:rsid w:val="00286990"/>
    <w:rsid w:val="002914DA"/>
    <w:rsid w:val="0029185F"/>
    <w:rsid w:val="00292CE7"/>
    <w:rsid w:val="0029558F"/>
    <w:rsid w:val="00296046"/>
    <w:rsid w:val="0029699C"/>
    <w:rsid w:val="002973A1"/>
    <w:rsid w:val="002A0157"/>
    <w:rsid w:val="002A185A"/>
    <w:rsid w:val="002A2E40"/>
    <w:rsid w:val="002A363B"/>
    <w:rsid w:val="002A497F"/>
    <w:rsid w:val="002A6AFF"/>
    <w:rsid w:val="002B03F7"/>
    <w:rsid w:val="002B1A16"/>
    <w:rsid w:val="002B1BC4"/>
    <w:rsid w:val="002B2154"/>
    <w:rsid w:val="002B4357"/>
    <w:rsid w:val="002B59DF"/>
    <w:rsid w:val="002C10F0"/>
    <w:rsid w:val="002C1893"/>
    <w:rsid w:val="002C2CAB"/>
    <w:rsid w:val="002C2CE5"/>
    <w:rsid w:val="002C5753"/>
    <w:rsid w:val="002C5860"/>
    <w:rsid w:val="002D42FE"/>
    <w:rsid w:val="002D5475"/>
    <w:rsid w:val="002D5F95"/>
    <w:rsid w:val="002D7E81"/>
    <w:rsid w:val="002E02D6"/>
    <w:rsid w:val="002F1DA8"/>
    <w:rsid w:val="002F259D"/>
    <w:rsid w:val="002F36F4"/>
    <w:rsid w:val="002F4742"/>
    <w:rsid w:val="002F58FA"/>
    <w:rsid w:val="002F67AC"/>
    <w:rsid w:val="002F6E77"/>
    <w:rsid w:val="002F7C5D"/>
    <w:rsid w:val="002F7D12"/>
    <w:rsid w:val="003011B6"/>
    <w:rsid w:val="00301F69"/>
    <w:rsid w:val="00303D45"/>
    <w:rsid w:val="00306C51"/>
    <w:rsid w:val="00306C56"/>
    <w:rsid w:val="00314185"/>
    <w:rsid w:val="00317CFA"/>
    <w:rsid w:val="00321563"/>
    <w:rsid w:val="00321BD6"/>
    <w:rsid w:val="00323745"/>
    <w:rsid w:val="00325024"/>
    <w:rsid w:val="0032587B"/>
    <w:rsid w:val="00325C6E"/>
    <w:rsid w:val="00330BEA"/>
    <w:rsid w:val="00330C9E"/>
    <w:rsid w:val="00330E72"/>
    <w:rsid w:val="0033187A"/>
    <w:rsid w:val="00331AE0"/>
    <w:rsid w:val="003356D8"/>
    <w:rsid w:val="003367AC"/>
    <w:rsid w:val="003409C1"/>
    <w:rsid w:val="00340AF5"/>
    <w:rsid w:val="00341138"/>
    <w:rsid w:val="00345146"/>
    <w:rsid w:val="003464F6"/>
    <w:rsid w:val="0034673E"/>
    <w:rsid w:val="003469F9"/>
    <w:rsid w:val="00350CDA"/>
    <w:rsid w:val="003517DF"/>
    <w:rsid w:val="00351A9A"/>
    <w:rsid w:val="003520CD"/>
    <w:rsid w:val="0035276A"/>
    <w:rsid w:val="00352D07"/>
    <w:rsid w:val="0035315D"/>
    <w:rsid w:val="00353F8C"/>
    <w:rsid w:val="003548F8"/>
    <w:rsid w:val="00360840"/>
    <w:rsid w:val="00360A01"/>
    <w:rsid w:val="00362622"/>
    <w:rsid w:val="00363272"/>
    <w:rsid w:val="00363D9D"/>
    <w:rsid w:val="00364F00"/>
    <w:rsid w:val="00366624"/>
    <w:rsid w:val="003669B1"/>
    <w:rsid w:val="00367AA5"/>
    <w:rsid w:val="00374343"/>
    <w:rsid w:val="003754E9"/>
    <w:rsid w:val="00375674"/>
    <w:rsid w:val="003840FB"/>
    <w:rsid w:val="00385417"/>
    <w:rsid w:val="003861BD"/>
    <w:rsid w:val="00390528"/>
    <w:rsid w:val="003919A4"/>
    <w:rsid w:val="003939F7"/>
    <w:rsid w:val="00396793"/>
    <w:rsid w:val="00396B86"/>
    <w:rsid w:val="00396E26"/>
    <w:rsid w:val="00397416"/>
    <w:rsid w:val="003A034A"/>
    <w:rsid w:val="003A35E3"/>
    <w:rsid w:val="003A449D"/>
    <w:rsid w:val="003A6FE3"/>
    <w:rsid w:val="003A747E"/>
    <w:rsid w:val="003B47DC"/>
    <w:rsid w:val="003B5AF1"/>
    <w:rsid w:val="003B663C"/>
    <w:rsid w:val="003B7EFF"/>
    <w:rsid w:val="003C22D0"/>
    <w:rsid w:val="003C2A47"/>
    <w:rsid w:val="003C5CD9"/>
    <w:rsid w:val="003C6059"/>
    <w:rsid w:val="003C6DF0"/>
    <w:rsid w:val="003D0639"/>
    <w:rsid w:val="003D3BA9"/>
    <w:rsid w:val="003D5F22"/>
    <w:rsid w:val="003D6BD6"/>
    <w:rsid w:val="003D7DB8"/>
    <w:rsid w:val="003E0811"/>
    <w:rsid w:val="003E224B"/>
    <w:rsid w:val="003E2254"/>
    <w:rsid w:val="003E361A"/>
    <w:rsid w:val="003E3753"/>
    <w:rsid w:val="003E61F3"/>
    <w:rsid w:val="003F02E3"/>
    <w:rsid w:val="003F287A"/>
    <w:rsid w:val="003F2E03"/>
    <w:rsid w:val="0040120D"/>
    <w:rsid w:val="004027EB"/>
    <w:rsid w:val="004035AB"/>
    <w:rsid w:val="00404753"/>
    <w:rsid w:val="00405079"/>
    <w:rsid w:val="0040668D"/>
    <w:rsid w:val="00407775"/>
    <w:rsid w:val="00407962"/>
    <w:rsid w:val="004148D2"/>
    <w:rsid w:val="00420C30"/>
    <w:rsid w:val="004211F0"/>
    <w:rsid w:val="00421B08"/>
    <w:rsid w:val="00422322"/>
    <w:rsid w:val="004247D7"/>
    <w:rsid w:val="004277A8"/>
    <w:rsid w:val="00430F88"/>
    <w:rsid w:val="0043577F"/>
    <w:rsid w:val="00437DEF"/>
    <w:rsid w:val="0044188D"/>
    <w:rsid w:val="00442A64"/>
    <w:rsid w:val="00444383"/>
    <w:rsid w:val="00444CFC"/>
    <w:rsid w:val="00445C23"/>
    <w:rsid w:val="00446968"/>
    <w:rsid w:val="00447575"/>
    <w:rsid w:val="00450AC4"/>
    <w:rsid w:val="00454227"/>
    <w:rsid w:val="004544CC"/>
    <w:rsid w:val="004560B3"/>
    <w:rsid w:val="0045629D"/>
    <w:rsid w:val="00456813"/>
    <w:rsid w:val="004627AF"/>
    <w:rsid w:val="00462987"/>
    <w:rsid w:val="00462C3C"/>
    <w:rsid w:val="00463BD2"/>
    <w:rsid w:val="004652B3"/>
    <w:rsid w:val="00465350"/>
    <w:rsid w:val="00465B32"/>
    <w:rsid w:val="004700F1"/>
    <w:rsid w:val="00470594"/>
    <w:rsid w:val="00470F62"/>
    <w:rsid w:val="00471107"/>
    <w:rsid w:val="00472935"/>
    <w:rsid w:val="004748B5"/>
    <w:rsid w:val="00480154"/>
    <w:rsid w:val="00482FDD"/>
    <w:rsid w:val="0048376E"/>
    <w:rsid w:val="00485D74"/>
    <w:rsid w:val="00490D69"/>
    <w:rsid w:val="0049129C"/>
    <w:rsid w:val="004959A2"/>
    <w:rsid w:val="004A44F6"/>
    <w:rsid w:val="004A4B4E"/>
    <w:rsid w:val="004A6288"/>
    <w:rsid w:val="004A6E23"/>
    <w:rsid w:val="004A6EF6"/>
    <w:rsid w:val="004A7736"/>
    <w:rsid w:val="004B0E1D"/>
    <w:rsid w:val="004B2277"/>
    <w:rsid w:val="004B26D5"/>
    <w:rsid w:val="004B3570"/>
    <w:rsid w:val="004B4BE5"/>
    <w:rsid w:val="004B53CB"/>
    <w:rsid w:val="004B71A6"/>
    <w:rsid w:val="004C168B"/>
    <w:rsid w:val="004C247E"/>
    <w:rsid w:val="004C5B50"/>
    <w:rsid w:val="004D02E7"/>
    <w:rsid w:val="004D0366"/>
    <w:rsid w:val="004D0D0D"/>
    <w:rsid w:val="004D2366"/>
    <w:rsid w:val="004D28AF"/>
    <w:rsid w:val="004D39AB"/>
    <w:rsid w:val="004D4009"/>
    <w:rsid w:val="004D5B15"/>
    <w:rsid w:val="004D5B22"/>
    <w:rsid w:val="004D6332"/>
    <w:rsid w:val="004E4421"/>
    <w:rsid w:val="004E618A"/>
    <w:rsid w:val="004E6BD9"/>
    <w:rsid w:val="004E7A58"/>
    <w:rsid w:val="004F2802"/>
    <w:rsid w:val="004F29CB"/>
    <w:rsid w:val="004F4C3F"/>
    <w:rsid w:val="004F5CCB"/>
    <w:rsid w:val="00500452"/>
    <w:rsid w:val="00500E37"/>
    <w:rsid w:val="0050167A"/>
    <w:rsid w:val="00501BE8"/>
    <w:rsid w:val="00507E02"/>
    <w:rsid w:val="00511965"/>
    <w:rsid w:val="0051652B"/>
    <w:rsid w:val="00516EB0"/>
    <w:rsid w:val="0052143F"/>
    <w:rsid w:val="00521EB5"/>
    <w:rsid w:val="00522DD5"/>
    <w:rsid w:val="00523267"/>
    <w:rsid w:val="005233A8"/>
    <w:rsid w:val="00524C5E"/>
    <w:rsid w:val="00530396"/>
    <w:rsid w:val="00530F38"/>
    <w:rsid w:val="00536FC6"/>
    <w:rsid w:val="00540AEE"/>
    <w:rsid w:val="00546577"/>
    <w:rsid w:val="00551116"/>
    <w:rsid w:val="00551B26"/>
    <w:rsid w:val="005539E2"/>
    <w:rsid w:val="00561540"/>
    <w:rsid w:val="00565919"/>
    <w:rsid w:val="0056660C"/>
    <w:rsid w:val="00567764"/>
    <w:rsid w:val="005736D8"/>
    <w:rsid w:val="00573B47"/>
    <w:rsid w:val="0057493C"/>
    <w:rsid w:val="00575325"/>
    <w:rsid w:val="00576C3F"/>
    <w:rsid w:val="005774F9"/>
    <w:rsid w:val="00577F0E"/>
    <w:rsid w:val="00581E1F"/>
    <w:rsid w:val="00581E2A"/>
    <w:rsid w:val="00582F02"/>
    <w:rsid w:val="00583753"/>
    <w:rsid w:val="00586AC4"/>
    <w:rsid w:val="00586FBF"/>
    <w:rsid w:val="005922D2"/>
    <w:rsid w:val="0059429B"/>
    <w:rsid w:val="00597304"/>
    <w:rsid w:val="005A06F5"/>
    <w:rsid w:val="005A1894"/>
    <w:rsid w:val="005A2F35"/>
    <w:rsid w:val="005A4FAD"/>
    <w:rsid w:val="005A5E1D"/>
    <w:rsid w:val="005A7BB9"/>
    <w:rsid w:val="005B0D26"/>
    <w:rsid w:val="005B210C"/>
    <w:rsid w:val="005B5DD8"/>
    <w:rsid w:val="005B5EF6"/>
    <w:rsid w:val="005C1302"/>
    <w:rsid w:val="005C1785"/>
    <w:rsid w:val="005C4643"/>
    <w:rsid w:val="005C50BA"/>
    <w:rsid w:val="005C5642"/>
    <w:rsid w:val="005C6A88"/>
    <w:rsid w:val="005C6B18"/>
    <w:rsid w:val="005C6D5F"/>
    <w:rsid w:val="005C73D6"/>
    <w:rsid w:val="005D1346"/>
    <w:rsid w:val="005D1EC9"/>
    <w:rsid w:val="005D5343"/>
    <w:rsid w:val="005D5FBD"/>
    <w:rsid w:val="005D6F39"/>
    <w:rsid w:val="005D75F9"/>
    <w:rsid w:val="005E12D9"/>
    <w:rsid w:val="005E43DA"/>
    <w:rsid w:val="005E4942"/>
    <w:rsid w:val="005F03EC"/>
    <w:rsid w:val="005F1325"/>
    <w:rsid w:val="005F441F"/>
    <w:rsid w:val="005F5538"/>
    <w:rsid w:val="00600821"/>
    <w:rsid w:val="00600A55"/>
    <w:rsid w:val="00601E30"/>
    <w:rsid w:val="006020B0"/>
    <w:rsid w:val="006029C8"/>
    <w:rsid w:val="00604E06"/>
    <w:rsid w:val="00605535"/>
    <w:rsid w:val="00610A06"/>
    <w:rsid w:val="006126A0"/>
    <w:rsid w:val="006133B2"/>
    <w:rsid w:val="00613E0A"/>
    <w:rsid w:val="006161DB"/>
    <w:rsid w:val="00616841"/>
    <w:rsid w:val="006203F9"/>
    <w:rsid w:val="00620A04"/>
    <w:rsid w:val="00620CE4"/>
    <w:rsid w:val="00621D8D"/>
    <w:rsid w:val="00624480"/>
    <w:rsid w:val="00627FC4"/>
    <w:rsid w:val="006309A1"/>
    <w:rsid w:val="006345EB"/>
    <w:rsid w:val="00641C51"/>
    <w:rsid w:val="0064346F"/>
    <w:rsid w:val="00651899"/>
    <w:rsid w:val="00651B99"/>
    <w:rsid w:val="0065351F"/>
    <w:rsid w:val="00657010"/>
    <w:rsid w:val="00662B1A"/>
    <w:rsid w:val="00662DA4"/>
    <w:rsid w:val="0066643C"/>
    <w:rsid w:val="00670C9E"/>
    <w:rsid w:val="00673E39"/>
    <w:rsid w:val="00674333"/>
    <w:rsid w:val="00674FD4"/>
    <w:rsid w:val="006753E9"/>
    <w:rsid w:val="00682079"/>
    <w:rsid w:val="0068248C"/>
    <w:rsid w:val="00682BC4"/>
    <w:rsid w:val="0068494A"/>
    <w:rsid w:val="00690245"/>
    <w:rsid w:val="006907B8"/>
    <w:rsid w:val="006915F9"/>
    <w:rsid w:val="006A1DF7"/>
    <w:rsid w:val="006A2C57"/>
    <w:rsid w:val="006A6E2D"/>
    <w:rsid w:val="006A730D"/>
    <w:rsid w:val="006B1642"/>
    <w:rsid w:val="006C0741"/>
    <w:rsid w:val="006C3A34"/>
    <w:rsid w:val="006C7CD1"/>
    <w:rsid w:val="006D0D69"/>
    <w:rsid w:val="006D2245"/>
    <w:rsid w:val="006D2F3D"/>
    <w:rsid w:val="006D466D"/>
    <w:rsid w:val="006D49DB"/>
    <w:rsid w:val="006E016E"/>
    <w:rsid w:val="006E18E9"/>
    <w:rsid w:val="006E3123"/>
    <w:rsid w:val="006F1F35"/>
    <w:rsid w:val="006F5273"/>
    <w:rsid w:val="006F5DFB"/>
    <w:rsid w:val="006F6C9A"/>
    <w:rsid w:val="006F7160"/>
    <w:rsid w:val="00700D58"/>
    <w:rsid w:val="00700D9F"/>
    <w:rsid w:val="00703DA2"/>
    <w:rsid w:val="00704ABA"/>
    <w:rsid w:val="00705729"/>
    <w:rsid w:val="0071016B"/>
    <w:rsid w:val="00710569"/>
    <w:rsid w:val="00710B29"/>
    <w:rsid w:val="00710C51"/>
    <w:rsid w:val="00713AC8"/>
    <w:rsid w:val="00714F08"/>
    <w:rsid w:val="00717975"/>
    <w:rsid w:val="00720400"/>
    <w:rsid w:val="00721E62"/>
    <w:rsid w:val="007226DE"/>
    <w:rsid w:val="00725329"/>
    <w:rsid w:val="00726DAF"/>
    <w:rsid w:val="00726FD1"/>
    <w:rsid w:val="00727327"/>
    <w:rsid w:val="0073196D"/>
    <w:rsid w:val="00731F90"/>
    <w:rsid w:val="007355BD"/>
    <w:rsid w:val="00737353"/>
    <w:rsid w:val="007415BC"/>
    <w:rsid w:val="0074458F"/>
    <w:rsid w:val="00745F0E"/>
    <w:rsid w:val="00746C4B"/>
    <w:rsid w:val="00747A95"/>
    <w:rsid w:val="00747F38"/>
    <w:rsid w:val="007503B7"/>
    <w:rsid w:val="00750D5D"/>
    <w:rsid w:val="00755471"/>
    <w:rsid w:val="00756B87"/>
    <w:rsid w:val="00757820"/>
    <w:rsid w:val="0076021C"/>
    <w:rsid w:val="007626D9"/>
    <w:rsid w:val="007626DB"/>
    <w:rsid w:val="00764151"/>
    <w:rsid w:val="00766389"/>
    <w:rsid w:val="00767BD8"/>
    <w:rsid w:val="00772FC6"/>
    <w:rsid w:val="007737E6"/>
    <w:rsid w:val="00773EBB"/>
    <w:rsid w:val="00776E1E"/>
    <w:rsid w:val="007817A9"/>
    <w:rsid w:val="00787290"/>
    <w:rsid w:val="0079061D"/>
    <w:rsid w:val="0079190C"/>
    <w:rsid w:val="00792757"/>
    <w:rsid w:val="00792DB0"/>
    <w:rsid w:val="00794388"/>
    <w:rsid w:val="0079651C"/>
    <w:rsid w:val="007A1873"/>
    <w:rsid w:val="007A3021"/>
    <w:rsid w:val="007A5854"/>
    <w:rsid w:val="007A62EC"/>
    <w:rsid w:val="007A795B"/>
    <w:rsid w:val="007B0174"/>
    <w:rsid w:val="007B2773"/>
    <w:rsid w:val="007B39AE"/>
    <w:rsid w:val="007B5B88"/>
    <w:rsid w:val="007B62E5"/>
    <w:rsid w:val="007B721B"/>
    <w:rsid w:val="007B7DE0"/>
    <w:rsid w:val="007C35F1"/>
    <w:rsid w:val="007C3CD8"/>
    <w:rsid w:val="007C4C18"/>
    <w:rsid w:val="007C6603"/>
    <w:rsid w:val="007C7898"/>
    <w:rsid w:val="007D1403"/>
    <w:rsid w:val="007D41EA"/>
    <w:rsid w:val="007D54B0"/>
    <w:rsid w:val="007E2592"/>
    <w:rsid w:val="007E5BDA"/>
    <w:rsid w:val="007F04C1"/>
    <w:rsid w:val="007F3E9C"/>
    <w:rsid w:val="007F7025"/>
    <w:rsid w:val="008003D0"/>
    <w:rsid w:val="00800F3E"/>
    <w:rsid w:val="0080290B"/>
    <w:rsid w:val="00802A71"/>
    <w:rsid w:val="00803D59"/>
    <w:rsid w:val="00804387"/>
    <w:rsid w:val="00805685"/>
    <w:rsid w:val="00806E14"/>
    <w:rsid w:val="00810F0E"/>
    <w:rsid w:val="00811ED8"/>
    <w:rsid w:val="008128B4"/>
    <w:rsid w:val="00815D7B"/>
    <w:rsid w:val="00816236"/>
    <w:rsid w:val="00816F6D"/>
    <w:rsid w:val="00820A70"/>
    <w:rsid w:val="00822571"/>
    <w:rsid w:val="00823A3E"/>
    <w:rsid w:val="00823F60"/>
    <w:rsid w:val="008302D1"/>
    <w:rsid w:val="00831909"/>
    <w:rsid w:val="008323A7"/>
    <w:rsid w:val="00833C8D"/>
    <w:rsid w:val="0083448C"/>
    <w:rsid w:val="00834F51"/>
    <w:rsid w:val="0083782F"/>
    <w:rsid w:val="008417DC"/>
    <w:rsid w:val="0084685F"/>
    <w:rsid w:val="00846CBB"/>
    <w:rsid w:val="008546A3"/>
    <w:rsid w:val="0086070F"/>
    <w:rsid w:val="00865581"/>
    <w:rsid w:val="00867420"/>
    <w:rsid w:val="00867674"/>
    <w:rsid w:val="0087008B"/>
    <w:rsid w:val="00870B96"/>
    <w:rsid w:val="008710DB"/>
    <w:rsid w:val="00873DAA"/>
    <w:rsid w:val="00874776"/>
    <w:rsid w:val="00874876"/>
    <w:rsid w:val="00880915"/>
    <w:rsid w:val="00881396"/>
    <w:rsid w:val="00882267"/>
    <w:rsid w:val="008914A7"/>
    <w:rsid w:val="00892276"/>
    <w:rsid w:val="00895580"/>
    <w:rsid w:val="00895731"/>
    <w:rsid w:val="00896390"/>
    <w:rsid w:val="00896A83"/>
    <w:rsid w:val="008A5094"/>
    <w:rsid w:val="008A5FF5"/>
    <w:rsid w:val="008A64E7"/>
    <w:rsid w:val="008A68B2"/>
    <w:rsid w:val="008A6DC1"/>
    <w:rsid w:val="008A7C8C"/>
    <w:rsid w:val="008B0AD0"/>
    <w:rsid w:val="008B5B28"/>
    <w:rsid w:val="008B7FB6"/>
    <w:rsid w:val="008C2A82"/>
    <w:rsid w:val="008C2E41"/>
    <w:rsid w:val="008C58F4"/>
    <w:rsid w:val="008C59F1"/>
    <w:rsid w:val="008D27C7"/>
    <w:rsid w:val="008D3363"/>
    <w:rsid w:val="008D6591"/>
    <w:rsid w:val="008E051F"/>
    <w:rsid w:val="008E064E"/>
    <w:rsid w:val="008E0C63"/>
    <w:rsid w:val="008E1568"/>
    <w:rsid w:val="008E1682"/>
    <w:rsid w:val="008E55C7"/>
    <w:rsid w:val="008E59C2"/>
    <w:rsid w:val="008E7637"/>
    <w:rsid w:val="008F03BE"/>
    <w:rsid w:val="008F119E"/>
    <w:rsid w:val="008F32BF"/>
    <w:rsid w:val="008F399B"/>
    <w:rsid w:val="00900842"/>
    <w:rsid w:val="00901014"/>
    <w:rsid w:val="0090368F"/>
    <w:rsid w:val="0090400B"/>
    <w:rsid w:val="00904D83"/>
    <w:rsid w:val="009108F0"/>
    <w:rsid w:val="00911BAD"/>
    <w:rsid w:val="00920813"/>
    <w:rsid w:val="00923D3C"/>
    <w:rsid w:val="00924319"/>
    <w:rsid w:val="009277EB"/>
    <w:rsid w:val="00930320"/>
    <w:rsid w:val="00931854"/>
    <w:rsid w:val="00933357"/>
    <w:rsid w:val="00933561"/>
    <w:rsid w:val="00933849"/>
    <w:rsid w:val="00934CEA"/>
    <w:rsid w:val="00935D77"/>
    <w:rsid w:val="00935FB8"/>
    <w:rsid w:val="00940F42"/>
    <w:rsid w:val="00941D0F"/>
    <w:rsid w:val="0094212C"/>
    <w:rsid w:val="0094257F"/>
    <w:rsid w:val="009430FA"/>
    <w:rsid w:val="009537DC"/>
    <w:rsid w:val="0095498F"/>
    <w:rsid w:val="00955647"/>
    <w:rsid w:val="00956729"/>
    <w:rsid w:val="009579E1"/>
    <w:rsid w:val="00961648"/>
    <w:rsid w:val="00962386"/>
    <w:rsid w:val="009639F2"/>
    <w:rsid w:val="0096452D"/>
    <w:rsid w:val="00964A6D"/>
    <w:rsid w:val="00965735"/>
    <w:rsid w:val="00965A99"/>
    <w:rsid w:val="0096601D"/>
    <w:rsid w:val="0096623B"/>
    <w:rsid w:val="009678A7"/>
    <w:rsid w:val="0096792F"/>
    <w:rsid w:val="00971D60"/>
    <w:rsid w:val="009720A3"/>
    <w:rsid w:val="00972C66"/>
    <w:rsid w:val="0097309A"/>
    <w:rsid w:val="009740FB"/>
    <w:rsid w:val="009742B3"/>
    <w:rsid w:val="009753D3"/>
    <w:rsid w:val="00975A2D"/>
    <w:rsid w:val="00976826"/>
    <w:rsid w:val="009801B2"/>
    <w:rsid w:val="00980636"/>
    <w:rsid w:val="00980AF7"/>
    <w:rsid w:val="009816A8"/>
    <w:rsid w:val="009824DA"/>
    <w:rsid w:val="00984E8B"/>
    <w:rsid w:val="009850D6"/>
    <w:rsid w:val="009858B6"/>
    <w:rsid w:val="009872B0"/>
    <w:rsid w:val="009908B9"/>
    <w:rsid w:val="00990CD5"/>
    <w:rsid w:val="009920FD"/>
    <w:rsid w:val="009949B9"/>
    <w:rsid w:val="009A3A6F"/>
    <w:rsid w:val="009A47B0"/>
    <w:rsid w:val="009B0DF4"/>
    <w:rsid w:val="009B0FAE"/>
    <w:rsid w:val="009B280D"/>
    <w:rsid w:val="009B2C1D"/>
    <w:rsid w:val="009B3540"/>
    <w:rsid w:val="009B5882"/>
    <w:rsid w:val="009B5AE0"/>
    <w:rsid w:val="009B6F8C"/>
    <w:rsid w:val="009C2793"/>
    <w:rsid w:val="009C3837"/>
    <w:rsid w:val="009C44D1"/>
    <w:rsid w:val="009C67D8"/>
    <w:rsid w:val="009D0328"/>
    <w:rsid w:val="009D1049"/>
    <w:rsid w:val="009D195B"/>
    <w:rsid w:val="009D36F3"/>
    <w:rsid w:val="009D40DB"/>
    <w:rsid w:val="009D41EA"/>
    <w:rsid w:val="009D4DBF"/>
    <w:rsid w:val="009D512F"/>
    <w:rsid w:val="009D7DB0"/>
    <w:rsid w:val="009E15AA"/>
    <w:rsid w:val="009E1A8D"/>
    <w:rsid w:val="009E408F"/>
    <w:rsid w:val="009E6756"/>
    <w:rsid w:val="009E6F62"/>
    <w:rsid w:val="009E7095"/>
    <w:rsid w:val="009E730F"/>
    <w:rsid w:val="009F156F"/>
    <w:rsid w:val="009F1E58"/>
    <w:rsid w:val="009F2000"/>
    <w:rsid w:val="009F260A"/>
    <w:rsid w:val="009F2936"/>
    <w:rsid w:val="009F339E"/>
    <w:rsid w:val="009F3EE8"/>
    <w:rsid w:val="009F7029"/>
    <w:rsid w:val="00A006E4"/>
    <w:rsid w:val="00A00AB4"/>
    <w:rsid w:val="00A00FC8"/>
    <w:rsid w:val="00A013C2"/>
    <w:rsid w:val="00A02596"/>
    <w:rsid w:val="00A0422F"/>
    <w:rsid w:val="00A04336"/>
    <w:rsid w:val="00A04FAA"/>
    <w:rsid w:val="00A07878"/>
    <w:rsid w:val="00A10F12"/>
    <w:rsid w:val="00A12C8A"/>
    <w:rsid w:val="00A137A8"/>
    <w:rsid w:val="00A13F39"/>
    <w:rsid w:val="00A17A56"/>
    <w:rsid w:val="00A2296F"/>
    <w:rsid w:val="00A2436B"/>
    <w:rsid w:val="00A244A5"/>
    <w:rsid w:val="00A37206"/>
    <w:rsid w:val="00A37B66"/>
    <w:rsid w:val="00A4076A"/>
    <w:rsid w:val="00A41091"/>
    <w:rsid w:val="00A4115A"/>
    <w:rsid w:val="00A41C7E"/>
    <w:rsid w:val="00A426D6"/>
    <w:rsid w:val="00A42D91"/>
    <w:rsid w:val="00A45555"/>
    <w:rsid w:val="00A471AD"/>
    <w:rsid w:val="00A4767B"/>
    <w:rsid w:val="00A47D9C"/>
    <w:rsid w:val="00A50F4E"/>
    <w:rsid w:val="00A512B5"/>
    <w:rsid w:val="00A52A9C"/>
    <w:rsid w:val="00A534A9"/>
    <w:rsid w:val="00A55353"/>
    <w:rsid w:val="00A607DD"/>
    <w:rsid w:val="00A61490"/>
    <w:rsid w:val="00A616D6"/>
    <w:rsid w:val="00A61827"/>
    <w:rsid w:val="00A62292"/>
    <w:rsid w:val="00A646C8"/>
    <w:rsid w:val="00A650C4"/>
    <w:rsid w:val="00A70494"/>
    <w:rsid w:val="00A77E10"/>
    <w:rsid w:val="00A80BE6"/>
    <w:rsid w:val="00A813A3"/>
    <w:rsid w:val="00A82BBE"/>
    <w:rsid w:val="00A84AA9"/>
    <w:rsid w:val="00A86165"/>
    <w:rsid w:val="00A87DDA"/>
    <w:rsid w:val="00A912BF"/>
    <w:rsid w:val="00A9584E"/>
    <w:rsid w:val="00A9672D"/>
    <w:rsid w:val="00A978F6"/>
    <w:rsid w:val="00AA212D"/>
    <w:rsid w:val="00AA3213"/>
    <w:rsid w:val="00AA43B6"/>
    <w:rsid w:val="00AB6B7C"/>
    <w:rsid w:val="00AC056D"/>
    <w:rsid w:val="00AC1791"/>
    <w:rsid w:val="00AC1B6C"/>
    <w:rsid w:val="00AC2A3E"/>
    <w:rsid w:val="00AC3096"/>
    <w:rsid w:val="00AC310E"/>
    <w:rsid w:val="00AC5AE2"/>
    <w:rsid w:val="00AD0DC7"/>
    <w:rsid w:val="00AD2158"/>
    <w:rsid w:val="00AD47DB"/>
    <w:rsid w:val="00AD536E"/>
    <w:rsid w:val="00AD6E22"/>
    <w:rsid w:val="00AE1ABF"/>
    <w:rsid w:val="00AE268F"/>
    <w:rsid w:val="00AE3F47"/>
    <w:rsid w:val="00AE497A"/>
    <w:rsid w:val="00AF1D9E"/>
    <w:rsid w:val="00AF310D"/>
    <w:rsid w:val="00AF3FCF"/>
    <w:rsid w:val="00AF57DC"/>
    <w:rsid w:val="00AF62D3"/>
    <w:rsid w:val="00AF67E2"/>
    <w:rsid w:val="00B0346C"/>
    <w:rsid w:val="00B04009"/>
    <w:rsid w:val="00B041BC"/>
    <w:rsid w:val="00B05203"/>
    <w:rsid w:val="00B053E2"/>
    <w:rsid w:val="00B061D0"/>
    <w:rsid w:val="00B11D74"/>
    <w:rsid w:val="00B1219B"/>
    <w:rsid w:val="00B127D6"/>
    <w:rsid w:val="00B14EFD"/>
    <w:rsid w:val="00B151B1"/>
    <w:rsid w:val="00B1648D"/>
    <w:rsid w:val="00B175A8"/>
    <w:rsid w:val="00B20F59"/>
    <w:rsid w:val="00B21AF5"/>
    <w:rsid w:val="00B21BB4"/>
    <w:rsid w:val="00B23CB4"/>
    <w:rsid w:val="00B27156"/>
    <w:rsid w:val="00B311D0"/>
    <w:rsid w:val="00B319E0"/>
    <w:rsid w:val="00B32CF1"/>
    <w:rsid w:val="00B337E8"/>
    <w:rsid w:val="00B347A4"/>
    <w:rsid w:val="00B34E39"/>
    <w:rsid w:val="00B352C8"/>
    <w:rsid w:val="00B363EA"/>
    <w:rsid w:val="00B37951"/>
    <w:rsid w:val="00B44E39"/>
    <w:rsid w:val="00B4599D"/>
    <w:rsid w:val="00B45D2C"/>
    <w:rsid w:val="00B47AC6"/>
    <w:rsid w:val="00B47C8A"/>
    <w:rsid w:val="00B47DD2"/>
    <w:rsid w:val="00B53296"/>
    <w:rsid w:val="00B557E6"/>
    <w:rsid w:val="00B56297"/>
    <w:rsid w:val="00B61565"/>
    <w:rsid w:val="00B62B9C"/>
    <w:rsid w:val="00B64CA0"/>
    <w:rsid w:val="00B65968"/>
    <w:rsid w:val="00B67B5A"/>
    <w:rsid w:val="00B71B9C"/>
    <w:rsid w:val="00B72D46"/>
    <w:rsid w:val="00B7758C"/>
    <w:rsid w:val="00B77C19"/>
    <w:rsid w:val="00B81CB7"/>
    <w:rsid w:val="00B84603"/>
    <w:rsid w:val="00B8587F"/>
    <w:rsid w:val="00B91BFE"/>
    <w:rsid w:val="00B93117"/>
    <w:rsid w:val="00B94C86"/>
    <w:rsid w:val="00BA01A4"/>
    <w:rsid w:val="00BA0D10"/>
    <w:rsid w:val="00BA3BAF"/>
    <w:rsid w:val="00BA70D3"/>
    <w:rsid w:val="00BA73AF"/>
    <w:rsid w:val="00BB1362"/>
    <w:rsid w:val="00BB4C9F"/>
    <w:rsid w:val="00BB7DC1"/>
    <w:rsid w:val="00BB7F94"/>
    <w:rsid w:val="00BC5F4F"/>
    <w:rsid w:val="00BC6E3E"/>
    <w:rsid w:val="00BC7422"/>
    <w:rsid w:val="00BD0199"/>
    <w:rsid w:val="00BD3213"/>
    <w:rsid w:val="00BD53AD"/>
    <w:rsid w:val="00BD5972"/>
    <w:rsid w:val="00BE0FB0"/>
    <w:rsid w:val="00BE2D58"/>
    <w:rsid w:val="00BE3FF9"/>
    <w:rsid w:val="00BE5B12"/>
    <w:rsid w:val="00BE79F7"/>
    <w:rsid w:val="00BF115A"/>
    <w:rsid w:val="00BF1758"/>
    <w:rsid w:val="00BF209B"/>
    <w:rsid w:val="00BF2E71"/>
    <w:rsid w:val="00BF5C15"/>
    <w:rsid w:val="00BF6887"/>
    <w:rsid w:val="00C0749F"/>
    <w:rsid w:val="00C079B8"/>
    <w:rsid w:val="00C11A84"/>
    <w:rsid w:val="00C12A1D"/>
    <w:rsid w:val="00C12D26"/>
    <w:rsid w:val="00C133DB"/>
    <w:rsid w:val="00C14CF1"/>
    <w:rsid w:val="00C21D11"/>
    <w:rsid w:val="00C337A4"/>
    <w:rsid w:val="00C34A67"/>
    <w:rsid w:val="00C35993"/>
    <w:rsid w:val="00C36835"/>
    <w:rsid w:val="00C36F1B"/>
    <w:rsid w:val="00C373BA"/>
    <w:rsid w:val="00C40937"/>
    <w:rsid w:val="00C40E07"/>
    <w:rsid w:val="00C41FBC"/>
    <w:rsid w:val="00C42B75"/>
    <w:rsid w:val="00C43167"/>
    <w:rsid w:val="00C448D3"/>
    <w:rsid w:val="00C45D8F"/>
    <w:rsid w:val="00C46D04"/>
    <w:rsid w:val="00C506F0"/>
    <w:rsid w:val="00C51505"/>
    <w:rsid w:val="00C51B86"/>
    <w:rsid w:val="00C51EA5"/>
    <w:rsid w:val="00C5254D"/>
    <w:rsid w:val="00C53132"/>
    <w:rsid w:val="00C55456"/>
    <w:rsid w:val="00C55902"/>
    <w:rsid w:val="00C60074"/>
    <w:rsid w:val="00C60183"/>
    <w:rsid w:val="00C6101A"/>
    <w:rsid w:val="00C6206D"/>
    <w:rsid w:val="00C63294"/>
    <w:rsid w:val="00C637B6"/>
    <w:rsid w:val="00C63DFA"/>
    <w:rsid w:val="00C63F11"/>
    <w:rsid w:val="00C66DE0"/>
    <w:rsid w:val="00C678C7"/>
    <w:rsid w:val="00C71B41"/>
    <w:rsid w:val="00C747C0"/>
    <w:rsid w:val="00C749FD"/>
    <w:rsid w:val="00C762A5"/>
    <w:rsid w:val="00C76665"/>
    <w:rsid w:val="00C76A4B"/>
    <w:rsid w:val="00C77C80"/>
    <w:rsid w:val="00C82DFF"/>
    <w:rsid w:val="00C834FD"/>
    <w:rsid w:val="00C845FB"/>
    <w:rsid w:val="00C9797F"/>
    <w:rsid w:val="00C97FB2"/>
    <w:rsid w:val="00CA08C3"/>
    <w:rsid w:val="00CA183D"/>
    <w:rsid w:val="00CA22E7"/>
    <w:rsid w:val="00CA2EBD"/>
    <w:rsid w:val="00CA4114"/>
    <w:rsid w:val="00CA5816"/>
    <w:rsid w:val="00CA61CD"/>
    <w:rsid w:val="00CA7534"/>
    <w:rsid w:val="00CA7C39"/>
    <w:rsid w:val="00CB0218"/>
    <w:rsid w:val="00CB0E9A"/>
    <w:rsid w:val="00CB329C"/>
    <w:rsid w:val="00CB5BF5"/>
    <w:rsid w:val="00CB6CE9"/>
    <w:rsid w:val="00CC1759"/>
    <w:rsid w:val="00CC21A6"/>
    <w:rsid w:val="00CC2460"/>
    <w:rsid w:val="00CC3952"/>
    <w:rsid w:val="00CC469E"/>
    <w:rsid w:val="00CC672B"/>
    <w:rsid w:val="00CC6EF6"/>
    <w:rsid w:val="00CC7121"/>
    <w:rsid w:val="00CC744C"/>
    <w:rsid w:val="00CD0036"/>
    <w:rsid w:val="00CD2BE0"/>
    <w:rsid w:val="00CD4CB9"/>
    <w:rsid w:val="00CD5C0D"/>
    <w:rsid w:val="00CD668F"/>
    <w:rsid w:val="00CD6D56"/>
    <w:rsid w:val="00CD7095"/>
    <w:rsid w:val="00CE14DD"/>
    <w:rsid w:val="00CE14E4"/>
    <w:rsid w:val="00CE1D04"/>
    <w:rsid w:val="00CE2A50"/>
    <w:rsid w:val="00CE37D7"/>
    <w:rsid w:val="00CE396D"/>
    <w:rsid w:val="00CE4501"/>
    <w:rsid w:val="00CE76AD"/>
    <w:rsid w:val="00CF1779"/>
    <w:rsid w:val="00CF6BDD"/>
    <w:rsid w:val="00D00E98"/>
    <w:rsid w:val="00D02C98"/>
    <w:rsid w:val="00D045AB"/>
    <w:rsid w:val="00D0668E"/>
    <w:rsid w:val="00D10E83"/>
    <w:rsid w:val="00D12B3A"/>
    <w:rsid w:val="00D13B83"/>
    <w:rsid w:val="00D13EFF"/>
    <w:rsid w:val="00D1549A"/>
    <w:rsid w:val="00D15B38"/>
    <w:rsid w:val="00D1667A"/>
    <w:rsid w:val="00D205B7"/>
    <w:rsid w:val="00D21257"/>
    <w:rsid w:val="00D22B13"/>
    <w:rsid w:val="00D232FD"/>
    <w:rsid w:val="00D24BE8"/>
    <w:rsid w:val="00D25D67"/>
    <w:rsid w:val="00D2773C"/>
    <w:rsid w:val="00D32064"/>
    <w:rsid w:val="00D32682"/>
    <w:rsid w:val="00D337E1"/>
    <w:rsid w:val="00D33D5C"/>
    <w:rsid w:val="00D348AD"/>
    <w:rsid w:val="00D36046"/>
    <w:rsid w:val="00D41A55"/>
    <w:rsid w:val="00D41C01"/>
    <w:rsid w:val="00D42891"/>
    <w:rsid w:val="00D434F4"/>
    <w:rsid w:val="00D4404E"/>
    <w:rsid w:val="00D453D6"/>
    <w:rsid w:val="00D50B2A"/>
    <w:rsid w:val="00D515B2"/>
    <w:rsid w:val="00D60A2E"/>
    <w:rsid w:val="00D60E70"/>
    <w:rsid w:val="00D621EF"/>
    <w:rsid w:val="00D644B4"/>
    <w:rsid w:val="00D663F5"/>
    <w:rsid w:val="00D6797E"/>
    <w:rsid w:val="00D71F97"/>
    <w:rsid w:val="00D72652"/>
    <w:rsid w:val="00D7684A"/>
    <w:rsid w:val="00D80A1F"/>
    <w:rsid w:val="00D81549"/>
    <w:rsid w:val="00D81DCE"/>
    <w:rsid w:val="00D82122"/>
    <w:rsid w:val="00D90C8D"/>
    <w:rsid w:val="00D91E14"/>
    <w:rsid w:val="00D93207"/>
    <w:rsid w:val="00D936FB"/>
    <w:rsid w:val="00D94474"/>
    <w:rsid w:val="00D97FAD"/>
    <w:rsid w:val="00DA0B7B"/>
    <w:rsid w:val="00DA1E39"/>
    <w:rsid w:val="00DA6269"/>
    <w:rsid w:val="00DB0812"/>
    <w:rsid w:val="00DB14AD"/>
    <w:rsid w:val="00DB1C4F"/>
    <w:rsid w:val="00DB3801"/>
    <w:rsid w:val="00DB3DAD"/>
    <w:rsid w:val="00DC044D"/>
    <w:rsid w:val="00DC0F74"/>
    <w:rsid w:val="00DC182F"/>
    <w:rsid w:val="00DC225D"/>
    <w:rsid w:val="00DC5AC6"/>
    <w:rsid w:val="00DC6C8D"/>
    <w:rsid w:val="00DC745C"/>
    <w:rsid w:val="00DD09FC"/>
    <w:rsid w:val="00DD1BAD"/>
    <w:rsid w:val="00DD338F"/>
    <w:rsid w:val="00DD34F3"/>
    <w:rsid w:val="00DD38FF"/>
    <w:rsid w:val="00DD41AC"/>
    <w:rsid w:val="00DD72BA"/>
    <w:rsid w:val="00DD7FB4"/>
    <w:rsid w:val="00DE00A4"/>
    <w:rsid w:val="00DE12F2"/>
    <w:rsid w:val="00DE178C"/>
    <w:rsid w:val="00DE38CD"/>
    <w:rsid w:val="00DF02AC"/>
    <w:rsid w:val="00DF1908"/>
    <w:rsid w:val="00DF23AD"/>
    <w:rsid w:val="00DF3D5E"/>
    <w:rsid w:val="00DF4471"/>
    <w:rsid w:val="00DF64C6"/>
    <w:rsid w:val="00DF66EE"/>
    <w:rsid w:val="00DF712E"/>
    <w:rsid w:val="00DF7E4A"/>
    <w:rsid w:val="00E0034C"/>
    <w:rsid w:val="00E025C0"/>
    <w:rsid w:val="00E040B2"/>
    <w:rsid w:val="00E072A0"/>
    <w:rsid w:val="00E07724"/>
    <w:rsid w:val="00E07B5B"/>
    <w:rsid w:val="00E11206"/>
    <w:rsid w:val="00E11BA6"/>
    <w:rsid w:val="00E11FFD"/>
    <w:rsid w:val="00E12C97"/>
    <w:rsid w:val="00E13EB1"/>
    <w:rsid w:val="00E14AF9"/>
    <w:rsid w:val="00E1724C"/>
    <w:rsid w:val="00E208C0"/>
    <w:rsid w:val="00E22767"/>
    <w:rsid w:val="00E251DF"/>
    <w:rsid w:val="00E26CA4"/>
    <w:rsid w:val="00E27E67"/>
    <w:rsid w:val="00E30331"/>
    <w:rsid w:val="00E30572"/>
    <w:rsid w:val="00E3097A"/>
    <w:rsid w:val="00E31C94"/>
    <w:rsid w:val="00E31D11"/>
    <w:rsid w:val="00E34E3B"/>
    <w:rsid w:val="00E351B1"/>
    <w:rsid w:val="00E356D6"/>
    <w:rsid w:val="00E37FB9"/>
    <w:rsid w:val="00E40B78"/>
    <w:rsid w:val="00E42BDD"/>
    <w:rsid w:val="00E46896"/>
    <w:rsid w:val="00E46DB1"/>
    <w:rsid w:val="00E53171"/>
    <w:rsid w:val="00E5749E"/>
    <w:rsid w:val="00E57E9B"/>
    <w:rsid w:val="00E62EB0"/>
    <w:rsid w:val="00E63DE0"/>
    <w:rsid w:val="00E64014"/>
    <w:rsid w:val="00E6403D"/>
    <w:rsid w:val="00E652C1"/>
    <w:rsid w:val="00E65E82"/>
    <w:rsid w:val="00E6630E"/>
    <w:rsid w:val="00E71873"/>
    <w:rsid w:val="00E71F3F"/>
    <w:rsid w:val="00E73005"/>
    <w:rsid w:val="00E7690C"/>
    <w:rsid w:val="00E77074"/>
    <w:rsid w:val="00E82662"/>
    <w:rsid w:val="00E82BF6"/>
    <w:rsid w:val="00E84459"/>
    <w:rsid w:val="00E8644B"/>
    <w:rsid w:val="00E867F5"/>
    <w:rsid w:val="00E87680"/>
    <w:rsid w:val="00E9171C"/>
    <w:rsid w:val="00E94290"/>
    <w:rsid w:val="00E9604D"/>
    <w:rsid w:val="00E97208"/>
    <w:rsid w:val="00EA24B0"/>
    <w:rsid w:val="00EA2D4C"/>
    <w:rsid w:val="00EA38AE"/>
    <w:rsid w:val="00EA67F8"/>
    <w:rsid w:val="00EA6DC1"/>
    <w:rsid w:val="00EB02C3"/>
    <w:rsid w:val="00EB0DE8"/>
    <w:rsid w:val="00EB20FD"/>
    <w:rsid w:val="00EB505C"/>
    <w:rsid w:val="00EC47B6"/>
    <w:rsid w:val="00EC60FB"/>
    <w:rsid w:val="00EC7A96"/>
    <w:rsid w:val="00ED193F"/>
    <w:rsid w:val="00ED3E15"/>
    <w:rsid w:val="00ED5DAE"/>
    <w:rsid w:val="00ED61D1"/>
    <w:rsid w:val="00ED689D"/>
    <w:rsid w:val="00EE04F4"/>
    <w:rsid w:val="00EE1FFF"/>
    <w:rsid w:val="00EE28A8"/>
    <w:rsid w:val="00EE3E5A"/>
    <w:rsid w:val="00EE416D"/>
    <w:rsid w:val="00EE5FED"/>
    <w:rsid w:val="00EE69EC"/>
    <w:rsid w:val="00EF0EC1"/>
    <w:rsid w:val="00EF3190"/>
    <w:rsid w:val="00EF478B"/>
    <w:rsid w:val="00EF4976"/>
    <w:rsid w:val="00EF4C2C"/>
    <w:rsid w:val="00EF5376"/>
    <w:rsid w:val="00EF56B8"/>
    <w:rsid w:val="00EF5B21"/>
    <w:rsid w:val="00EF638B"/>
    <w:rsid w:val="00EF6395"/>
    <w:rsid w:val="00EF7D49"/>
    <w:rsid w:val="00F006B3"/>
    <w:rsid w:val="00F04B40"/>
    <w:rsid w:val="00F07673"/>
    <w:rsid w:val="00F10548"/>
    <w:rsid w:val="00F1060F"/>
    <w:rsid w:val="00F13B0A"/>
    <w:rsid w:val="00F13EE7"/>
    <w:rsid w:val="00F17062"/>
    <w:rsid w:val="00F20EA1"/>
    <w:rsid w:val="00F2253F"/>
    <w:rsid w:val="00F22ED7"/>
    <w:rsid w:val="00F2443C"/>
    <w:rsid w:val="00F25661"/>
    <w:rsid w:val="00F26B4A"/>
    <w:rsid w:val="00F27D46"/>
    <w:rsid w:val="00F305A2"/>
    <w:rsid w:val="00F33027"/>
    <w:rsid w:val="00F33D61"/>
    <w:rsid w:val="00F35453"/>
    <w:rsid w:val="00F354FB"/>
    <w:rsid w:val="00F35712"/>
    <w:rsid w:val="00F35DC1"/>
    <w:rsid w:val="00F3665B"/>
    <w:rsid w:val="00F41AE5"/>
    <w:rsid w:val="00F469E2"/>
    <w:rsid w:val="00F51BC2"/>
    <w:rsid w:val="00F57108"/>
    <w:rsid w:val="00F600DA"/>
    <w:rsid w:val="00F62A26"/>
    <w:rsid w:val="00F62C4A"/>
    <w:rsid w:val="00F62FEF"/>
    <w:rsid w:val="00F66B53"/>
    <w:rsid w:val="00F70C2E"/>
    <w:rsid w:val="00F73037"/>
    <w:rsid w:val="00F76A5D"/>
    <w:rsid w:val="00F77014"/>
    <w:rsid w:val="00F77ADB"/>
    <w:rsid w:val="00F77D0C"/>
    <w:rsid w:val="00F83333"/>
    <w:rsid w:val="00F85179"/>
    <w:rsid w:val="00F867A3"/>
    <w:rsid w:val="00F86FCB"/>
    <w:rsid w:val="00F87D97"/>
    <w:rsid w:val="00F92311"/>
    <w:rsid w:val="00F93614"/>
    <w:rsid w:val="00F93D30"/>
    <w:rsid w:val="00F9554C"/>
    <w:rsid w:val="00FA2F2E"/>
    <w:rsid w:val="00FA3BE0"/>
    <w:rsid w:val="00FA5C76"/>
    <w:rsid w:val="00FA7319"/>
    <w:rsid w:val="00FA764A"/>
    <w:rsid w:val="00FB07E6"/>
    <w:rsid w:val="00FB12A7"/>
    <w:rsid w:val="00FB3854"/>
    <w:rsid w:val="00FB6B2F"/>
    <w:rsid w:val="00FC4BE2"/>
    <w:rsid w:val="00FC60E9"/>
    <w:rsid w:val="00FC6450"/>
    <w:rsid w:val="00FC6C4E"/>
    <w:rsid w:val="00FC6C6D"/>
    <w:rsid w:val="00FC6C90"/>
    <w:rsid w:val="00FD04E3"/>
    <w:rsid w:val="00FD2F0A"/>
    <w:rsid w:val="00FD371A"/>
    <w:rsid w:val="00FD6776"/>
    <w:rsid w:val="00FD79B3"/>
    <w:rsid w:val="00FE26A7"/>
    <w:rsid w:val="00FE3A51"/>
    <w:rsid w:val="00FF1463"/>
    <w:rsid w:val="00FF1DC2"/>
    <w:rsid w:val="00FF3612"/>
    <w:rsid w:val="00FF68D7"/>
    <w:rsid w:val="00FF776F"/>
    <w:rsid w:val="012610EE"/>
    <w:rsid w:val="019E58B5"/>
    <w:rsid w:val="02D149AD"/>
    <w:rsid w:val="03DE3866"/>
    <w:rsid w:val="065906F6"/>
    <w:rsid w:val="07E2057E"/>
    <w:rsid w:val="089D0CB1"/>
    <w:rsid w:val="08BA0261"/>
    <w:rsid w:val="0B0C5BF3"/>
    <w:rsid w:val="0BD45EF5"/>
    <w:rsid w:val="0C6E60F3"/>
    <w:rsid w:val="0F514F32"/>
    <w:rsid w:val="127C66E3"/>
    <w:rsid w:val="15504F07"/>
    <w:rsid w:val="15811E53"/>
    <w:rsid w:val="164D02A2"/>
    <w:rsid w:val="18DE63DD"/>
    <w:rsid w:val="1F921359"/>
    <w:rsid w:val="1FB42B93"/>
    <w:rsid w:val="22BE600E"/>
    <w:rsid w:val="23730FB4"/>
    <w:rsid w:val="24BB25D0"/>
    <w:rsid w:val="24F95938"/>
    <w:rsid w:val="25862F9E"/>
    <w:rsid w:val="25A2704B"/>
    <w:rsid w:val="26467B59"/>
    <w:rsid w:val="28D14C84"/>
    <w:rsid w:val="2A6F6CAF"/>
    <w:rsid w:val="2AC179B2"/>
    <w:rsid w:val="2BD36576"/>
    <w:rsid w:val="2CCE420F"/>
    <w:rsid w:val="2D36293A"/>
    <w:rsid w:val="2D3D5B48"/>
    <w:rsid w:val="2DC412A4"/>
    <w:rsid w:val="2EA96F98"/>
    <w:rsid w:val="32323FE6"/>
    <w:rsid w:val="356C7FB1"/>
    <w:rsid w:val="360836B2"/>
    <w:rsid w:val="36867804"/>
    <w:rsid w:val="37691FF5"/>
    <w:rsid w:val="37F93E62"/>
    <w:rsid w:val="397E74E1"/>
    <w:rsid w:val="39B05732"/>
    <w:rsid w:val="3B6405FB"/>
    <w:rsid w:val="3F520BF1"/>
    <w:rsid w:val="40854466"/>
    <w:rsid w:val="408753EB"/>
    <w:rsid w:val="43FC145F"/>
    <w:rsid w:val="44605A3B"/>
    <w:rsid w:val="45F261D2"/>
    <w:rsid w:val="466C2618"/>
    <w:rsid w:val="4716722E"/>
    <w:rsid w:val="48734F6C"/>
    <w:rsid w:val="487F6800"/>
    <w:rsid w:val="4A146896"/>
    <w:rsid w:val="4A8B55DB"/>
    <w:rsid w:val="4CAF1A5D"/>
    <w:rsid w:val="4D935553"/>
    <w:rsid w:val="4F5819BC"/>
    <w:rsid w:val="51BC33A4"/>
    <w:rsid w:val="523B4F77"/>
    <w:rsid w:val="53A257C3"/>
    <w:rsid w:val="540248E3"/>
    <w:rsid w:val="56237DE0"/>
    <w:rsid w:val="56CA5FF0"/>
    <w:rsid w:val="57736809"/>
    <w:rsid w:val="57FC7666"/>
    <w:rsid w:val="5B220213"/>
    <w:rsid w:val="5CC52E42"/>
    <w:rsid w:val="5D211ED7"/>
    <w:rsid w:val="5D2508DD"/>
    <w:rsid w:val="5D820C77"/>
    <w:rsid w:val="5D8C4E0A"/>
    <w:rsid w:val="650A6555"/>
    <w:rsid w:val="65503446"/>
    <w:rsid w:val="68A70F3F"/>
    <w:rsid w:val="6A736F31"/>
    <w:rsid w:val="6C6509E5"/>
    <w:rsid w:val="70A4425D"/>
    <w:rsid w:val="70AB3BE8"/>
    <w:rsid w:val="70CB669B"/>
    <w:rsid w:val="71A67303"/>
    <w:rsid w:val="74383DB9"/>
    <w:rsid w:val="756B2EB1"/>
    <w:rsid w:val="759252EF"/>
    <w:rsid w:val="75C34BC5"/>
    <w:rsid w:val="784D09EB"/>
    <w:rsid w:val="799C3B90"/>
    <w:rsid w:val="7A29287B"/>
    <w:rsid w:val="7A5336BF"/>
    <w:rsid w:val="7E68602A"/>
    <w:rsid w:val="7E975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paragraph" w:styleId="HTML">
    <w:name w:val="HTML Preformatted"/>
    <w:basedOn w:val="a"/>
    <w:link w:val="HTML0"/>
    <w:uiPriority w:val="99"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paragraph" w:styleId="a5">
    <w:name w:val="Balloon Text"/>
    <w:basedOn w:val="a"/>
    <w:link w:val="a6"/>
    <w:uiPriority w:val="99"/>
    <w:unhideWhenUsed/>
    <w:qFormat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styleId="a9">
    <w:name w:val="Hyperlink"/>
    <w:basedOn w:val="a0"/>
    <w:uiPriority w:val="99"/>
    <w:unhideWhenUsed/>
    <w:rPr>
      <w:color w:val="0563C1" w:themeColor="hyperlink"/>
      <w:u w:val="single"/>
    </w:rPr>
  </w:style>
  <w:style w:type="table" w:styleId="aa">
    <w:name w:val="Table Grid"/>
    <w:basedOn w:val="a1"/>
    <w:uiPriority w:val="39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リスト段落1"/>
    <w:basedOn w:val="a"/>
    <w:uiPriority w:val="34"/>
    <w:qFormat/>
    <w:pPr>
      <w:ind w:leftChars="400" w:left="840"/>
    </w:pPr>
  </w:style>
  <w:style w:type="paragraph" w:customStyle="1" w:styleId="EndNoteBibliographyTitle">
    <w:name w:val="EndNote Bibliography Title"/>
    <w:basedOn w:val="a"/>
    <w:link w:val="EndNoteBibliographyTitle0"/>
    <w:pPr>
      <w:jc w:val="center"/>
    </w:pPr>
    <w:rPr>
      <w:rFonts w:ascii="Century" w:hAnsi="Century"/>
      <w:sz w:val="20"/>
    </w:rPr>
  </w:style>
  <w:style w:type="character" w:customStyle="1" w:styleId="EndNoteBibliographyTitle0">
    <w:name w:val="EndNote Bibliography Title (文字)"/>
    <w:basedOn w:val="a0"/>
    <w:link w:val="EndNoteBibliographyTitle"/>
    <w:rPr>
      <w:rFonts w:ascii="Century" w:hAnsi="Century"/>
      <w:sz w:val="20"/>
    </w:rPr>
  </w:style>
  <w:style w:type="paragraph" w:customStyle="1" w:styleId="EndNoteBibliography">
    <w:name w:val="EndNote Bibliography"/>
    <w:basedOn w:val="a"/>
    <w:link w:val="EndNoteBibliography0"/>
    <w:rPr>
      <w:rFonts w:ascii="Century" w:hAnsi="Century"/>
      <w:sz w:val="20"/>
    </w:rPr>
  </w:style>
  <w:style w:type="character" w:customStyle="1" w:styleId="EndNoteBibliography0">
    <w:name w:val="EndNote Bibliography (文字)"/>
    <w:basedOn w:val="a0"/>
    <w:link w:val="EndNoteBibliography"/>
    <w:rPr>
      <w:rFonts w:ascii="Century" w:hAnsi="Century"/>
      <w:sz w:val="20"/>
    </w:rPr>
  </w:style>
  <w:style w:type="character" w:customStyle="1" w:styleId="a6">
    <w:name w:val="吹き出し (文字)"/>
    <w:basedOn w:val="a0"/>
    <w:link w:val="a5"/>
    <w:uiPriority w:val="99"/>
    <w:semiHidden/>
    <w:qFormat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ヘッダー (文字)"/>
    <w:basedOn w:val="a0"/>
    <w:link w:val="a7"/>
    <w:uiPriority w:val="99"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4">
    <w:name w:val="フッター (文字)"/>
    <w:basedOn w:val="a0"/>
    <w:link w:val="a3"/>
    <w:uiPriority w:val="99"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HTML0">
    <w:name w:val="HTML 書式付き (文字)"/>
    <w:basedOn w:val="a0"/>
    <w:link w:val="HTML"/>
    <w:uiPriority w:val="99"/>
    <w:rPr>
      <w:rFonts w:ascii="ＭＳ ゴシック" w:eastAsia="ＭＳ ゴシック" w:hAnsi="ＭＳ ゴシック" w:cs="ＭＳ ゴシック"/>
      <w:sz w:val="24"/>
      <w:szCs w:val="24"/>
    </w:rPr>
  </w:style>
  <w:style w:type="character" w:customStyle="1" w:styleId="highlight">
    <w:name w:val="highlight"/>
    <w:basedOn w:val="a0"/>
    <w:rsid w:val="00F26B4A"/>
  </w:style>
  <w:style w:type="paragraph" w:styleId="ab">
    <w:name w:val="List Paragraph"/>
    <w:basedOn w:val="a"/>
    <w:uiPriority w:val="99"/>
    <w:unhideWhenUsed/>
    <w:rsid w:val="00D32064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paragraph" w:styleId="HTML">
    <w:name w:val="HTML Preformatted"/>
    <w:basedOn w:val="a"/>
    <w:link w:val="HTML0"/>
    <w:uiPriority w:val="99"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paragraph" w:styleId="a5">
    <w:name w:val="Balloon Text"/>
    <w:basedOn w:val="a"/>
    <w:link w:val="a6"/>
    <w:uiPriority w:val="99"/>
    <w:unhideWhenUsed/>
    <w:qFormat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styleId="a9">
    <w:name w:val="Hyperlink"/>
    <w:basedOn w:val="a0"/>
    <w:uiPriority w:val="99"/>
    <w:unhideWhenUsed/>
    <w:rPr>
      <w:color w:val="0563C1" w:themeColor="hyperlink"/>
      <w:u w:val="single"/>
    </w:rPr>
  </w:style>
  <w:style w:type="table" w:styleId="aa">
    <w:name w:val="Table Grid"/>
    <w:basedOn w:val="a1"/>
    <w:uiPriority w:val="39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リスト段落1"/>
    <w:basedOn w:val="a"/>
    <w:uiPriority w:val="34"/>
    <w:qFormat/>
    <w:pPr>
      <w:ind w:leftChars="400" w:left="840"/>
    </w:pPr>
  </w:style>
  <w:style w:type="paragraph" w:customStyle="1" w:styleId="EndNoteBibliographyTitle">
    <w:name w:val="EndNote Bibliography Title"/>
    <w:basedOn w:val="a"/>
    <w:link w:val="EndNoteBibliographyTitle0"/>
    <w:pPr>
      <w:jc w:val="center"/>
    </w:pPr>
    <w:rPr>
      <w:rFonts w:ascii="Century" w:hAnsi="Century"/>
      <w:sz w:val="20"/>
    </w:rPr>
  </w:style>
  <w:style w:type="character" w:customStyle="1" w:styleId="EndNoteBibliographyTitle0">
    <w:name w:val="EndNote Bibliography Title (文字)"/>
    <w:basedOn w:val="a0"/>
    <w:link w:val="EndNoteBibliographyTitle"/>
    <w:rPr>
      <w:rFonts w:ascii="Century" w:hAnsi="Century"/>
      <w:sz w:val="20"/>
    </w:rPr>
  </w:style>
  <w:style w:type="paragraph" w:customStyle="1" w:styleId="EndNoteBibliography">
    <w:name w:val="EndNote Bibliography"/>
    <w:basedOn w:val="a"/>
    <w:link w:val="EndNoteBibliography0"/>
    <w:rPr>
      <w:rFonts w:ascii="Century" w:hAnsi="Century"/>
      <w:sz w:val="20"/>
    </w:rPr>
  </w:style>
  <w:style w:type="character" w:customStyle="1" w:styleId="EndNoteBibliography0">
    <w:name w:val="EndNote Bibliography (文字)"/>
    <w:basedOn w:val="a0"/>
    <w:link w:val="EndNoteBibliography"/>
    <w:rPr>
      <w:rFonts w:ascii="Century" w:hAnsi="Century"/>
      <w:sz w:val="20"/>
    </w:rPr>
  </w:style>
  <w:style w:type="character" w:customStyle="1" w:styleId="a6">
    <w:name w:val="吹き出し (文字)"/>
    <w:basedOn w:val="a0"/>
    <w:link w:val="a5"/>
    <w:uiPriority w:val="99"/>
    <w:semiHidden/>
    <w:qFormat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ヘッダー (文字)"/>
    <w:basedOn w:val="a0"/>
    <w:link w:val="a7"/>
    <w:uiPriority w:val="99"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4">
    <w:name w:val="フッター (文字)"/>
    <w:basedOn w:val="a0"/>
    <w:link w:val="a3"/>
    <w:uiPriority w:val="99"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HTML0">
    <w:name w:val="HTML 書式付き (文字)"/>
    <w:basedOn w:val="a0"/>
    <w:link w:val="HTML"/>
    <w:uiPriority w:val="99"/>
    <w:rPr>
      <w:rFonts w:ascii="ＭＳ ゴシック" w:eastAsia="ＭＳ ゴシック" w:hAnsi="ＭＳ ゴシック" w:cs="ＭＳ ゴシック"/>
      <w:sz w:val="24"/>
      <w:szCs w:val="24"/>
    </w:rPr>
  </w:style>
  <w:style w:type="character" w:customStyle="1" w:styleId="highlight">
    <w:name w:val="highlight"/>
    <w:basedOn w:val="a0"/>
    <w:rsid w:val="00F26B4A"/>
  </w:style>
  <w:style w:type="paragraph" w:styleId="ab">
    <w:name w:val="List Paragraph"/>
    <w:basedOn w:val="a"/>
    <w:uiPriority w:val="99"/>
    <w:unhideWhenUsed/>
    <w:rsid w:val="00D3206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95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0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35237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44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8277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766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002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46119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625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2668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D5604AB-2BA6-436B-8C9F-0E329C195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DAIGA</dc:creator>
  <cp:lastModifiedBy>owner</cp:lastModifiedBy>
  <cp:revision>3</cp:revision>
  <dcterms:created xsi:type="dcterms:W3CDTF">2018-02-02T04:14:00Z</dcterms:created>
  <dcterms:modified xsi:type="dcterms:W3CDTF">2018-02-04T15:33:00Z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1041-10.8.0.5416</vt:lpwstr>
  </property>
</Properties>
</file>