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8D37F" w14:textId="77777777" w:rsidR="005B3F49" w:rsidRDefault="005B3F49" w:rsidP="005B3F49">
      <w:pPr>
        <w:spacing w:before="100" w:beforeAutospacing="1" w:after="100" w:afterAutospacing="1"/>
        <w:rPr>
          <w:rFonts w:asciiTheme="majorBidi" w:hAnsiTheme="majorBidi" w:cstheme="majorBidi"/>
          <w:lang w:val="en-GB"/>
        </w:rPr>
      </w:pPr>
      <w:r w:rsidRPr="00E752ED">
        <w:rPr>
          <w:rFonts w:asciiTheme="majorBidi" w:hAnsiTheme="majorBidi" w:cstheme="majorBidi"/>
          <w:noProof/>
          <w:lang w:val="en-US" w:eastAsia="en-US"/>
        </w:rPr>
        <w:drawing>
          <wp:inline distT="0" distB="0" distL="0" distR="0" wp14:anchorId="5B3D1161" wp14:editId="50D0A14F">
            <wp:extent cx="5756910" cy="8387715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38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6AAD8" w14:textId="69B5C72F" w:rsidR="000D2169" w:rsidRDefault="005B3F49" w:rsidP="005B3F49">
      <w:bookmarkStart w:id="0" w:name="_GoBack"/>
      <w:bookmarkEnd w:id="0"/>
      <w:r w:rsidRPr="009C1975">
        <w:rPr>
          <w:rFonts w:asciiTheme="majorBidi" w:hAnsiTheme="majorBidi" w:cstheme="majorBidi"/>
          <w:b/>
          <w:bCs/>
          <w:lang w:val="en-GB"/>
        </w:rPr>
        <w:t xml:space="preserve">Table </w:t>
      </w:r>
      <w:r w:rsidR="00BC4D95">
        <w:rPr>
          <w:rFonts w:asciiTheme="majorBidi" w:hAnsiTheme="majorBidi" w:cstheme="majorBidi"/>
          <w:b/>
          <w:bCs/>
          <w:lang w:val="en-GB"/>
        </w:rPr>
        <w:t>S</w:t>
      </w:r>
      <w:r w:rsidRPr="009C1975">
        <w:rPr>
          <w:rFonts w:asciiTheme="majorBidi" w:hAnsiTheme="majorBidi" w:cstheme="majorBidi"/>
          <w:b/>
          <w:bCs/>
          <w:lang w:val="en-GB"/>
        </w:rPr>
        <w:t>2.</w:t>
      </w:r>
      <w:r>
        <w:rPr>
          <w:rFonts w:asciiTheme="majorBidi" w:hAnsiTheme="majorBidi" w:cstheme="majorBidi"/>
          <w:lang w:val="en-GB"/>
        </w:rPr>
        <w:t xml:space="preserve"> First round questionnaire for “Part 2- Translational Research”.</w:t>
      </w:r>
    </w:p>
    <w:sectPr w:rsidR="000D2169" w:rsidSect="009F1230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B3F49"/>
    <w:rsid w:val="004162AD"/>
    <w:rsid w:val="005B3F49"/>
    <w:rsid w:val="009F1230"/>
    <w:rsid w:val="00BC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393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D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D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67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Najm</dc:creator>
  <cp:keywords/>
  <dc:description/>
  <cp:lastModifiedBy>MATUBLE</cp:lastModifiedBy>
  <cp:revision>2</cp:revision>
  <dcterms:created xsi:type="dcterms:W3CDTF">2018-07-14T17:48:00Z</dcterms:created>
  <dcterms:modified xsi:type="dcterms:W3CDTF">2018-11-09T04:01:00Z</dcterms:modified>
</cp:coreProperties>
</file>