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260" w:rsidRPr="00F0696C" w:rsidRDefault="00B56260" w:rsidP="00B56260">
      <w:pPr>
        <w:spacing w:line="360" w:lineRule="auto"/>
        <w:rPr>
          <w:rFonts w:ascii="Times New Roman" w:hAnsi="Times New Roman"/>
          <w:color w:val="FF0000"/>
          <w:lang w:val="en-US"/>
        </w:rPr>
      </w:pPr>
      <w:r w:rsidRPr="00F0696C">
        <w:rPr>
          <w:rFonts w:ascii="Times New Roman" w:hAnsi="Times New Roman"/>
          <w:color w:val="FF0000"/>
          <w:lang w:val="en-US"/>
        </w:rPr>
        <w:t xml:space="preserve">Additional file 1: </w:t>
      </w:r>
      <w:r w:rsidRPr="00F0696C">
        <w:rPr>
          <w:rFonts w:ascii="Times New Roman" w:hAnsi="Times New Roman"/>
          <w:lang w:val="en-US"/>
        </w:rPr>
        <w:t>Changes metabolic parameters during the study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123"/>
        <w:gridCol w:w="1047"/>
        <w:gridCol w:w="1047"/>
        <w:gridCol w:w="1047"/>
        <w:gridCol w:w="1049"/>
        <w:gridCol w:w="1049"/>
        <w:gridCol w:w="1050"/>
        <w:gridCol w:w="1052"/>
        <w:gridCol w:w="778"/>
      </w:tblGrid>
      <w:tr w:rsidR="00B56260" w:rsidRPr="00F0696C" w:rsidTr="0096175A">
        <w:tc>
          <w:tcPr>
            <w:tcW w:w="603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M0</w:t>
            </w:r>
          </w:p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(N = 107)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M1</w:t>
            </w:r>
          </w:p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(N = 106)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M3</w:t>
            </w:r>
          </w:p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(N = 104)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M6</w:t>
            </w:r>
          </w:p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(N =97)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M12</w:t>
            </w:r>
          </w:p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(N = 77)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P*</w:t>
            </w:r>
          </w:p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M0 </w:t>
            </w:r>
            <w:proofErr w:type="spellStart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vs</w:t>
            </w:r>
            <w:proofErr w:type="spellEnd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M6 (N = 97)</w:t>
            </w:r>
          </w:p>
        </w:tc>
        <w:tc>
          <w:tcPr>
            <w:tcW w:w="569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P*</w:t>
            </w:r>
          </w:p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M0 </w:t>
            </w:r>
            <w:proofErr w:type="spellStart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vs</w:t>
            </w:r>
            <w:proofErr w:type="spellEnd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M12 (N = 77)</w:t>
            </w:r>
          </w:p>
        </w:tc>
        <w:tc>
          <w:tcPr>
            <w:tcW w:w="421" w:type="pct"/>
            <w:shd w:val="clear" w:color="auto" w:fill="auto"/>
          </w:tcPr>
          <w:p w:rsidR="00B56260" w:rsidRPr="00F0696C" w:rsidRDefault="00B56260" w:rsidP="0096175A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P#</w:t>
            </w:r>
          </w:p>
        </w:tc>
      </w:tr>
      <w:tr w:rsidR="00B56260" w:rsidRPr="00F0696C" w:rsidTr="0096175A">
        <w:tc>
          <w:tcPr>
            <w:tcW w:w="603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Glycémia</w:t>
            </w:r>
            <w:proofErr w:type="spellEnd"/>
          </w:p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mmol</w:t>
            </w:r>
            <w:proofErr w:type="spellEnd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/l)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5.1 ± 1.2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5 ± 1.2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5.3  ± 1.4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5  ± 1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4.7 ± 1.3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0.5</w:t>
            </w:r>
          </w:p>
        </w:tc>
        <w:tc>
          <w:tcPr>
            <w:tcW w:w="569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0.2</w:t>
            </w:r>
          </w:p>
        </w:tc>
        <w:tc>
          <w:tcPr>
            <w:tcW w:w="421" w:type="pct"/>
            <w:shd w:val="clear" w:color="auto" w:fill="auto"/>
          </w:tcPr>
          <w:p w:rsidR="00B56260" w:rsidRPr="00F0696C" w:rsidRDefault="00B56260" w:rsidP="0096175A">
            <w:pPr>
              <w:spacing w:after="0"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0.14</w:t>
            </w:r>
          </w:p>
        </w:tc>
      </w:tr>
      <w:tr w:rsidR="00B56260" w:rsidRPr="00F0696C" w:rsidTr="0096175A">
        <w:tc>
          <w:tcPr>
            <w:tcW w:w="603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Insulinemia</w:t>
            </w:r>
            <w:proofErr w:type="spellEnd"/>
          </w:p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μU</w:t>
            </w:r>
            <w:proofErr w:type="spellEnd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/mL)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18.6 ± 15.7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23.4 ±  43.8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19.4 ±  22.9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18.8 ±  18.9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18.4 ± 12.2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0.79</w:t>
            </w:r>
          </w:p>
        </w:tc>
        <w:tc>
          <w:tcPr>
            <w:tcW w:w="569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0.42</w:t>
            </w:r>
          </w:p>
        </w:tc>
        <w:tc>
          <w:tcPr>
            <w:tcW w:w="421" w:type="pct"/>
            <w:shd w:val="clear" w:color="auto" w:fill="auto"/>
          </w:tcPr>
          <w:p w:rsidR="00B56260" w:rsidRPr="00F0696C" w:rsidRDefault="00B56260" w:rsidP="0096175A">
            <w:pPr>
              <w:spacing w:after="0"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0.42</w:t>
            </w:r>
          </w:p>
        </w:tc>
      </w:tr>
      <w:tr w:rsidR="00B56260" w:rsidRPr="00F0696C" w:rsidTr="0096175A">
        <w:tc>
          <w:tcPr>
            <w:tcW w:w="603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HOMA-IR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4.5 ± 4.4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6.2 ± 14.1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4.8 ± 5.7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4.2 ± 4.5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3.7 ± 2.7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0.6</w:t>
            </w:r>
          </w:p>
        </w:tc>
        <w:tc>
          <w:tcPr>
            <w:tcW w:w="569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0.11</w:t>
            </w:r>
          </w:p>
        </w:tc>
        <w:tc>
          <w:tcPr>
            <w:tcW w:w="421" w:type="pct"/>
            <w:shd w:val="clear" w:color="auto" w:fill="auto"/>
          </w:tcPr>
          <w:p w:rsidR="00B56260" w:rsidRPr="00F0696C" w:rsidRDefault="00B56260" w:rsidP="0096175A">
            <w:pPr>
              <w:spacing w:after="0"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0.22</w:t>
            </w:r>
          </w:p>
        </w:tc>
      </w:tr>
      <w:tr w:rsidR="00B56260" w:rsidRPr="00F0696C" w:rsidTr="0096175A">
        <w:tc>
          <w:tcPr>
            <w:tcW w:w="603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Total Cholesterol  (</w:t>
            </w:r>
            <w:proofErr w:type="spellStart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mmol</w:t>
            </w:r>
            <w:proofErr w:type="spellEnd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/L)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5.2 ± 1.2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5.7 ± 1.4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5.8 ± 1.3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5.7 ± 1.2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5.6 ± 1.2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&lt;</w:t>
            </w:r>
            <w:r w:rsidRPr="00F0696C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10 </w:t>
            </w:r>
            <w:r w:rsidRPr="00F0696C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US"/>
              </w:rPr>
              <w:t>-4</w:t>
            </w:r>
          </w:p>
        </w:tc>
        <w:tc>
          <w:tcPr>
            <w:tcW w:w="569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421" w:type="pct"/>
            <w:shd w:val="clear" w:color="auto" w:fill="auto"/>
          </w:tcPr>
          <w:p w:rsidR="00B56260" w:rsidRPr="00F0696C" w:rsidRDefault="00B56260" w:rsidP="0096175A">
            <w:pPr>
              <w:spacing w:after="0"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0.043</w:t>
            </w:r>
          </w:p>
        </w:tc>
      </w:tr>
      <w:tr w:rsidR="00B56260" w:rsidRPr="00F0696C" w:rsidTr="0096175A">
        <w:tc>
          <w:tcPr>
            <w:tcW w:w="603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LDL cholesterol (</w:t>
            </w:r>
            <w:proofErr w:type="spellStart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mmol</w:t>
            </w:r>
            <w:proofErr w:type="spellEnd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/L)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2.9 ± 1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3.4 ± 1.2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3.3 ± 1.1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3.4 ± 0.9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3.4 ± 0.9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&lt;</w:t>
            </w:r>
            <w:r w:rsidRPr="00F0696C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10 </w:t>
            </w:r>
            <w:r w:rsidRPr="00F0696C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en-US"/>
              </w:rPr>
              <w:t>-4</w:t>
            </w:r>
          </w:p>
        </w:tc>
        <w:tc>
          <w:tcPr>
            <w:tcW w:w="569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0.0018</w:t>
            </w:r>
          </w:p>
        </w:tc>
        <w:tc>
          <w:tcPr>
            <w:tcW w:w="421" w:type="pct"/>
            <w:shd w:val="clear" w:color="auto" w:fill="auto"/>
          </w:tcPr>
          <w:p w:rsidR="00B56260" w:rsidRPr="00F0696C" w:rsidRDefault="00B56260" w:rsidP="0096175A">
            <w:pPr>
              <w:spacing w:after="0"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0.0005</w:t>
            </w:r>
          </w:p>
        </w:tc>
      </w:tr>
      <w:tr w:rsidR="00B56260" w:rsidRPr="00F0696C" w:rsidTr="0096175A">
        <w:tc>
          <w:tcPr>
            <w:tcW w:w="603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HDL cholesterol (</w:t>
            </w:r>
            <w:proofErr w:type="spellStart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mmol</w:t>
            </w:r>
            <w:proofErr w:type="spellEnd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/L)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1.6 ± 0.5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1.7 ± 0.5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1.7 ± 0.7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1.7 ± 0.6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1.6  ± 0.4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0.12</w:t>
            </w:r>
          </w:p>
        </w:tc>
        <w:tc>
          <w:tcPr>
            <w:tcW w:w="569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0.6</w:t>
            </w:r>
          </w:p>
        </w:tc>
        <w:tc>
          <w:tcPr>
            <w:tcW w:w="421" w:type="pct"/>
            <w:shd w:val="clear" w:color="auto" w:fill="auto"/>
          </w:tcPr>
          <w:p w:rsidR="00B56260" w:rsidRPr="00F0696C" w:rsidRDefault="00B56260" w:rsidP="0096175A">
            <w:pPr>
              <w:spacing w:after="0"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0.5</w:t>
            </w:r>
          </w:p>
        </w:tc>
      </w:tr>
      <w:tr w:rsidR="00B56260" w:rsidRPr="00F0696C" w:rsidTr="0096175A">
        <w:tc>
          <w:tcPr>
            <w:tcW w:w="603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Total / HDL Cholesterol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3.5 ± 1.2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3.5 ± 1.1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3.6 ± 1.2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3.6 ± 1.1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3.7 ± 1.1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0.9</w:t>
            </w:r>
          </w:p>
        </w:tc>
        <w:tc>
          <w:tcPr>
            <w:tcW w:w="569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0.18</w:t>
            </w:r>
          </w:p>
        </w:tc>
        <w:tc>
          <w:tcPr>
            <w:tcW w:w="421" w:type="pct"/>
            <w:shd w:val="clear" w:color="auto" w:fill="auto"/>
          </w:tcPr>
          <w:p w:rsidR="00B56260" w:rsidRPr="00F0696C" w:rsidRDefault="00B56260" w:rsidP="0096175A">
            <w:pPr>
              <w:spacing w:after="0"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0.15</w:t>
            </w:r>
          </w:p>
        </w:tc>
      </w:tr>
      <w:tr w:rsidR="00B56260" w:rsidRPr="00F0696C" w:rsidTr="0096175A">
        <w:tc>
          <w:tcPr>
            <w:tcW w:w="603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Triglycerides (</w:t>
            </w:r>
            <w:proofErr w:type="spellStart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mmol</w:t>
            </w:r>
            <w:proofErr w:type="spellEnd"/>
            <w:r w:rsidRPr="00F0696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/L)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1.4 ± 0.8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1.4 ± 0.6</w:t>
            </w:r>
          </w:p>
        </w:tc>
        <w:tc>
          <w:tcPr>
            <w:tcW w:w="567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1.5 ± 0.9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1.4 ± 0.7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1.4 ± 0.7</w:t>
            </w:r>
          </w:p>
        </w:tc>
        <w:tc>
          <w:tcPr>
            <w:tcW w:w="568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0.6</w:t>
            </w:r>
          </w:p>
        </w:tc>
        <w:tc>
          <w:tcPr>
            <w:tcW w:w="569" w:type="pct"/>
            <w:shd w:val="clear" w:color="auto" w:fill="auto"/>
          </w:tcPr>
          <w:p w:rsidR="00B56260" w:rsidRPr="00F0696C" w:rsidRDefault="00B56260" w:rsidP="0096175A">
            <w:pPr>
              <w:spacing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0.36</w:t>
            </w:r>
          </w:p>
        </w:tc>
        <w:tc>
          <w:tcPr>
            <w:tcW w:w="421" w:type="pct"/>
            <w:shd w:val="clear" w:color="auto" w:fill="auto"/>
          </w:tcPr>
          <w:p w:rsidR="00B56260" w:rsidRPr="00F0696C" w:rsidRDefault="00B56260" w:rsidP="0096175A">
            <w:pPr>
              <w:spacing w:after="0" w:line="36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F0696C">
              <w:rPr>
                <w:rFonts w:ascii="Times New Roman" w:hAnsi="Times New Roman"/>
                <w:sz w:val="16"/>
                <w:szCs w:val="16"/>
                <w:lang w:val="en-US"/>
              </w:rPr>
              <w:t>0.67</w:t>
            </w:r>
          </w:p>
        </w:tc>
      </w:tr>
    </w:tbl>
    <w:p w:rsidR="00B56260" w:rsidRPr="00F0696C" w:rsidRDefault="00B56260" w:rsidP="00B56260">
      <w:pPr>
        <w:spacing w:line="360" w:lineRule="auto"/>
        <w:rPr>
          <w:rFonts w:ascii="Times New Roman" w:hAnsi="Times New Roman"/>
          <w:lang w:val="en-US"/>
        </w:rPr>
      </w:pPr>
      <w:r w:rsidRPr="00F0696C">
        <w:rPr>
          <w:rFonts w:ascii="Times New Roman" w:hAnsi="Times New Roman"/>
          <w:lang w:val="en-US"/>
        </w:rPr>
        <w:t>(results are given as mean ± SD</w:t>
      </w:r>
      <w:proofErr w:type="gramStart"/>
      <w:r w:rsidRPr="00F0696C">
        <w:rPr>
          <w:rFonts w:ascii="Times New Roman" w:hAnsi="Times New Roman"/>
          <w:lang w:val="en-US"/>
        </w:rPr>
        <w:t>)</w:t>
      </w:r>
      <w:proofErr w:type="gramEnd"/>
      <w:r w:rsidRPr="00F0696C">
        <w:rPr>
          <w:rFonts w:ascii="Times New Roman" w:hAnsi="Times New Roman"/>
          <w:lang w:val="en-US"/>
        </w:rPr>
        <w:t xml:space="preserve">(M: </w:t>
      </w:r>
      <w:proofErr w:type="gramStart"/>
      <w:r w:rsidRPr="00F0696C">
        <w:rPr>
          <w:rFonts w:ascii="Times New Roman" w:hAnsi="Times New Roman"/>
          <w:lang w:val="en-US"/>
        </w:rPr>
        <w:t>month ;</w:t>
      </w:r>
      <w:proofErr w:type="gramEnd"/>
      <w:r w:rsidRPr="00F0696C">
        <w:rPr>
          <w:rFonts w:ascii="Times New Roman" w:hAnsi="Times New Roman"/>
          <w:lang w:val="en-US"/>
        </w:rPr>
        <w:t xml:space="preserve"> * paired Student </w:t>
      </w:r>
      <w:r w:rsidRPr="00F0696C">
        <w:rPr>
          <w:rFonts w:ascii="Times New Roman" w:hAnsi="Times New Roman"/>
          <w:i/>
          <w:lang w:val="en-US"/>
        </w:rPr>
        <w:t>t</w:t>
      </w:r>
      <w:r w:rsidRPr="00F0696C">
        <w:rPr>
          <w:rFonts w:ascii="Times New Roman" w:hAnsi="Times New Roman"/>
          <w:lang w:val="en-US"/>
        </w:rPr>
        <w:t xml:space="preserve"> test, #: sensitivity analysis)</w:t>
      </w:r>
    </w:p>
    <w:p w:rsidR="003F1BB5" w:rsidRDefault="003F1BB5">
      <w:bookmarkStart w:id="0" w:name="_GoBack"/>
      <w:bookmarkEnd w:id="0"/>
    </w:p>
    <w:sectPr w:rsidR="003F1B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260"/>
    <w:rsid w:val="002F5B4F"/>
    <w:rsid w:val="003F1BB5"/>
    <w:rsid w:val="00902FED"/>
    <w:rsid w:val="00B5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260"/>
    <w:rPr>
      <w:rFonts w:ascii="Calibri" w:eastAsia="Calibri" w:hAnsi="Calibri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260"/>
    <w:rPr>
      <w:rFonts w:ascii="Calibri" w:eastAsia="Calibri" w:hAnsi="Calibri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2020-08-27T15:47:00Z</dcterms:created>
  <dcterms:modified xsi:type="dcterms:W3CDTF">2020-08-27T15:48:00Z</dcterms:modified>
</cp:coreProperties>
</file>