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992" w:rsidRPr="0081168D" w:rsidRDefault="00A84992" w:rsidP="00A84992">
      <w:pPr>
        <w:spacing w:line="480" w:lineRule="auto"/>
        <w:rPr>
          <w:rFonts w:ascii="Arial" w:hAnsi="Arial" w:cs="Arial"/>
          <w:lang w:val="en-US"/>
        </w:rPr>
      </w:pPr>
      <w:r w:rsidRPr="0081168D">
        <w:rPr>
          <w:rFonts w:ascii="Arial" w:hAnsi="Arial" w:cs="Arial"/>
          <w:b/>
          <w:lang w:val="en-US"/>
        </w:rPr>
        <w:t xml:space="preserve">Additional file </w:t>
      </w:r>
      <w:r>
        <w:rPr>
          <w:rFonts w:ascii="Arial" w:hAnsi="Arial" w:cs="Arial"/>
          <w:b/>
          <w:lang w:val="en-US"/>
        </w:rPr>
        <w:t>2</w:t>
      </w:r>
      <w:r w:rsidRPr="0081168D">
        <w:rPr>
          <w:rFonts w:ascii="Arial" w:hAnsi="Arial" w:cs="Arial"/>
          <w:b/>
          <w:lang w:val="en-US"/>
        </w:rPr>
        <w:t>.</w:t>
      </w:r>
      <w:r w:rsidRPr="0081168D">
        <w:rPr>
          <w:rFonts w:ascii="Arial" w:hAnsi="Arial" w:cs="Arial"/>
          <w:lang w:val="en-US"/>
        </w:rPr>
        <w:t xml:space="preserve"> Correlation between</w:t>
      </w:r>
      <w:r>
        <w:rPr>
          <w:rFonts w:ascii="Arial" w:hAnsi="Arial" w:cs="Arial"/>
          <w:lang w:val="en-US"/>
        </w:rPr>
        <w:t xml:space="preserve"> </w:t>
      </w:r>
      <w:r w:rsidRPr="0081168D">
        <w:rPr>
          <w:rFonts w:ascii="Arial" w:hAnsi="Arial" w:cs="Arial"/>
          <w:lang w:val="en-US"/>
        </w:rPr>
        <w:t>FDG PET/CT scan findings, lung fibrosis extent (%), %D</w:t>
      </w:r>
      <w:r w:rsidRPr="0081168D">
        <w:rPr>
          <w:rFonts w:ascii="Arial" w:hAnsi="Arial" w:cs="Arial"/>
          <w:vertAlign w:val="subscript"/>
          <w:lang w:val="en-US"/>
        </w:rPr>
        <w:t>LCO</w:t>
      </w:r>
      <w:r w:rsidRPr="0081168D">
        <w:rPr>
          <w:rFonts w:ascii="Arial" w:hAnsi="Arial" w:cs="Arial"/>
          <w:lang w:val="en-US"/>
        </w:rPr>
        <w:t xml:space="preserve"> and %FVC (n=36)</w:t>
      </w:r>
    </w:p>
    <w:tbl>
      <w:tblPr>
        <w:tblStyle w:val="TableGrid"/>
        <w:tblW w:w="1012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3"/>
        <w:gridCol w:w="1275"/>
        <w:gridCol w:w="1276"/>
        <w:gridCol w:w="1275"/>
        <w:gridCol w:w="1276"/>
        <w:gridCol w:w="1134"/>
        <w:gridCol w:w="1134"/>
        <w:gridCol w:w="283"/>
      </w:tblGrid>
      <w:tr w:rsidR="00A84992" w:rsidRPr="0081168D" w:rsidTr="00CD4480">
        <w:trPr>
          <w:trHeight w:val="478"/>
        </w:trPr>
        <w:tc>
          <w:tcPr>
            <w:tcW w:w="2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992" w:rsidRPr="0081168D" w:rsidRDefault="00A84992" w:rsidP="00CD448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992" w:rsidRPr="0081168D" w:rsidRDefault="00A84992" w:rsidP="00CD448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>hv/SUV</w:t>
            </w:r>
            <w:r w:rsidRPr="0081168D">
              <w:rPr>
                <w:rFonts w:ascii="Arial" w:hAnsi="Arial" w:cs="Arial"/>
                <w:b/>
                <w:sz w:val="20"/>
                <w:szCs w:val="20"/>
                <w:vertAlign w:val="subscript"/>
                <w:lang w:val="en-US"/>
              </w:rPr>
              <w:t>max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992" w:rsidRPr="0081168D" w:rsidRDefault="00A84992" w:rsidP="00CD448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S/</w:t>
            </w: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>SUV</w:t>
            </w:r>
            <w:r w:rsidRPr="0081168D">
              <w:rPr>
                <w:rFonts w:ascii="Arial" w:hAnsi="Arial" w:cs="Arial"/>
                <w:b/>
                <w:sz w:val="20"/>
                <w:szCs w:val="20"/>
                <w:vertAlign w:val="subscript"/>
                <w:lang w:val="en-US"/>
              </w:rPr>
              <w:t>max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992" w:rsidRPr="0081168D" w:rsidRDefault="00A84992" w:rsidP="00CD448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vertAlign w:val="subscript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S/</w:t>
            </w: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>Intensities</w:t>
            </w:r>
            <w:r w:rsidRPr="0081168D" w:rsidDel="00A10E6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A84992" w:rsidRPr="0081168D" w:rsidTr="00CD4480">
        <w:trPr>
          <w:gridAfter w:val="1"/>
          <w:wAfter w:w="283" w:type="dxa"/>
          <w:trHeight w:val="383"/>
        </w:trPr>
        <w:tc>
          <w:tcPr>
            <w:tcW w:w="2473" w:type="dxa"/>
            <w:tcBorders>
              <w:top w:val="single" w:sz="4" w:space="0" w:color="auto"/>
            </w:tcBorders>
            <w:vAlign w:val="center"/>
          </w:tcPr>
          <w:p w:rsidR="00A84992" w:rsidRPr="0081168D" w:rsidRDefault="00A84992" w:rsidP="00CD448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>Correlation (Spearman)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A84992" w:rsidRPr="0081168D" w:rsidRDefault="00A84992" w:rsidP="00CD448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>Corr. Sp.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84992" w:rsidRPr="0081168D" w:rsidRDefault="00A84992" w:rsidP="00CD448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>p value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A84992" w:rsidRPr="0081168D" w:rsidRDefault="00A84992" w:rsidP="00CD448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>Corr. Sp.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84992" w:rsidRPr="0081168D" w:rsidRDefault="00A84992" w:rsidP="00CD448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>p value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84992" w:rsidRPr="0081168D" w:rsidRDefault="00A84992" w:rsidP="00CD448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>Corr. Sp.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84992" w:rsidRPr="0081168D" w:rsidRDefault="00A84992" w:rsidP="00CD448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>p value</w:t>
            </w:r>
          </w:p>
        </w:tc>
      </w:tr>
      <w:tr w:rsidR="00A84992" w:rsidRPr="0081168D" w:rsidTr="00CD4480">
        <w:trPr>
          <w:gridAfter w:val="1"/>
          <w:wAfter w:w="283" w:type="dxa"/>
          <w:trHeight w:val="278"/>
        </w:trPr>
        <w:tc>
          <w:tcPr>
            <w:tcW w:w="2473" w:type="dxa"/>
            <w:vAlign w:val="center"/>
          </w:tcPr>
          <w:p w:rsidR="00A84992" w:rsidRPr="0081168D" w:rsidRDefault="00A84992" w:rsidP="00CD4480">
            <w:pPr>
              <w:spacing w:line="360" w:lineRule="auto"/>
              <w:ind w:firstLine="179"/>
              <w:rPr>
                <w:rFonts w:ascii="Arial" w:hAnsi="Arial" w:cs="Arial"/>
                <w:i/>
                <w:sz w:val="20"/>
                <w:szCs w:val="20"/>
                <w:vertAlign w:val="superscript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%Fibrosis extent </w:t>
            </w:r>
            <w:r w:rsidRPr="0081168D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†</w:t>
            </w:r>
          </w:p>
        </w:tc>
        <w:tc>
          <w:tcPr>
            <w:tcW w:w="1275" w:type="dxa"/>
            <w:vAlign w:val="center"/>
          </w:tcPr>
          <w:p w:rsidR="00A84992" w:rsidRPr="0081168D" w:rsidRDefault="00A84992" w:rsidP="00CD448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0.342</w:t>
            </w:r>
          </w:p>
        </w:tc>
        <w:tc>
          <w:tcPr>
            <w:tcW w:w="1276" w:type="dxa"/>
            <w:vAlign w:val="center"/>
          </w:tcPr>
          <w:p w:rsidR="00A84992" w:rsidRPr="0081168D" w:rsidRDefault="00A84992" w:rsidP="00CD448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0.12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4992" w:rsidRPr="0081168D" w:rsidRDefault="00A84992" w:rsidP="00CD448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0.475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4992" w:rsidRPr="0081168D" w:rsidRDefault="00A84992" w:rsidP="00CD448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0.026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4992" w:rsidRPr="0081168D" w:rsidRDefault="00A84992" w:rsidP="00CD448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0.347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4992" w:rsidRPr="0081168D" w:rsidRDefault="00A84992" w:rsidP="00CD448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0.11</w:t>
            </w:r>
          </w:p>
        </w:tc>
      </w:tr>
      <w:tr w:rsidR="00A84992" w:rsidRPr="0081168D" w:rsidTr="00CD4480">
        <w:trPr>
          <w:gridAfter w:val="1"/>
          <w:wAfter w:w="283" w:type="dxa"/>
          <w:trHeight w:val="282"/>
        </w:trPr>
        <w:tc>
          <w:tcPr>
            <w:tcW w:w="2473" w:type="dxa"/>
            <w:vAlign w:val="center"/>
          </w:tcPr>
          <w:p w:rsidR="00A84992" w:rsidRPr="0081168D" w:rsidRDefault="00A84992" w:rsidP="00CD4480">
            <w:pPr>
              <w:spacing w:line="360" w:lineRule="auto"/>
              <w:ind w:firstLine="172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%FVC</w:t>
            </w:r>
          </w:p>
        </w:tc>
        <w:tc>
          <w:tcPr>
            <w:tcW w:w="1275" w:type="dxa"/>
            <w:vAlign w:val="center"/>
          </w:tcPr>
          <w:p w:rsidR="00A84992" w:rsidRPr="0081168D" w:rsidRDefault="00A84992" w:rsidP="00CD448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-0.173</w:t>
            </w:r>
          </w:p>
        </w:tc>
        <w:tc>
          <w:tcPr>
            <w:tcW w:w="1276" w:type="dxa"/>
            <w:vAlign w:val="center"/>
          </w:tcPr>
          <w:p w:rsidR="00A84992" w:rsidRPr="0081168D" w:rsidRDefault="00A84992" w:rsidP="00CD448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0.33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4992" w:rsidRPr="0081168D" w:rsidRDefault="00A84992" w:rsidP="00CD448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-0.308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4992" w:rsidRPr="0081168D" w:rsidRDefault="00A84992" w:rsidP="00CD448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0.076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4992" w:rsidRPr="0081168D" w:rsidRDefault="00A84992" w:rsidP="00CD448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-0.426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4992" w:rsidRPr="0081168D" w:rsidRDefault="00A84992" w:rsidP="00CD448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0.012</w:t>
            </w:r>
          </w:p>
        </w:tc>
      </w:tr>
      <w:tr w:rsidR="00A84992" w:rsidRPr="0081168D" w:rsidTr="00CD4480">
        <w:trPr>
          <w:gridAfter w:val="1"/>
          <w:wAfter w:w="283" w:type="dxa"/>
          <w:trHeight w:val="286"/>
        </w:trPr>
        <w:tc>
          <w:tcPr>
            <w:tcW w:w="2473" w:type="dxa"/>
            <w:tcBorders>
              <w:bottom w:val="single" w:sz="4" w:space="0" w:color="auto"/>
            </w:tcBorders>
            <w:vAlign w:val="center"/>
          </w:tcPr>
          <w:p w:rsidR="00A84992" w:rsidRPr="0081168D" w:rsidRDefault="00A84992" w:rsidP="00CD4480">
            <w:pPr>
              <w:spacing w:line="360" w:lineRule="auto"/>
              <w:ind w:firstLine="181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%D</w:t>
            </w:r>
            <w:r w:rsidRPr="0081168D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LCO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A84992" w:rsidRPr="0081168D" w:rsidRDefault="00A84992" w:rsidP="00CD448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-0.438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84992" w:rsidRPr="0081168D" w:rsidRDefault="00A84992" w:rsidP="00CD448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4992" w:rsidRPr="0081168D" w:rsidRDefault="00A84992" w:rsidP="00CD448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-0.494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4992" w:rsidRPr="0081168D" w:rsidRDefault="00A84992" w:rsidP="00CD448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4992" w:rsidRPr="0081168D" w:rsidRDefault="00A84992" w:rsidP="00CD448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-0.484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4992" w:rsidRPr="0081168D" w:rsidRDefault="00A84992" w:rsidP="00CD448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0.004</w:t>
            </w:r>
          </w:p>
        </w:tc>
      </w:tr>
    </w:tbl>
    <w:p w:rsidR="004D0334" w:rsidRPr="00A84992" w:rsidRDefault="00A84992" w:rsidP="00A84992">
      <w:pPr>
        <w:spacing w:line="480" w:lineRule="auto"/>
        <w:jc w:val="both"/>
        <w:rPr>
          <w:rFonts w:ascii="Arial" w:hAnsi="Arial" w:cs="Arial"/>
          <w:sz w:val="20"/>
          <w:lang w:val="en-US"/>
        </w:rPr>
      </w:pPr>
      <w:r w:rsidRPr="0081168D">
        <w:rPr>
          <w:rFonts w:ascii="Arial" w:hAnsi="Arial" w:cs="Arial"/>
          <w:sz w:val="20"/>
          <w:lang w:val="en-US"/>
        </w:rPr>
        <w:t>%FVC: forced vital capacity (% of predicted value); %D</w:t>
      </w:r>
      <w:r w:rsidRPr="0081168D">
        <w:rPr>
          <w:rFonts w:ascii="Arial" w:hAnsi="Arial" w:cs="Arial"/>
          <w:sz w:val="20"/>
          <w:vertAlign w:val="subscript"/>
          <w:lang w:val="en-US"/>
        </w:rPr>
        <w:t>LCO</w:t>
      </w:r>
      <w:r w:rsidRPr="0081168D">
        <w:rPr>
          <w:rFonts w:ascii="Arial" w:hAnsi="Arial" w:cs="Arial"/>
          <w:sz w:val="20"/>
          <w:lang w:val="en-US"/>
        </w:rPr>
        <w:t xml:space="preserve">: diffusing capacity for the lung of carbon monoxide; </w:t>
      </w:r>
      <w:r w:rsidRPr="0081168D">
        <w:rPr>
          <w:rFonts w:ascii="Arial" w:hAnsi="Arial" w:cs="Arial"/>
          <w:sz w:val="20"/>
          <w:szCs w:val="20"/>
          <w:vertAlign w:val="superscript"/>
          <w:lang w:val="en-US"/>
        </w:rPr>
        <w:t>†</w:t>
      </w:r>
      <w:r w:rsidRPr="0081168D">
        <w:rPr>
          <w:rFonts w:ascii="Arial" w:hAnsi="Arial" w:cs="Arial"/>
          <w:sz w:val="20"/>
          <w:lang w:val="en-US"/>
        </w:rPr>
        <w:t xml:space="preserve"> lung fibrosis extent (%) assessed on HRCT according to Goh’s staging</w:t>
      </w:r>
      <w:r>
        <w:rPr>
          <w:rFonts w:ascii="Arial" w:hAnsi="Arial" w:cs="Arial"/>
          <w:sz w:val="20"/>
          <w:lang w:val="en-US"/>
        </w:rPr>
        <w:t>(36)</w:t>
      </w:r>
      <w:r w:rsidRPr="0081168D">
        <w:rPr>
          <w:rFonts w:ascii="Arial" w:hAnsi="Arial" w:cs="Arial"/>
          <w:sz w:val="20"/>
          <w:lang w:val="en-US"/>
        </w:rPr>
        <w:t>. For this parameter, correlation was assessed only in ILD-SSc (n=22)</w:t>
      </w:r>
      <w:r w:rsidRPr="0081168D">
        <w:rPr>
          <w:rFonts w:ascii="Arial" w:hAnsi="Arial" w:cs="Arial"/>
          <w:sz w:val="20"/>
          <w:lang w:val="en-US"/>
        </w:rPr>
        <w:fldChar w:fldCharType="begin"/>
      </w:r>
      <w:r>
        <w:rPr>
          <w:rFonts w:ascii="Arial" w:hAnsi="Arial" w:cs="Arial"/>
          <w:sz w:val="20"/>
          <w:lang w:val="en-US"/>
        </w:rPr>
        <w:instrText xml:space="preserve"> ADDIN PAPERS2_CITATIONS &lt;citation&gt;&lt;priority&gt;37&lt;/priority&gt;&lt;uuid&gt;73F24FA9-B10C-4240-A145-883046D72A54&lt;/uuid&gt;&lt;publications&gt;&lt;publication&gt;&lt;subtype&gt;400&lt;/subtype&gt;&lt;title&gt;Interstitial lung disease in systemic sclerosis: a simple staging system.&lt;/title&gt;&lt;url&gt;http://www.atsjournals.org/doi/abs/10.1164/rccm.200706-877OC&lt;/url&gt;&lt;volume&gt;177&lt;/volume&gt;&lt;publication_date&gt;99200806011200000000222000&lt;/publication_date&gt;&lt;uuid&gt;BC5DE5A2-F157-4327-AF8C-832F5B1E256D&lt;/uuid&gt;&lt;type&gt;400&lt;/type&gt;&lt;number&gt;11&lt;/number&gt;&lt;subtitle&gt;A Simple Staging System&lt;/subtitle&gt;&lt;doi&gt;10.1164/rccm.200706-877OC&lt;/doi&gt;&lt;institution&gt;Royal Brompton Hospital and National Heart and Lung Institute, London, United Kingdom.&lt;/institution&gt;&lt;startpage&gt;1248&lt;/startpage&gt;&lt;endpage&gt;1254&lt;/endpage&gt;&lt;bundle&gt;&lt;publication&gt;&lt;title&gt;American journal of respiratory and critical care medicine&lt;/title&gt;&lt;uuid&gt;3190073F-F65F-41DC-993A-A21ED6F63DED&lt;/uuid&gt;&lt;subtype&gt;-100&lt;/subtype&gt;&lt;publisher&gt;American Thoracic Society&lt;/publisher&gt;&lt;type&gt;-100&lt;/type&gt;&lt;/publication&gt;&lt;/bundle&gt;&lt;authors&gt;&lt;author&gt;&lt;lastName&gt;Goh&lt;/lastName&gt;&lt;firstName&gt;Nicole&lt;/firstName&gt;&lt;middleNames&gt;S L&lt;/middleNames&gt;&lt;/author&gt;&lt;author&gt;&lt;lastName&gt;Desai&lt;/lastName&gt;&lt;firstName&gt;Sujal&lt;/firstName&gt;&lt;middleNames&gt;R&lt;/middleNames&gt;&lt;/author&gt;&lt;author&gt;&lt;lastName&gt;Veeraraghavan&lt;/lastName&gt;&lt;firstName&gt;Srihari&lt;/firstName&gt;&lt;/author&gt;&lt;author&gt;&lt;lastName&gt;Hansell&lt;/lastName&gt;&lt;firstName&gt;David&lt;/firstName&gt;&lt;middleNames&gt;M&lt;/middleNames&gt;&lt;/author&gt;&lt;author&gt;&lt;lastName&gt;Copley&lt;/lastName&gt;&lt;firstName&gt;Susan&lt;/firstName&gt;&lt;middleNames&gt;J&lt;/middleNames&gt;&lt;/author&gt;&lt;author&gt;&lt;lastName&gt;Maher&lt;/lastName&gt;&lt;firstName&gt;Toby&lt;/firstName&gt;&lt;middleNames&gt;M&lt;/middleNames&gt;&lt;/author&gt;&lt;author&gt;&lt;lastName&gt;Corte&lt;/lastName&gt;&lt;firstName&gt;Tamera&lt;/firstName&gt;&lt;middleNames&gt;J&lt;/middleNames&gt;&lt;/author&gt;&lt;author&gt;&lt;lastName&gt;Sander&lt;/lastName&gt;&lt;firstName&gt;Clare&lt;/firstName&gt;&lt;middleNames&gt;R&lt;/middleNames&gt;&lt;/author&gt;&lt;author&gt;&lt;lastName&gt;Ratoff&lt;/lastName&gt;&lt;firstName&gt;Jonathan&lt;/firstName&gt;&lt;/author&gt;&lt;author&gt;&lt;lastName&gt;Devaraj&lt;/lastName&gt;&lt;firstName&gt;Anand&lt;/firstName&gt;&lt;/author&gt;&lt;author&gt;&lt;lastName&gt;Bozovic&lt;/lastName&gt;&lt;firstName&gt;Gracijela&lt;/firstName&gt;&lt;/author&gt;&lt;author&gt;&lt;lastName&gt;Denton&lt;/lastName&gt;&lt;firstName&gt;Christopher&lt;/firstName&gt;&lt;middleNames&gt;P&lt;/middleNames&gt;&lt;/author&gt;&lt;author&gt;&lt;lastName&gt;Black&lt;/lastName&gt;&lt;firstName&gt;Carol&lt;/firstName&gt;&lt;middleNames&gt;M&lt;/middleNames&gt;&lt;/author&gt;&lt;author&gt;&lt;lastName&gt;Bois&lt;/lastName&gt;&lt;firstName&gt;Roland&lt;/firstName&gt;&lt;middleNames&gt;M&lt;/middleNames&gt;&lt;droppingParticle&gt;du&lt;/droppingParticle&gt;&lt;/author&gt;&lt;author&gt;&lt;lastName&gt;Wells&lt;/lastName&gt;&lt;firstName&gt;Athol&lt;/firstName&gt;&lt;middleNames&gt;U&lt;/middleNames&gt;&lt;/author&gt;&lt;/authors&gt;&lt;/publication&gt;&lt;/publications&gt;&lt;cites&gt;&lt;/cites&gt;&lt;/citation&gt;</w:instrText>
      </w:r>
      <w:r w:rsidRPr="0081168D">
        <w:rPr>
          <w:rFonts w:ascii="Arial" w:hAnsi="Arial" w:cs="Arial"/>
          <w:sz w:val="20"/>
          <w:lang w:val="en-US"/>
        </w:rPr>
        <w:fldChar w:fldCharType="separate"/>
      </w:r>
      <w:r w:rsidRPr="00F35978">
        <w:rPr>
          <w:rFonts w:ascii="Arial" w:hAnsi="Arial" w:cs="Arial"/>
          <w:sz w:val="20"/>
          <w:szCs w:val="20"/>
          <w:lang w:val="en-US"/>
        </w:rPr>
        <w:t>(31)</w:t>
      </w:r>
      <w:r w:rsidRPr="0081168D">
        <w:rPr>
          <w:rFonts w:ascii="Arial" w:hAnsi="Arial" w:cs="Arial"/>
          <w:sz w:val="20"/>
          <w:lang w:val="en-US"/>
        </w:rPr>
        <w:fldChar w:fldCharType="end"/>
      </w:r>
      <w:bookmarkStart w:id="0" w:name="_GoBack"/>
      <w:bookmarkEnd w:id="0"/>
    </w:p>
    <w:sectPr w:rsidR="004D0334" w:rsidRPr="00A849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992"/>
    <w:rsid w:val="003F7B8A"/>
    <w:rsid w:val="00427663"/>
    <w:rsid w:val="004D0334"/>
    <w:rsid w:val="00563A59"/>
    <w:rsid w:val="00A8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63A59"/>
    <w:rPr>
      <w:b/>
      <w:bCs/>
    </w:rPr>
  </w:style>
  <w:style w:type="paragraph" w:styleId="ListParagraph">
    <w:name w:val="List Paragraph"/>
    <w:basedOn w:val="Normal"/>
    <w:uiPriority w:val="34"/>
    <w:qFormat/>
    <w:rsid w:val="003F7B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table" w:styleId="TableGrid">
    <w:name w:val="Table Grid"/>
    <w:basedOn w:val="TableNormal"/>
    <w:uiPriority w:val="39"/>
    <w:rsid w:val="00A84992"/>
    <w:pPr>
      <w:spacing w:after="0" w:line="240" w:lineRule="auto"/>
    </w:pPr>
    <w:rPr>
      <w:sz w:val="24"/>
      <w:szCs w:val="24"/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63A59"/>
    <w:rPr>
      <w:b/>
      <w:bCs/>
    </w:rPr>
  </w:style>
  <w:style w:type="paragraph" w:styleId="ListParagraph">
    <w:name w:val="List Paragraph"/>
    <w:basedOn w:val="Normal"/>
    <w:uiPriority w:val="34"/>
    <w:qFormat/>
    <w:rsid w:val="003F7B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table" w:styleId="TableGrid">
    <w:name w:val="Table Grid"/>
    <w:basedOn w:val="TableNormal"/>
    <w:uiPriority w:val="39"/>
    <w:rsid w:val="00A84992"/>
    <w:pPr>
      <w:spacing w:after="0" w:line="240" w:lineRule="auto"/>
    </w:pPr>
    <w:rPr>
      <w:sz w:val="24"/>
      <w:szCs w:val="24"/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515</Words>
  <Characters>2617</Characters>
  <Application>Microsoft Office Word</Application>
  <DocSecurity>0</DocSecurity>
  <Lines>290</Lines>
  <Paragraphs>156</Paragraphs>
  <ScaleCrop>false</ScaleCrop>
  <Company/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2021-02-25T03:30:00Z</dcterms:created>
  <dcterms:modified xsi:type="dcterms:W3CDTF">2021-02-25T03:30:00Z</dcterms:modified>
</cp:coreProperties>
</file>