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page" w:horzAnchor="margin" w:tblpXSpec="center" w:tblpY="665"/>
        <w:tblW w:w="16302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6"/>
        <w:gridCol w:w="425"/>
        <w:gridCol w:w="709"/>
        <w:gridCol w:w="1559"/>
        <w:gridCol w:w="1417"/>
        <w:gridCol w:w="709"/>
        <w:gridCol w:w="709"/>
        <w:gridCol w:w="850"/>
        <w:gridCol w:w="284"/>
        <w:gridCol w:w="1983"/>
        <w:gridCol w:w="283"/>
        <w:gridCol w:w="3829"/>
        <w:gridCol w:w="567"/>
        <w:gridCol w:w="851"/>
        <w:gridCol w:w="992"/>
        <w:gridCol w:w="709"/>
      </w:tblGrid>
      <w:tr w:rsidR="006D0BF7" w:rsidRPr="00B51AC1" w14:paraId="15BBD142" w14:textId="77777777" w:rsidTr="006D0BF7">
        <w:trPr>
          <w:trHeight w:val="563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D6AFC5" w14:textId="77777777" w:rsidR="006D0BF7" w:rsidRPr="00B51AC1" w:rsidRDefault="006D0BF7" w:rsidP="005F3502">
            <w:pPr>
              <w:widowControl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 xml:space="preserve">Case </w:t>
            </w: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br/>
              <w:t>No.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21D3EA" w14:textId="77777777" w:rsidR="006D0BF7" w:rsidRPr="00B51AC1" w:rsidRDefault="006D0BF7" w:rsidP="005F3502">
            <w:pPr>
              <w:widowControl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age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C2335D" w14:textId="77777777" w:rsidR="006D0BF7" w:rsidRPr="00B51AC1" w:rsidRDefault="006D0BF7" w:rsidP="005F3502">
            <w:pPr>
              <w:widowControl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 xml:space="preserve">disease </w:t>
            </w: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br/>
              <w:t>duration</w:t>
            </w:r>
          </w:p>
          <w:p w14:paraId="09CB6618" w14:textId="467A25CE" w:rsidR="006D0BF7" w:rsidRPr="00B51AC1" w:rsidRDefault="006D0BF7" w:rsidP="005F3502">
            <w:pPr>
              <w:widowControl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(</w:t>
            </w:r>
            <w:r w:rsidRPr="00B51AC1">
              <w:rPr>
                <w:rFonts w:ascii="Times New Roman" w:eastAsia="Yu Gothic" w:hAnsi="Times New Roman" w:cs="Times New Roman" w:hint="eastAsia"/>
                <w:color w:val="000000"/>
                <w:kern w:val="0"/>
                <w:sz w:val="13"/>
                <w:szCs w:val="13"/>
              </w:rPr>
              <w:t>m</w:t>
            </w: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onth)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186607" w14:textId="77777777" w:rsidR="006D0BF7" w:rsidRPr="00B51AC1" w:rsidRDefault="006D0BF7" w:rsidP="005F3502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treatment history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0EF3EA" w14:textId="77777777" w:rsidR="006D0BF7" w:rsidRPr="00B51AC1" w:rsidRDefault="006D0BF7" w:rsidP="005F3502">
            <w:pPr>
              <w:widowControl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Relapsing</w:t>
            </w: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br/>
              <w:t>/Refractory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B02E1A" w14:textId="77777777" w:rsidR="006D0BF7" w:rsidRPr="00B51AC1" w:rsidRDefault="006D0BF7" w:rsidP="005F3502">
            <w:pPr>
              <w:widowControl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CS dose</w:t>
            </w: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br/>
              <w:t>PSL</w:t>
            </w:r>
          </w:p>
          <w:p w14:paraId="5BE569F8" w14:textId="77777777" w:rsidR="006D0BF7" w:rsidRPr="00B51AC1" w:rsidRDefault="006D0BF7" w:rsidP="005F3502">
            <w:pPr>
              <w:widowControl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(mg/day)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1F36B9" w14:textId="77777777" w:rsidR="006D0BF7" w:rsidRPr="00B51AC1" w:rsidRDefault="006D0BF7" w:rsidP="005F3502">
            <w:pPr>
              <w:widowControl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Steroid treatment period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8312B3" w14:textId="67B97B83" w:rsidR="006D0BF7" w:rsidRPr="00B51AC1" w:rsidRDefault="006D0BF7" w:rsidP="005F3502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Immuno-suppressants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713F69" w14:textId="77777777" w:rsidR="006D0BF7" w:rsidRPr="00B51AC1" w:rsidRDefault="006D0BF7" w:rsidP="005F3502">
            <w:pPr>
              <w:widowControl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BVAS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9A6594" w14:textId="77777777" w:rsidR="006D0BF7" w:rsidRPr="00B51AC1" w:rsidRDefault="006D0BF7" w:rsidP="005F3502">
            <w:pPr>
              <w:widowControl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BAVS items(score)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37AEB6" w14:textId="77777777" w:rsidR="006D0BF7" w:rsidRPr="00B51AC1" w:rsidRDefault="006D0BF7" w:rsidP="005F3502">
            <w:pPr>
              <w:widowControl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VDI</w:t>
            </w: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36750E" w14:textId="77777777" w:rsidR="006D0BF7" w:rsidRPr="00B51AC1" w:rsidRDefault="006D0BF7" w:rsidP="005F3502">
            <w:pPr>
              <w:widowControl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VDI items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355428" w14:textId="77777777" w:rsidR="006D0BF7" w:rsidRPr="00B51AC1" w:rsidRDefault="006D0BF7" w:rsidP="005F3502">
            <w:pPr>
              <w:widowControl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ANCA</w:t>
            </w: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br/>
              <w:t>status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EA539B" w14:textId="77777777" w:rsidR="006D0BF7" w:rsidRPr="00B51AC1" w:rsidRDefault="006D0BF7" w:rsidP="005F3502">
            <w:pPr>
              <w:widowControl/>
              <w:spacing w:line="20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 xml:space="preserve">Absolute </w:t>
            </w: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br/>
              <w:t>eosinophil count(/</w:t>
            </w:r>
            <w:proofErr w:type="spellStart"/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μL</w:t>
            </w:r>
            <w:proofErr w:type="spellEnd"/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F5D19C" w14:textId="3609A12C" w:rsidR="006D0BF7" w:rsidRPr="00B51AC1" w:rsidRDefault="006D0BF7" w:rsidP="005F3502">
            <w:pPr>
              <w:widowControl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S</w:t>
            </w:r>
            <w:r w:rsidRPr="00B51AC1">
              <w:rPr>
                <w:rFonts w:ascii="Times New Roman" w:eastAsia="Yu Gothic" w:hAnsi="Times New Roman" w:cs="Times New Roman" w:hint="eastAsia"/>
                <w:color w:val="000000"/>
                <w:kern w:val="0"/>
                <w:sz w:val="13"/>
                <w:szCs w:val="13"/>
              </w:rPr>
              <w:t xml:space="preserve">erum </w:t>
            </w: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IL-5 concentration</w:t>
            </w:r>
          </w:p>
          <w:p w14:paraId="40F53982" w14:textId="2077561E" w:rsidR="006D0BF7" w:rsidRPr="00B51AC1" w:rsidRDefault="006D0BF7" w:rsidP="005F3502">
            <w:pPr>
              <w:widowControl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(</w:t>
            </w:r>
            <w:proofErr w:type="spellStart"/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pg</w:t>
            </w:r>
            <w:proofErr w:type="spellEnd"/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/mL)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962951" w14:textId="54BF10D2" w:rsidR="006D0BF7" w:rsidRPr="00B51AC1" w:rsidRDefault="006D0BF7" w:rsidP="005F3502">
            <w:pPr>
              <w:widowControl/>
              <w:spacing w:line="200" w:lineRule="exac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CRP</w:t>
            </w: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br/>
              <w:t>(mg/</w:t>
            </w:r>
            <w:proofErr w:type="spellStart"/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dL</w:t>
            </w:r>
            <w:proofErr w:type="spellEnd"/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</w:tr>
      <w:tr w:rsidR="006D0BF7" w:rsidRPr="00B51AC1" w14:paraId="268EA882" w14:textId="77777777" w:rsidTr="003C60AB">
        <w:trPr>
          <w:trHeight w:val="51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799BB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18315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EA8E6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144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26B86" w14:textId="77777777" w:rsidR="006D0BF7" w:rsidRPr="00B51AC1" w:rsidRDefault="006D0BF7" w:rsidP="006D0BF7">
            <w:pPr>
              <w:widowControl/>
              <w:spacing w:line="16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high-dose CS, AZ, MTX, IVCY, IVIG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BDAD5" w14:textId="77777777" w:rsidR="006D0BF7" w:rsidRPr="00B51AC1" w:rsidRDefault="006D0BF7" w:rsidP="006D0BF7">
            <w:pPr>
              <w:widowControl/>
              <w:spacing w:line="160" w:lineRule="exac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Relapsing</w:t>
            </w:r>
          </w:p>
          <w:p w14:paraId="5203EA11" w14:textId="1A747166" w:rsidR="006D0BF7" w:rsidRPr="00B51AC1" w:rsidRDefault="006D0BF7" w:rsidP="006D0BF7">
            <w:pPr>
              <w:widowControl/>
              <w:spacing w:line="160" w:lineRule="exac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 w:hint="eastAsia"/>
                <w:color w:val="000000"/>
                <w:kern w:val="0"/>
                <w:sz w:val="13"/>
                <w:szCs w:val="13"/>
              </w:rPr>
              <w:t>(</w:t>
            </w: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CS dose increasing)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767B6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2B3A5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144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28499" w14:textId="77777777" w:rsidR="006D0BF7" w:rsidRPr="00B51AC1" w:rsidRDefault="006D0BF7" w:rsidP="006D0BF7">
            <w:pPr>
              <w:widowControl/>
              <w:spacing w:line="16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none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5E29B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34C6C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7853B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7</w:t>
            </w:r>
          </w:p>
        </w:tc>
        <w:tc>
          <w:tcPr>
            <w:tcW w:w="3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EF289" w14:textId="77777777" w:rsidR="006D0BF7" w:rsidRPr="00B51AC1" w:rsidRDefault="006D0BF7" w:rsidP="006D0BF7">
            <w:pPr>
              <w:widowControl/>
              <w:spacing w:line="16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Chronic bronchial asthma, chronic respiratory failure, peripheral neuropathy, abnormal respiratory function tests, myocardial infarction, infiltration shadow, pleural effusion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B6443" w14:textId="77777777" w:rsidR="006D0BF7" w:rsidRPr="00B51AC1" w:rsidRDefault="006D0BF7" w:rsidP="006D0BF7">
            <w:pPr>
              <w:widowControl/>
              <w:spacing w:line="160" w:lineRule="exac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226CB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EC3AC" w14:textId="7A4EA24E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hAnsi="Times New Roman" w:cs="Times New Roman"/>
                <w:sz w:val="13"/>
                <w:szCs w:val="13"/>
              </w:rPr>
              <w:t xml:space="preserve">0.27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72C63" w14:textId="1AABF550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0.89</w:t>
            </w:r>
          </w:p>
        </w:tc>
      </w:tr>
      <w:tr w:rsidR="006D0BF7" w:rsidRPr="00B51AC1" w14:paraId="7C239763" w14:textId="77777777" w:rsidTr="003C60AB">
        <w:trPr>
          <w:trHeight w:val="563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35533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8546E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BBDB4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176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96FA5" w14:textId="77777777" w:rsidR="006D0BF7" w:rsidRPr="00B51AC1" w:rsidRDefault="006D0BF7" w:rsidP="006D0BF7">
            <w:pPr>
              <w:widowControl/>
              <w:spacing w:line="16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high-dose CS, AZ, MTX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1846C" w14:textId="77777777" w:rsidR="006D0BF7" w:rsidRPr="00B51AC1" w:rsidRDefault="006D0BF7" w:rsidP="006D0BF7">
            <w:pPr>
              <w:widowControl/>
              <w:spacing w:line="160" w:lineRule="exac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Relapsing</w:t>
            </w:r>
          </w:p>
          <w:p w14:paraId="780CCAD4" w14:textId="02A48421" w:rsidR="006D0BF7" w:rsidRPr="00B51AC1" w:rsidRDefault="006D0BF7" w:rsidP="006D0BF7">
            <w:pPr>
              <w:widowControl/>
              <w:spacing w:line="160" w:lineRule="exac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 w:hint="eastAsia"/>
                <w:color w:val="000000"/>
                <w:kern w:val="0"/>
                <w:sz w:val="13"/>
                <w:szCs w:val="13"/>
              </w:rPr>
              <w:t>(</w:t>
            </w: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BVS score worsening</w:t>
            </w:r>
            <w:r w:rsidRPr="00B51AC1">
              <w:rPr>
                <w:rFonts w:ascii="Times New Roman" w:eastAsia="Yu Gothic" w:hAnsi="Times New Roman" w:cs="Times New Roman" w:hint="eastAsia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E2892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71EC4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176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401C0" w14:textId="77777777" w:rsidR="006D0BF7" w:rsidRPr="00B51AC1" w:rsidRDefault="006D0BF7" w:rsidP="006D0BF7">
            <w:pPr>
              <w:widowControl/>
              <w:spacing w:line="16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AZ, MTX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3CD3D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55043" w14:textId="77777777" w:rsidR="006D0BF7" w:rsidRPr="00B51AC1" w:rsidRDefault="006D0BF7" w:rsidP="006D0BF7">
            <w:pPr>
              <w:widowControl/>
              <w:spacing w:line="16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persistent sinusitis(1), asthma(2)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4EF88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5</w:t>
            </w:r>
          </w:p>
        </w:tc>
        <w:tc>
          <w:tcPr>
            <w:tcW w:w="3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62268" w14:textId="77777777" w:rsidR="006D0BF7" w:rsidRPr="00B51AC1" w:rsidRDefault="006D0BF7" w:rsidP="006D0BF7">
            <w:pPr>
              <w:widowControl/>
              <w:spacing w:line="16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Chronic bronchial asthma, abnormal respiratory function tests, chronic sinusitis, dyslipidemia, Chronic bronchitis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295C5" w14:textId="77777777" w:rsidR="006D0BF7" w:rsidRPr="00B51AC1" w:rsidRDefault="006D0BF7" w:rsidP="006D0BF7">
            <w:pPr>
              <w:widowControl/>
              <w:spacing w:line="160" w:lineRule="exac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883EE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117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6EDC4" w14:textId="0CEA6BFD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hAnsi="Times New Roman" w:cs="Times New Roman"/>
                <w:sz w:val="13"/>
                <w:szCs w:val="13"/>
              </w:rPr>
              <w:t xml:space="preserve">0.12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A0160" w14:textId="4FD56D82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0.03</w:t>
            </w:r>
          </w:p>
        </w:tc>
      </w:tr>
      <w:tr w:rsidR="006D0BF7" w:rsidRPr="00B51AC1" w14:paraId="21C23F24" w14:textId="77777777" w:rsidTr="003C60AB">
        <w:trPr>
          <w:trHeight w:val="461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3B728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68605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05DD5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CA380" w14:textId="77777777" w:rsidR="006D0BF7" w:rsidRPr="00B51AC1" w:rsidRDefault="006D0BF7" w:rsidP="006D0BF7">
            <w:pPr>
              <w:widowControl/>
              <w:spacing w:line="16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high-dose CS, AZ, IVCY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11CD0" w14:textId="77777777" w:rsidR="006D0BF7" w:rsidRPr="00B51AC1" w:rsidRDefault="006D0BF7" w:rsidP="006D0BF7">
            <w:pPr>
              <w:widowControl/>
              <w:spacing w:line="160" w:lineRule="exac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Relapsing</w:t>
            </w:r>
          </w:p>
          <w:p w14:paraId="0DC9275E" w14:textId="035BBA39" w:rsidR="006D0BF7" w:rsidRPr="00B51AC1" w:rsidRDefault="006D0BF7" w:rsidP="006D0BF7">
            <w:pPr>
              <w:widowControl/>
              <w:spacing w:line="160" w:lineRule="exac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 w:hint="eastAsia"/>
                <w:color w:val="000000"/>
                <w:kern w:val="0"/>
                <w:sz w:val="13"/>
                <w:szCs w:val="13"/>
              </w:rPr>
              <w:t>(</w:t>
            </w: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BVS score worsening)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7E7A9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2.5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F262B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82F7C" w14:textId="77777777" w:rsidR="006D0BF7" w:rsidRPr="00B51AC1" w:rsidRDefault="006D0BF7" w:rsidP="006D0BF7">
            <w:pPr>
              <w:widowControl/>
              <w:spacing w:line="16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AZ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2AF84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2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44460" w14:textId="77777777" w:rsidR="006D0BF7" w:rsidRPr="00B51AC1" w:rsidRDefault="006D0BF7" w:rsidP="006D0BF7">
            <w:pPr>
              <w:widowControl/>
              <w:spacing w:line="16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asthma worsening(2)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00684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3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6E8AB" w14:textId="77777777" w:rsidR="006D0BF7" w:rsidRPr="00B51AC1" w:rsidRDefault="006D0BF7" w:rsidP="006D0BF7">
            <w:pPr>
              <w:widowControl/>
              <w:spacing w:line="16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Chronic bronchial asthma, abnormal respiratory function tests, chronic sinusitis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98C58E" w14:textId="77777777" w:rsidR="006D0BF7" w:rsidRPr="00B51AC1" w:rsidRDefault="006D0BF7" w:rsidP="006D0BF7">
            <w:pPr>
              <w:spacing w:line="160" w:lineRule="exact"/>
              <w:jc w:val="center"/>
              <w:rPr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FC5D6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1950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D5DA9" w14:textId="0B5DC22E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hAnsi="Times New Roman" w:cs="Times New Roman"/>
                <w:sz w:val="13"/>
                <w:szCs w:val="13"/>
              </w:rPr>
              <w:t xml:space="preserve">4.86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54FC7" w14:textId="556C545D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0.09</w:t>
            </w:r>
          </w:p>
        </w:tc>
      </w:tr>
      <w:tr w:rsidR="006D0BF7" w:rsidRPr="00B51AC1" w14:paraId="41BE9DFA" w14:textId="77777777" w:rsidTr="003C60AB">
        <w:trPr>
          <w:trHeight w:val="591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D043F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8B942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7E0AF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36CE4" w14:textId="77777777" w:rsidR="006D0BF7" w:rsidRPr="00B51AC1" w:rsidRDefault="006D0BF7" w:rsidP="006D0BF7">
            <w:pPr>
              <w:widowControl/>
              <w:spacing w:line="16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high-dose CS, AZ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4B909" w14:textId="77777777" w:rsidR="006D0BF7" w:rsidRPr="00B51AC1" w:rsidRDefault="006D0BF7" w:rsidP="006D0BF7">
            <w:pPr>
              <w:widowControl/>
              <w:spacing w:line="160" w:lineRule="exac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Relapsing</w:t>
            </w:r>
          </w:p>
          <w:p w14:paraId="64B5666E" w14:textId="1A9B480B" w:rsidR="006D0BF7" w:rsidRPr="00B51AC1" w:rsidRDefault="006D0BF7" w:rsidP="006D0BF7">
            <w:pPr>
              <w:widowControl/>
              <w:spacing w:line="160" w:lineRule="exac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 w:hint="eastAsia"/>
                <w:color w:val="000000"/>
                <w:kern w:val="0"/>
                <w:sz w:val="13"/>
                <w:szCs w:val="13"/>
              </w:rPr>
              <w:t>(</w:t>
            </w: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BVS score worsening)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770B1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AEAE6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26707" w14:textId="77777777" w:rsidR="006D0BF7" w:rsidRPr="00B51AC1" w:rsidRDefault="006D0BF7" w:rsidP="006D0BF7">
            <w:pPr>
              <w:widowControl/>
              <w:spacing w:line="16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none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7397B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2349F" w14:textId="77777777" w:rsidR="006D0BF7" w:rsidRPr="00B51AC1" w:rsidRDefault="006D0BF7" w:rsidP="006D0BF7">
            <w:pPr>
              <w:widowControl/>
              <w:spacing w:line="16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 xml:space="preserve">erythema worsening(2), </w:t>
            </w:r>
          </w:p>
          <w:p w14:paraId="23D4F788" w14:textId="59898F80" w:rsidR="006D0BF7" w:rsidRPr="00B51AC1" w:rsidRDefault="006D0BF7" w:rsidP="006D0BF7">
            <w:pPr>
              <w:widowControl/>
              <w:spacing w:line="16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arthralgia worsening(1)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8D9B3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3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471D6" w14:textId="77777777" w:rsidR="006D0BF7" w:rsidRPr="00B51AC1" w:rsidRDefault="006D0BF7" w:rsidP="006D0BF7">
            <w:pPr>
              <w:widowControl/>
              <w:spacing w:line="16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Chronic bronchial asthma, Persistent arthritis, chronic erythema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FFCEFF" w14:textId="77777777" w:rsidR="006D0BF7" w:rsidRPr="00B51AC1" w:rsidRDefault="006D0BF7" w:rsidP="006D0BF7">
            <w:pPr>
              <w:spacing w:line="160" w:lineRule="exact"/>
              <w:jc w:val="center"/>
              <w:rPr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4E595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6639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2241A" w14:textId="2C15888F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hAnsi="Times New Roman" w:cs="Times New Roman"/>
                <w:sz w:val="13"/>
                <w:szCs w:val="13"/>
              </w:rPr>
              <w:t>36.3</w:t>
            </w:r>
            <w:r w:rsidR="004D48E7" w:rsidRPr="00B51AC1">
              <w:rPr>
                <w:rFonts w:ascii="Times New Roman" w:hAnsi="Times New Roman" w:cs="Times New Roman"/>
                <w:sz w:val="13"/>
                <w:szCs w:val="13"/>
              </w:rPr>
              <w:t>3</w:t>
            </w:r>
            <w:r w:rsidRPr="00B51AC1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8298C" w14:textId="282EE91F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0.13</w:t>
            </w:r>
          </w:p>
        </w:tc>
      </w:tr>
      <w:tr w:rsidR="006D0BF7" w:rsidRPr="00B51AC1" w14:paraId="4056759B" w14:textId="77777777" w:rsidTr="003C60AB">
        <w:trPr>
          <w:trHeight w:val="433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F498D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575DE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7C912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144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9A875" w14:textId="77777777" w:rsidR="006D0BF7" w:rsidRPr="00B51AC1" w:rsidRDefault="006D0BF7" w:rsidP="006D0BF7">
            <w:pPr>
              <w:widowControl/>
              <w:spacing w:line="16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 xml:space="preserve">high-dose CS, AZ, MTX, </w:t>
            </w: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br/>
              <w:t>IVCY, IVIG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0EDA7" w14:textId="77777777" w:rsidR="006D0BF7" w:rsidRPr="00B51AC1" w:rsidRDefault="006D0BF7" w:rsidP="006D0BF7">
            <w:pPr>
              <w:widowControl/>
              <w:spacing w:line="160" w:lineRule="exac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Refractory</w:t>
            </w:r>
          </w:p>
          <w:p w14:paraId="52306014" w14:textId="44D09AE4" w:rsidR="006D0BF7" w:rsidRPr="00B51AC1" w:rsidRDefault="006D0BF7" w:rsidP="006D0BF7">
            <w:pPr>
              <w:widowControl/>
              <w:spacing w:line="160" w:lineRule="exac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 w:hint="eastAsia"/>
                <w:color w:val="000000"/>
                <w:kern w:val="0"/>
                <w:sz w:val="13"/>
                <w:szCs w:val="13"/>
              </w:rPr>
              <w:t>(</w:t>
            </w: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CS dose &gt;4mg/day)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2B55C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458F3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144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5238A" w14:textId="77777777" w:rsidR="006D0BF7" w:rsidRPr="00B51AC1" w:rsidRDefault="006D0BF7" w:rsidP="006D0BF7">
            <w:pPr>
              <w:widowControl/>
              <w:spacing w:line="16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AZ, MTX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146FD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D3A4A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215AF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4</w:t>
            </w:r>
          </w:p>
        </w:tc>
        <w:tc>
          <w:tcPr>
            <w:tcW w:w="3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68429" w14:textId="77777777" w:rsidR="006D0BF7" w:rsidRPr="00B51AC1" w:rsidRDefault="006D0BF7" w:rsidP="006D0BF7">
            <w:pPr>
              <w:widowControl/>
              <w:spacing w:line="16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Chronic bronchial asthma, chronic sinusitis, abnormal respiratory function tests, Nasal congestion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18EB78" w14:textId="77777777" w:rsidR="006D0BF7" w:rsidRPr="00B51AC1" w:rsidRDefault="006D0BF7" w:rsidP="006D0BF7">
            <w:pPr>
              <w:spacing w:line="160" w:lineRule="exact"/>
              <w:jc w:val="center"/>
              <w:rPr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E1483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0174A" w14:textId="72221F25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hAnsi="Times New Roman" w:cs="Times New Roman"/>
                <w:sz w:val="13"/>
                <w:szCs w:val="13"/>
              </w:rPr>
              <w:t xml:space="preserve">0.31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5CF17" w14:textId="0F1FCB1F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0.05</w:t>
            </w:r>
          </w:p>
        </w:tc>
      </w:tr>
      <w:tr w:rsidR="006D0BF7" w:rsidRPr="00B51AC1" w14:paraId="3F766218" w14:textId="77777777" w:rsidTr="003C60AB">
        <w:trPr>
          <w:trHeight w:val="433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A8364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F6320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AADA0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168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F39549" w14:textId="77777777" w:rsidR="006D0BF7" w:rsidRPr="00B51AC1" w:rsidRDefault="006D0BF7" w:rsidP="006D0BF7">
            <w:pPr>
              <w:widowControl/>
              <w:spacing w:line="16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high-dose CS, AZ, MTX, IVCY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5711C" w14:textId="77777777" w:rsidR="006D0BF7" w:rsidRPr="00B51AC1" w:rsidRDefault="006D0BF7" w:rsidP="006D0BF7">
            <w:pPr>
              <w:widowControl/>
              <w:spacing w:line="160" w:lineRule="exac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Relapsing</w:t>
            </w:r>
          </w:p>
          <w:p w14:paraId="65B2FA44" w14:textId="4F60F771" w:rsidR="006D0BF7" w:rsidRPr="00B51AC1" w:rsidRDefault="006D0BF7" w:rsidP="006D0BF7">
            <w:pPr>
              <w:widowControl/>
              <w:spacing w:line="160" w:lineRule="exac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 w:hint="eastAsia"/>
                <w:color w:val="000000"/>
                <w:kern w:val="0"/>
                <w:sz w:val="13"/>
                <w:szCs w:val="13"/>
              </w:rPr>
              <w:t>(</w:t>
            </w: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BVS score worsening</w:t>
            </w:r>
            <w:r w:rsidRPr="00B51AC1">
              <w:rPr>
                <w:rFonts w:ascii="Times New Roman" w:eastAsia="Yu Gothic" w:hAnsi="Times New Roman" w:cs="Times New Roman" w:hint="eastAsia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8005C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29459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168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20CBF" w14:textId="77777777" w:rsidR="006D0BF7" w:rsidRPr="00B51AC1" w:rsidRDefault="006D0BF7" w:rsidP="006D0BF7">
            <w:pPr>
              <w:widowControl/>
              <w:spacing w:line="16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MTX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FE33E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2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D6BB6" w14:textId="77777777" w:rsidR="006D0BF7" w:rsidRPr="00B51AC1" w:rsidRDefault="006D0BF7" w:rsidP="006D0BF7">
            <w:pPr>
              <w:widowControl/>
              <w:spacing w:line="16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asthma worsening(2)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9E2B5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4</w:t>
            </w:r>
          </w:p>
        </w:tc>
        <w:tc>
          <w:tcPr>
            <w:tcW w:w="3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B1F6F" w14:textId="77777777" w:rsidR="006D0BF7" w:rsidRPr="00B51AC1" w:rsidRDefault="006D0BF7" w:rsidP="006D0BF7">
            <w:pPr>
              <w:widowControl/>
              <w:spacing w:line="16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Chronic bronchial asthma, abnormal respiratory function tests, Cardiomyopathy, deafness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F1AB75" w14:textId="77777777" w:rsidR="006D0BF7" w:rsidRPr="00B51AC1" w:rsidRDefault="006D0BF7" w:rsidP="006D0BF7">
            <w:pPr>
              <w:spacing w:line="160" w:lineRule="exact"/>
              <w:jc w:val="center"/>
              <w:rPr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B81F2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4872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A3DED" w14:textId="1C68AD59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hAnsi="Times New Roman" w:cs="Times New Roman"/>
                <w:sz w:val="13"/>
                <w:szCs w:val="13"/>
              </w:rPr>
              <w:t xml:space="preserve">9.02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4DD9A" w14:textId="514A401B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0.27</w:t>
            </w:r>
          </w:p>
        </w:tc>
      </w:tr>
      <w:tr w:rsidR="006D0BF7" w:rsidRPr="00B51AC1" w14:paraId="57A465FF" w14:textId="77777777" w:rsidTr="003C60AB">
        <w:trPr>
          <w:trHeight w:val="411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E0404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CEA5D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7D49D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47B48" w14:textId="77777777" w:rsidR="006D0BF7" w:rsidRPr="00B51AC1" w:rsidRDefault="006D0BF7" w:rsidP="006D0BF7">
            <w:pPr>
              <w:widowControl/>
              <w:spacing w:line="16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low-dose CS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C1837" w14:textId="77777777" w:rsidR="006D0BF7" w:rsidRPr="00B51AC1" w:rsidRDefault="006D0BF7" w:rsidP="006D0BF7">
            <w:pPr>
              <w:widowControl/>
              <w:spacing w:line="160" w:lineRule="exac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Relapsing</w:t>
            </w:r>
          </w:p>
          <w:p w14:paraId="312A3061" w14:textId="3A89B5D2" w:rsidR="006D0BF7" w:rsidRPr="00B51AC1" w:rsidRDefault="006D0BF7" w:rsidP="006D0BF7">
            <w:pPr>
              <w:widowControl/>
              <w:spacing w:line="160" w:lineRule="exac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 w:hint="eastAsia"/>
                <w:color w:val="000000"/>
                <w:kern w:val="0"/>
                <w:sz w:val="13"/>
                <w:szCs w:val="13"/>
              </w:rPr>
              <w:t>(</w:t>
            </w: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BVS score worsening</w:t>
            </w:r>
            <w:r w:rsidRPr="00B51AC1">
              <w:rPr>
                <w:rFonts w:ascii="Times New Roman" w:eastAsia="Yu Gothic" w:hAnsi="Times New Roman" w:cs="Times New Roman" w:hint="eastAsia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ECE0F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3E09B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C54E7" w14:textId="77777777" w:rsidR="006D0BF7" w:rsidRPr="00B51AC1" w:rsidRDefault="006D0BF7" w:rsidP="006D0BF7">
            <w:pPr>
              <w:widowControl/>
              <w:spacing w:line="16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none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1FD68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5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A7003" w14:textId="77777777" w:rsidR="006D0BF7" w:rsidRPr="00B51AC1" w:rsidRDefault="006D0BF7" w:rsidP="006D0BF7">
            <w:pPr>
              <w:widowControl/>
              <w:spacing w:line="16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 xml:space="preserve">persistent asthma(1), </w:t>
            </w:r>
          </w:p>
          <w:p w14:paraId="7643504D" w14:textId="74C7E327" w:rsidR="006D0BF7" w:rsidRPr="00B51AC1" w:rsidRDefault="006D0BF7" w:rsidP="006D0BF7">
            <w:pPr>
              <w:widowControl/>
              <w:spacing w:line="16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infiltrate worsening(4)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C8BCB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3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B9AED" w14:textId="77777777" w:rsidR="006D0BF7" w:rsidRPr="00B51AC1" w:rsidRDefault="006D0BF7" w:rsidP="006D0BF7">
            <w:pPr>
              <w:widowControl/>
              <w:spacing w:line="16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Chronic bronchial asthma, chronic sinusitis, Diabetes mellitus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34811" w14:textId="77777777" w:rsidR="006D0BF7" w:rsidRPr="00B51AC1" w:rsidRDefault="006D0BF7" w:rsidP="006D0BF7">
            <w:pPr>
              <w:widowControl/>
              <w:spacing w:line="160" w:lineRule="exac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0A971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1496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FAECA" w14:textId="7D0D6C45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hAnsi="Times New Roman" w:cs="Times New Roman"/>
                <w:sz w:val="13"/>
                <w:szCs w:val="13"/>
              </w:rPr>
              <w:t xml:space="preserve">2.36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111CC" w14:textId="5A767913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0.07</w:t>
            </w:r>
          </w:p>
        </w:tc>
      </w:tr>
      <w:tr w:rsidR="006D0BF7" w:rsidRPr="00B51AC1" w14:paraId="1933A6C9" w14:textId="77777777" w:rsidTr="003C60AB">
        <w:trPr>
          <w:trHeight w:val="431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9CBE4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FC505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60677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2DF2B" w14:textId="77777777" w:rsidR="006D0BF7" w:rsidRPr="00B51AC1" w:rsidRDefault="006D0BF7" w:rsidP="006D0BF7">
            <w:pPr>
              <w:widowControl/>
              <w:spacing w:line="16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 xml:space="preserve">high-dose CS, AZ, MTX, </w:t>
            </w: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br/>
              <w:t>IVIG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3832F" w14:textId="77777777" w:rsidR="006D0BF7" w:rsidRPr="00B51AC1" w:rsidRDefault="006D0BF7" w:rsidP="006D0BF7">
            <w:pPr>
              <w:widowControl/>
              <w:spacing w:line="160" w:lineRule="exac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Refractory</w:t>
            </w:r>
          </w:p>
          <w:p w14:paraId="39984997" w14:textId="1C6C958B" w:rsidR="006D0BF7" w:rsidRPr="00B51AC1" w:rsidRDefault="006D0BF7" w:rsidP="006D0BF7">
            <w:pPr>
              <w:widowControl/>
              <w:spacing w:line="160" w:lineRule="exac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 w:hint="eastAsia"/>
                <w:color w:val="000000"/>
                <w:kern w:val="0"/>
                <w:sz w:val="13"/>
                <w:szCs w:val="13"/>
              </w:rPr>
              <w:t>(</w:t>
            </w: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CS dose &gt;4mg/day)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BFEF3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062A1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496B9" w14:textId="77777777" w:rsidR="006D0BF7" w:rsidRPr="00B51AC1" w:rsidRDefault="006D0BF7" w:rsidP="006D0BF7">
            <w:pPr>
              <w:widowControl/>
              <w:spacing w:line="16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MTX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7280C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84353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BC7BB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3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A1F16" w14:textId="77777777" w:rsidR="006D0BF7" w:rsidRPr="00B51AC1" w:rsidRDefault="006D0BF7" w:rsidP="006D0BF7">
            <w:pPr>
              <w:widowControl/>
              <w:spacing w:line="16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Chronic bronchial asthma, peripheral neuropathy, dyslipidemia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7753C8" w14:textId="77777777" w:rsidR="006D0BF7" w:rsidRPr="00B51AC1" w:rsidRDefault="006D0BF7" w:rsidP="006D0BF7">
            <w:pPr>
              <w:spacing w:line="160" w:lineRule="exact"/>
              <w:jc w:val="center"/>
              <w:rPr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5C965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210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368C7" w14:textId="41B7F1BE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hAnsi="Times New Roman" w:cs="Times New Roman"/>
                <w:sz w:val="13"/>
                <w:szCs w:val="13"/>
              </w:rPr>
              <w:t xml:space="preserve">1.73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BE1D7" w14:textId="0AB1298B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0.01</w:t>
            </w:r>
          </w:p>
        </w:tc>
      </w:tr>
      <w:tr w:rsidR="006D0BF7" w:rsidRPr="00B51AC1" w14:paraId="6699A354" w14:textId="77777777" w:rsidTr="003C60AB">
        <w:trPr>
          <w:trHeight w:val="423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230E7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AFD7D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B69B8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3925C" w14:textId="77777777" w:rsidR="006D0BF7" w:rsidRPr="00B51AC1" w:rsidRDefault="006D0BF7" w:rsidP="006D0BF7">
            <w:pPr>
              <w:widowControl/>
              <w:spacing w:line="16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high-dose CS, AZ, IVCY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33AB3" w14:textId="77777777" w:rsidR="006D0BF7" w:rsidRPr="00B51AC1" w:rsidRDefault="006D0BF7" w:rsidP="006D0BF7">
            <w:pPr>
              <w:widowControl/>
              <w:spacing w:line="160" w:lineRule="exac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Relapsing</w:t>
            </w:r>
          </w:p>
          <w:p w14:paraId="30F29715" w14:textId="4EDFA457" w:rsidR="006D0BF7" w:rsidRPr="00B51AC1" w:rsidRDefault="006D0BF7" w:rsidP="006D0BF7">
            <w:pPr>
              <w:widowControl/>
              <w:spacing w:line="160" w:lineRule="exac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 w:hint="eastAsia"/>
                <w:color w:val="000000"/>
                <w:kern w:val="0"/>
                <w:sz w:val="13"/>
                <w:szCs w:val="13"/>
              </w:rPr>
              <w:t>(</w:t>
            </w: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BVS score worsening</w:t>
            </w:r>
            <w:r w:rsidRPr="00B51AC1">
              <w:rPr>
                <w:rFonts w:ascii="Times New Roman" w:eastAsia="Yu Gothic" w:hAnsi="Times New Roman" w:cs="Times New Roman" w:hint="eastAsia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ADB4A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B9DD9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339E5" w14:textId="77777777" w:rsidR="006D0BF7" w:rsidRPr="00B51AC1" w:rsidRDefault="006D0BF7" w:rsidP="006D0BF7">
            <w:pPr>
              <w:widowControl/>
              <w:spacing w:line="16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AZ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0B22D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6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B2F40" w14:textId="77777777" w:rsidR="006D0BF7" w:rsidRPr="00B51AC1" w:rsidRDefault="006D0BF7" w:rsidP="006D0BF7">
            <w:pPr>
              <w:widowControl/>
              <w:spacing w:line="16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 xml:space="preserve">persistent worsening(2), </w:t>
            </w:r>
          </w:p>
          <w:p w14:paraId="75903F38" w14:textId="715088BB" w:rsidR="006D0BF7" w:rsidRPr="00B51AC1" w:rsidRDefault="006D0BF7" w:rsidP="006D0BF7">
            <w:pPr>
              <w:widowControl/>
              <w:spacing w:line="16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infiltrate worsening(4)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64436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6</w:t>
            </w:r>
          </w:p>
        </w:tc>
        <w:tc>
          <w:tcPr>
            <w:tcW w:w="3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3AD65" w14:textId="77777777" w:rsidR="006D0BF7" w:rsidRPr="00B51AC1" w:rsidRDefault="006D0BF7" w:rsidP="006D0BF7">
            <w:pPr>
              <w:widowControl/>
              <w:spacing w:line="16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Chronic bronchial asthma, abnormal respiratory function tests, Cardiomyopathy, peripheral neuropathy, Diabetes mellitus, Osteoporosis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1FFD77" w14:textId="77777777" w:rsidR="006D0BF7" w:rsidRPr="00B51AC1" w:rsidRDefault="006D0BF7" w:rsidP="006D0BF7">
            <w:pPr>
              <w:spacing w:line="160" w:lineRule="exact"/>
              <w:jc w:val="center"/>
              <w:rPr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BAF26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18318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8C77F" w14:textId="106C4435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hAnsi="Times New Roman" w:cs="Times New Roman"/>
                <w:sz w:val="13"/>
                <w:szCs w:val="13"/>
              </w:rPr>
              <w:t>14.9</w:t>
            </w:r>
            <w:r w:rsidR="004D48E7" w:rsidRPr="00B51AC1">
              <w:rPr>
                <w:rFonts w:ascii="Times New Roman" w:hAnsi="Times New Roman" w:cs="Times New Roman"/>
                <w:sz w:val="13"/>
                <w:szCs w:val="13"/>
              </w:rPr>
              <w:t>0</w:t>
            </w:r>
            <w:r w:rsidRPr="00B51AC1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B1462" w14:textId="3727655F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1.92</w:t>
            </w:r>
          </w:p>
        </w:tc>
      </w:tr>
      <w:tr w:rsidR="006D0BF7" w:rsidRPr="00B51AC1" w14:paraId="1EC81C7D" w14:textId="77777777" w:rsidTr="003C60AB">
        <w:trPr>
          <w:trHeight w:val="16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BC268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DD10B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974DA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4B194" w14:textId="77777777" w:rsidR="006D0BF7" w:rsidRPr="00B51AC1" w:rsidRDefault="006D0BF7" w:rsidP="006D0BF7">
            <w:pPr>
              <w:widowControl/>
              <w:spacing w:line="16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 xml:space="preserve">CS pulse, high-dose CS, </w:t>
            </w: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br/>
              <w:t>IVCY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7F015" w14:textId="77777777" w:rsidR="006D0BF7" w:rsidRPr="00B51AC1" w:rsidRDefault="006D0BF7" w:rsidP="006D0BF7">
            <w:pPr>
              <w:widowControl/>
              <w:spacing w:line="160" w:lineRule="exac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Refractory</w:t>
            </w:r>
          </w:p>
          <w:p w14:paraId="2FED4133" w14:textId="15320669" w:rsidR="006D0BF7" w:rsidRPr="00B51AC1" w:rsidRDefault="006D0BF7" w:rsidP="006D0BF7">
            <w:pPr>
              <w:widowControl/>
              <w:spacing w:line="160" w:lineRule="exac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 w:hint="eastAsia"/>
                <w:color w:val="000000"/>
                <w:kern w:val="0"/>
                <w:sz w:val="13"/>
                <w:szCs w:val="13"/>
              </w:rPr>
              <w:t>(</w:t>
            </w: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CS dose &gt;4mg/day)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B117A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A47E4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4D61C" w14:textId="77777777" w:rsidR="006D0BF7" w:rsidRPr="00B51AC1" w:rsidRDefault="006D0BF7" w:rsidP="006D0BF7">
            <w:pPr>
              <w:widowControl/>
              <w:spacing w:line="16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none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6D9AB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96BBC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6D374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4</w:t>
            </w:r>
          </w:p>
        </w:tc>
        <w:tc>
          <w:tcPr>
            <w:tcW w:w="3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ADFE9" w14:textId="77777777" w:rsidR="006D0BF7" w:rsidRPr="00B51AC1" w:rsidRDefault="006D0BF7" w:rsidP="006D0BF7">
            <w:pPr>
              <w:widowControl/>
              <w:spacing w:line="16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Chronic bronchial asthma, peripheral neuropathy, Osteoporosis, Low vision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DCAE28" w14:textId="77777777" w:rsidR="006D0BF7" w:rsidRPr="00B51AC1" w:rsidRDefault="006D0BF7" w:rsidP="006D0BF7">
            <w:pPr>
              <w:spacing w:line="160" w:lineRule="exact"/>
              <w:jc w:val="center"/>
              <w:rPr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21D6E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95853" w14:textId="24814C25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hAnsi="Times New Roman" w:cs="Times New Roman"/>
                <w:sz w:val="13"/>
                <w:szCs w:val="13"/>
              </w:rPr>
              <w:t>14.</w:t>
            </w:r>
            <w:r w:rsidR="004D48E7" w:rsidRPr="00B51AC1">
              <w:rPr>
                <w:rFonts w:ascii="Times New Roman" w:hAnsi="Times New Roman" w:cs="Times New Roman"/>
                <w:sz w:val="13"/>
                <w:szCs w:val="13"/>
              </w:rPr>
              <w:t>6</w:t>
            </w:r>
            <w:r w:rsidRPr="00B51AC1">
              <w:rPr>
                <w:rFonts w:ascii="Times New Roman" w:hAnsi="Times New Roman" w:cs="Times New Roman"/>
                <w:sz w:val="13"/>
                <w:szCs w:val="13"/>
              </w:rPr>
              <w:t xml:space="preserve">7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FEA31" w14:textId="37BA591C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0.06</w:t>
            </w:r>
          </w:p>
        </w:tc>
      </w:tr>
      <w:tr w:rsidR="006D0BF7" w:rsidRPr="00B51AC1" w14:paraId="321511B6" w14:textId="77777777" w:rsidTr="003C60AB">
        <w:trPr>
          <w:trHeight w:val="392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9B435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35C6C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D8F27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97EA4" w14:textId="77777777" w:rsidR="006D0BF7" w:rsidRPr="00B51AC1" w:rsidRDefault="006D0BF7" w:rsidP="006D0BF7">
            <w:pPr>
              <w:widowControl/>
              <w:spacing w:line="16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 xml:space="preserve">high-dose CS, AZ, TAC, </w:t>
            </w: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br/>
              <w:t>MTX, IVCY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4C9B1" w14:textId="77777777" w:rsidR="006D0BF7" w:rsidRPr="00B51AC1" w:rsidRDefault="006D0BF7" w:rsidP="006D0BF7">
            <w:pPr>
              <w:widowControl/>
              <w:spacing w:line="160" w:lineRule="exac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Relapsing</w:t>
            </w:r>
          </w:p>
          <w:p w14:paraId="3CAC519D" w14:textId="5CCA6F7A" w:rsidR="006D0BF7" w:rsidRPr="00B51AC1" w:rsidRDefault="006D0BF7" w:rsidP="006D0BF7">
            <w:pPr>
              <w:widowControl/>
              <w:spacing w:line="160" w:lineRule="exac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 w:hint="eastAsia"/>
                <w:color w:val="000000"/>
                <w:kern w:val="0"/>
                <w:sz w:val="13"/>
                <w:szCs w:val="13"/>
              </w:rPr>
              <w:t>(</w:t>
            </w: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BVS score worsening</w:t>
            </w:r>
            <w:r w:rsidRPr="00B51AC1">
              <w:rPr>
                <w:rFonts w:ascii="Times New Roman" w:eastAsia="Yu Gothic" w:hAnsi="Times New Roman" w:cs="Times New Roman" w:hint="eastAsia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3CD93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25C91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5EA31" w14:textId="77777777" w:rsidR="006D0BF7" w:rsidRPr="00B51AC1" w:rsidRDefault="006D0BF7" w:rsidP="006D0BF7">
            <w:pPr>
              <w:widowControl/>
              <w:spacing w:line="16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TAC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6002B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6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62899" w14:textId="77777777" w:rsidR="006D0BF7" w:rsidRPr="00B51AC1" w:rsidRDefault="006D0BF7" w:rsidP="006D0BF7">
            <w:pPr>
              <w:widowControl/>
              <w:spacing w:line="16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 xml:space="preserve">persistent worsening(2), </w:t>
            </w:r>
          </w:p>
          <w:p w14:paraId="2281251A" w14:textId="0820521F" w:rsidR="006D0BF7" w:rsidRPr="00B51AC1" w:rsidRDefault="006D0BF7" w:rsidP="006D0BF7">
            <w:pPr>
              <w:widowControl/>
              <w:spacing w:line="16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infiltrate worsening(4)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90D41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7</w:t>
            </w:r>
          </w:p>
        </w:tc>
        <w:tc>
          <w:tcPr>
            <w:tcW w:w="3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E5EA6" w14:textId="77777777" w:rsidR="006D0BF7" w:rsidRPr="00B51AC1" w:rsidRDefault="006D0BF7" w:rsidP="006D0BF7">
            <w:pPr>
              <w:widowControl/>
              <w:spacing w:line="16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Chronic bronchial asthma, chronic sinusitis,  abnormal respiratory function tests, peripheral neuropathy, Cardiomyopathy, Osteoporosis, Diabetes mellitus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81FB58" w14:textId="77777777" w:rsidR="006D0BF7" w:rsidRPr="00B51AC1" w:rsidRDefault="006D0BF7" w:rsidP="006D0BF7">
            <w:pPr>
              <w:spacing w:line="160" w:lineRule="exact"/>
              <w:jc w:val="center"/>
              <w:rPr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42E52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108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5F3EA" w14:textId="2887BC82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hAnsi="Times New Roman" w:cs="Times New Roman"/>
                <w:sz w:val="13"/>
                <w:szCs w:val="13"/>
              </w:rPr>
              <w:t xml:space="preserve">0.62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1C0FA" w14:textId="32BE10C4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0.08</w:t>
            </w:r>
          </w:p>
        </w:tc>
      </w:tr>
      <w:tr w:rsidR="006D0BF7" w:rsidRPr="00B51AC1" w14:paraId="783FD889" w14:textId="77777777" w:rsidTr="003C60AB">
        <w:trPr>
          <w:trHeight w:val="297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53341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C3108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1F9D1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72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A98EC9" w14:textId="77777777" w:rsidR="006D0BF7" w:rsidRPr="00B51AC1" w:rsidRDefault="006D0BF7" w:rsidP="006D0BF7">
            <w:pPr>
              <w:widowControl/>
              <w:spacing w:line="16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 xml:space="preserve">high-dose CS, AZ, IVCY, </w:t>
            </w: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br/>
              <w:t>RTX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4BE03" w14:textId="77777777" w:rsidR="006D0BF7" w:rsidRPr="00B51AC1" w:rsidRDefault="006D0BF7" w:rsidP="006D0BF7">
            <w:pPr>
              <w:widowControl/>
              <w:spacing w:line="160" w:lineRule="exac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Refractory</w:t>
            </w:r>
          </w:p>
          <w:p w14:paraId="52D76FEA" w14:textId="25CA39D4" w:rsidR="006D0BF7" w:rsidRPr="00B51AC1" w:rsidRDefault="006D0BF7" w:rsidP="006D0BF7">
            <w:pPr>
              <w:widowControl/>
              <w:spacing w:line="160" w:lineRule="exac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 w:hint="eastAsia"/>
                <w:color w:val="000000"/>
                <w:kern w:val="0"/>
                <w:sz w:val="13"/>
                <w:szCs w:val="13"/>
              </w:rPr>
              <w:t>(</w:t>
            </w: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CS dose &gt;4mg/day)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D3502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74EC5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58228" w14:textId="77777777" w:rsidR="006D0BF7" w:rsidRPr="00B51AC1" w:rsidRDefault="006D0BF7" w:rsidP="006D0BF7">
            <w:pPr>
              <w:widowControl/>
              <w:spacing w:line="16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none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F00EA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2E3FA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09C59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3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AFAD1" w14:textId="77777777" w:rsidR="006D0BF7" w:rsidRPr="00B51AC1" w:rsidRDefault="006D0BF7" w:rsidP="006D0BF7">
            <w:pPr>
              <w:widowControl/>
              <w:spacing w:line="16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chronic sinusitis, chronic bronchitis, deafness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4500C3" w14:textId="77777777" w:rsidR="006D0BF7" w:rsidRPr="00B51AC1" w:rsidRDefault="006D0BF7" w:rsidP="006D0BF7">
            <w:pPr>
              <w:spacing w:line="160" w:lineRule="exact"/>
              <w:jc w:val="center"/>
              <w:rPr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B14B3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156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598A4" w14:textId="0A1C30C8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hAnsi="Times New Roman" w:cs="Times New Roman"/>
                <w:sz w:val="13"/>
                <w:szCs w:val="13"/>
              </w:rPr>
              <w:t xml:space="preserve">2.02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60B64" w14:textId="53BB3824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0.15</w:t>
            </w:r>
          </w:p>
        </w:tc>
      </w:tr>
      <w:tr w:rsidR="006D0BF7" w:rsidRPr="00B51AC1" w14:paraId="6A9124A2" w14:textId="77777777" w:rsidTr="003C60AB">
        <w:trPr>
          <w:trHeight w:val="602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2FE79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947CB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3F66F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168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1E94C" w14:textId="77777777" w:rsidR="006D0BF7" w:rsidRPr="00B51AC1" w:rsidRDefault="006D0BF7" w:rsidP="006D0BF7">
            <w:pPr>
              <w:widowControl/>
              <w:spacing w:line="16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 xml:space="preserve">high-dose CS, AZ, IVCY, </w:t>
            </w: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br/>
              <w:t>IVIG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D7EEC" w14:textId="77777777" w:rsidR="006D0BF7" w:rsidRPr="00B51AC1" w:rsidRDefault="006D0BF7" w:rsidP="006D0BF7">
            <w:pPr>
              <w:widowControl/>
              <w:spacing w:line="160" w:lineRule="exac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Relapsing</w:t>
            </w:r>
          </w:p>
          <w:p w14:paraId="1C7FF4CF" w14:textId="073AFB2E" w:rsidR="006D0BF7" w:rsidRPr="00B51AC1" w:rsidRDefault="006D0BF7" w:rsidP="006D0BF7">
            <w:pPr>
              <w:widowControl/>
              <w:spacing w:line="160" w:lineRule="exac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 w:hint="eastAsia"/>
                <w:color w:val="000000"/>
                <w:kern w:val="0"/>
                <w:sz w:val="13"/>
                <w:szCs w:val="13"/>
              </w:rPr>
              <w:t>(</w:t>
            </w: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BVS score worsening</w:t>
            </w:r>
            <w:r w:rsidRPr="00B51AC1">
              <w:rPr>
                <w:rFonts w:ascii="Times New Roman" w:eastAsia="Yu Gothic" w:hAnsi="Times New Roman" w:cs="Times New Roman" w:hint="eastAsia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F67C3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C9761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168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841AC" w14:textId="77777777" w:rsidR="006D0BF7" w:rsidRPr="00B51AC1" w:rsidRDefault="006D0BF7" w:rsidP="006D0BF7">
            <w:pPr>
              <w:widowControl/>
              <w:spacing w:line="16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AZ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C50BC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1E97A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6DB77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6</w:t>
            </w:r>
          </w:p>
        </w:tc>
        <w:tc>
          <w:tcPr>
            <w:tcW w:w="3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E4A10" w14:textId="77777777" w:rsidR="006D0BF7" w:rsidRPr="00B51AC1" w:rsidRDefault="006D0BF7" w:rsidP="006D0BF7">
            <w:pPr>
              <w:widowControl/>
              <w:spacing w:line="16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 xml:space="preserve">chronic sinusitis, chronic bronchitis, peripheral neuropathy, deafness, </w:t>
            </w: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br/>
              <w:t>Osteoporosis, Diabetes mellitus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BF598" w14:textId="77777777" w:rsidR="006D0BF7" w:rsidRPr="00B51AC1" w:rsidRDefault="006D0BF7" w:rsidP="006D0BF7">
            <w:pPr>
              <w:widowControl/>
              <w:spacing w:line="160" w:lineRule="exac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9A162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C0DE0" w14:textId="14E869DE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hAnsi="Times New Roman" w:cs="Times New Roman"/>
                <w:sz w:val="13"/>
                <w:szCs w:val="13"/>
              </w:rPr>
              <w:t xml:space="preserve">0.36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10C49" w14:textId="649DA411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0.03</w:t>
            </w:r>
          </w:p>
        </w:tc>
      </w:tr>
      <w:tr w:rsidR="006D0BF7" w:rsidRPr="00B51AC1" w14:paraId="6A8EAB64" w14:textId="77777777" w:rsidTr="003C60AB">
        <w:trPr>
          <w:trHeight w:val="43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74C11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E13A0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3A6BB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48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04A53" w14:textId="77777777" w:rsidR="006D0BF7" w:rsidRPr="00B51AC1" w:rsidRDefault="006D0BF7" w:rsidP="006D0BF7">
            <w:pPr>
              <w:widowControl/>
              <w:spacing w:line="16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 xml:space="preserve">CS pulse, high-dose CS, </w:t>
            </w: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br/>
              <w:t>AZ, IVIG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6CE5F" w14:textId="77777777" w:rsidR="006D0BF7" w:rsidRPr="00B51AC1" w:rsidRDefault="006D0BF7" w:rsidP="006D0BF7">
            <w:pPr>
              <w:widowControl/>
              <w:spacing w:line="160" w:lineRule="exac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Refractory</w:t>
            </w:r>
          </w:p>
          <w:p w14:paraId="0B400555" w14:textId="5537D652" w:rsidR="006D0BF7" w:rsidRPr="00B51AC1" w:rsidRDefault="006D0BF7" w:rsidP="006D0BF7">
            <w:pPr>
              <w:widowControl/>
              <w:spacing w:line="160" w:lineRule="exac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 w:hint="eastAsia"/>
                <w:color w:val="000000"/>
                <w:kern w:val="0"/>
                <w:sz w:val="13"/>
                <w:szCs w:val="13"/>
              </w:rPr>
              <w:t>(</w:t>
            </w: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CS dose &gt;4mg/day)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943AE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62DBA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4DEEF" w14:textId="77777777" w:rsidR="006D0BF7" w:rsidRPr="00B51AC1" w:rsidRDefault="006D0BF7" w:rsidP="006D0BF7">
            <w:pPr>
              <w:widowControl/>
              <w:spacing w:line="16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none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950AB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85B6E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8645A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4</w:t>
            </w:r>
          </w:p>
        </w:tc>
        <w:tc>
          <w:tcPr>
            <w:tcW w:w="3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E9EEB" w14:textId="77777777" w:rsidR="006D0BF7" w:rsidRPr="00B51AC1" w:rsidRDefault="006D0BF7" w:rsidP="006D0BF7">
            <w:pPr>
              <w:widowControl/>
              <w:spacing w:line="16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Chronic bronchial asthma, abnormal respiratory function tests, peripheral neuropathy, Osteoporosis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938F7D" w14:textId="77777777" w:rsidR="006D0BF7" w:rsidRPr="00B51AC1" w:rsidRDefault="006D0BF7" w:rsidP="006D0BF7">
            <w:pPr>
              <w:spacing w:line="160" w:lineRule="exact"/>
              <w:jc w:val="center"/>
              <w:rPr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47A76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376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06B0B" w14:textId="6D4285D7" w:rsidR="006D0BF7" w:rsidRPr="00B51AC1" w:rsidRDefault="004D48E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hAnsi="Times New Roman" w:cs="Times New Roman"/>
                <w:sz w:val="13"/>
                <w:szCs w:val="13"/>
              </w:rPr>
              <w:t>0.04</w:t>
            </w:r>
            <w:r w:rsidR="006D0BF7" w:rsidRPr="00B51AC1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AE8B9" w14:textId="799CFADA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0.13</w:t>
            </w:r>
          </w:p>
        </w:tc>
      </w:tr>
      <w:tr w:rsidR="006D0BF7" w:rsidRPr="00B51AC1" w14:paraId="6AB1C416" w14:textId="77777777" w:rsidTr="003C60AB">
        <w:trPr>
          <w:trHeight w:val="342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1FF47" w14:textId="704F352F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B52D6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5A1F3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2C8B0" w14:textId="77777777" w:rsidR="006D0BF7" w:rsidRPr="00B51AC1" w:rsidRDefault="006D0BF7" w:rsidP="006D0BF7">
            <w:pPr>
              <w:widowControl/>
              <w:spacing w:line="16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high-dose CS, IVIG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3F5AE" w14:textId="77777777" w:rsidR="006D0BF7" w:rsidRPr="00B51AC1" w:rsidRDefault="006D0BF7" w:rsidP="006D0BF7">
            <w:pPr>
              <w:widowControl/>
              <w:spacing w:line="160" w:lineRule="exac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Refractory</w:t>
            </w:r>
          </w:p>
          <w:p w14:paraId="6AD9C082" w14:textId="6D750DBE" w:rsidR="006D0BF7" w:rsidRPr="00B51AC1" w:rsidRDefault="006D0BF7" w:rsidP="006D0BF7">
            <w:pPr>
              <w:widowControl/>
              <w:spacing w:line="160" w:lineRule="exac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 w:hint="eastAsia"/>
                <w:color w:val="000000"/>
                <w:kern w:val="0"/>
                <w:sz w:val="13"/>
                <w:szCs w:val="13"/>
              </w:rPr>
              <w:t>(</w:t>
            </w: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CS dose &gt;4mg/day)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B1A63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015D1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1C233" w14:textId="77777777" w:rsidR="006D0BF7" w:rsidRPr="00B51AC1" w:rsidRDefault="006D0BF7" w:rsidP="006D0BF7">
            <w:pPr>
              <w:widowControl/>
              <w:spacing w:line="16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AZ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3FF1D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EB42E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32ED7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3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8B7AE" w14:textId="77777777" w:rsidR="006D0BF7" w:rsidRPr="00B51AC1" w:rsidRDefault="006D0BF7" w:rsidP="006D0BF7">
            <w:pPr>
              <w:widowControl/>
              <w:spacing w:line="16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 xml:space="preserve">chronic bronchitis, peripheral neuropathy, </w:t>
            </w:r>
            <w:proofErr w:type="spellStart"/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hpertension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CB9CA6" w14:textId="77777777" w:rsidR="006D0BF7" w:rsidRPr="00B51AC1" w:rsidRDefault="006D0BF7" w:rsidP="006D0BF7">
            <w:pPr>
              <w:spacing w:line="160" w:lineRule="exact"/>
              <w:jc w:val="center"/>
              <w:rPr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571AE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7B87D" w14:textId="57CC64FB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hAnsi="Times New Roman" w:cs="Times New Roman"/>
                <w:sz w:val="13"/>
                <w:szCs w:val="13"/>
              </w:rPr>
              <w:t xml:space="preserve">0.16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71733" w14:textId="26274390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1.67</w:t>
            </w:r>
          </w:p>
        </w:tc>
      </w:tr>
      <w:tr w:rsidR="006D0BF7" w:rsidRPr="00B51AC1" w14:paraId="1464BE53" w14:textId="77777777" w:rsidTr="003C60AB">
        <w:trPr>
          <w:trHeight w:val="70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BC618D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F724BC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48F0DA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4CA9A6" w14:textId="147152E7" w:rsidR="006D0BF7" w:rsidRPr="00B51AC1" w:rsidRDefault="006D0BF7" w:rsidP="006D0BF7">
            <w:pPr>
              <w:widowControl/>
              <w:spacing w:line="16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low-dose CS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3AEFCA" w14:textId="77777777" w:rsidR="006D0BF7" w:rsidRPr="00B51AC1" w:rsidRDefault="006D0BF7" w:rsidP="006D0BF7">
            <w:pPr>
              <w:widowControl/>
              <w:spacing w:line="160" w:lineRule="exac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Relapsing</w:t>
            </w:r>
          </w:p>
          <w:p w14:paraId="0A14FF9A" w14:textId="0B0E0110" w:rsidR="006D0BF7" w:rsidRPr="00B51AC1" w:rsidRDefault="006D0BF7" w:rsidP="006D0BF7">
            <w:pPr>
              <w:widowControl/>
              <w:spacing w:line="160" w:lineRule="exact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 w:hint="eastAsia"/>
                <w:color w:val="000000"/>
                <w:kern w:val="0"/>
                <w:sz w:val="13"/>
                <w:szCs w:val="13"/>
              </w:rPr>
              <w:t>(</w:t>
            </w: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BVS score worsening</w:t>
            </w:r>
            <w:r w:rsidRPr="00B51AC1">
              <w:rPr>
                <w:rFonts w:ascii="Times New Roman" w:eastAsia="Yu Gothic" w:hAnsi="Times New Roman" w:cs="Times New Roman" w:hint="eastAsia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9E768F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372DF4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EAD9F6" w14:textId="77777777" w:rsidR="006D0BF7" w:rsidRPr="00B51AC1" w:rsidRDefault="006D0BF7" w:rsidP="006D0BF7">
            <w:pPr>
              <w:widowControl/>
              <w:spacing w:line="16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none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B870A1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A1B1A7" w14:textId="77777777" w:rsidR="006D0BF7" w:rsidRPr="00B51AC1" w:rsidRDefault="006D0BF7" w:rsidP="006D0BF7">
            <w:pPr>
              <w:widowControl/>
              <w:spacing w:line="16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 xml:space="preserve">sinusitis worsening(2), </w:t>
            </w:r>
          </w:p>
          <w:p w14:paraId="35C5CE85" w14:textId="07295107" w:rsidR="006D0BF7" w:rsidRPr="00B51AC1" w:rsidRDefault="006D0BF7" w:rsidP="006D0BF7">
            <w:pPr>
              <w:widowControl/>
              <w:spacing w:line="16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purpura worsening(2)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908BBA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4D1604" w14:textId="77777777" w:rsidR="006D0BF7" w:rsidRPr="00B51AC1" w:rsidRDefault="006D0BF7" w:rsidP="006D0BF7">
            <w:pPr>
              <w:widowControl/>
              <w:spacing w:line="160" w:lineRule="exact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52812D" w14:textId="77777777" w:rsidR="006D0BF7" w:rsidRPr="00B51AC1" w:rsidRDefault="006D0BF7" w:rsidP="006D0BF7">
            <w:pPr>
              <w:spacing w:line="160" w:lineRule="exact"/>
              <w:jc w:val="center"/>
              <w:rPr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328BF7" w14:textId="77777777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2655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E93BF9" w14:textId="6DEAD95D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hAnsi="Times New Roman" w:cs="Times New Roman"/>
                <w:sz w:val="13"/>
                <w:szCs w:val="13"/>
              </w:rPr>
              <w:t xml:space="preserve">8.74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305CCC" w14:textId="7F4D70B1" w:rsidR="006D0BF7" w:rsidRPr="00B51AC1" w:rsidRDefault="006D0BF7" w:rsidP="006D0BF7">
            <w:pPr>
              <w:widowControl/>
              <w:spacing w:line="160" w:lineRule="exact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</w:pPr>
            <w:r w:rsidRPr="00B51AC1">
              <w:rPr>
                <w:rFonts w:ascii="Times New Roman" w:eastAsia="Yu Gothic" w:hAnsi="Times New Roman" w:cs="Times New Roman"/>
                <w:color w:val="000000"/>
                <w:kern w:val="0"/>
                <w:sz w:val="13"/>
                <w:szCs w:val="13"/>
              </w:rPr>
              <w:t>0.05</w:t>
            </w:r>
          </w:p>
        </w:tc>
      </w:tr>
    </w:tbl>
    <w:p w14:paraId="34DF814E" w14:textId="77777777" w:rsidR="00CE7FB1" w:rsidRPr="00B51AC1" w:rsidRDefault="00CE7FB1" w:rsidP="00CE7FB1">
      <w:pPr>
        <w:rPr>
          <w:rFonts w:ascii="Times New Roman" w:eastAsia="ＭＳ Ｐ明朝" w:hAnsi="Times New Roman" w:cs="Times New Roman"/>
          <w:b/>
          <w:bCs/>
          <w:sz w:val="16"/>
          <w:szCs w:val="16"/>
        </w:rPr>
      </w:pPr>
      <w:r w:rsidRPr="00B51AC1">
        <w:rPr>
          <w:rFonts w:ascii="Times New Roman" w:eastAsia="ＭＳ Ｐ明朝" w:hAnsi="Times New Roman" w:cs="Times New Roman"/>
          <w:b/>
          <w:bCs/>
          <w:sz w:val="16"/>
          <w:szCs w:val="16"/>
        </w:rPr>
        <w:t>Supplementary Table 2. Baseline characteristic of 16 Patients with Eosinophilic Granulomatosis with Polyangiitis</w:t>
      </w:r>
    </w:p>
    <w:p w14:paraId="77E6432E" w14:textId="16CDEB40" w:rsidR="001F6CE6" w:rsidRDefault="00CE7FB1" w:rsidP="005A74F0">
      <w:r w:rsidRPr="00B51AC1">
        <w:rPr>
          <w:rFonts w:ascii="Times New Roman" w:eastAsia="ＭＳ Ｐ明朝" w:hAnsi="Times New Roman" w:cs="Times New Roman"/>
          <w:bCs/>
          <w:sz w:val="16"/>
          <w:szCs w:val="16"/>
        </w:rPr>
        <w:t xml:space="preserve">CS: corticosteroid(prednisolone or equivalent), IVCY: cyclophosphamide pulse therapy </w:t>
      </w:r>
      <w:proofErr w:type="spellStart"/>
      <w:r w:rsidRPr="00B51AC1">
        <w:rPr>
          <w:rFonts w:ascii="Times New Roman" w:eastAsia="ＭＳ Ｐ明朝" w:hAnsi="Times New Roman" w:cs="Times New Roman"/>
          <w:bCs/>
          <w:sz w:val="16"/>
          <w:szCs w:val="16"/>
        </w:rPr>
        <w:t>i.v.</w:t>
      </w:r>
      <w:proofErr w:type="spellEnd"/>
      <w:r w:rsidRPr="00B51AC1">
        <w:rPr>
          <w:rFonts w:ascii="Times New Roman" w:eastAsia="ＭＳ Ｐ明朝" w:hAnsi="Times New Roman" w:cs="Times New Roman"/>
          <w:bCs/>
          <w:sz w:val="16"/>
          <w:szCs w:val="16"/>
        </w:rPr>
        <w:t xml:space="preserve">, RTX: </w:t>
      </w:r>
      <w:r w:rsidR="000F3A0D">
        <w:rPr>
          <w:rFonts w:ascii="Times New Roman" w:eastAsia="ＭＳ Ｐ明朝" w:hAnsi="Times New Roman" w:cs="Times New Roman"/>
          <w:bCs/>
          <w:sz w:val="16"/>
          <w:szCs w:val="16"/>
        </w:rPr>
        <w:t>r</w:t>
      </w:r>
      <w:r w:rsidRPr="00B51AC1">
        <w:rPr>
          <w:rFonts w:ascii="Times New Roman" w:eastAsia="ＭＳ Ｐ明朝" w:hAnsi="Times New Roman" w:cs="Times New Roman"/>
          <w:bCs/>
          <w:sz w:val="16"/>
          <w:szCs w:val="16"/>
        </w:rPr>
        <w:t xml:space="preserve">ituximab, MTX: methotrexate, AZ: </w:t>
      </w:r>
      <w:r w:rsidR="000F3A0D">
        <w:rPr>
          <w:rFonts w:ascii="Times New Roman" w:eastAsia="ＭＳ Ｐ明朝" w:hAnsi="Times New Roman" w:cs="Times New Roman"/>
          <w:bCs/>
          <w:sz w:val="16"/>
          <w:szCs w:val="16"/>
        </w:rPr>
        <w:t>a</w:t>
      </w:r>
      <w:bookmarkStart w:id="0" w:name="_GoBack"/>
      <w:bookmarkEnd w:id="0"/>
      <w:r w:rsidRPr="00B51AC1">
        <w:rPr>
          <w:rFonts w:ascii="Times New Roman" w:eastAsia="ＭＳ Ｐ明朝" w:hAnsi="Times New Roman" w:cs="Times New Roman"/>
          <w:bCs/>
          <w:sz w:val="16"/>
          <w:szCs w:val="16"/>
        </w:rPr>
        <w:t xml:space="preserve">zathioprine, TAC: tacrolimus, BVAS: Birmingham Vasculitis Activity Score. VDI: </w:t>
      </w:r>
      <w:proofErr w:type="spellStart"/>
      <w:r w:rsidRPr="00B51AC1">
        <w:rPr>
          <w:rFonts w:ascii="Times New Roman" w:eastAsia="ＭＳ Ｐ明朝" w:hAnsi="Times New Roman" w:cs="Times New Roman"/>
          <w:bCs/>
          <w:sz w:val="16"/>
          <w:szCs w:val="16"/>
        </w:rPr>
        <w:t>Vasculiis</w:t>
      </w:r>
      <w:proofErr w:type="spellEnd"/>
      <w:r w:rsidRPr="00B51AC1">
        <w:rPr>
          <w:rFonts w:ascii="Times New Roman" w:eastAsia="ＭＳ Ｐ明朝" w:hAnsi="Times New Roman" w:cs="Times New Roman"/>
          <w:bCs/>
          <w:sz w:val="16"/>
          <w:szCs w:val="16"/>
        </w:rPr>
        <w:t xml:space="preserve"> damage index </w:t>
      </w:r>
      <w:r>
        <w:rPr>
          <w:rFonts w:ascii="Times New Roman" w:eastAsia="ＭＳ Ｐ明朝" w:hAnsi="Times New Roman" w:cs="Times New Roman"/>
          <w:bCs/>
          <w:sz w:val="16"/>
          <w:szCs w:val="16"/>
        </w:rPr>
        <w:t xml:space="preserve">  </w:t>
      </w:r>
      <w:r w:rsidR="005F3502">
        <w:rPr>
          <w:rFonts w:ascii="Times New Roman" w:eastAsia="ＭＳ Ｐ明朝" w:hAnsi="Times New Roman" w:cs="Times New Roman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C440E2" wp14:editId="30578624">
                <wp:simplePos x="0" y="0"/>
                <wp:positionH relativeFrom="column">
                  <wp:posOffset>-867277</wp:posOffset>
                </wp:positionH>
                <wp:positionV relativeFrom="paragraph">
                  <wp:posOffset>4917971</wp:posOffset>
                </wp:positionV>
                <wp:extent cx="10139680" cy="923290"/>
                <wp:effectExtent l="0" t="0" r="0" b="381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39680" cy="923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C1E653" w14:textId="77777777" w:rsidR="00CE7FB1" w:rsidRDefault="00CE7FB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type w14:anchorId="1EC440E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68.3pt;margin-top:387.25pt;width:798.4pt;height:7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" fillcolor="white [3201]" stroked="f" strokeweight=".5pt">
                <v:textbox>
                  <w:txbxContent>
                    <w:p w14:paraId="28C1E653" w14:textId="77777777" w:rsidR="00CE7FB1" w:rsidRDefault="00CE7FB1"/>
                  </w:txbxContent>
                </v:textbox>
              </v:shape>
            </w:pict>
          </mc:Fallback>
        </mc:AlternateContent>
      </w:r>
    </w:p>
    <w:sectPr w:rsidR="001F6CE6" w:rsidSect="005327C0">
      <w:pgSz w:w="16840" w:h="11900" w:orient="landscape"/>
      <w:pgMar w:top="1701" w:right="1701" w:bottom="1701" w:left="1985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7CAA97" w14:textId="77777777" w:rsidR="00D75127" w:rsidRDefault="00D75127" w:rsidP="0035375A">
      <w:r>
        <w:separator/>
      </w:r>
    </w:p>
  </w:endnote>
  <w:endnote w:type="continuationSeparator" w:id="0">
    <w:p w14:paraId="3AE0DD7A" w14:textId="77777777" w:rsidR="00D75127" w:rsidRDefault="00D75127" w:rsidP="00353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0B7803" w14:textId="77777777" w:rsidR="00D75127" w:rsidRDefault="00D75127" w:rsidP="0035375A">
      <w:r>
        <w:separator/>
      </w:r>
    </w:p>
  </w:footnote>
  <w:footnote w:type="continuationSeparator" w:id="0">
    <w:p w14:paraId="55299DBA" w14:textId="77777777" w:rsidR="00D75127" w:rsidRDefault="00D75127" w:rsidP="003537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7C0"/>
    <w:rsid w:val="000D51CE"/>
    <w:rsid w:val="000F3A0D"/>
    <w:rsid w:val="001307B1"/>
    <w:rsid w:val="001D269B"/>
    <w:rsid w:val="001F6CE6"/>
    <w:rsid w:val="0023711B"/>
    <w:rsid w:val="0035375A"/>
    <w:rsid w:val="004D48E7"/>
    <w:rsid w:val="005327C0"/>
    <w:rsid w:val="005A74F0"/>
    <w:rsid w:val="005F3502"/>
    <w:rsid w:val="006D0BF7"/>
    <w:rsid w:val="00763D1E"/>
    <w:rsid w:val="007F0D00"/>
    <w:rsid w:val="007F7E37"/>
    <w:rsid w:val="008E056C"/>
    <w:rsid w:val="009A53B3"/>
    <w:rsid w:val="009B56C8"/>
    <w:rsid w:val="00A83C48"/>
    <w:rsid w:val="00AD5FE8"/>
    <w:rsid w:val="00B45CB8"/>
    <w:rsid w:val="00B51AC1"/>
    <w:rsid w:val="00B63AAB"/>
    <w:rsid w:val="00BC55E2"/>
    <w:rsid w:val="00BF4E35"/>
    <w:rsid w:val="00C80438"/>
    <w:rsid w:val="00CE796A"/>
    <w:rsid w:val="00CE7FB1"/>
    <w:rsid w:val="00D75127"/>
    <w:rsid w:val="00EF4C02"/>
    <w:rsid w:val="00F47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6889C8B"/>
  <w14:defaultImageDpi w14:val="32767"/>
  <w15:chartTrackingRefBased/>
  <w15:docId w15:val="{11EC2B69-3847-0441-AC95-80723E455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375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5375A"/>
  </w:style>
  <w:style w:type="paragraph" w:styleId="a5">
    <w:name w:val="footer"/>
    <w:basedOn w:val="a"/>
    <w:link w:val="a6"/>
    <w:uiPriority w:val="99"/>
    <w:unhideWhenUsed/>
    <w:rsid w:val="003537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5375A"/>
  </w:style>
  <w:style w:type="paragraph" w:styleId="a7">
    <w:name w:val="Balloon Text"/>
    <w:basedOn w:val="a"/>
    <w:link w:val="a8"/>
    <w:uiPriority w:val="99"/>
    <w:semiHidden/>
    <w:unhideWhenUsed/>
    <w:rsid w:val="009A53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A53B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871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匡庸 上野</dc:creator>
  <cp:keywords/>
  <dc:description/>
  <cp:lastModifiedBy>匡庸 上野</cp:lastModifiedBy>
  <cp:revision>3</cp:revision>
  <dcterms:created xsi:type="dcterms:W3CDTF">2021-02-11T05:04:00Z</dcterms:created>
  <dcterms:modified xsi:type="dcterms:W3CDTF">2021-02-16T12:51:00Z</dcterms:modified>
</cp:coreProperties>
</file>