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A83" w:rsidRPr="00000224" w:rsidRDefault="009F7A83" w:rsidP="009F7A83">
      <w:pPr>
        <w:pStyle w:val="NoSpacing"/>
        <w:spacing w:line="480" w:lineRule="auto"/>
        <w:rPr>
          <w:bCs/>
        </w:rPr>
      </w:pPr>
      <w:r w:rsidRPr="00000224">
        <w:rPr>
          <w:bCs/>
        </w:rPr>
        <w:t>Supplementary Table 2: Antibodies used for Flow Cytometry</w:t>
      </w:r>
    </w:p>
    <w:tbl>
      <w:tblPr>
        <w:tblStyle w:val="PlainTable2"/>
        <w:tblW w:w="8212" w:type="dxa"/>
        <w:tblLook w:val="04A0" w:firstRow="1" w:lastRow="0" w:firstColumn="1" w:lastColumn="0" w:noHBand="0" w:noVBand="1"/>
      </w:tblPr>
      <w:tblGrid>
        <w:gridCol w:w="1701"/>
        <w:gridCol w:w="1382"/>
        <w:gridCol w:w="1215"/>
        <w:gridCol w:w="1107"/>
        <w:gridCol w:w="917"/>
        <w:gridCol w:w="945"/>
        <w:gridCol w:w="945"/>
      </w:tblGrid>
      <w:tr w:rsidR="009F7A83" w:rsidRPr="002D5B5B" w:rsidTr="00F17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</w:pPr>
            <w:proofErr w:type="spellStart"/>
            <w:r w:rsidRPr="002D5B5B"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  <w:t>Epitope</w:t>
            </w:r>
            <w:proofErr w:type="spellEnd"/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</w:pPr>
            <w:proofErr w:type="spellStart"/>
            <w:r w:rsidRPr="002D5B5B"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  <w:t>Fluorchrome</w:t>
            </w:r>
            <w:proofErr w:type="spellEnd"/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</w:pPr>
            <w:proofErr w:type="spellStart"/>
            <w:r w:rsidRPr="002D5B5B"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  <w:t>Clone</w:t>
            </w:r>
            <w:proofErr w:type="spellEnd"/>
          </w:p>
        </w:tc>
        <w:tc>
          <w:tcPr>
            <w:tcW w:w="1107" w:type="dxa"/>
            <w:noWrap/>
            <w:hideMark/>
          </w:tcPr>
          <w:p w:rsidR="009F7A83" w:rsidRPr="002D5B5B" w:rsidRDefault="009F7A83" w:rsidP="00F174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  <w:t>Company</w:t>
            </w:r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  <w:t>Cat#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  <w:t>Panel 1</w:t>
            </w:r>
          </w:p>
        </w:tc>
        <w:tc>
          <w:tcPr>
            <w:tcW w:w="982" w:type="dxa"/>
          </w:tcPr>
          <w:p w:rsidR="009F7A83" w:rsidRDefault="009F7A83" w:rsidP="00F174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u w:val="single"/>
                <w:lang w:val="nl-NL" w:eastAsia="nl-NL"/>
              </w:rPr>
              <w:t>Panel 2</w:t>
            </w: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CD3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BV605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UCHT1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300460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CD4</w:t>
            </w:r>
          </w:p>
        </w:tc>
        <w:tc>
          <w:tcPr>
            <w:tcW w:w="1308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BV605</w:t>
            </w:r>
          </w:p>
        </w:tc>
        <w:tc>
          <w:tcPr>
            <w:tcW w:w="1215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RPA-T4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300556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CD8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BV605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RPA-T8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BD</w:t>
            </w:r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301040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</w:tr>
      <w:tr w:rsidR="009F7A83" w:rsidRPr="002D5B5B" w:rsidTr="00F17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CD8</w:t>
            </w:r>
          </w:p>
        </w:tc>
        <w:tc>
          <w:tcPr>
            <w:tcW w:w="1308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BB515</w:t>
            </w:r>
          </w:p>
        </w:tc>
        <w:tc>
          <w:tcPr>
            <w:tcW w:w="1215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RPA-T8</w:t>
            </w:r>
          </w:p>
        </w:tc>
        <w:tc>
          <w:tcPr>
            <w:tcW w:w="1107" w:type="dxa"/>
            <w:noWrap/>
          </w:tcPr>
          <w:p w:rsidR="009F7A83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BD</w:t>
            </w:r>
          </w:p>
        </w:tc>
        <w:tc>
          <w:tcPr>
            <w:tcW w:w="917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070F4F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564526</w:t>
            </w:r>
          </w:p>
        </w:tc>
        <w:tc>
          <w:tcPr>
            <w:tcW w:w="982" w:type="dxa"/>
          </w:tcPr>
          <w:p w:rsidR="009F7A83" w:rsidRPr="00070F4F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982" w:type="dxa"/>
          </w:tcPr>
          <w:p w:rsidR="009F7A83" w:rsidRPr="00070F4F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CD14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BV605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M5E2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301834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CD16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BV605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3G8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302040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CD16</w:t>
            </w:r>
          </w:p>
        </w:tc>
        <w:tc>
          <w:tcPr>
            <w:tcW w:w="1308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PE-Cy7</w:t>
            </w:r>
          </w:p>
        </w:tc>
        <w:tc>
          <w:tcPr>
            <w:tcW w:w="1215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3G8</w:t>
            </w:r>
          </w:p>
        </w:tc>
        <w:tc>
          <w:tcPr>
            <w:tcW w:w="1107" w:type="dxa"/>
            <w:noWrap/>
          </w:tcPr>
          <w:p w:rsidR="009F7A83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062AAE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302016</w:t>
            </w:r>
          </w:p>
        </w:tc>
        <w:tc>
          <w:tcPr>
            <w:tcW w:w="982" w:type="dxa"/>
          </w:tcPr>
          <w:p w:rsidR="009F7A83" w:rsidRPr="00062AAE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982" w:type="dxa"/>
          </w:tcPr>
          <w:p w:rsidR="009F7A83" w:rsidRPr="00062AAE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CD19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BV605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HIB19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302244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CD25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APC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2A3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BD</w:t>
            </w:r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340939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</w:tr>
      <w:tr w:rsidR="009F7A83" w:rsidRPr="002D5B5B" w:rsidTr="00F17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CD38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BV711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HIT2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303528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CD45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BV510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HI30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304036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CD45RA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BV605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HI100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304134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CD45RA</w:t>
            </w:r>
          </w:p>
        </w:tc>
        <w:tc>
          <w:tcPr>
            <w:tcW w:w="1308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APC-Cy7</w:t>
            </w:r>
          </w:p>
        </w:tc>
        <w:tc>
          <w:tcPr>
            <w:tcW w:w="1215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HI100</w:t>
            </w:r>
          </w:p>
        </w:tc>
        <w:tc>
          <w:tcPr>
            <w:tcW w:w="1107" w:type="dxa"/>
            <w:noWrap/>
          </w:tcPr>
          <w:p w:rsidR="009F7A83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062AAE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304128</w:t>
            </w:r>
          </w:p>
        </w:tc>
        <w:tc>
          <w:tcPr>
            <w:tcW w:w="982" w:type="dxa"/>
          </w:tcPr>
          <w:p w:rsidR="009F7A83" w:rsidRPr="00062AAE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982" w:type="dxa"/>
          </w:tcPr>
          <w:p w:rsidR="009F7A83" w:rsidRPr="00062AAE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CD45RO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APC-Cy7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UCHL1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304228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CD56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BV786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NCAM16.2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BD</w:t>
            </w:r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564058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CD62L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BB515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DREG-1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BD</w:t>
            </w:r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565037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CD94</w:t>
            </w:r>
          </w:p>
        </w:tc>
        <w:tc>
          <w:tcPr>
            <w:tcW w:w="1308" w:type="dxa"/>
            <w:noWrap/>
          </w:tcPr>
          <w:p w:rsidR="009F7A83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BB700</w:t>
            </w:r>
          </w:p>
        </w:tc>
        <w:tc>
          <w:tcPr>
            <w:tcW w:w="1215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HP-3D9</w:t>
            </w:r>
          </w:p>
        </w:tc>
        <w:tc>
          <w:tcPr>
            <w:tcW w:w="1107" w:type="dxa"/>
            <w:noWrap/>
          </w:tcPr>
          <w:p w:rsidR="009F7A83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BD</w:t>
            </w:r>
          </w:p>
        </w:tc>
        <w:tc>
          <w:tcPr>
            <w:tcW w:w="91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070F4F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566534</w:t>
            </w:r>
          </w:p>
        </w:tc>
        <w:tc>
          <w:tcPr>
            <w:tcW w:w="982" w:type="dxa"/>
          </w:tcPr>
          <w:p w:rsidR="009F7A83" w:rsidRPr="00070F4F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982" w:type="dxa"/>
          </w:tcPr>
          <w:p w:rsidR="009F7A83" w:rsidRPr="00070F4F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CD123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PE-Cy7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6H6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306010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CD127</w:t>
            </w:r>
          </w:p>
        </w:tc>
        <w:tc>
          <w:tcPr>
            <w:tcW w:w="1308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BV605</w:t>
            </w:r>
          </w:p>
        </w:tc>
        <w:tc>
          <w:tcPr>
            <w:tcW w:w="1215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A019D5</w:t>
            </w:r>
          </w:p>
        </w:tc>
        <w:tc>
          <w:tcPr>
            <w:tcW w:w="1107" w:type="dxa"/>
            <w:noWrap/>
          </w:tcPr>
          <w:p w:rsidR="009F7A83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070F4F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351334</w:t>
            </w:r>
          </w:p>
        </w:tc>
        <w:tc>
          <w:tcPr>
            <w:tcW w:w="982" w:type="dxa"/>
          </w:tcPr>
          <w:p w:rsidR="009F7A83" w:rsidRPr="00070F4F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982" w:type="dxa"/>
          </w:tcPr>
          <w:p w:rsidR="009F7A83" w:rsidRPr="00070F4F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9F7A83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CD161</w:t>
            </w:r>
          </w:p>
        </w:tc>
        <w:tc>
          <w:tcPr>
            <w:tcW w:w="1308" w:type="dxa"/>
            <w:noWrap/>
          </w:tcPr>
          <w:p w:rsidR="009F7A83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AF647</w:t>
            </w:r>
          </w:p>
        </w:tc>
        <w:tc>
          <w:tcPr>
            <w:tcW w:w="1215" w:type="dxa"/>
            <w:noWrap/>
          </w:tcPr>
          <w:p w:rsidR="009F7A83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HP-3G10</w:t>
            </w:r>
          </w:p>
        </w:tc>
        <w:tc>
          <w:tcPr>
            <w:tcW w:w="1107" w:type="dxa"/>
            <w:noWrap/>
          </w:tcPr>
          <w:p w:rsidR="009F7A83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</w:tcPr>
          <w:p w:rsidR="009F7A83" w:rsidRPr="00070F4F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062AAE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339910</w:t>
            </w:r>
          </w:p>
        </w:tc>
        <w:tc>
          <w:tcPr>
            <w:tcW w:w="982" w:type="dxa"/>
          </w:tcPr>
          <w:p w:rsidR="009F7A83" w:rsidRPr="00062AAE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982" w:type="dxa"/>
          </w:tcPr>
          <w:p w:rsidR="009F7A83" w:rsidRPr="00062AAE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CD196/CCR6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BV421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G034E3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353408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CD199</w:t>
            </w: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/CCR9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PE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L053E8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358904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FceRI</w:t>
            </w:r>
            <w:proofErr w:type="spellEnd"/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AF700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AER-37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334630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</w:tr>
      <w:tr w:rsidR="009F7A83" w:rsidRPr="002D5B5B" w:rsidTr="00F17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HLA-DR</w:t>
            </w:r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BV605</w:t>
            </w: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L243</w:t>
            </w: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307640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  <w:tr w:rsidR="009F7A83" w:rsidRPr="002D5B5B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9F7A83" w:rsidRPr="002D5B5B" w:rsidRDefault="009F7A83" w:rsidP="00F174CC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Zombie </w:t>
            </w:r>
            <w:proofErr w:type="spellStart"/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Yellow</w:t>
            </w:r>
            <w:proofErr w:type="spellEnd"/>
          </w:p>
        </w:tc>
        <w:tc>
          <w:tcPr>
            <w:tcW w:w="1308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1215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1107" w:type="dxa"/>
            <w:noWrap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Biolegend</w:t>
            </w:r>
            <w:proofErr w:type="spellEnd"/>
          </w:p>
        </w:tc>
        <w:tc>
          <w:tcPr>
            <w:tcW w:w="917" w:type="dxa"/>
            <w:noWrap/>
            <w:hideMark/>
          </w:tcPr>
          <w:p w:rsidR="009F7A83" w:rsidRPr="002D5B5B" w:rsidRDefault="009F7A83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D5B5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423103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  <w:tc>
          <w:tcPr>
            <w:tcW w:w="982" w:type="dxa"/>
          </w:tcPr>
          <w:p w:rsidR="009F7A83" w:rsidRPr="002D5B5B" w:rsidRDefault="009F7A83" w:rsidP="00F17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X</w:t>
            </w:r>
          </w:p>
        </w:tc>
      </w:tr>
    </w:tbl>
    <w:p w:rsidR="008E12EA" w:rsidRPr="009F7A83" w:rsidRDefault="009F7A83" w:rsidP="009F7A83">
      <w:r w:rsidRPr="004108BE">
        <w:rPr>
          <w:sz w:val="18"/>
          <w:szCs w:val="18"/>
          <w:shd w:val="clear" w:color="auto" w:fill="FFFFFF"/>
        </w:rPr>
        <w:t>Antibodies used in FC experiments to investigate frequencies Cluster 18 (panel 1) and Cluster 24 (panel 2) identified by MC.</w:t>
      </w:r>
      <w:bookmarkStart w:id="0" w:name="_GoBack"/>
      <w:bookmarkEnd w:id="0"/>
    </w:p>
    <w:sectPr w:rsidR="008E12EA" w:rsidRPr="009F7A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2C28"/>
    <w:rsid w:val="00052C28"/>
    <w:rsid w:val="000D5E4E"/>
    <w:rsid w:val="00673476"/>
    <w:rsid w:val="00705F5D"/>
    <w:rsid w:val="008E12EA"/>
    <w:rsid w:val="009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2F08F-6DC9-47EA-A327-CAF8A73C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2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52C2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52C28"/>
  </w:style>
  <w:style w:type="table" w:styleId="PlainTable2">
    <w:name w:val="Plain Table 2"/>
    <w:basedOn w:val="TableNormal"/>
    <w:uiPriority w:val="42"/>
    <w:rsid w:val="00052C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Zoutenbier-Koppejan, H.J. (REUM)</dc:creator>
  <cp:keywords/>
  <dc:description/>
  <cp:lastModifiedBy>Zoutenbier-Koppejan, H.J. (REUM)</cp:lastModifiedBy>
  <cp:revision>2</cp:revision>
  <dcterms:created xsi:type="dcterms:W3CDTF">2021-02-01T22:17:00Z</dcterms:created>
  <dcterms:modified xsi:type="dcterms:W3CDTF">2021-02-01T22:17:00Z</dcterms:modified>
</cp:coreProperties>
</file>