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4711F0" w14:textId="61DEEB5A" w:rsidR="004C0C96" w:rsidRDefault="00AA3DA8" w:rsidP="00D82F9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A3DA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Additional file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95232C" w:rsidRPr="0095232C">
        <w:rPr>
          <w:rFonts w:ascii="Times New Roman" w:hAnsi="Times New Roman" w:cs="Times New Roman" w:hint="eastAsia"/>
          <w:b/>
          <w:bCs/>
          <w:color w:val="FF0000"/>
          <w:sz w:val="24"/>
          <w:szCs w:val="24"/>
        </w:rPr>
        <w:t>2</w:t>
      </w:r>
      <w:r w:rsidR="004B7665" w:rsidRPr="00501BE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. </w:t>
      </w:r>
      <w:bookmarkStart w:id="0" w:name="_Hlk145602205"/>
      <w:r w:rsidR="004B7665" w:rsidRPr="00501BE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ROC curves of BVAS to differentiate demised patients in MPA.</w:t>
      </w:r>
      <w:bookmarkEnd w:id="0"/>
    </w:p>
    <w:p w14:paraId="446B3115" w14:textId="560AE90B" w:rsidR="004B7665" w:rsidRDefault="004B7665" w:rsidP="00D82F9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0"/>
          <w:szCs w:val="20"/>
        </w:rPr>
      </w:pPr>
      <w:r>
        <w:rPr>
          <w:noProof/>
        </w:rPr>
        <w:drawing>
          <wp:inline distT="0" distB="0" distL="0" distR="0" wp14:anchorId="29C22EC9" wp14:editId="4D8C961D">
            <wp:extent cx="5400040" cy="5009515"/>
            <wp:effectExtent l="0" t="0" r="0" b="635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5009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9B3DB5" w14:textId="396E857F" w:rsidR="004B7665" w:rsidRPr="004B7665" w:rsidRDefault="004B7665" w:rsidP="00D82F97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bookmarkStart w:id="1" w:name="_Hlk145602231"/>
      <w:r w:rsidRPr="004B7665">
        <w:rPr>
          <w:rFonts w:ascii="Times New Roman" w:hAnsi="Times New Roman" w:cs="Times New Roman"/>
          <w:kern w:val="0"/>
          <w:sz w:val="24"/>
          <w:szCs w:val="24"/>
        </w:rPr>
        <w:t>ROC: receiver operating characteristic; BVAS: Birmingham Vasculitis Activity Score; AUC: area under the curve.</w:t>
      </w:r>
      <w:bookmarkEnd w:id="1"/>
    </w:p>
    <w:sectPr w:rsidR="004B7665" w:rsidRPr="004B766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8A3E8E" w14:textId="77777777" w:rsidR="00AF4651" w:rsidRDefault="00AF4651" w:rsidP="00410F27">
      <w:r>
        <w:separator/>
      </w:r>
    </w:p>
  </w:endnote>
  <w:endnote w:type="continuationSeparator" w:id="0">
    <w:p w14:paraId="041B8DE0" w14:textId="77777777" w:rsidR="00AF4651" w:rsidRDefault="00AF4651" w:rsidP="00410F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B71F25" w14:textId="77777777" w:rsidR="00AF4651" w:rsidRDefault="00AF4651" w:rsidP="00410F27">
      <w:r>
        <w:separator/>
      </w:r>
    </w:p>
  </w:footnote>
  <w:footnote w:type="continuationSeparator" w:id="0">
    <w:p w14:paraId="5CD8D388" w14:textId="77777777" w:rsidR="00AF4651" w:rsidRDefault="00AF4651" w:rsidP="00410F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0248"/>
    <w:rsid w:val="0003612D"/>
    <w:rsid w:val="000550F2"/>
    <w:rsid w:val="00060A50"/>
    <w:rsid w:val="000705CD"/>
    <w:rsid w:val="00096AE8"/>
    <w:rsid w:val="000A3609"/>
    <w:rsid w:val="001111E6"/>
    <w:rsid w:val="00132021"/>
    <w:rsid w:val="0019256D"/>
    <w:rsid w:val="00192821"/>
    <w:rsid w:val="001B7BDD"/>
    <w:rsid w:val="002175D7"/>
    <w:rsid w:val="00237B1C"/>
    <w:rsid w:val="00241731"/>
    <w:rsid w:val="0025387C"/>
    <w:rsid w:val="002920DC"/>
    <w:rsid w:val="002A21A9"/>
    <w:rsid w:val="002E7776"/>
    <w:rsid w:val="002F1130"/>
    <w:rsid w:val="002F23FA"/>
    <w:rsid w:val="00350090"/>
    <w:rsid w:val="00364736"/>
    <w:rsid w:val="00382A9A"/>
    <w:rsid w:val="003B43F0"/>
    <w:rsid w:val="00410F27"/>
    <w:rsid w:val="00452E4B"/>
    <w:rsid w:val="00453CBC"/>
    <w:rsid w:val="004B5D89"/>
    <w:rsid w:val="004B7665"/>
    <w:rsid w:val="004C0C96"/>
    <w:rsid w:val="00500D3F"/>
    <w:rsid w:val="005200F6"/>
    <w:rsid w:val="00554828"/>
    <w:rsid w:val="0057374E"/>
    <w:rsid w:val="005922D3"/>
    <w:rsid w:val="005959BB"/>
    <w:rsid w:val="005A35DE"/>
    <w:rsid w:val="005B16B7"/>
    <w:rsid w:val="005C44AD"/>
    <w:rsid w:val="005F0018"/>
    <w:rsid w:val="00617EF1"/>
    <w:rsid w:val="00671B15"/>
    <w:rsid w:val="006724B5"/>
    <w:rsid w:val="0069161E"/>
    <w:rsid w:val="006B4350"/>
    <w:rsid w:val="006F12E6"/>
    <w:rsid w:val="006F579C"/>
    <w:rsid w:val="00711F0B"/>
    <w:rsid w:val="00743595"/>
    <w:rsid w:val="00762AAC"/>
    <w:rsid w:val="00770E24"/>
    <w:rsid w:val="007A143D"/>
    <w:rsid w:val="007A4467"/>
    <w:rsid w:val="007C6421"/>
    <w:rsid w:val="00823EA1"/>
    <w:rsid w:val="00827D3A"/>
    <w:rsid w:val="00852EBD"/>
    <w:rsid w:val="00856E97"/>
    <w:rsid w:val="0086729C"/>
    <w:rsid w:val="008752E0"/>
    <w:rsid w:val="00896FDC"/>
    <w:rsid w:val="008B15E8"/>
    <w:rsid w:val="008C205F"/>
    <w:rsid w:val="008E06FE"/>
    <w:rsid w:val="008E2EB8"/>
    <w:rsid w:val="008F1E09"/>
    <w:rsid w:val="008F5767"/>
    <w:rsid w:val="0091342D"/>
    <w:rsid w:val="0095232C"/>
    <w:rsid w:val="009773C5"/>
    <w:rsid w:val="009B5478"/>
    <w:rsid w:val="009C1B70"/>
    <w:rsid w:val="009C2185"/>
    <w:rsid w:val="009D113A"/>
    <w:rsid w:val="00A04ACD"/>
    <w:rsid w:val="00A23D12"/>
    <w:rsid w:val="00A8793B"/>
    <w:rsid w:val="00AA3DA8"/>
    <w:rsid w:val="00AA6E43"/>
    <w:rsid w:val="00AB0248"/>
    <w:rsid w:val="00AB076F"/>
    <w:rsid w:val="00AF4651"/>
    <w:rsid w:val="00B171C7"/>
    <w:rsid w:val="00B44E5E"/>
    <w:rsid w:val="00B945B3"/>
    <w:rsid w:val="00BA5F0D"/>
    <w:rsid w:val="00BA6F6A"/>
    <w:rsid w:val="00BA7C48"/>
    <w:rsid w:val="00C16A98"/>
    <w:rsid w:val="00C31463"/>
    <w:rsid w:val="00C543E2"/>
    <w:rsid w:val="00C550D3"/>
    <w:rsid w:val="00C7168E"/>
    <w:rsid w:val="00C71F8C"/>
    <w:rsid w:val="00C720B2"/>
    <w:rsid w:val="00CC2234"/>
    <w:rsid w:val="00CC5BAB"/>
    <w:rsid w:val="00CE6A5C"/>
    <w:rsid w:val="00D00508"/>
    <w:rsid w:val="00D2493A"/>
    <w:rsid w:val="00D37D5A"/>
    <w:rsid w:val="00D82F97"/>
    <w:rsid w:val="00DA0779"/>
    <w:rsid w:val="00DE1D45"/>
    <w:rsid w:val="00DF21F3"/>
    <w:rsid w:val="00E11D86"/>
    <w:rsid w:val="00E12CE3"/>
    <w:rsid w:val="00E14370"/>
    <w:rsid w:val="00E36FEF"/>
    <w:rsid w:val="00E7184C"/>
    <w:rsid w:val="00E8232F"/>
    <w:rsid w:val="00E95714"/>
    <w:rsid w:val="00EF6B01"/>
    <w:rsid w:val="00F34908"/>
    <w:rsid w:val="00F45E17"/>
    <w:rsid w:val="00FB4A47"/>
    <w:rsid w:val="00FD1C82"/>
    <w:rsid w:val="00FF5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9D1B4E3"/>
  <w15:chartTrackingRefBased/>
  <w15:docId w15:val="{8C9C12EE-6F45-4639-8D22-96D5A0CD3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024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10F2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10F27"/>
  </w:style>
  <w:style w:type="paragraph" w:styleId="a5">
    <w:name w:val="footer"/>
    <w:basedOn w:val="a"/>
    <w:link w:val="a6"/>
    <w:uiPriority w:val="99"/>
    <w:unhideWhenUsed/>
    <w:rsid w:val="00410F2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10F27"/>
  </w:style>
  <w:style w:type="paragraph" w:styleId="a7">
    <w:name w:val="Balloon Text"/>
    <w:basedOn w:val="a"/>
    <w:link w:val="a8"/>
    <w:uiPriority w:val="99"/>
    <w:semiHidden/>
    <w:unhideWhenUsed/>
    <w:rsid w:val="003B43F0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3B43F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F1C649-855E-4E7E-A0DA-8F9DC72834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松田 翔悟</dc:creator>
  <cp:keywords/>
  <dc:description/>
  <cp:lastModifiedBy>小谷 卓矢</cp:lastModifiedBy>
  <cp:revision>5</cp:revision>
  <cp:lastPrinted>2021-12-06T03:39:00Z</cp:lastPrinted>
  <dcterms:created xsi:type="dcterms:W3CDTF">2023-09-04T09:48:00Z</dcterms:created>
  <dcterms:modified xsi:type="dcterms:W3CDTF">2023-10-27T03:03:00Z</dcterms:modified>
</cp:coreProperties>
</file>