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CBA9" w14:textId="366BC438" w:rsidR="004B7CD8" w:rsidRPr="004C3486" w:rsidRDefault="004B7CD8" w:rsidP="00604DA0">
      <w:pPr>
        <w:spacing w:line="276" w:lineRule="auto"/>
        <w:jc w:val="left"/>
        <w:rPr>
          <w:rFonts w:ascii="Times New Roman" w:hAnsi="Times New Roman" w:cs="Times New Roman"/>
          <w:b/>
          <w:bCs/>
          <w:szCs w:val="21"/>
          <w:lang w:val="en-GB"/>
        </w:rPr>
      </w:pPr>
      <w:r w:rsidRPr="004C3486">
        <w:rPr>
          <w:rFonts w:ascii="Times New Roman" w:hAnsi="Times New Roman" w:cs="Times New Roman"/>
          <w:b/>
          <w:bCs/>
          <w:szCs w:val="21"/>
          <w:lang w:val="en-GB"/>
        </w:rPr>
        <w:t xml:space="preserve">Supplementary Table </w:t>
      </w:r>
      <w:r w:rsidR="00B77403" w:rsidRPr="004C3486">
        <w:rPr>
          <w:rFonts w:ascii="Times New Roman" w:hAnsi="Times New Roman" w:cs="Times New Roman"/>
          <w:b/>
          <w:bCs/>
          <w:szCs w:val="21"/>
          <w:lang w:val="en-GB"/>
        </w:rPr>
        <w:t>3</w:t>
      </w:r>
      <w:r w:rsidRPr="004C3486">
        <w:rPr>
          <w:rFonts w:ascii="Times New Roman" w:hAnsi="Times New Roman" w:cs="Times New Roman"/>
          <w:b/>
          <w:bCs/>
          <w:szCs w:val="21"/>
          <w:lang w:val="en-GB"/>
        </w:rPr>
        <w:t xml:space="preserve">. List of </w:t>
      </w:r>
      <w:r w:rsidR="00BF59E4" w:rsidRPr="004C3486">
        <w:rPr>
          <w:rFonts w:ascii="Times New Roman" w:hAnsi="Times New Roman" w:cs="Times New Roman"/>
          <w:b/>
          <w:bCs/>
          <w:szCs w:val="21"/>
          <w:lang w:val="en-GB"/>
        </w:rPr>
        <w:t>reagents</w:t>
      </w:r>
      <w:r w:rsidRPr="004C3486">
        <w:rPr>
          <w:rFonts w:ascii="Times New Roman" w:hAnsi="Times New Roman" w:cs="Times New Roman"/>
          <w:b/>
          <w:bCs/>
          <w:szCs w:val="21"/>
          <w:lang w:val="en-GB"/>
        </w:rPr>
        <w:t>.</w:t>
      </w:r>
    </w:p>
    <w:tbl>
      <w:tblPr>
        <w:tblStyle w:val="a7"/>
        <w:tblW w:w="11624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2580"/>
        <w:gridCol w:w="85"/>
        <w:gridCol w:w="2665"/>
        <w:gridCol w:w="536"/>
        <w:gridCol w:w="3093"/>
      </w:tblGrid>
      <w:tr w:rsidR="00604DA0" w:rsidRPr="004C3486" w14:paraId="5C707BF6" w14:textId="77777777" w:rsidTr="00604DA0">
        <w:trPr>
          <w:trHeight w:val="392"/>
        </w:trPr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9DBAD" w14:textId="16DC2F6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Reagent</w:t>
            </w:r>
          </w:p>
        </w:tc>
        <w:tc>
          <w:tcPr>
            <w:tcW w:w="3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AD480D" w14:textId="14610F4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Source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1EA25" w14:textId="340533E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Catalogue Number</w:t>
            </w:r>
          </w:p>
        </w:tc>
      </w:tr>
      <w:tr w:rsidR="00604DA0" w:rsidRPr="004C3486" w14:paraId="40FAD619" w14:textId="77777777" w:rsidTr="00604DA0">
        <w:trPr>
          <w:gridAfter w:val="2"/>
          <w:wAfter w:w="3629" w:type="dxa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B5FC9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Antibodies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2EE92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06335" w14:textId="75DB34F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</w:pPr>
          </w:p>
        </w:tc>
      </w:tr>
      <w:tr w:rsidR="00604DA0" w:rsidRPr="004C3486" w14:paraId="0E4CFE1D" w14:textId="77777777" w:rsidTr="00604DA0">
        <w:trPr>
          <w:trHeight w:val="361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1115" w14:textId="2337B1D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anti-NOD2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DADA" w14:textId="50C5293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Proteintech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1CE1E" w14:textId="5207CBE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20980-1-AP</w:t>
            </w:r>
          </w:p>
        </w:tc>
      </w:tr>
      <w:tr w:rsidR="00604DA0" w:rsidRPr="004C3486" w14:paraId="2ABEC18A" w14:textId="77777777" w:rsidTr="00604DA0">
        <w:trPr>
          <w:trHeight w:val="361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0D3F" w14:textId="7769053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anti-TNF-α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E5D5" w14:textId="4189805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R&amp;D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0DBD8" w14:textId="390DCE0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AF-410-NA</w:t>
            </w:r>
          </w:p>
        </w:tc>
      </w:tr>
      <w:tr w:rsidR="00604DA0" w:rsidRPr="004C3486" w14:paraId="434507C8" w14:textId="77777777" w:rsidTr="00604DA0">
        <w:trPr>
          <w:trHeight w:val="157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9D54" w14:textId="79CF2AD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</w:t>
            </w:r>
            <w:r w:rsidR="00CC764A" w:rsidRPr="004C3486">
              <w:rPr>
                <w:rFonts w:ascii="Times New Roman" w:hAnsi="Times New Roman" w:cs="Times New Roman"/>
                <w:szCs w:val="21"/>
                <w:lang w:val="en-GB"/>
              </w:rPr>
              <w:t>β-tubulin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8352" w14:textId="6C4223C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5B888" w14:textId="2DFEF2E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ET160</w:t>
            </w:r>
            <w:r w:rsidR="00CC764A" w:rsidRPr="004C3486">
              <w:rPr>
                <w:rFonts w:ascii="Times New Roman" w:hAnsi="Times New Roman" w:cs="Times New Roman"/>
                <w:szCs w:val="21"/>
                <w:lang w:val="en-GB"/>
              </w:rPr>
              <w:t>2</w:t>
            </w: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-4</w:t>
            </w:r>
          </w:p>
        </w:tc>
      </w:tr>
      <w:tr w:rsidR="00604DA0" w:rsidRPr="004C3486" w14:paraId="4FB6A6AD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85D58" w14:textId="4AA3AC9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anti-HMGB1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1E311" w14:textId="37C6AD9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ABclonal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E4CE" w14:textId="5310A6E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A19529</w:t>
            </w:r>
          </w:p>
        </w:tc>
      </w:tr>
      <w:tr w:rsidR="00604DA0" w:rsidRPr="004C3486" w14:paraId="4DB35062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50DCB" w14:textId="53DC1A7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anti-p65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F0183" w14:textId="33F0100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9AD1E" w14:textId="7B7534C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ET1603-12</w:t>
            </w:r>
          </w:p>
        </w:tc>
      </w:tr>
      <w:tr w:rsidR="00604DA0" w:rsidRPr="004C3486" w14:paraId="0659D9D1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A7E6" w14:textId="7929DD0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anti-p-p65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1CC4" w14:textId="5261955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ABclonal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14891" w14:textId="40DF934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AP0124</w:t>
            </w:r>
          </w:p>
        </w:tc>
      </w:tr>
      <w:tr w:rsidR="00604DA0" w:rsidRPr="004C3486" w14:paraId="3C9943BE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5D30F" w14:textId="570E86A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anti-p-IKKβ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EBFC4" w14:textId="3089979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Immunoway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8976" w14:textId="4487060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YP0637</w:t>
            </w:r>
          </w:p>
        </w:tc>
      </w:tr>
      <w:tr w:rsidR="00604DA0" w:rsidRPr="004C3486" w14:paraId="2D18EA7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BF319" w14:textId="4CC512F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anti-p-JNK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9B5F8" w14:textId="0912553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Cell Signaling 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D93D" w14:textId="2EDD34C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4668S</w:t>
            </w:r>
          </w:p>
        </w:tc>
      </w:tr>
      <w:tr w:rsidR="00604DA0" w:rsidRPr="004C3486" w14:paraId="19425C7B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319B8" w14:textId="7762518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anti-p-ERK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0E955" w14:textId="1C2D968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Proteintech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6E25" w14:textId="71D71CE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28733-1-AP</w:t>
            </w:r>
          </w:p>
        </w:tc>
      </w:tr>
      <w:tr w:rsidR="00604DA0" w:rsidRPr="004C3486" w14:paraId="182D45CF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853D" w14:textId="33E297F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anti-iNOS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E1AF9" w14:textId="469D95D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99AC" w14:textId="1F91F50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ER1706-89</w:t>
            </w:r>
          </w:p>
        </w:tc>
      </w:tr>
      <w:tr w:rsidR="00604DA0" w:rsidRPr="004C3486" w14:paraId="56D5C8AF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C642" w14:textId="1CD39B0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anti-CD206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2C55F" w14:textId="7201BCC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Proteintech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B104" w14:textId="146CBB6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18704-1-AP</w:t>
            </w:r>
          </w:p>
        </w:tc>
      </w:tr>
      <w:tr w:rsidR="00B44B1E" w:rsidRPr="004C3486" w14:paraId="01A171F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FFFDE" w14:textId="22CF72AA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Cs w:val="21"/>
                <w:lang w:val="en-GB"/>
              </w:rPr>
              <w:t>anti-CD163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B068" w14:textId="5CB01FC6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>
              <w:rPr>
                <w:rFonts w:ascii="Times New Roman" w:hAnsi="Times New Roman" w:cs="Times New Roman" w:hint="eastAsia"/>
                <w:szCs w:val="21"/>
                <w:lang w:val="en-GB"/>
              </w:rPr>
              <w:t>A</w:t>
            </w:r>
            <w:r>
              <w:rPr>
                <w:rFonts w:ascii="Times New Roman" w:hAnsi="Times New Roman" w:cs="Times New Roman"/>
                <w:szCs w:val="21"/>
                <w:lang w:val="en-GB"/>
              </w:rPr>
              <w:t>bcam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74791" w14:textId="4700F3CE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B44B1E">
              <w:rPr>
                <w:rFonts w:ascii="Times New Roman" w:hAnsi="Times New Roman" w:cs="Times New Roman"/>
                <w:szCs w:val="21"/>
                <w:lang w:val="en-GB"/>
              </w:rPr>
              <w:t>ab289979</w:t>
            </w:r>
          </w:p>
        </w:tc>
      </w:tr>
      <w:tr w:rsidR="00604DA0" w:rsidRPr="004C3486" w14:paraId="5C8E94C2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D626C" w14:textId="156567B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anti-F4/80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94D9" w14:textId="0A3DBBF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FC14" w14:textId="0B45614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RT1212</w:t>
            </w:r>
          </w:p>
        </w:tc>
      </w:tr>
      <w:tr w:rsidR="00B44B1E" w:rsidRPr="004C3486" w14:paraId="0F4D5DF7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4407" w14:textId="6109F69C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Cs w:val="21"/>
                <w:lang w:val="en-GB"/>
              </w:rPr>
              <w:t>anti-CD80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385C6" w14:textId="7F1C3E53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F6D7" w14:textId="61C42041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B44B1E">
              <w:rPr>
                <w:rFonts w:ascii="Times New Roman" w:hAnsi="Times New Roman" w:cs="Times New Roman"/>
                <w:szCs w:val="21"/>
                <w:lang w:val="en-GB"/>
              </w:rPr>
              <w:t>PA5-85913</w:t>
            </w:r>
          </w:p>
        </w:tc>
      </w:tr>
      <w:tr w:rsidR="00B44B1E" w:rsidRPr="004C3486" w14:paraId="61EA5F9D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5A79" w14:textId="1C5DF821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Cs w:val="21"/>
                <w:lang w:val="en-GB"/>
              </w:rPr>
              <w:t>anti-CD8</w:t>
            </w:r>
            <w:r>
              <w:rPr>
                <w:rFonts w:ascii="Times New Roman" w:hAnsi="Times New Roman" w:cs="Times New Roman"/>
                <w:szCs w:val="21"/>
                <w:lang w:val="en-GB"/>
              </w:rPr>
              <w:t>6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B943" w14:textId="40A7B98A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A1FFF" w14:textId="704B98CD" w:rsidR="00B44B1E" w:rsidRPr="004C3486" w:rsidRDefault="00B44B1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B44B1E">
              <w:rPr>
                <w:rFonts w:ascii="Times New Roman" w:hAnsi="Times New Roman" w:cs="Times New Roman"/>
                <w:szCs w:val="21"/>
                <w:lang w:val="en-GB"/>
              </w:rPr>
              <w:t>MA1-10299</w:t>
            </w:r>
          </w:p>
        </w:tc>
      </w:tr>
      <w:tr w:rsidR="00604DA0" w:rsidRPr="004C3486" w14:paraId="4CC8DAA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B5061" w14:textId="096DC3C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anti-Ra</w:t>
            </w:r>
            <w:r w:rsidR="00185C11">
              <w:rPr>
                <w:rFonts w:ascii="Times New Roman" w:hAnsi="Times New Roman" w:cs="Times New Roman"/>
                <w:szCs w:val="21"/>
                <w:lang w:val="en-GB"/>
              </w:rPr>
              <w:t>bbit</w:t>
            </w: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 xml:space="preserve"> IgG H&amp;L, Alexa Fluor™ 647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A40CE" w14:textId="059288E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F647" w14:textId="1CAAA863" w:rsidR="00604DA0" w:rsidRPr="004C3486" w:rsidRDefault="00185C11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185C11">
              <w:rPr>
                <w:rFonts w:ascii="Times New Roman" w:hAnsi="Times New Roman" w:cs="Times New Roman"/>
                <w:szCs w:val="21"/>
                <w:lang w:val="en-GB"/>
              </w:rPr>
              <w:t>A-21245</w:t>
            </w:r>
          </w:p>
        </w:tc>
      </w:tr>
      <w:tr w:rsidR="00604DA0" w:rsidRPr="004C3486" w14:paraId="1B41B70C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8D3E4" w14:textId="2097E82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anti-Ra</w:t>
            </w:r>
            <w:r w:rsidR="00185C11">
              <w:rPr>
                <w:rFonts w:ascii="Times New Roman" w:hAnsi="Times New Roman" w:cs="Times New Roman"/>
                <w:szCs w:val="21"/>
                <w:lang w:val="en-GB"/>
              </w:rPr>
              <w:t>t</w:t>
            </w: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 xml:space="preserve"> IgG H&amp;L, Alexa Fluor™ 488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5DED" w14:textId="7F950C6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C395F" w14:textId="3E56E0F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A-</w:t>
            </w:r>
            <w:r w:rsidR="00185C11">
              <w:rPr>
                <w:rFonts w:ascii="Times New Roman" w:hAnsi="Times New Roman" w:cs="Times New Roman"/>
                <w:szCs w:val="21"/>
                <w:lang w:val="en-GB"/>
              </w:rPr>
              <w:t>48262</w:t>
            </w:r>
          </w:p>
        </w:tc>
      </w:tr>
      <w:tr w:rsidR="00604DA0" w:rsidRPr="004C3486" w14:paraId="0AFDE192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8F831" w14:textId="54D826D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anti-Rabbit IgG H&amp;L, HRP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D2586" w14:textId="6452614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Abcam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6058" w14:textId="476A23F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ab6721</w:t>
            </w:r>
          </w:p>
        </w:tc>
      </w:tr>
      <w:tr w:rsidR="00604DA0" w:rsidRPr="004C3486" w14:paraId="401A2366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AF39" w14:textId="1ADFEAB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anti-iNOS, PE-Cyanine7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620F" w14:textId="3598563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5BA55" w14:textId="302F3A8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25-5920-82</w:t>
            </w:r>
          </w:p>
        </w:tc>
      </w:tr>
      <w:tr w:rsidR="00604DA0" w:rsidRPr="004C3486" w14:paraId="3A58FD33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BFA4F" w14:textId="29BF63A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lastRenderedPageBreak/>
              <w:t>anti-CD206, APC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AF3BF" w14:textId="100C15A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59E5B" w14:textId="3AA78DB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17-2061-82</w:t>
            </w:r>
          </w:p>
        </w:tc>
      </w:tr>
      <w:tr w:rsidR="00604DA0" w:rsidRPr="004C3486" w14:paraId="56892EB5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4D5D" w14:textId="5D8B7A4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anti-p-FAK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376BA" w14:textId="4ED66FC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8174" w14:textId="7FC987E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ET1610-34</w:t>
            </w:r>
          </w:p>
        </w:tc>
      </w:tr>
      <w:tr w:rsidR="00604DA0" w:rsidRPr="004C3486" w14:paraId="4983B605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72DE" w14:textId="4CE15B0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anti-Collagen II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828DF" w14:textId="18B650A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4B6C1" w14:textId="4E9B51F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ER1906-49</w:t>
            </w:r>
          </w:p>
        </w:tc>
      </w:tr>
      <w:tr w:rsidR="00604DA0" w:rsidRPr="004C3486" w14:paraId="1C08E36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6F83F" w14:textId="40AC78B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anti-Aggrecan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1A8F" w14:textId="296A6C8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Affinity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4BECE" w14:textId="3E20767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DF7561</w:t>
            </w:r>
          </w:p>
        </w:tc>
      </w:tr>
      <w:tr w:rsidR="00604DA0" w:rsidRPr="004C3486" w14:paraId="6A7E8819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9752" w14:textId="0F96B56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anti-ADAMTS4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030EC" w14:textId="055F165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ABclonal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18029" w14:textId="0A389F2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A2525</w:t>
            </w:r>
          </w:p>
        </w:tc>
      </w:tr>
      <w:tr w:rsidR="00604DA0" w:rsidRPr="004C3486" w14:paraId="2688ADE7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0045C" w14:textId="65E816D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anti-ADAMTS5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40637" w14:textId="016023B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ABclonal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F4D63" w14:textId="79C80C1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A2836</w:t>
            </w:r>
          </w:p>
        </w:tc>
      </w:tr>
      <w:tr w:rsidR="00604DA0" w:rsidRPr="004C3486" w14:paraId="62CF6196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495B" w14:textId="3585255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anti-SOX9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78714" w14:textId="3BA2446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Immunoway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5C83C" w14:textId="6BE064C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YT4371</w:t>
            </w:r>
          </w:p>
        </w:tc>
      </w:tr>
      <w:tr w:rsidR="00604DA0" w:rsidRPr="004C3486" w14:paraId="68C0DEB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C056C" w14:textId="56BF48B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anti-MMP3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F48F" w14:textId="4EBFAB9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Abcam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BE6C6" w14:textId="21FFFF8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ab151945</w:t>
            </w:r>
          </w:p>
        </w:tc>
      </w:tr>
      <w:tr w:rsidR="00604DA0" w:rsidRPr="004C3486" w14:paraId="63ED0B0E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6533" w14:textId="185A650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anti-MMP13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84B4" w14:textId="41BCABA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HuaAn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FDF10" w14:textId="0AFF220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ET1702-14</w:t>
            </w:r>
          </w:p>
        </w:tc>
      </w:tr>
      <w:tr w:rsidR="00604DA0" w:rsidRPr="004C3486" w14:paraId="4F2FDA61" w14:textId="77777777" w:rsidTr="00604DA0">
        <w:trPr>
          <w:gridAfter w:val="2"/>
          <w:wAfter w:w="3629" w:type="dxa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02DFAC36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Chemicals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F245A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353F0F04" w14:textId="6EB0775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604DA0" w:rsidRPr="004C3486" w14:paraId="65177AFF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9917A" w14:textId="429E6E6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Collagenase VII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F826" w14:textId="3EA5333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Sigma-Aldrich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82FA" w14:textId="3A76A1D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C0773</w:t>
            </w:r>
          </w:p>
        </w:tc>
      </w:tr>
      <w:tr w:rsidR="00604DA0" w:rsidRPr="004C3486" w14:paraId="39A6AD8D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68218" w14:textId="7795DFD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EDTA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BD6A" w14:textId="0F5EEA8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Solarbio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47E86" w14:textId="6E7C84A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E1171</w:t>
            </w:r>
          </w:p>
        </w:tc>
      </w:tr>
      <w:tr w:rsidR="00604DA0" w:rsidRPr="004C3486" w14:paraId="26C0F4F7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D004" w14:textId="2CB0FAE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Pepsin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0277" w14:textId="5DA9440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ZSGB-BIO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C8758" w14:textId="41A46E0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ZLI-9013</w:t>
            </w:r>
          </w:p>
        </w:tc>
      </w:tr>
      <w:tr w:rsidR="00604DA0" w:rsidRPr="004C3486" w14:paraId="5BB008DF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271D5" w14:textId="5A8CDA2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Bovine serum albumin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EADE" w14:textId="369F928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Molecular Research Centre, Inc.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03577" w14:textId="43FB3A5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CCS30014.01</w:t>
            </w:r>
          </w:p>
        </w:tc>
      </w:tr>
      <w:tr w:rsidR="00604DA0" w:rsidRPr="004C3486" w14:paraId="11C50289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12968" w14:textId="6A15285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3,3’-diaminobenzidine (DAB)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3ED1" w14:textId="6E62431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Beyotime Biotechnology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AF12" w14:textId="4AB5FA8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P0203</w:t>
            </w:r>
          </w:p>
        </w:tc>
      </w:tr>
      <w:tr w:rsidR="00604DA0" w:rsidRPr="004C3486" w14:paraId="5E63D26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797F2" w14:textId="5F4FDD1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Haematoxylin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7DE10" w14:textId="5063890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Sigma Aldrich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EE068" w14:textId="158BAFD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H9627</w:t>
            </w:r>
          </w:p>
        </w:tc>
      </w:tr>
      <w:tr w:rsidR="00604DA0" w:rsidRPr="004C3486" w14:paraId="46522391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59ABF" w14:textId="09318A7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Neutral balsam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247B" w14:textId="25DF06B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Solarbio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92D77" w14:textId="78127EC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G8590</w:t>
            </w:r>
          </w:p>
        </w:tc>
      </w:tr>
      <w:tr w:rsidR="00604DA0" w:rsidRPr="004C3486" w14:paraId="0957181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9056" w14:textId="7D24A6E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4',6-diamidino-2-phenylindole (DAPI)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14BA9" w14:textId="7BED01F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HelixGen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0778C" w14:textId="4E70631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HNFD-02</w:t>
            </w:r>
          </w:p>
        </w:tc>
      </w:tr>
      <w:tr w:rsidR="00604DA0" w:rsidRPr="004C3486" w14:paraId="68255C59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AA122" w14:textId="470EEAF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Gibco™ Dulbecco’s modified Eagle’s medium (DMEM)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932D8" w14:textId="70EB37B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7856" w14:textId="0AC5D56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C11995500BT</w:t>
            </w:r>
          </w:p>
        </w:tc>
      </w:tr>
      <w:tr w:rsidR="00604DA0" w:rsidRPr="004C3486" w14:paraId="63F6525A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95327" w14:textId="3EB6FF6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10% fetal bovine serum (FBS)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D768" w14:textId="2F26D8A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96D5" w14:textId="0051A46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10099141</w:t>
            </w:r>
          </w:p>
        </w:tc>
      </w:tr>
      <w:tr w:rsidR="00604DA0" w:rsidRPr="004C3486" w14:paraId="41327F35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84D7" w14:textId="08AABAB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Penicillin &amp; streptomycin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142D5" w14:textId="69EA2DA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DE0B6" w14:textId="57E5871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SV30010</w:t>
            </w:r>
          </w:p>
        </w:tc>
      </w:tr>
      <w:tr w:rsidR="00E63F7E" w:rsidRPr="004C3486" w14:paraId="645C36DB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31C04" w14:textId="1E097F62" w:rsidR="00E63F7E" w:rsidRPr="004C3486" w:rsidRDefault="00E63F7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 xml:space="preserve">Gibco™ </w:t>
            </w:r>
            <w:r w:rsidRPr="004C3486">
              <w:rPr>
                <w:rFonts w:ascii="Times New Roman" w:hAnsi="Times New Roman" w:cs="Times New Roman"/>
                <w:lang w:val="en-GB"/>
              </w:rPr>
              <w:t>DMEM/F-12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873F" w14:textId="42D6C654" w:rsidR="00E63F7E" w:rsidRPr="004C3486" w:rsidRDefault="00E63F7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1B6F" w14:textId="3D907CC2" w:rsidR="00E63F7E" w:rsidRPr="004C3486" w:rsidRDefault="00E63F7E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11330032</w:t>
            </w:r>
          </w:p>
        </w:tc>
      </w:tr>
      <w:tr w:rsidR="00604DA0" w:rsidRPr="004C3486" w14:paraId="1D770A4B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B9C2" w14:textId="2CFB564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Recombinant human HMGB1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48647" w14:textId="451893A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Abcam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FBAE" w14:textId="4F49ED0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ab167718</w:t>
            </w:r>
          </w:p>
        </w:tc>
      </w:tr>
      <w:tr w:rsidR="00604DA0" w:rsidRPr="004C3486" w14:paraId="716E1F25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76815" w14:textId="44C3717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lastRenderedPageBreak/>
              <w:t>Muramyl dipeptide (MDP)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B6FA" w14:textId="7808794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InvivoGen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59C1" w14:textId="7821793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53678-77-6</w:t>
            </w:r>
          </w:p>
        </w:tc>
      </w:tr>
      <w:tr w:rsidR="00604DA0" w:rsidRPr="004C3486" w14:paraId="193349A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55C23" w14:textId="52291B4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MG132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A72D2" w14:textId="4CF0E4D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Cell Signaling 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AD11" w14:textId="036FCB2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2194S</w:t>
            </w:r>
          </w:p>
        </w:tc>
      </w:tr>
      <w:tr w:rsidR="00604DA0" w:rsidRPr="004C3486" w14:paraId="29ABA4E1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586C" w14:textId="5003D7B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Gibco™ 0.25% Trypsin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7FD2" w14:textId="44A0D7F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Gibco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3D61" w14:textId="698A985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15050065</w:t>
            </w:r>
          </w:p>
        </w:tc>
      </w:tr>
      <w:tr w:rsidR="00604DA0" w:rsidRPr="004C3486" w14:paraId="2E9F0ED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EFB3" w14:textId="473479F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Collagenase II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E8D21" w14:textId="45E820D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Yeasen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026F" w14:textId="75408D4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40508ES60</w:t>
            </w:r>
          </w:p>
        </w:tc>
      </w:tr>
      <w:tr w:rsidR="00604DA0" w:rsidRPr="004C3486" w14:paraId="4517AEDE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2BF70" w14:textId="73B2F58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RIPA buffer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498A" w14:textId="16C473C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Cell Signaling Technology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15D1" w14:textId="099B92C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9806S</w:t>
            </w:r>
          </w:p>
        </w:tc>
      </w:tr>
      <w:tr w:rsidR="00604DA0" w:rsidRPr="004C3486" w14:paraId="2C2CDE90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2EC9" w14:textId="2DFA118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Phenylmethylsulphonyl fluoride (PMSF)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F12B" w14:textId="4BB480F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Solarbio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C26E" w14:textId="66C4910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P0100-1</w:t>
            </w:r>
          </w:p>
        </w:tc>
      </w:tr>
      <w:tr w:rsidR="00604DA0" w:rsidRPr="004C3486" w14:paraId="72A50461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EDCCF" w14:textId="205970C5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NuPAGE™ LDS Sample Buffer (4×)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E3B5" w14:textId="3300963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F4E21" w14:textId="44CB681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NP0007</w:t>
            </w:r>
          </w:p>
        </w:tc>
      </w:tr>
      <w:tr w:rsidR="00604DA0" w:rsidRPr="004C3486" w14:paraId="1B2F089F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A69DD" w14:textId="667AD6C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Phosphatase inhibitor cocktail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77C39" w14:textId="40DC7DA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CW Biotech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58EAB" w14:textId="65CCAB2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CW2383</w:t>
            </w:r>
          </w:p>
        </w:tc>
      </w:tr>
      <w:tr w:rsidR="00604DA0" w:rsidRPr="004C3486" w14:paraId="0A04D09E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7047C" w14:textId="58668B7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Protease inhibitor cocktail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FD10B" w14:textId="0566F0C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CW Biotech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362DF" w14:textId="7FFE976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CW2200S</w:t>
            </w:r>
          </w:p>
        </w:tc>
      </w:tr>
      <w:tr w:rsidR="00604DA0" w:rsidRPr="004C3486" w14:paraId="5CFBEC43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E10AE" w14:textId="034B6BA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Polyvinylidene fluoride (PVDF) membrane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65BB1" w14:textId="6A74DD2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Millipore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8803A" w14:textId="0E8FB3A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IPVH00010</w:t>
            </w:r>
          </w:p>
        </w:tc>
      </w:tr>
      <w:tr w:rsidR="00604DA0" w:rsidRPr="004C3486" w14:paraId="2FEFFECD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525D8" w14:textId="700A6AE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Super ECL Detection Reagent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0440" w14:textId="2D8000C9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Yeasen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CCE3" w14:textId="22AADC0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36208ES60</w:t>
            </w:r>
          </w:p>
        </w:tc>
      </w:tr>
      <w:tr w:rsidR="00604DA0" w:rsidRPr="004C3486" w14:paraId="71A8350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F9C03" w14:textId="1A7561A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Lipofectamine™ RNAiMAX Transfection Reagent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5518" w14:textId="693B66E6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7055" w14:textId="208C665E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13778075</w:t>
            </w:r>
          </w:p>
        </w:tc>
      </w:tr>
      <w:tr w:rsidR="00604DA0" w:rsidRPr="004C3486" w14:paraId="20D08D80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8B4C" w14:textId="2C8F136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Opti-MEM™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27BC" w14:textId="5C84C21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1543" w14:textId="6C173AD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31985088</w:t>
            </w:r>
          </w:p>
        </w:tc>
      </w:tr>
      <w:tr w:rsidR="00604DA0" w:rsidRPr="004C3486" w14:paraId="19B3D407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C63D9" w14:textId="34F5DAE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eBioscience™ IC Fixation Buffer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BE635" w14:textId="3C63464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B3A99" w14:textId="478D203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00-8222-49</w:t>
            </w:r>
          </w:p>
        </w:tc>
      </w:tr>
      <w:tr w:rsidR="00604DA0" w:rsidRPr="004C3486" w14:paraId="62DA1C2E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BCBA" w14:textId="420452B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Perm/Wash Buffer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0B4CD" w14:textId="6C78DBA8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BD Biosciences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FFE7" w14:textId="738FA9CC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554723</w:t>
            </w:r>
          </w:p>
        </w:tc>
      </w:tr>
      <w:tr w:rsidR="00604DA0" w:rsidRPr="004C3486" w14:paraId="08F312A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029D4" w14:textId="2E8D3EB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TRIzol</w:t>
            </w:r>
            <w:r w:rsidRPr="004C3486">
              <w:rPr>
                <w:rFonts w:ascii="Times New Roman" w:hAnsi="Times New Roman" w:cs="Times New Roman"/>
                <w:vertAlign w:val="superscript"/>
                <w:lang w:val="en-GB"/>
              </w:rPr>
              <w:t>TM</w:t>
            </w:r>
            <w:r w:rsidRPr="004C3486">
              <w:rPr>
                <w:rFonts w:ascii="Times New Roman" w:hAnsi="Times New Roman" w:cs="Times New Roman"/>
                <w:lang w:val="en-GB"/>
              </w:rPr>
              <w:t xml:space="preserve"> Reagent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F2BB" w14:textId="2652C6C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C07C" w14:textId="50A1065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15596026</w:t>
            </w:r>
          </w:p>
        </w:tc>
      </w:tr>
      <w:tr w:rsidR="00604DA0" w:rsidRPr="004C3486" w14:paraId="2A0AFC90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6960" w14:textId="3929036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Safranin O/fast green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8251C" w14:textId="46DFD6C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Servicebio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86FA" w14:textId="170EC1C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G1053</w:t>
            </w:r>
          </w:p>
        </w:tc>
      </w:tr>
      <w:tr w:rsidR="00604DA0" w:rsidRPr="004C3486" w14:paraId="344EC408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EFA60" w14:textId="3A74380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Matrigel</w:t>
            </w:r>
            <w:r w:rsidRPr="004C3486">
              <w:rPr>
                <w:rFonts w:ascii="Times New Roman" w:hAnsi="Times New Roman" w:cs="Times New Roman"/>
                <w:vertAlign w:val="superscript"/>
                <w:lang w:val="en-GB"/>
              </w:rPr>
              <w:t>®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A7CAC" w14:textId="13D950E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Corning, Inc.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DA8B9" w14:textId="687B96AD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356234</w:t>
            </w:r>
          </w:p>
        </w:tc>
      </w:tr>
      <w:tr w:rsidR="00604DA0" w:rsidRPr="004C3486" w14:paraId="1AD92017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D38C" w14:textId="4735783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Crystal violet solution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FE6D7" w14:textId="3EBB01A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Beyotime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79B9A" w14:textId="273ABFA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C0121</w:t>
            </w:r>
          </w:p>
        </w:tc>
      </w:tr>
      <w:tr w:rsidR="00604DA0" w:rsidRPr="004C3486" w14:paraId="7180C043" w14:textId="77777777" w:rsidTr="00604DA0">
        <w:trPr>
          <w:gridAfter w:val="2"/>
          <w:wAfter w:w="3629" w:type="dxa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5629929A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Kits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6B675" w14:textId="7777777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7AB79FF7" w14:textId="7F8616E7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604DA0" w:rsidRPr="004C3486" w14:paraId="7ED7EB24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CBC27" w14:textId="0A20625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Mouse TNF-α ELISA kit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B2113" w14:textId="444972EB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Neobioscience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0A7F4" w14:textId="796ECB21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szCs w:val="21"/>
                <w:lang w:val="en-GB"/>
              </w:rPr>
              <w:t>EMC102a</w:t>
            </w:r>
          </w:p>
        </w:tc>
      </w:tr>
      <w:tr w:rsidR="00604DA0" w:rsidRPr="004C3486" w14:paraId="2FBD4755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9C3D6" w14:textId="4136B78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RNAiso Plus reagent kit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C535" w14:textId="532E10C0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TaKaRa 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C5246" w14:textId="2945752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9109</w:t>
            </w:r>
          </w:p>
        </w:tc>
      </w:tr>
      <w:tr w:rsidR="00F76AF3" w:rsidRPr="004C3486" w14:paraId="3A482DF6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2104" w14:textId="7A0D8BA0" w:rsidR="00F76AF3" w:rsidRPr="004C3486" w:rsidRDefault="00F76AF3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PrimeScript™ RT Master Mix reagent kit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386C6" w14:textId="1D0D7DC4" w:rsidR="00F76AF3" w:rsidRPr="004C3486" w:rsidRDefault="00F76AF3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TaKaRa Bio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181F" w14:textId="549BC141" w:rsidR="00F76AF3" w:rsidRPr="004C3486" w:rsidRDefault="00F76AF3" w:rsidP="00604DA0">
            <w:pPr>
              <w:spacing w:line="276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RR036D</w:t>
            </w:r>
          </w:p>
        </w:tc>
      </w:tr>
      <w:tr w:rsidR="00604DA0" w:rsidRPr="004C3486" w14:paraId="5EBE2BED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DD46C" w14:textId="5719EA1A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lastRenderedPageBreak/>
              <w:t>UNICON</w:t>
            </w:r>
            <w:r w:rsidRPr="004C3486">
              <w:rPr>
                <w:rFonts w:ascii="Times New Roman" w:hAnsi="Times New Roman" w:cs="Times New Roman"/>
                <w:vertAlign w:val="superscript"/>
                <w:lang w:val="en-GB"/>
              </w:rPr>
              <w:t>TM</w:t>
            </w:r>
            <w:r w:rsidRPr="004C3486">
              <w:rPr>
                <w:rFonts w:ascii="Times New Roman" w:hAnsi="Times New Roman" w:cs="Times New Roman"/>
                <w:lang w:val="en-GB"/>
              </w:rPr>
              <w:t xml:space="preserve"> qPCR SYBR</w:t>
            </w:r>
            <w:r w:rsidRPr="004C3486">
              <w:rPr>
                <w:rFonts w:ascii="Times New Roman" w:hAnsi="Times New Roman" w:cs="Times New Roman"/>
                <w:vertAlign w:val="superscript"/>
                <w:lang w:val="en-GB"/>
              </w:rPr>
              <w:t>®</w:t>
            </w:r>
            <w:r w:rsidRPr="004C3486">
              <w:rPr>
                <w:rFonts w:ascii="Times New Roman" w:hAnsi="Times New Roman" w:cs="Times New Roman"/>
                <w:lang w:val="en-GB"/>
              </w:rPr>
              <w:t xml:space="preserve"> Green Master Mix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B2B0B" w14:textId="382DDAD2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Yeasen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F2FEC" w14:textId="52307A03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11198ES08</w:t>
            </w:r>
          </w:p>
        </w:tc>
      </w:tr>
      <w:tr w:rsidR="00604DA0" w:rsidRPr="004C3486" w14:paraId="44D3EB96" w14:textId="77777777" w:rsidTr="00604DA0"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BB9B6D" w14:textId="2C7478F4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Pierce™ BCA Protein Assay Kit</w:t>
            </w:r>
          </w:p>
        </w:tc>
        <w:tc>
          <w:tcPr>
            <w:tcW w:w="32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67034" w14:textId="0B51034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Thermo Fisher Scientific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B38EF" w14:textId="3DF898EF" w:rsidR="00604DA0" w:rsidRPr="004C3486" w:rsidRDefault="00604DA0" w:rsidP="00604DA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  <w:lang w:val="en-GB"/>
              </w:rPr>
            </w:pPr>
            <w:r w:rsidRPr="004C3486">
              <w:rPr>
                <w:rFonts w:ascii="Times New Roman" w:hAnsi="Times New Roman" w:cs="Times New Roman"/>
                <w:lang w:val="en-GB"/>
              </w:rPr>
              <w:t>23225</w:t>
            </w:r>
          </w:p>
        </w:tc>
      </w:tr>
    </w:tbl>
    <w:p w14:paraId="71A85D3B" w14:textId="77777777" w:rsidR="00F04CB4" w:rsidRPr="004C3486" w:rsidRDefault="00F04CB4" w:rsidP="00604DA0">
      <w:pPr>
        <w:spacing w:line="276" w:lineRule="auto"/>
        <w:jc w:val="left"/>
        <w:rPr>
          <w:szCs w:val="21"/>
          <w:lang w:val="en-GB"/>
        </w:rPr>
      </w:pPr>
    </w:p>
    <w:sectPr w:rsidR="00F04CB4" w:rsidRPr="004C3486" w:rsidSect="005820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F752C" w14:textId="77777777" w:rsidR="00333386" w:rsidRDefault="00333386" w:rsidP="004B7CD8">
      <w:r>
        <w:separator/>
      </w:r>
    </w:p>
  </w:endnote>
  <w:endnote w:type="continuationSeparator" w:id="0">
    <w:p w14:paraId="550B7854" w14:textId="77777777" w:rsidR="00333386" w:rsidRDefault="00333386" w:rsidP="004B7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1D835" w14:textId="77777777" w:rsidR="00333386" w:rsidRDefault="00333386" w:rsidP="004B7CD8">
      <w:r>
        <w:separator/>
      </w:r>
    </w:p>
  </w:footnote>
  <w:footnote w:type="continuationSeparator" w:id="0">
    <w:p w14:paraId="12E44F5C" w14:textId="77777777" w:rsidR="00333386" w:rsidRDefault="00333386" w:rsidP="004B7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F2"/>
    <w:rsid w:val="000842CA"/>
    <w:rsid w:val="000B31F4"/>
    <w:rsid w:val="000C18F2"/>
    <w:rsid w:val="000F3FDE"/>
    <w:rsid w:val="00120DAA"/>
    <w:rsid w:val="0017508B"/>
    <w:rsid w:val="00185C11"/>
    <w:rsid w:val="001A5898"/>
    <w:rsid w:val="002077C3"/>
    <w:rsid w:val="0021241E"/>
    <w:rsid w:val="00293CF8"/>
    <w:rsid w:val="00296BE2"/>
    <w:rsid w:val="00333386"/>
    <w:rsid w:val="003738E4"/>
    <w:rsid w:val="003B2581"/>
    <w:rsid w:val="0040090A"/>
    <w:rsid w:val="0040309D"/>
    <w:rsid w:val="00445301"/>
    <w:rsid w:val="00476135"/>
    <w:rsid w:val="004A7284"/>
    <w:rsid w:val="004B7CD8"/>
    <w:rsid w:val="004C3486"/>
    <w:rsid w:val="004C35CA"/>
    <w:rsid w:val="004E236A"/>
    <w:rsid w:val="0052057A"/>
    <w:rsid w:val="00532C22"/>
    <w:rsid w:val="00533E36"/>
    <w:rsid w:val="00536A35"/>
    <w:rsid w:val="00560F9C"/>
    <w:rsid w:val="00561E36"/>
    <w:rsid w:val="005708D9"/>
    <w:rsid w:val="00582073"/>
    <w:rsid w:val="005A5BB2"/>
    <w:rsid w:val="005B31BC"/>
    <w:rsid w:val="005D0EC6"/>
    <w:rsid w:val="00604DA0"/>
    <w:rsid w:val="00631CD8"/>
    <w:rsid w:val="00666149"/>
    <w:rsid w:val="006D5940"/>
    <w:rsid w:val="007446B0"/>
    <w:rsid w:val="007517CE"/>
    <w:rsid w:val="007547B1"/>
    <w:rsid w:val="007B7ED1"/>
    <w:rsid w:val="007C1A98"/>
    <w:rsid w:val="007C536C"/>
    <w:rsid w:val="007C5903"/>
    <w:rsid w:val="007C79CB"/>
    <w:rsid w:val="009064DA"/>
    <w:rsid w:val="00996CC4"/>
    <w:rsid w:val="009C2C58"/>
    <w:rsid w:val="00A6390D"/>
    <w:rsid w:val="00A64BEF"/>
    <w:rsid w:val="00A7252A"/>
    <w:rsid w:val="00AD7CD1"/>
    <w:rsid w:val="00AE2304"/>
    <w:rsid w:val="00B44B1E"/>
    <w:rsid w:val="00B473B9"/>
    <w:rsid w:val="00B5083B"/>
    <w:rsid w:val="00B77403"/>
    <w:rsid w:val="00BF59E4"/>
    <w:rsid w:val="00BF6A66"/>
    <w:rsid w:val="00C37FAB"/>
    <w:rsid w:val="00C5273B"/>
    <w:rsid w:val="00C763AC"/>
    <w:rsid w:val="00CA7D7B"/>
    <w:rsid w:val="00CB3AAE"/>
    <w:rsid w:val="00CC26DF"/>
    <w:rsid w:val="00CC764A"/>
    <w:rsid w:val="00CC7FC2"/>
    <w:rsid w:val="00CF1081"/>
    <w:rsid w:val="00CF3D0B"/>
    <w:rsid w:val="00D8352C"/>
    <w:rsid w:val="00DA21F2"/>
    <w:rsid w:val="00DB4950"/>
    <w:rsid w:val="00DD4E71"/>
    <w:rsid w:val="00DE64E5"/>
    <w:rsid w:val="00E3557E"/>
    <w:rsid w:val="00E57415"/>
    <w:rsid w:val="00E63F7E"/>
    <w:rsid w:val="00E71C87"/>
    <w:rsid w:val="00EB51B7"/>
    <w:rsid w:val="00ED159E"/>
    <w:rsid w:val="00F04CB4"/>
    <w:rsid w:val="00F21F2A"/>
    <w:rsid w:val="00F23E35"/>
    <w:rsid w:val="00F26D64"/>
    <w:rsid w:val="00F76AF3"/>
    <w:rsid w:val="00F9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F92C3"/>
  <w15:chartTrackingRefBased/>
  <w15:docId w15:val="{ED25ADE4-7D31-4FD3-A446-827B7E00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CD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C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GB"/>
    </w:rPr>
  </w:style>
  <w:style w:type="character" w:customStyle="1" w:styleId="a4">
    <w:name w:val="页眉 字符"/>
    <w:basedOn w:val="a0"/>
    <w:link w:val="a3"/>
    <w:uiPriority w:val="99"/>
    <w:rsid w:val="004B7CD8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4B7CD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GB"/>
    </w:rPr>
  </w:style>
  <w:style w:type="character" w:customStyle="1" w:styleId="a6">
    <w:name w:val="页脚 字符"/>
    <w:basedOn w:val="a0"/>
    <w:link w:val="a5"/>
    <w:uiPriority w:val="99"/>
    <w:rsid w:val="004B7CD8"/>
    <w:rPr>
      <w:sz w:val="18"/>
      <w:szCs w:val="18"/>
      <w:lang w:val="en-GB"/>
    </w:rPr>
  </w:style>
  <w:style w:type="table" w:styleId="a7">
    <w:name w:val="Table Grid"/>
    <w:basedOn w:val="a1"/>
    <w:uiPriority w:val="39"/>
    <w:rsid w:val="004B7CD8"/>
    <w:rPr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Changchuan</dc:creator>
  <cp:keywords/>
  <dc:description/>
  <cp:lastModifiedBy>Changchuan Li</cp:lastModifiedBy>
  <cp:revision>79</cp:revision>
  <dcterms:created xsi:type="dcterms:W3CDTF">2022-07-07T02:21:00Z</dcterms:created>
  <dcterms:modified xsi:type="dcterms:W3CDTF">2023-11-22T08:52:00Z</dcterms:modified>
</cp:coreProperties>
</file>