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D3DB7" w14:textId="1075B890" w:rsidR="004A2BD6" w:rsidRPr="008C4B7B" w:rsidRDefault="004A2BD6" w:rsidP="008C4B7B">
      <w:pPr>
        <w:pStyle w:val="af2"/>
        <w:rPr>
          <w:rFonts w:ascii="Arial" w:hAnsi="Arial" w:cs="Arial"/>
        </w:rPr>
      </w:pPr>
      <w:bookmarkStart w:id="0" w:name="_Hlk140182803"/>
      <w:r w:rsidRPr="008C4B7B">
        <w:rPr>
          <w:rFonts w:ascii="Arial" w:hAnsi="Arial" w:cs="Arial"/>
        </w:rPr>
        <w:t>Supplemental materials and methods</w:t>
      </w:r>
    </w:p>
    <w:p w14:paraId="084864E9" w14:textId="1AF79A51" w:rsidR="004A2BD6" w:rsidRPr="00A75526" w:rsidRDefault="004A2B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t>Clinical evaluation of RA patients</w:t>
      </w:r>
    </w:p>
    <w:bookmarkEnd w:id="0"/>
    <w:p w14:paraId="0F361813" w14:textId="73696795" w:rsidR="004A2BD6" w:rsidRPr="00A75526" w:rsidRDefault="744BC6BD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00A75526">
        <w:rPr>
          <w:rFonts w:ascii="Arial" w:hAnsi="Arial" w:cs="Arial"/>
          <w:sz w:val="18"/>
          <w:szCs w:val="18"/>
        </w:rPr>
        <w:t>Thirty-seven HD</w:t>
      </w:r>
      <w:r w:rsidR="75B1BF2D" w:rsidRPr="00A75526">
        <w:rPr>
          <w:rFonts w:ascii="Arial" w:hAnsi="Arial" w:cs="Arial"/>
          <w:sz w:val="18"/>
          <w:szCs w:val="18"/>
        </w:rPr>
        <w:t xml:space="preserve"> local volunteers</w:t>
      </w:r>
      <w:r w:rsidRPr="00A75526">
        <w:rPr>
          <w:rFonts w:ascii="Arial" w:hAnsi="Arial" w:cs="Arial"/>
          <w:sz w:val="18"/>
          <w:szCs w:val="18"/>
        </w:rPr>
        <w:t xml:space="preserve"> </w:t>
      </w:r>
      <w:r w:rsidR="61075430" w:rsidRPr="00A75526">
        <w:rPr>
          <w:rFonts w:ascii="Arial" w:hAnsi="Arial" w:cs="Arial"/>
          <w:sz w:val="18"/>
          <w:szCs w:val="18"/>
        </w:rPr>
        <w:t>with</w:t>
      </w:r>
      <w:r w:rsidRPr="00A75526">
        <w:rPr>
          <w:rFonts w:ascii="Arial" w:hAnsi="Arial" w:cs="Arial"/>
          <w:sz w:val="18"/>
          <w:szCs w:val="18"/>
        </w:rPr>
        <w:t xml:space="preserve"> no history of autoimmune diseases were recruited. All </w:t>
      </w:r>
      <w:r w:rsidR="49EDF999" w:rsidRPr="00A75526">
        <w:rPr>
          <w:rFonts w:ascii="Arial" w:hAnsi="Arial" w:cs="Arial"/>
          <w:sz w:val="18"/>
          <w:szCs w:val="18"/>
        </w:rPr>
        <w:t xml:space="preserve">forty-eight </w:t>
      </w:r>
      <w:r w:rsidRPr="00A75526">
        <w:rPr>
          <w:rFonts w:ascii="Arial" w:hAnsi="Arial" w:cs="Arial"/>
          <w:sz w:val="18"/>
          <w:szCs w:val="18"/>
        </w:rPr>
        <w:t>patients and volunteers were Chinese. X-ray films of hand or knee arthritis defined pain and swelling</w:t>
      </w:r>
      <w:r w:rsidR="49EDF999" w:rsidRPr="00A75526">
        <w:rPr>
          <w:rFonts w:ascii="Arial" w:hAnsi="Arial" w:cs="Arial"/>
          <w:sz w:val="18"/>
          <w:szCs w:val="18"/>
        </w:rPr>
        <w:t xml:space="preserve"> of patients</w:t>
      </w:r>
      <w:r w:rsidRPr="00A75526">
        <w:rPr>
          <w:rFonts w:ascii="Arial" w:hAnsi="Arial" w:cs="Arial"/>
          <w:sz w:val="18"/>
          <w:szCs w:val="18"/>
        </w:rPr>
        <w:t xml:space="preserve"> at the time of evaluation. </w:t>
      </w:r>
      <w:r w:rsidR="586E51C9" w:rsidRPr="00A75526">
        <w:rPr>
          <w:rFonts w:ascii="Arial" w:hAnsi="Arial" w:cs="Arial"/>
          <w:sz w:val="18"/>
          <w:szCs w:val="18"/>
        </w:rPr>
        <w:t>A</w:t>
      </w:r>
      <w:r w:rsidRPr="00A75526">
        <w:rPr>
          <w:rFonts w:ascii="Arial" w:hAnsi="Arial" w:cs="Arial"/>
          <w:sz w:val="18"/>
          <w:szCs w:val="18"/>
        </w:rPr>
        <w:t>ge of disease onset and other information w</w:t>
      </w:r>
      <w:r w:rsidR="3EAC1872" w:rsidRPr="00A75526">
        <w:rPr>
          <w:rFonts w:ascii="Arial" w:hAnsi="Arial" w:cs="Arial"/>
          <w:sz w:val="18"/>
          <w:szCs w:val="18"/>
        </w:rPr>
        <w:t xml:space="preserve">as </w:t>
      </w:r>
      <w:r w:rsidRPr="00A75526">
        <w:rPr>
          <w:rFonts w:ascii="Arial" w:hAnsi="Arial" w:cs="Arial"/>
          <w:sz w:val="18"/>
          <w:szCs w:val="18"/>
        </w:rPr>
        <w:t xml:space="preserve">determined </w:t>
      </w:r>
      <w:r w:rsidR="2290A5DE" w:rsidRPr="00A75526">
        <w:rPr>
          <w:rFonts w:ascii="Arial" w:hAnsi="Arial" w:cs="Arial"/>
          <w:sz w:val="18"/>
          <w:szCs w:val="18"/>
        </w:rPr>
        <w:t>from</w:t>
      </w:r>
      <w:r w:rsidRPr="00A75526">
        <w:rPr>
          <w:rFonts w:ascii="Arial" w:hAnsi="Arial" w:cs="Arial"/>
          <w:sz w:val="18"/>
          <w:szCs w:val="18"/>
        </w:rPr>
        <w:t xml:space="preserve"> medical records. </w:t>
      </w:r>
      <w:r w:rsidR="1CEF2B41" w:rsidRPr="00A75526">
        <w:rPr>
          <w:rFonts w:ascii="Arial" w:hAnsi="Arial" w:cs="Arial"/>
          <w:sz w:val="18"/>
          <w:szCs w:val="18"/>
        </w:rPr>
        <w:t>Measurement of</w:t>
      </w:r>
      <w:r w:rsidRPr="00A75526">
        <w:rPr>
          <w:rFonts w:ascii="Arial" w:hAnsi="Arial" w:cs="Arial"/>
          <w:sz w:val="18"/>
          <w:szCs w:val="18"/>
        </w:rPr>
        <w:t xml:space="preserve"> disease activity was </w:t>
      </w:r>
      <w:r w:rsidR="5C612625" w:rsidRPr="00A75526">
        <w:rPr>
          <w:rFonts w:ascii="Arial" w:hAnsi="Arial" w:cs="Arial"/>
          <w:sz w:val="18"/>
          <w:szCs w:val="18"/>
        </w:rPr>
        <w:t xml:space="preserve">standardized according to criteria from </w:t>
      </w:r>
      <w:r w:rsidRPr="00A75526">
        <w:rPr>
          <w:rFonts w:ascii="Arial" w:hAnsi="Arial" w:cs="Arial"/>
          <w:sz w:val="18"/>
          <w:szCs w:val="18"/>
        </w:rPr>
        <w:t xml:space="preserve">the European League Against Rheumatism (EULAR). The 28-joint Disease Activity Score (DAS28) </w:t>
      </w:r>
      <w:r w:rsidR="019994EB" w:rsidRPr="00A75526">
        <w:rPr>
          <w:rFonts w:ascii="Arial" w:hAnsi="Arial" w:cs="Arial"/>
          <w:sz w:val="18"/>
          <w:szCs w:val="18"/>
        </w:rPr>
        <w:t>and Simplified Disease Activity Index (SDAI) were</w:t>
      </w:r>
      <w:r w:rsidRPr="00A75526">
        <w:rPr>
          <w:rFonts w:ascii="Arial" w:hAnsi="Arial" w:cs="Arial"/>
          <w:sz w:val="18"/>
          <w:szCs w:val="18"/>
        </w:rPr>
        <w:t xml:space="preserve"> </w:t>
      </w:r>
      <w:r w:rsidR="5FD4A715" w:rsidRPr="00A75526">
        <w:rPr>
          <w:rFonts w:ascii="Arial" w:hAnsi="Arial" w:cs="Arial"/>
          <w:sz w:val="18"/>
          <w:szCs w:val="18"/>
        </w:rPr>
        <w:t xml:space="preserve">administered to </w:t>
      </w:r>
      <w:r w:rsidRPr="00A75526">
        <w:rPr>
          <w:rFonts w:ascii="Arial" w:hAnsi="Arial" w:cs="Arial"/>
          <w:sz w:val="18"/>
          <w:szCs w:val="18"/>
        </w:rPr>
        <w:t>assess</w:t>
      </w:r>
      <w:r w:rsidR="019994EB" w:rsidRPr="00A75526">
        <w:rPr>
          <w:rFonts w:ascii="Arial" w:hAnsi="Arial" w:cs="Arial"/>
          <w:sz w:val="18"/>
          <w:szCs w:val="18"/>
        </w:rPr>
        <w:t xml:space="preserve"> disease activity and patients’ clinical improvement </w:t>
      </w:r>
      <w:r w:rsidRPr="00A75526">
        <w:rPr>
          <w:rFonts w:ascii="Arial" w:hAnsi="Arial" w:cs="Arial"/>
          <w:sz w:val="18"/>
          <w:szCs w:val="18"/>
        </w:rPr>
        <w:t xml:space="preserve">in this </w:t>
      </w:r>
      <w:r w:rsidR="000A142D">
        <w:rPr>
          <w:rFonts w:ascii="Arial" w:hAnsi="Arial" w:cs="Arial" w:hint="eastAsia"/>
          <w:sz w:val="18"/>
          <w:szCs w:val="18"/>
        </w:rPr>
        <w:t>study</w:t>
      </w:r>
      <w:r w:rsidR="24ABCC53" w:rsidRPr="00A75526">
        <w:rPr>
          <w:rFonts w:ascii="Arial" w:hAnsi="Arial" w:cs="Arial"/>
          <w:sz w:val="18"/>
          <w:szCs w:val="18"/>
        </w:rPr>
        <w:t>.</w:t>
      </w:r>
      <w:r w:rsidR="00380531">
        <w:rPr>
          <w:rFonts w:ascii="Arial" w:hAnsi="Arial" w:cs="Arial" w:hint="eastAsia"/>
          <w:sz w:val="18"/>
          <w:szCs w:val="18"/>
        </w:rPr>
        <w:t xml:space="preserve"> </w:t>
      </w:r>
      <w:r w:rsidR="00D76AEB">
        <w:rPr>
          <w:rFonts w:ascii="Arial" w:hAnsi="Arial" w:cs="Arial" w:hint="eastAsia"/>
          <w:sz w:val="18"/>
          <w:szCs w:val="18"/>
        </w:rPr>
        <w:t>C</w:t>
      </w:r>
      <w:r w:rsidR="5412C5D8" w:rsidRPr="00A75526">
        <w:rPr>
          <w:rFonts w:ascii="Arial" w:hAnsi="Arial" w:cs="Arial"/>
          <w:sz w:val="18"/>
          <w:szCs w:val="18"/>
        </w:rPr>
        <w:t>linical measures are</w:t>
      </w:r>
      <w:r w:rsidRPr="00A75526">
        <w:rPr>
          <w:rFonts w:ascii="Arial" w:hAnsi="Arial" w:cs="Arial"/>
          <w:sz w:val="18"/>
          <w:szCs w:val="18"/>
        </w:rPr>
        <w:t xml:space="preserve"> statistically derived index</w:t>
      </w:r>
      <w:r w:rsidR="7B87F26A" w:rsidRPr="00A75526">
        <w:rPr>
          <w:rFonts w:ascii="Arial" w:hAnsi="Arial" w:cs="Arial"/>
          <w:sz w:val="18"/>
          <w:szCs w:val="18"/>
        </w:rPr>
        <w:t>es</w:t>
      </w:r>
      <w:r w:rsidRPr="00A75526">
        <w:rPr>
          <w:rFonts w:ascii="Arial" w:hAnsi="Arial" w:cs="Arial"/>
          <w:sz w:val="18"/>
          <w:szCs w:val="18"/>
        </w:rPr>
        <w:t xml:space="preserve"> based on 28-joint count for swelling (28SJC, 0-28), 28-joint count for tenderness (28TJC, 0-28), erythrocyte sedimentation rate (ESR, Westergren, 0-140 mm/h)</w:t>
      </w:r>
      <w:r w:rsidR="76276526" w:rsidRPr="00A75526">
        <w:rPr>
          <w:rFonts w:ascii="Arial" w:hAnsi="Arial" w:cs="Arial"/>
          <w:sz w:val="18"/>
          <w:szCs w:val="18"/>
        </w:rPr>
        <w:t>, C-reactive protein (CRP, mg/</w:t>
      </w:r>
      <w:r w:rsidR="73E6B08D" w:rsidRPr="00A75526">
        <w:rPr>
          <w:rFonts w:ascii="Arial" w:hAnsi="Arial" w:cs="Arial"/>
          <w:sz w:val="18"/>
          <w:szCs w:val="18"/>
        </w:rPr>
        <w:t>L</w:t>
      </w:r>
      <w:r w:rsidR="76276526" w:rsidRPr="00A75526">
        <w:rPr>
          <w:rFonts w:ascii="Arial" w:hAnsi="Arial" w:cs="Arial"/>
          <w:sz w:val="18"/>
          <w:szCs w:val="18"/>
        </w:rPr>
        <w:t>), patients</w:t>
      </w:r>
      <w:r w:rsidR="45D3E3E4" w:rsidRPr="00A75526">
        <w:rPr>
          <w:rFonts w:ascii="Arial" w:hAnsi="Arial" w:cs="Arial"/>
          <w:sz w:val="18"/>
          <w:szCs w:val="18"/>
        </w:rPr>
        <w:t>’</w:t>
      </w:r>
      <w:r w:rsidR="76276526" w:rsidRPr="00A75526">
        <w:rPr>
          <w:rFonts w:ascii="Arial" w:hAnsi="Arial" w:cs="Arial"/>
          <w:sz w:val="18"/>
          <w:szCs w:val="18"/>
        </w:rPr>
        <w:t xml:space="preserve"> global assessment of disease activity (PtGA) and physicians</w:t>
      </w:r>
      <w:r w:rsidR="52FBB1B8" w:rsidRPr="00A75526">
        <w:rPr>
          <w:rFonts w:ascii="Arial" w:hAnsi="Arial" w:cs="Arial"/>
          <w:sz w:val="18"/>
          <w:szCs w:val="18"/>
        </w:rPr>
        <w:t>’</w:t>
      </w:r>
      <w:r w:rsidR="76276526" w:rsidRPr="00A75526">
        <w:rPr>
          <w:rFonts w:ascii="Arial" w:hAnsi="Arial" w:cs="Arial"/>
          <w:sz w:val="18"/>
          <w:szCs w:val="18"/>
        </w:rPr>
        <w:t xml:space="preserve"> global assessment (PhGA)</w:t>
      </w:r>
      <w:r w:rsidRPr="00A75526">
        <w:rPr>
          <w:rFonts w:ascii="Arial" w:hAnsi="Arial" w:cs="Arial"/>
          <w:sz w:val="18"/>
          <w:szCs w:val="18"/>
        </w:rPr>
        <w:t xml:space="preserve">. The DAS28/ESR was calculated as follows: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DAS28/ESR = 0.56</w:t>
      </w:r>
      <w:r w:rsidR="3715362B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×</w:t>
      </w:r>
      <m:oMath>
        <m:r>
          <w:rPr>
            <w:rFonts w:ascii="Cambria Math" w:eastAsia="宋体" w:hAnsi="Cambria Math" w:cstheme="minorHAnsi"/>
            <w:color w:val="000000"/>
            <w:kern w:val="2"/>
            <w:sz w:val="18"/>
            <w:szCs w:val="18"/>
          </w:rPr>
          <m:t xml:space="preserve"> </m:t>
        </m:r>
        <m:rad>
          <m:radPr>
            <m:degHide m:val="1"/>
            <m:ctrlPr>
              <w:rPr>
                <w:rFonts w:ascii="Cambria Math" w:eastAsia="宋体" w:hAnsi="Cambria Math" w:cstheme="minorHAnsi"/>
                <w:color w:val="000000"/>
                <w:kern w:val="2"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宋体" w:hAnsi="Cambria Math" w:cstheme="minorHAnsi"/>
                <w:color w:val="000000"/>
                <w:kern w:val="2"/>
                <w:sz w:val="18"/>
                <w:szCs w:val="18"/>
              </w:rPr>
              <m:t>28TJC</m:t>
            </m:r>
          </m:e>
        </m:rad>
      </m:oMath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0.28 × </w:t>
      </w:r>
      <m:oMath>
        <m:rad>
          <m:radPr>
            <m:degHide m:val="1"/>
            <m:ctrl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  <m:t>28SJC</m:t>
            </m:r>
          </m:e>
        </m:rad>
      </m:oMath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0.70 × Ln(ESR)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0.014</w:t>
      </w:r>
      <w:r w:rsidR="3715362B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×</w:t>
      </w:r>
      <w:r w:rsidR="3715362B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PtGA</w:t>
      </w:r>
      <w:r w:rsidRPr="00A75526">
        <w:rPr>
          <w:rFonts w:ascii="Arial" w:hAnsi="Arial" w:cs="Arial"/>
          <w:sz w:val="18"/>
          <w:szCs w:val="18"/>
        </w:rPr>
        <w:t>. In addition, the DAS28</w:t>
      </w:r>
      <w:r w:rsidR="4A45B833" w:rsidRPr="00A75526">
        <w:rPr>
          <w:rFonts w:ascii="Arial" w:hAnsi="Arial" w:cs="Arial"/>
          <w:sz w:val="18"/>
          <w:szCs w:val="18"/>
        </w:rPr>
        <w:t>/</w:t>
      </w:r>
      <w:r w:rsidRPr="00A75526">
        <w:rPr>
          <w:rFonts w:ascii="Arial" w:hAnsi="Arial" w:cs="Arial"/>
          <w:sz w:val="18"/>
          <w:szCs w:val="18"/>
        </w:rPr>
        <w:t>CRP</w:t>
      </w:r>
      <w:r w:rsidR="14FC9AFC" w:rsidRPr="00A75526">
        <w:rPr>
          <w:rFonts w:ascii="Arial" w:hAnsi="Arial" w:cs="Arial"/>
          <w:sz w:val="18"/>
          <w:szCs w:val="18"/>
        </w:rPr>
        <w:t xml:space="preserve"> </w:t>
      </w:r>
      <w:r w:rsidRPr="00A75526">
        <w:rPr>
          <w:rFonts w:ascii="Arial" w:hAnsi="Arial" w:cs="Arial"/>
          <w:sz w:val="18"/>
          <w:szCs w:val="18"/>
        </w:rPr>
        <w:t xml:space="preserve">was calculated as follows: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DAS28/CRP = 0.56×</w:t>
      </w:r>
      <m:oMath>
        <m:rad>
          <m:radPr>
            <m:degHide m:val="1"/>
            <m:ctrl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  <m:t>28TJC</m:t>
            </m:r>
          </m:e>
        </m:rad>
      </m:oMath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0.28 × </w:t>
      </w:r>
      <m:oMath>
        <m:rad>
          <m:radPr>
            <m:degHide m:val="1"/>
            <m:ctrl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宋体" w:hAnsi="Cambria Math" w:cs="Arial"/>
                <w:color w:val="000000"/>
                <w:kern w:val="2"/>
                <w:sz w:val="18"/>
                <w:szCs w:val="18"/>
              </w:rPr>
              <m:t>28SJC</m:t>
            </m:r>
          </m:e>
        </m:rad>
      </m:oMath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0.36</w:t>
      </w:r>
      <w:r w:rsidR="3715362B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× Ln(CRP+1)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0.014</w:t>
      </w:r>
      <w:r w:rsidR="5B274CB6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×</w:t>
      </w:r>
      <w:r w:rsidR="5B274CB6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PtGA</w:t>
      </w:r>
      <w:r w:rsidR="5B274CB6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 xml:space="preserve"> </w:t>
      </w:r>
      <w:r w:rsidR="5B274CB6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="151E11F4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0.96</w:t>
      </w:r>
      <w:r w:rsidRPr="00A75526">
        <w:rPr>
          <w:rFonts w:ascii="Arial" w:hAnsi="Arial" w:cs="Arial"/>
          <w:sz w:val="18"/>
          <w:szCs w:val="18"/>
        </w:rPr>
        <w:t xml:space="preserve">. </w:t>
      </w:r>
      <w:r w:rsidR="0DDE34DF" w:rsidRPr="00A75526">
        <w:rPr>
          <w:rFonts w:ascii="Arial" w:hAnsi="Arial" w:cs="Arial"/>
          <w:sz w:val="18"/>
          <w:szCs w:val="18"/>
        </w:rPr>
        <w:t>Both</w:t>
      </w:r>
      <w:r w:rsidRPr="00A75526">
        <w:rPr>
          <w:rFonts w:ascii="Arial" w:hAnsi="Arial" w:cs="Arial"/>
          <w:sz w:val="18"/>
          <w:szCs w:val="18"/>
        </w:rPr>
        <w:t xml:space="preserve"> DAS28/ESR and DAS28/CRP yield a score between 0 and 9.4, where a higher score indicates higher</w:t>
      </w:r>
      <w:r w:rsidR="00D76AEB" w:rsidRPr="00D76AEB">
        <w:t xml:space="preserve"> </w:t>
      </w:r>
      <w:r w:rsidR="00D76AEB" w:rsidRPr="00D76AEB">
        <w:rPr>
          <w:rFonts w:ascii="Arial" w:hAnsi="Arial" w:cs="Arial"/>
          <w:sz w:val="18"/>
          <w:szCs w:val="18"/>
        </w:rPr>
        <w:t>disease</w:t>
      </w:r>
      <w:r w:rsidRPr="00A75526">
        <w:rPr>
          <w:rFonts w:ascii="Arial" w:hAnsi="Arial" w:cs="Arial"/>
          <w:sz w:val="18"/>
          <w:szCs w:val="18"/>
        </w:rPr>
        <w:t xml:space="preserve"> activity. </w:t>
      </w:r>
      <w:r w:rsidR="6A06BAE6" w:rsidRPr="00A75526">
        <w:rPr>
          <w:rFonts w:ascii="Arial" w:hAnsi="Arial" w:cs="Arial"/>
          <w:sz w:val="18"/>
          <w:szCs w:val="18"/>
        </w:rPr>
        <w:t>A</w:t>
      </w:r>
      <w:r w:rsidR="08C49C59" w:rsidRPr="00A75526">
        <w:rPr>
          <w:rFonts w:ascii="Arial" w:hAnsi="Arial" w:cs="Arial"/>
          <w:sz w:val="18"/>
          <w:szCs w:val="18"/>
        </w:rPr>
        <w:t xml:space="preserve"> score below 2.6 (&lt; 2.6) </w:t>
      </w:r>
      <w:r w:rsidR="3EAC1872" w:rsidRPr="00A75526">
        <w:rPr>
          <w:rFonts w:ascii="Arial" w:hAnsi="Arial" w:cs="Arial"/>
          <w:sz w:val="18"/>
          <w:szCs w:val="18"/>
        </w:rPr>
        <w:t xml:space="preserve">was </w:t>
      </w:r>
      <w:r w:rsidR="5B7CF0DD" w:rsidRPr="00A75526">
        <w:rPr>
          <w:rFonts w:ascii="Arial" w:hAnsi="Arial" w:cs="Arial"/>
          <w:sz w:val="18"/>
          <w:szCs w:val="18"/>
        </w:rPr>
        <w:t>defined as remission,</w:t>
      </w:r>
      <w:r w:rsidR="3EAC1872" w:rsidRPr="00A75526">
        <w:rPr>
          <w:rFonts w:ascii="Arial" w:hAnsi="Arial" w:cs="Arial"/>
          <w:sz w:val="18"/>
          <w:szCs w:val="18"/>
        </w:rPr>
        <w:t xml:space="preserve"> </w:t>
      </w:r>
      <w:r w:rsidR="7029BC03" w:rsidRPr="00A75526">
        <w:rPr>
          <w:rFonts w:ascii="Arial" w:hAnsi="Arial" w:cs="Arial"/>
          <w:sz w:val="18"/>
          <w:szCs w:val="18"/>
        </w:rPr>
        <w:t>a</w:t>
      </w:r>
      <w:r w:rsidR="5B7CF0DD" w:rsidRPr="00A75526">
        <w:rPr>
          <w:rFonts w:ascii="Arial" w:hAnsi="Arial" w:cs="Arial"/>
          <w:sz w:val="18"/>
          <w:szCs w:val="18"/>
        </w:rPr>
        <w:t xml:space="preserve"> score </w:t>
      </w:r>
      <w:r w:rsidR="5BDD2B7B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 xml:space="preserve">range </w:t>
      </w:r>
      <w:r w:rsidR="3EAC1872" w:rsidRPr="00A75526">
        <w:rPr>
          <w:rFonts w:ascii="Arial" w:hAnsi="Arial" w:cs="Arial"/>
          <w:sz w:val="18"/>
          <w:szCs w:val="18"/>
        </w:rPr>
        <w:t xml:space="preserve">of </w:t>
      </w:r>
      <w:r w:rsidR="5B7CF0DD" w:rsidRPr="00A75526">
        <w:rPr>
          <w:rFonts w:ascii="Arial" w:hAnsi="Arial" w:cs="Arial"/>
          <w:sz w:val="18"/>
          <w:szCs w:val="18"/>
        </w:rPr>
        <w:t>2.6-3.2</w:t>
      </w:r>
      <w:r w:rsidR="3EAC1872" w:rsidRPr="00A75526">
        <w:rPr>
          <w:rFonts w:ascii="Arial" w:hAnsi="Arial" w:cs="Arial"/>
          <w:sz w:val="18"/>
          <w:szCs w:val="18"/>
        </w:rPr>
        <w:t xml:space="preserve"> was</w:t>
      </w:r>
      <w:r w:rsidR="5B7CF0DD" w:rsidRPr="00A75526">
        <w:rPr>
          <w:rFonts w:ascii="Arial" w:hAnsi="Arial" w:cs="Arial"/>
          <w:sz w:val="18"/>
          <w:szCs w:val="18"/>
        </w:rPr>
        <w:t xml:space="preserve"> defined as low disease activity, </w:t>
      </w:r>
      <w:r w:rsidR="3EAC1872" w:rsidRPr="00A75526">
        <w:rPr>
          <w:rFonts w:ascii="Arial" w:hAnsi="Arial" w:cs="Arial"/>
          <w:sz w:val="18"/>
          <w:szCs w:val="18"/>
        </w:rPr>
        <w:t xml:space="preserve">a </w:t>
      </w:r>
      <w:r w:rsidR="5B7CF0DD" w:rsidRPr="00A75526">
        <w:rPr>
          <w:rFonts w:ascii="Arial" w:hAnsi="Arial" w:cs="Arial"/>
          <w:sz w:val="18"/>
          <w:szCs w:val="18"/>
        </w:rPr>
        <w:t xml:space="preserve">score </w:t>
      </w:r>
      <w:r w:rsidR="400580C4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>range</w:t>
      </w:r>
      <w:r w:rsidR="3EAC1872" w:rsidRPr="00A75526">
        <w:rPr>
          <w:rFonts w:ascii="Arial" w:hAnsi="Arial" w:cs="Arial"/>
          <w:sz w:val="18"/>
          <w:szCs w:val="18"/>
        </w:rPr>
        <w:t xml:space="preserve"> of</w:t>
      </w:r>
      <w:r w:rsidR="5B7CF0DD" w:rsidRPr="00A75526">
        <w:rPr>
          <w:rFonts w:ascii="Arial" w:hAnsi="Arial" w:cs="Arial"/>
          <w:sz w:val="18"/>
          <w:szCs w:val="18"/>
        </w:rPr>
        <w:t xml:space="preserve"> 3.2-5.1 </w:t>
      </w:r>
      <w:r w:rsidR="3EAC1872" w:rsidRPr="00A75526">
        <w:rPr>
          <w:rFonts w:ascii="Arial" w:hAnsi="Arial" w:cs="Arial"/>
          <w:sz w:val="18"/>
          <w:szCs w:val="18"/>
        </w:rPr>
        <w:t xml:space="preserve">was </w:t>
      </w:r>
      <w:r w:rsidR="5B7CF0DD" w:rsidRPr="00A75526">
        <w:rPr>
          <w:rFonts w:ascii="Arial" w:hAnsi="Arial" w:cs="Arial"/>
          <w:sz w:val="18"/>
          <w:szCs w:val="18"/>
        </w:rPr>
        <w:t>defined as m</w:t>
      </w:r>
      <w:r w:rsidR="3DA4B92D" w:rsidRPr="00A75526">
        <w:rPr>
          <w:rFonts w:ascii="Arial" w:hAnsi="Arial" w:cs="Arial"/>
          <w:sz w:val="18"/>
          <w:szCs w:val="18"/>
        </w:rPr>
        <w:t>oderate</w:t>
      </w:r>
      <w:r w:rsidR="5B7CF0DD" w:rsidRPr="00A75526">
        <w:rPr>
          <w:rFonts w:ascii="Arial" w:hAnsi="Arial" w:cs="Arial"/>
          <w:sz w:val="18"/>
          <w:szCs w:val="18"/>
        </w:rPr>
        <w:t xml:space="preserve"> disease activity</w:t>
      </w:r>
      <w:r w:rsidR="3EAC1872" w:rsidRPr="00A75526">
        <w:rPr>
          <w:rFonts w:ascii="Arial" w:hAnsi="Arial" w:cs="Arial"/>
          <w:sz w:val="18"/>
          <w:szCs w:val="18"/>
        </w:rPr>
        <w:t xml:space="preserve">, </w:t>
      </w:r>
      <w:r w:rsidR="5B7CF0DD" w:rsidRPr="00A75526">
        <w:rPr>
          <w:rFonts w:ascii="Arial" w:hAnsi="Arial" w:cs="Arial"/>
          <w:sz w:val="18"/>
          <w:szCs w:val="18"/>
        </w:rPr>
        <w:t xml:space="preserve">and </w:t>
      </w:r>
      <w:r w:rsidR="3F552EA6" w:rsidRPr="00A75526">
        <w:rPr>
          <w:rFonts w:ascii="Arial" w:hAnsi="Arial" w:cs="Arial"/>
          <w:sz w:val="18"/>
          <w:szCs w:val="18"/>
        </w:rPr>
        <w:t>a</w:t>
      </w:r>
      <w:r w:rsidR="3EAC1872" w:rsidRPr="00A75526">
        <w:rPr>
          <w:rFonts w:ascii="Arial" w:hAnsi="Arial" w:cs="Arial"/>
          <w:sz w:val="18"/>
          <w:szCs w:val="18"/>
        </w:rPr>
        <w:t xml:space="preserve"> </w:t>
      </w:r>
      <w:r w:rsidR="5B7CF0DD" w:rsidRPr="00A75526">
        <w:rPr>
          <w:rFonts w:ascii="Arial" w:hAnsi="Arial" w:cs="Arial"/>
          <w:sz w:val="18"/>
          <w:szCs w:val="18"/>
        </w:rPr>
        <w:t xml:space="preserve">score </w:t>
      </w:r>
      <w:r w:rsidR="780DA2FB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>range</w:t>
      </w:r>
      <w:r w:rsidR="3EAC1872" w:rsidRPr="00A75526">
        <w:rPr>
          <w:rFonts w:ascii="Arial" w:hAnsi="Arial" w:cs="Arial"/>
          <w:sz w:val="18"/>
          <w:szCs w:val="18"/>
        </w:rPr>
        <w:t xml:space="preserve"> of</w:t>
      </w:r>
      <w:r w:rsidR="5B7CF0DD" w:rsidRPr="00A75526">
        <w:rPr>
          <w:rFonts w:ascii="Arial" w:hAnsi="Arial" w:cs="Arial"/>
          <w:sz w:val="18"/>
          <w:szCs w:val="18"/>
        </w:rPr>
        <w:t xml:space="preserve"> 5.1-9.4 </w:t>
      </w:r>
      <w:r w:rsidR="3EAC1872" w:rsidRPr="00A75526">
        <w:rPr>
          <w:rFonts w:ascii="Arial" w:hAnsi="Arial" w:cs="Arial"/>
          <w:sz w:val="18"/>
          <w:szCs w:val="18"/>
        </w:rPr>
        <w:t xml:space="preserve">was </w:t>
      </w:r>
      <w:r w:rsidR="5B7CF0DD" w:rsidRPr="00A75526">
        <w:rPr>
          <w:rFonts w:ascii="Arial" w:hAnsi="Arial" w:cs="Arial"/>
          <w:sz w:val="18"/>
          <w:szCs w:val="18"/>
        </w:rPr>
        <w:t xml:space="preserve">defined as high disease activity. </w:t>
      </w:r>
      <w:r w:rsidR="14FC9AFC" w:rsidRPr="00A75526">
        <w:rPr>
          <w:rFonts w:ascii="Arial" w:hAnsi="Arial" w:cs="Arial"/>
          <w:sz w:val="18"/>
          <w:szCs w:val="18"/>
        </w:rPr>
        <w:t xml:space="preserve">The SDAI </w:t>
      </w:r>
      <w:r w:rsidRPr="00A75526">
        <w:rPr>
          <w:rFonts w:ascii="Arial" w:hAnsi="Arial" w:cs="Arial"/>
          <w:sz w:val="18"/>
          <w:szCs w:val="18"/>
        </w:rPr>
        <w:t>was calculated as follows: SDAI = 28 TJC</w:t>
      </w:r>
      <w:r w:rsidR="530AC47F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Pr="00A75526">
        <w:rPr>
          <w:rFonts w:ascii="Arial" w:hAnsi="Arial" w:cs="Arial"/>
          <w:sz w:val="18"/>
          <w:szCs w:val="18"/>
        </w:rPr>
        <w:t>28SJC</w:t>
      </w:r>
      <w:r w:rsidR="530AC47F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Pr="00A75526">
        <w:rPr>
          <w:rFonts w:ascii="Arial" w:hAnsi="Arial" w:cs="Arial"/>
          <w:sz w:val="18"/>
          <w:szCs w:val="18"/>
        </w:rPr>
        <w:t>P</w:t>
      </w:r>
      <w:r w:rsidR="711E4005" w:rsidRPr="00A75526">
        <w:rPr>
          <w:rFonts w:ascii="Arial" w:hAnsi="Arial" w:cs="Arial"/>
          <w:sz w:val="18"/>
          <w:szCs w:val="18"/>
        </w:rPr>
        <w:t>t</w:t>
      </w:r>
      <w:r w:rsidRPr="00A75526">
        <w:rPr>
          <w:rFonts w:ascii="Arial" w:hAnsi="Arial" w:cs="Arial"/>
          <w:sz w:val="18"/>
          <w:szCs w:val="18"/>
        </w:rPr>
        <w:t>GA</w:t>
      </w:r>
      <w:r w:rsidR="530AC47F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Pr="00A75526">
        <w:rPr>
          <w:rFonts w:ascii="Arial" w:hAnsi="Arial" w:cs="Arial"/>
          <w:sz w:val="18"/>
          <w:szCs w:val="18"/>
        </w:rPr>
        <w:t>PhGA</w:t>
      </w:r>
      <w:r w:rsidR="530AC47F" w:rsidRPr="00A75526">
        <w:rPr>
          <w:rFonts w:ascii="Arial" w:eastAsia="宋体" w:hAnsi="Arial" w:cs="Arial"/>
          <w:color w:val="000000"/>
          <w:kern w:val="2"/>
          <w:sz w:val="18"/>
          <w:szCs w:val="18"/>
        </w:rPr>
        <w:t>＋</w:t>
      </w:r>
      <w:r w:rsidRPr="00A75526">
        <w:rPr>
          <w:rFonts w:ascii="Arial" w:hAnsi="Arial" w:cs="Arial"/>
          <w:sz w:val="18"/>
          <w:szCs w:val="18"/>
        </w:rPr>
        <w:t>CRP</w:t>
      </w:r>
      <w:r w:rsidR="14FC9AFC" w:rsidRPr="00A75526">
        <w:rPr>
          <w:rFonts w:ascii="Arial" w:hAnsi="Arial" w:cs="Arial"/>
          <w:sz w:val="18"/>
          <w:szCs w:val="18"/>
        </w:rPr>
        <w:t>, w</w:t>
      </w:r>
      <w:r w:rsidR="23369E4A" w:rsidRPr="00A75526">
        <w:rPr>
          <w:rFonts w:ascii="Arial" w:hAnsi="Arial" w:cs="Arial"/>
          <w:sz w:val="18"/>
          <w:szCs w:val="18"/>
        </w:rPr>
        <w:t>ith</w:t>
      </w:r>
      <w:r w:rsidR="3CE16F2E" w:rsidRPr="00A75526">
        <w:rPr>
          <w:rFonts w:ascii="Arial" w:hAnsi="Arial" w:cs="Arial"/>
          <w:sz w:val="18"/>
          <w:szCs w:val="18"/>
        </w:rPr>
        <w:t xml:space="preserve"> scores</w:t>
      </w:r>
      <w:r w:rsidR="14FC9AFC" w:rsidRPr="00A75526">
        <w:rPr>
          <w:rFonts w:ascii="Arial" w:hAnsi="Arial" w:cs="Arial"/>
          <w:sz w:val="18"/>
          <w:szCs w:val="18"/>
        </w:rPr>
        <w:t xml:space="preserve"> rang</w:t>
      </w:r>
      <w:r w:rsidR="6F1E4D70" w:rsidRPr="00A75526">
        <w:rPr>
          <w:rFonts w:ascii="Arial" w:hAnsi="Arial" w:cs="Arial"/>
          <w:sz w:val="18"/>
          <w:szCs w:val="18"/>
        </w:rPr>
        <w:t>ing</w:t>
      </w:r>
      <w:r w:rsidR="14FC9AFC" w:rsidRPr="00A75526">
        <w:rPr>
          <w:rFonts w:ascii="Arial" w:hAnsi="Arial" w:cs="Arial"/>
          <w:sz w:val="18"/>
          <w:szCs w:val="18"/>
        </w:rPr>
        <w:t xml:space="preserve"> from 0 to 86. </w:t>
      </w:r>
      <w:r w:rsidRPr="00A75526">
        <w:rPr>
          <w:rFonts w:ascii="Arial" w:hAnsi="Arial" w:cs="Arial"/>
          <w:sz w:val="18"/>
          <w:szCs w:val="18"/>
        </w:rPr>
        <w:t>Similarly, a higher score indicates higher disease activity.</w:t>
      </w:r>
      <w:r w:rsidR="5B7CF0DD" w:rsidRPr="00A75526">
        <w:rPr>
          <w:rFonts w:ascii="Arial" w:hAnsi="Arial" w:cs="Arial"/>
          <w:sz w:val="18"/>
          <w:szCs w:val="18"/>
        </w:rPr>
        <w:t xml:space="preserve"> </w:t>
      </w:r>
      <w:r w:rsidR="6338CB90" w:rsidRPr="00A75526">
        <w:rPr>
          <w:rFonts w:ascii="Arial" w:hAnsi="Arial" w:cs="Arial"/>
          <w:sz w:val="18"/>
          <w:szCs w:val="18"/>
        </w:rPr>
        <w:t>A</w:t>
      </w:r>
      <w:r w:rsidR="5B7CF0DD" w:rsidRPr="00A75526">
        <w:rPr>
          <w:rFonts w:ascii="Arial" w:hAnsi="Arial" w:cs="Arial"/>
          <w:sz w:val="18"/>
          <w:szCs w:val="18"/>
        </w:rPr>
        <w:t xml:space="preserve"> score below 3.3 (&lt; 3.3)</w:t>
      </w:r>
      <w:r w:rsidR="3EAC1872" w:rsidRPr="00A75526">
        <w:rPr>
          <w:rFonts w:ascii="Arial" w:hAnsi="Arial" w:cs="Arial"/>
          <w:sz w:val="18"/>
          <w:szCs w:val="18"/>
        </w:rPr>
        <w:t xml:space="preserve"> was</w:t>
      </w:r>
      <w:r w:rsidR="5B7CF0DD" w:rsidRPr="00A75526">
        <w:rPr>
          <w:rFonts w:ascii="Arial" w:hAnsi="Arial" w:cs="Arial"/>
          <w:sz w:val="18"/>
          <w:szCs w:val="18"/>
        </w:rPr>
        <w:t xml:space="preserve"> defined as remission, </w:t>
      </w:r>
      <w:r w:rsidR="5B90337D" w:rsidRPr="00A75526">
        <w:rPr>
          <w:rFonts w:ascii="Arial" w:hAnsi="Arial" w:cs="Arial"/>
          <w:sz w:val="18"/>
          <w:szCs w:val="18"/>
        </w:rPr>
        <w:t>a</w:t>
      </w:r>
      <w:r w:rsidR="3EAC1872" w:rsidRPr="00A75526">
        <w:rPr>
          <w:rFonts w:ascii="Arial" w:hAnsi="Arial" w:cs="Arial"/>
          <w:sz w:val="18"/>
          <w:szCs w:val="18"/>
        </w:rPr>
        <w:t xml:space="preserve"> </w:t>
      </w:r>
      <w:r w:rsidR="5B7CF0DD" w:rsidRPr="00A75526">
        <w:rPr>
          <w:rFonts w:ascii="Arial" w:hAnsi="Arial" w:cs="Arial"/>
          <w:sz w:val="18"/>
          <w:szCs w:val="18"/>
        </w:rPr>
        <w:t xml:space="preserve">score </w:t>
      </w:r>
      <w:r w:rsidR="539939FE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>range</w:t>
      </w:r>
      <w:r w:rsidR="3EAC1872" w:rsidRPr="00A75526">
        <w:rPr>
          <w:rFonts w:ascii="Arial" w:hAnsi="Arial" w:cs="Arial"/>
          <w:sz w:val="18"/>
          <w:szCs w:val="18"/>
        </w:rPr>
        <w:t xml:space="preserve"> of</w:t>
      </w:r>
      <w:r w:rsidR="5B7CF0DD" w:rsidRPr="00A75526">
        <w:rPr>
          <w:rFonts w:ascii="Arial" w:hAnsi="Arial" w:cs="Arial"/>
          <w:sz w:val="18"/>
          <w:szCs w:val="18"/>
        </w:rPr>
        <w:t xml:space="preserve"> 3.3-11 </w:t>
      </w:r>
      <w:r w:rsidR="3EAC1872" w:rsidRPr="00A75526">
        <w:rPr>
          <w:rFonts w:ascii="Arial" w:hAnsi="Arial" w:cs="Arial"/>
          <w:sz w:val="18"/>
          <w:szCs w:val="18"/>
        </w:rPr>
        <w:t xml:space="preserve">was </w:t>
      </w:r>
      <w:r w:rsidR="5B7CF0DD" w:rsidRPr="00A75526">
        <w:rPr>
          <w:rFonts w:ascii="Arial" w:hAnsi="Arial" w:cs="Arial"/>
          <w:sz w:val="18"/>
          <w:szCs w:val="18"/>
        </w:rPr>
        <w:t>defined as low disease activity,</w:t>
      </w:r>
      <w:r w:rsidR="00380531">
        <w:rPr>
          <w:rFonts w:ascii="Arial" w:hAnsi="Arial" w:cs="Arial" w:hint="eastAsia"/>
          <w:sz w:val="18"/>
          <w:szCs w:val="18"/>
        </w:rPr>
        <w:t xml:space="preserve"> </w:t>
      </w:r>
      <w:r w:rsidR="2FD63869" w:rsidRPr="00A75526">
        <w:rPr>
          <w:rFonts w:ascii="Arial" w:hAnsi="Arial" w:cs="Arial"/>
          <w:sz w:val="18"/>
          <w:szCs w:val="18"/>
        </w:rPr>
        <w:t>a</w:t>
      </w:r>
      <w:r w:rsidR="5B7CF0DD" w:rsidRPr="00A75526">
        <w:rPr>
          <w:rFonts w:ascii="Arial" w:hAnsi="Arial" w:cs="Arial"/>
          <w:sz w:val="18"/>
          <w:szCs w:val="18"/>
        </w:rPr>
        <w:t xml:space="preserve"> score </w:t>
      </w:r>
      <w:r w:rsidR="687C3C5E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 xml:space="preserve">range </w:t>
      </w:r>
      <w:r w:rsidR="3EAC1872" w:rsidRPr="00A75526">
        <w:rPr>
          <w:rFonts w:ascii="Arial" w:hAnsi="Arial" w:cs="Arial"/>
          <w:sz w:val="18"/>
          <w:szCs w:val="18"/>
        </w:rPr>
        <w:t xml:space="preserve">of </w:t>
      </w:r>
      <w:r w:rsidR="5B7CF0DD" w:rsidRPr="00A75526">
        <w:rPr>
          <w:rFonts w:ascii="Arial" w:hAnsi="Arial" w:cs="Arial"/>
          <w:sz w:val="18"/>
          <w:szCs w:val="18"/>
        </w:rPr>
        <w:t>11.1-26</w:t>
      </w:r>
      <w:r w:rsidR="3EAC1872" w:rsidRPr="00A75526">
        <w:rPr>
          <w:rFonts w:ascii="Arial" w:hAnsi="Arial" w:cs="Arial"/>
          <w:sz w:val="18"/>
          <w:szCs w:val="18"/>
        </w:rPr>
        <w:t xml:space="preserve"> was</w:t>
      </w:r>
      <w:r w:rsidR="5B7CF0DD" w:rsidRPr="00A75526">
        <w:rPr>
          <w:rFonts w:ascii="Arial" w:hAnsi="Arial" w:cs="Arial"/>
          <w:sz w:val="18"/>
          <w:szCs w:val="18"/>
        </w:rPr>
        <w:t xml:space="preserve"> defined as m</w:t>
      </w:r>
      <w:r w:rsidR="2A4DF23A" w:rsidRPr="00A75526">
        <w:rPr>
          <w:rFonts w:ascii="Arial" w:hAnsi="Arial" w:cs="Arial"/>
          <w:sz w:val="18"/>
          <w:szCs w:val="18"/>
        </w:rPr>
        <w:t>oderate</w:t>
      </w:r>
      <w:r w:rsidR="5B7CF0DD" w:rsidRPr="00A75526">
        <w:rPr>
          <w:rFonts w:ascii="Arial" w:hAnsi="Arial" w:cs="Arial"/>
          <w:sz w:val="18"/>
          <w:szCs w:val="18"/>
        </w:rPr>
        <w:t xml:space="preserve"> disease activity</w:t>
      </w:r>
      <w:r w:rsidR="3EAC1872" w:rsidRPr="00A75526">
        <w:rPr>
          <w:rFonts w:ascii="Arial" w:hAnsi="Arial" w:cs="Arial"/>
          <w:sz w:val="18"/>
          <w:szCs w:val="18"/>
        </w:rPr>
        <w:t>,</w:t>
      </w:r>
      <w:r w:rsidR="5B7CF0DD" w:rsidRPr="00A75526">
        <w:rPr>
          <w:rFonts w:ascii="Arial" w:hAnsi="Arial" w:cs="Arial"/>
          <w:sz w:val="18"/>
          <w:szCs w:val="18"/>
        </w:rPr>
        <w:t xml:space="preserve"> and</w:t>
      </w:r>
      <w:r w:rsidR="3EAC1872" w:rsidRPr="00A75526">
        <w:rPr>
          <w:rFonts w:ascii="Arial" w:hAnsi="Arial" w:cs="Arial"/>
          <w:sz w:val="18"/>
          <w:szCs w:val="18"/>
        </w:rPr>
        <w:t xml:space="preserve"> </w:t>
      </w:r>
      <w:r w:rsidR="7F93F9CE" w:rsidRPr="00A75526">
        <w:rPr>
          <w:rFonts w:ascii="Arial" w:hAnsi="Arial" w:cs="Arial"/>
          <w:sz w:val="18"/>
          <w:szCs w:val="18"/>
        </w:rPr>
        <w:t>a</w:t>
      </w:r>
      <w:r w:rsidR="5B7CF0DD" w:rsidRPr="00A75526">
        <w:rPr>
          <w:rFonts w:ascii="Arial" w:hAnsi="Arial" w:cs="Arial"/>
          <w:sz w:val="18"/>
          <w:szCs w:val="18"/>
        </w:rPr>
        <w:t xml:space="preserve"> score </w:t>
      </w:r>
      <w:r w:rsidR="66876260" w:rsidRPr="00A75526">
        <w:rPr>
          <w:rFonts w:ascii="Arial" w:hAnsi="Arial" w:cs="Arial"/>
          <w:sz w:val="18"/>
          <w:szCs w:val="18"/>
        </w:rPr>
        <w:t xml:space="preserve">within the </w:t>
      </w:r>
      <w:r w:rsidR="5B7CF0DD" w:rsidRPr="00A75526">
        <w:rPr>
          <w:rFonts w:ascii="Arial" w:hAnsi="Arial" w:cs="Arial"/>
          <w:sz w:val="18"/>
          <w:szCs w:val="18"/>
        </w:rPr>
        <w:t>range</w:t>
      </w:r>
      <w:r w:rsidR="3EAC1872" w:rsidRPr="00A75526">
        <w:rPr>
          <w:rFonts w:ascii="Arial" w:hAnsi="Arial" w:cs="Arial"/>
          <w:sz w:val="18"/>
          <w:szCs w:val="18"/>
        </w:rPr>
        <w:t xml:space="preserve"> of</w:t>
      </w:r>
      <w:r w:rsidR="5B7CF0DD" w:rsidRPr="00A75526">
        <w:rPr>
          <w:rFonts w:ascii="Arial" w:hAnsi="Arial" w:cs="Arial"/>
          <w:sz w:val="18"/>
          <w:szCs w:val="18"/>
        </w:rPr>
        <w:t xml:space="preserve"> 26-86</w:t>
      </w:r>
      <w:r w:rsidR="3EAC1872" w:rsidRPr="00A75526">
        <w:rPr>
          <w:rFonts w:ascii="Arial" w:hAnsi="Arial" w:cs="Arial"/>
          <w:sz w:val="18"/>
          <w:szCs w:val="18"/>
        </w:rPr>
        <w:t xml:space="preserve"> was</w:t>
      </w:r>
      <w:r w:rsidR="5B7CF0DD" w:rsidRPr="00A75526">
        <w:rPr>
          <w:rFonts w:ascii="Arial" w:hAnsi="Arial" w:cs="Arial"/>
          <w:sz w:val="18"/>
          <w:szCs w:val="18"/>
        </w:rPr>
        <w:t xml:space="preserve"> defined as high disease activity.</w:t>
      </w:r>
    </w:p>
    <w:p w14:paraId="26A1DB7C" w14:textId="645D9487" w:rsidR="004A2BD6" w:rsidRPr="00A75526" w:rsidRDefault="004A2B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1" w:name="_Hlk140182823"/>
      <w:r w:rsidRPr="00A75526">
        <w:rPr>
          <w:rFonts w:ascii="Arial" w:hAnsi="Arial" w:cs="Arial"/>
          <w:b/>
          <w:bCs/>
          <w:sz w:val="18"/>
          <w:szCs w:val="18"/>
        </w:rPr>
        <w:t xml:space="preserve">Clinical evaluation of </w:t>
      </w:r>
      <w:bookmarkStart w:id="2" w:name="_Hlk124457802"/>
      <w:r w:rsidR="004E63F7" w:rsidRPr="00A75526">
        <w:rPr>
          <w:rFonts w:ascii="Arial" w:hAnsi="Arial" w:cs="Arial"/>
          <w:b/>
          <w:bCs/>
          <w:sz w:val="18"/>
          <w:szCs w:val="18"/>
        </w:rPr>
        <w:t>arthritis</w:t>
      </w:r>
      <w:bookmarkEnd w:id="2"/>
      <w:r w:rsidR="004E63F7" w:rsidRPr="00A75526">
        <w:rPr>
          <w:rFonts w:ascii="Arial" w:hAnsi="Arial" w:cs="Arial"/>
          <w:b/>
          <w:bCs/>
          <w:sz w:val="18"/>
          <w:szCs w:val="18"/>
        </w:rPr>
        <w:t xml:space="preserve"> mice</w:t>
      </w:r>
    </w:p>
    <w:bookmarkEnd w:id="1"/>
    <w:p w14:paraId="17DB2341" w14:textId="2DB7B332" w:rsidR="00645EB6" w:rsidRDefault="744BC6BD" w:rsidP="007573BF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 xml:space="preserve">Severity of </w:t>
      </w:r>
      <w:r w:rsidR="008849A2">
        <w:rPr>
          <w:rFonts w:ascii="Arial" w:hAnsi="Arial" w:cs="Arial" w:hint="eastAsia"/>
          <w:sz w:val="18"/>
          <w:szCs w:val="18"/>
        </w:rPr>
        <w:t xml:space="preserve">mice </w:t>
      </w:r>
      <w:r w:rsidRPr="4AF9CA55">
        <w:rPr>
          <w:rFonts w:ascii="Arial" w:hAnsi="Arial" w:cs="Arial"/>
          <w:sz w:val="18"/>
          <w:szCs w:val="18"/>
        </w:rPr>
        <w:t>arthritis was evaluated macroscopically by visual inspection of the paws</w:t>
      </w:r>
      <w:r w:rsidR="2E33CC16" w:rsidRPr="4AF9CA55">
        <w:rPr>
          <w:rFonts w:ascii="Arial" w:hAnsi="Arial" w:cs="Arial"/>
          <w:sz w:val="18"/>
          <w:szCs w:val="18"/>
        </w:rPr>
        <w:t>,</w:t>
      </w:r>
      <w:r w:rsidR="730E5F0A" w:rsidRPr="4AF9CA55">
        <w:rPr>
          <w:rFonts w:ascii="Arial" w:hAnsi="Arial" w:cs="Arial"/>
          <w:sz w:val="18"/>
          <w:szCs w:val="18"/>
        </w:rPr>
        <w:t xml:space="preserve"> an </w:t>
      </w:r>
      <w:r w:rsidRPr="4AF9CA55">
        <w:rPr>
          <w:rFonts w:ascii="Arial" w:hAnsi="Arial" w:cs="Arial"/>
          <w:sz w:val="18"/>
          <w:szCs w:val="18"/>
        </w:rPr>
        <w:t>arthritis index</w:t>
      </w:r>
      <w:r w:rsidR="310C8300" w:rsidRPr="4AF9CA55">
        <w:rPr>
          <w:rFonts w:ascii="Arial" w:hAnsi="Arial" w:cs="Arial"/>
          <w:sz w:val="18"/>
          <w:szCs w:val="18"/>
        </w:rPr>
        <w:t>,</w:t>
      </w:r>
      <w:r w:rsidRPr="4AF9CA55">
        <w:rPr>
          <w:rFonts w:ascii="Arial" w:hAnsi="Arial" w:cs="Arial"/>
          <w:sz w:val="18"/>
          <w:szCs w:val="18"/>
        </w:rPr>
        <w:t xml:space="preserve"> and ankle circumference </w:t>
      </w:r>
      <w:r w:rsidR="1668EDEF" w:rsidRPr="4AF9CA55">
        <w:rPr>
          <w:rFonts w:ascii="Arial" w:hAnsi="Arial" w:cs="Arial"/>
          <w:sz w:val="18"/>
          <w:szCs w:val="18"/>
        </w:rPr>
        <w:t xml:space="preserve">after immunization. </w:t>
      </w:r>
      <w:r w:rsidRPr="4AF9CA55">
        <w:rPr>
          <w:rFonts w:ascii="Arial" w:hAnsi="Arial" w:cs="Arial"/>
          <w:sz w:val="18"/>
          <w:szCs w:val="18"/>
        </w:rPr>
        <w:t xml:space="preserve">Each paw was examined </w:t>
      </w:r>
      <w:r w:rsidR="25ABF955" w:rsidRPr="4AF9CA55">
        <w:rPr>
          <w:rFonts w:ascii="Arial" w:hAnsi="Arial" w:cs="Arial"/>
          <w:sz w:val="18"/>
          <w:szCs w:val="18"/>
        </w:rPr>
        <w:t>once every two days</w:t>
      </w:r>
      <w:r w:rsidRPr="4AF9CA55">
        <w:rPr>
          <w:rFonts w:ascii="Arial" w:hAnsi="Arial" w:cs="Arial"/>
          <w:sz w:val="18"/>
          <w:szCs w:val="18"/>
        </w:rPr>
        <w:t xml:space="preserve"> for swelling and redness</w:t>
      </w:r>
      <w:r w:rsidR="7D1CCCFF" w:rsidRPr="4AF9CA55">
        <w:rPr>
          <w:rFonts w:ascii="Arial" w:hAnsi="Arial" w:cs="Arial"/>
          <w:sz w:val="18"/>
          <w:szCs w:val="18"/>
        </w:rPr>
        <w:t>.</w:t>
      </w:r>
      <w:r w:rsidR="3EAC1872" w:rsidRPr="4AF9CA55">
        <w:rPr>
          <w:rFonts w:ascii="Arial" w:hAnsi="Arial" w:cs="Arial"/>
          <w:sz w:val="18"/>
          <w:szCs w:val="18"/>
        </w:rPr>
        <w:t xml:space="preserve"> </w:t>
      </w:r>
      <w:r w:rsidR="2B48DA43" w:rsidRPr="4AF9CA55">
        <w:rPr>
          <w:rFonts w:ascii="Arial" w:hAnsi="Arial" w:cs="Arial"/>
          <w:sz w:val="18"/>
          <w:szCs w:val="18"/>
        </w:rPr>
        <w:t>D</w:t>
      </w:r>
      <w:r w:rsidR="3EAC1872" w:rsidRPr="4AF9CA55">
        <w:rPr>
          <w:rFonts w:ascii="Arial" w:hAnsi="Arial" w:cs="Arial"/>
          <w:sz w:val="18"/>
          <w:szCs w:val="18"/>
        </w:rPr>
        <w:t xml:space="preserve">egree of inflammation was scored </w:t>
      </w:r>
      <w:r w:rsidRPr="4AF9CA55">
        <w:rPr>
          <w:rFonts w:ascii="Arial" w:hAnsi="Arial" w:cs="Arial"/>
          <w:sz w:val="18"/>
          <w:szCs w:val="18"/>
        </w:rPr>
        <w:t>individually on a scale from 0 to 4. The clinical arthritis index scoring system was as follows: 0</w:t>
      </w:r>
      <w:r w:rsidR="3EAC1872" w:rsidRPr="4AF9CA55">
        <w:rPr>
          <w:rFonts w:ascii="Arial" w:hAnsi="Arial" w:cs="Arial"/>
          <w:sz w:val="18"/>
          <w:szCs w:val="18"/>
        </w:rPr>
        <w:t xml:space="preserve"> - </w:t>
      </w:r>
      <w:r w:rsidRPr="4AF9CA55">
        <w:rPr>
          <w:rFonts w:ascii="Arial" w:hAnsi="Arial" w:cs="Arial"/>
          <w:sz w:val="18"/>
          <w:szCs w:val="18"/>
        </w:rPr>
        <w:t>no evidence of erythema and swelling</w:t>
      </w:r>
      <w:r w:rsidR="0DEC8810" w:rsidRPr="4AF9CA55">
        <w:rPr>
          <w:rFonts w:ascii="Arial" w:hAnsi="Arial" w:cs="Arial"/>
          <w:sz w:val="18"/>
          <w:szCs w:val="18"/>
        </w:rPr>
        <w:t xml:space="preserve"> signs of arthritis</w:t>
      </w:r>
      <w:r w:rsidRPr="4AF9CA55">
        <w:rPr>
          <w:rFonts w:ascii="Arial" w:hAnsi="Arial" w:cs="Arial"/>
          <w:sz w:val="18"/>
          <w:szCs w:val="18"/>
        </w:rPr>
        <w:t>, 1</w:t>
      </w:r>
      <w:r w:rsidR="3EAC1872" w:rsidRPr="4AF9CA55">
        <w:rPr>
          <w:rFonts w:ascii="Arial" w:hAnsi="Arial" w:cs="Arial"/>
          <w:sz w:val="18"/>
          <w:szCs w:val="18"/>
        </w:rPr>
        <w:t xml:space="preserve"> - e</w:t>
      </w:r>
      <w:r w:rsidRPr="4AF9CA55">
        <w:rPr>
          <w:rFonts w:ascii="Arial" w:hAnsi="Arial" w:cs="Arial"/>
          <w:sz w:val="18"/>
          <w:szCs w:val="18"/>
        </w:rPr>
        <w:t>rythema and mild swelling of tarsals or ankle joint and/or redness of the foot pad, 2</w:t>
      </w:r>
      <w:r w:rsidR="3EAC1872" w:rsidRPr="4AF9CA55">
        <w:rPr>
          <w:rFonts w:ascii="Arial" w:hAnsi="Arial" w:cs="Arial"/>
          <w:sz w:val="18"/>
          <w:szCs w:val="18"/>
        </w:rPr>
        <w:t xml:space="preserve"> - </w:t>
      </w:r>
      <w:r w:rsidRPr="4AF9CA55">
        <w:rPr>
          <w:rFonts w:ascii="Arial" w:hAnsi="Arial" w:cs="Arial"/>
          <w:sz w:val="18"/>
          <w:szCs w:val="18"/>
        </w:rPr>
        <w:t>erythema and mild swelling extending from the ankle to the tarsals, 3</w:t>
      </w:r>
      <w:r w:rsidR="3EAC1872" w:rsidRPr="4AF9CA55">
        <w:rPr>
          <w:rFonts w:ascii="Arial" w:hAnsi="Arial" w:cs="Arial"/>
          <w:sz w:val="18"/>
          <w:szCs w:val="18"/>
        </w:rPr>
        <w:t xml:space="preserve"> - </w:t>
      </w:r>
      <w:r w:rsidRPr="4AF9CA55">
        <w:rPr>
          <w:rFonts w:ascii="Arial" w:hAnsi="Arial" w:cs="Arial"/>
          <w:sz w:val="18"/>
          <w:szCs w:val="18"/>
        </w:rPr>
        <w:t>erythema and moderate swelling extending from the ankle to metatarsal joints, 4</w:t>
      </w:r>
      <w:r w:rsidR="3EAC1872" w:rsidRPr="4AF9CA55">
        <w:rPr>
          <w:rFonts w:ascii="Arial" w:hAnsi="Arial" w:cs="Arial"/>
          <w:sz w:val="18"/>
          <w:szCs w:val="18"/>
        </w:rPr>
        <w:t xml:space="preserve"> -</w:t>
      </w:r>
      <w:r w:rsidRPr="4AF9CA55">
        <w:rPr>
          <w:rFonts w:ascii="Arial" w:hAnsi="Arial" w:cs="Arial"/>
          <w:sz w:val="18"/>
          <w:szCs w:val="18"/>
        </w:rPr>
        <w:t xml:space="preserve"> indicating the most severe inflammation, severe erythema and swelling encompass the ankle changes, foot and digits, or ankylosis of the limb</w:t>
      </w:r>
      <w:r w:rsidR="0DEC8810" w:rsidRPr="4AF9CA55">
        <w:rPr>
          <w:rFonts w:ascii="Arial" w:hAnsi="Arial" w:cs="Arial"/>
          <w:sz w:val="18"/>
          <w:szCs w:val="18"/>
        </w:rPr>
        <w:t xml:space="preserve"> and inability to bend it</w:t>
      </w:r>
      <w:r w:rsidRPr="4AF9CA55">
        <w:rPr>
          <w:rFonts w:ascii="Arial" w:hAnsi="Arial" w:cs="Arial"/>
          <w:sz w:val="18"/>
          <w:szCs w:val="18"/>
        </w:rPr>
        <w:t xml:space="preserve">. </w:t>
      </w:r>
      <w:r w:rsidR="3C87B24B" w:rsidRPr="4AF9CA55">
        <w:rPr>
          <w:rFonts w:ascii="Arial" w:hAnsi="Arial" w:cs="Arial"/>
          <w:sz w:val="18"/>
          <w:szCs w:val="18"/>
        </w:rPr>
        <w:t>C</w:t>
      </w:r>
      <w:r w:rsidRPr="4AF9CA55">
        <w:rPr>
          <w:rFonts w:ascii="Arial" w:hAnsi="Arial" w:cs="Arial"/>
          <w:sz w:val="18"/>
          <w:szCs w:val="18"/>
        </w:rPr>
        <w:t xml:space="preserve">linical arthritis scores were </w:t>
      </w:r>
      <w:r w:rsidR="397AD2AD" w:rsidRPr="4AF9CA55">
        <w:rPr>
          <w:rFonts w:ascii="Arial" w:hAnsi="Arial" w:cs="Arial"/>
          <w:sz w:val="18"/>
          <w:szCs w:val="18"/>
        </w:rPr>
        <w:t xml:space="preserve">calculated by summing individual scores </w:t>
      </w:r>
      <w:r w:rsidR="45741377" w:rsidRPr="4AF9CA55">
        <w:rPr>
          <w:rFonts w:ascii="Arial" w:hAnsi="Arial" w:cs="Arial"/>
          <w:sz w:val="18"/>
          <w:szCs w:val="18"/>
        </w:rPr>
        <w:t xml:space="preserve">from </w:t>
      </w:r>
      <w:r w:rsidR="315B900A" w:rsidRPr="4AF9CA55">
        <w:rPr>
          <w:rFonts w:ascii="Arial" w:hAnsi="Arial" w:cs="Arial"/>
          <w:sz w:val="18"/>
          <w:szCs w:val="18"/>
        </w:rPr>
        <w:t>all</w:t>
      </w:r>
      <w:r w:rsidR="397AD2AD" w:rsidRPr="4AF9CA55">
        <w:rPr>
          <w:rFonts w:ascii="Arial" w:hAnsi="Arial" w:cs="Arial"/>
          <w:sz w:val="18"/>
          <w:szCs w:val="18"/>
        </w:rPr>
        <w:t xml:space="preserve"> four paws</w:t>
      </w:r>
      <w:r w:rsidR="40430F1F" w:rsidRPr="4AF9CA55">
        <w:rPr>
          <w:rFonts w:ascii="Arial" w:hAnsi="Arial" w:cs="Arial"/>
          <w:sz w:val="18"/>
          <w:szCs w:val="18"/>
        </w:rPr>
        <w:t xml:space="preserve"> on </w:t>
      </w:r>
      <w:r w:rsidR="456B7588" w:rsidRPr="4AF9CA55">
        <w:rPr>
          <w:rFonts w:ascii="Arial" w:hAnsi="Arial" w:cs="Arial"/>
          <w:sz w:val="18"/>
          <w:szCs w:val="18"/>
        </w:rPr>
        <w:t>each mouse</w:t>
      </w:r>
      <w:r w:rsidR="397AD2AD" w:rsidRPr="4AF9CA55">
        <w:rPr>
          <w:rFonts w:ascii="Arial" w:hAnsi="Arial" w:cs="Arial"/>
          <w:sz w:val="18"/>
          <w:szCs w:val="18"/>
        </w:rPr>
        <w:t>,</w:t>
      </w:r>
      <w:r w:rsidR="21697BDC" w:rsidRPr="4AF9CA55">
        <w:rPr>
          <w:rFonts w:ascii="Arial" w:hAnsi="Arial" w:cs="Arial"/>
          <w:sz w:val="18"/>
          <w:szCs w:val="18"/>
        </w:rPr>
        <w:t xml:space="preserve"> resulting in a maximum total score of 16 per mouse, with </w:t>
      </w:r>
      <w:r w:rsidR="56F78427" w:rsidRPr="4AF9CA55">
        <w:rPr>
          <w:rFonts w:ascii="Arial" w:hAnsi="Arial" w:cs="Arial"/>
          <w:sz w:val="18"/>
          <w:szCs w:val="18"/>
        </w:rPr>
        <w:t xml:space="preserve">a minimum score of </w:t>
      </w:r>
      <w:r w:rsidR="21697BDC" w:rsidRPr="4AF9CA55">
        <w:rPr>
          <w:rFonts w:ascii="Arial" w:hAnsi="Arial" w:cs="Arial"/>
          <w:sz w:val="18"/>
          <w:szCs w:val="18"/>
        </w:rPr>
        <w:t xml:space="preserve">4 indicating arthritis was induced successfully. </w:t>
      </w:r>
    </w:p>
    <w:p w14:paraId="7802A3AF" w14:textId="601EC603" w:rsidR="00645EB6" w:rsidRPr="008C4B7B" w:rsidRDefault="00645EB6" w:rsidP="007573BF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C4B7B">
        <w:rPr>
          <w:rFonts w:ascii="Arial" w:hAnsi="Arial" w:cs="Arial"/>
          <w:b/>
          <w:bCs/>
          <w:sz w:val="18"/>
          <w:szCs w:val="18"/>
        </w:rPr>
        <w:lastRenderedPageBreak/>
        <w:t>Adjuvant-induced arthritis (AA) mouse model</w:t>
      </w:r>
    </w:p>
    <w:p w14:paraId="41F337F7" w14:textId="7B624693" w:rsidR="004A2BD6" w:rsidRPr="00A75526" w:rsidRDefault="212C63A9" w:rsidP="007573BF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>MTX is a sustained acti</w:t>
      </w:r>
      <w:r w:rsidR="1A36BB1A" w:rsidRPr="4AF9CA55">
        <w:rPr>
          <w:rFonts w:ascii="Arial" w:hAnsi="Arial" w:cs="Arial"/>
          <w:sz w:val="18"/>
          <w:szCs w:val="18"/>
        </w:rPr>
        <w:t>on</w:t>
      </w:r>
      <w:r w:rsidRPr="4AF9CA55">
        <w:rPr>
          <w:rFonts w:ascii="Arial" w:hAnsi="Arial" w:cs="Arial"/>
          <w:sz w:val="18"/>
          <w:szCs w:val="18"/>
        </w:rPr>
        <w:t xml:space="preserve"> drug with clinical response within 4 weeks and a plateau phase after 6 months of therapy. </w:t>
      </w:r>
      <w:r w:rsidR="2D983A15" w:rsidRPr="4AF9CA55">
        <w:rPr>
          <w:rFonts w:ascii="Arial" w:hAnsi="Arial" w:cs="Arial"/>
          <w:sz w:val="18"/>
          <w:szCs w:val="18"/>
        </w:rPr>
        <w:t>T</w:t>
      </w:r>
      <w:r w:rsidRPr="4AF9CA55">
        <w:rPr>
          <w:rFonts w:ascii="Arial" w:hAnsi="Arial" w:cs="Arial"/>
          <w:sz w:val="18"/>
          <w:szCs w:val="18"/>
        </w:rPr>
        <w:t>o avoid the superimposed side effect of MTX/AMD3100 treatment and adjuvant immunization on the growth and body weight of arthritis mice,</w:t>
      </w:r>
      <w:r w:rsidR="744BC6BD" w:rsidRPr="4AF9CA55">
        <w:rPr>
          <w:rFonts w:ascii="Arial" w:hAnsi="Arial" w:cs="Arial"/>
          <w:sz w:val="18"/>
          <w:szCs w:val="18"/>
        </w:rPr>
        <w:t xml:space="preserve"> </w:t>
      </w:r>
      <w:r w:rsidR="53F43264" w:rsidRPr="4AF9CA55">
        <w:rPr>
          <w:rFonts w:ascii="Arial" w:hAnsi="Arial" w:cs="Arial"/>
          <w:sz w:val="18"/>
          <w:szCs w:val="18"/>
        </w:rPr>
        <w:t>preventative treatment</w:t>
      </w:r>
      <w:r w:rsidR="744BC6BD" w:rsidRPr="4AF9CA55">
        <w:rPr>
          <w:rFonts w:ascii="Arial" w:hAnsi="Arial" w:cs="Arial"/>
          <w:sz w:val="18"/>
          <w:szCs w:val="18"/>
        </w:rPr>
        <w:t xml:space="preserve"> was carried out </w:t>
      </w:r>
      <w:r w:rsidR="397AD2AD" w:rsidRPr="4AF9CA55">
        <w:rPr>
          <w:rFonts w:ascii="Arial" w:hAnsi="Arial" w:cs="Arial"/>
          <w:sz w:val="18"/>
          <w:szCs w:val="18"/>
        </w:rPr>
        <w:t>for</w:t>
      </w:r>
      <w:r w:rsidR="744BC6BD" w:rsidRPr="4AF9CA55">
        <w:rPr>
          <w:rFonts w:ascii="Arial" w:hAnsi="Arial" w:cs="Arial"/>
          <w:sz w:val="18"/>
          <w:szCs w:val="18"/>
        </w:rPr>
        <w:t xml:space="preserve"> every experiment</w:t>
      </w:r>
      <w:r w:rsidR="736BDE96" w:rsidRPr="4AF9CA55">
        <w:rPr>
          <w:rFonts w:ascii="Arial" w:hAnsi="Arial" w:cs="Arial"/>
          <w:sz w:val="18"/>
          <w:szCs w:val="18"/>
        </w:rPr>
        <w:t>al</w:t>
      </w:r>
      <w:r w:rsidR="744BC6BD" w:rsidRPr="4AF9CA55">
        <w:rPr>
          <w:rFonts w:ascii="Arial" w:hAnsi="Arial" w:cs="Arial"/>
          <w:sz w:val="18"/>
          <w:szCs w:val="18"/>
        </w:rPr>
        <w:t xml:space="preserve"> mouse</w:t>
      </w:r>
      <w:r w:rsidR="00A115A2">
        <w:rPr>
          <w:rFonts w:ascii="Arial" w:hAnsi="Arial" w:cs="Arial" w:hint="eastAsia"/>
          <w:sz w:val="18"/>
          <w:szCs w:val="18"/>
        </w:rPr>
        <w:t xml:space="preserve"> (</w:t>
      </w:r>
      <w:r w:rsidR="00A115A2" w:rsidRPr="4AF9CA55">
        <w:rPr>
          <w:rFonts w:ascii="Arial" w:hAnsi="Arial" w:cs="Arial"/>
          <w:sz w:val="18"/>
          <w:szCs w:val="18"/>
        </w:rPr>
        <w:t>C57BL/6J</w:t>
      </w:r>
      <w:r w:rsidR="00A115A2">
        <w:rPr>
          <w:rFonts w:ascii="Arial" w:hAnsi="Arial" w:cs="Arial" w:hint="eastAsia"/>
          <w:sz w:val="18"/>
          <w:szCs w:val="18"/>
        </w:rPr>
        <w:t>)</w:t>
      </w:r>
      <w:r w:rsidR="744BC6BD" w:rsidRPr="4AF9CA55">
        <w:rPr>
          <w:rFonts w:ascii="Arial" w:hAnsi="Arial" w:cs="Arial"/>
          <w:sz w:val="18"/>
          <w:szCs w:val="18"/>
        </w:rPr>
        <w:t xml:space="preserve">. Briefly, control group </w:t>
      </w:r>
      <w:r w:rsidR="7303F4DF" w:rsidRPr="4AF9CA55">
        <w:rPr>
          <w:rFonts w:ascii="Arial" w:hAnsi="Arial" w:cs="Arial"/>
          <w:sz w:val="18"/>
          <w:szCs w:val="18"/>
        </w:rPr>
        <w:t>mice</w:t>
      </w:r>
      <w:r w:rsidR="00A115A2">
        <w:rPr>
          <w:rFonts w:ascii="Arial" w:hAnsi="Arial" w:cs="Arial" w:hint="eastAsia"/>
          <w:sz w:val="18"/>
          <w:szCs w:val="18"/>
        </w:rPr>
        <w:t xml:space="preserve"> </w:t>
      </w:r>
      <w:r w:rsidR="744BC6BD" w:rsidRPr="4AF9CA55">
        <w:rPr>
          <w:rFonts w:ascii="Arial" w:hAnsi="Arial" w:cs="Arial"/>
          <w:sz w:val="18"/>
          <w:szCs w:val="18"/>
        </w:rPr>
        <w:t xml:space="preserve">were </w:t>
      </w:r>
      <w:r w:rsidR="397AD2AD" w:rsidRPr="4AF9CA55">
        <w:rPr>
          <w:rFonts w:ascii="Arial" w:hAnsi="Arial" w:cs="Arial"/>
          <w:sz w:val="18"/>
          <w:szCs w:val="18"/>
        </w:rPr>
        <w:t xml:space="preserve">treated </w:t>
      </w:r>
      <w:r w:rsidR="744BC6BD" w:rsidRPr="4AF9CA55">
        <w:rPr>
          <w:rFonts w:ascii="Arial" w:hAnsi="Arial" w:cs="Arial"/>
          <w:sz w:val="18"/>
          <w:szCs w:val="18"/>
        </w:rPr>
        <w:t xml:space="preserve">with 150 </w:t>
      </w:r>
      <w:r w:rsidR="24451F81" w:rsidRPr="4AF9CA55">
        <w:rPr>
          <w:rFonts w:ascii="Arial" w:hAnsi="Arial" w:cs="Arial"/>
          <w:sz w:val="18"/>
          <w:szCs w:val="18"/>
        </w:rPr>
        <w:t>μ</w:t>
      </w:r>
      <w:r w:rsidR="00380531">
        <w:rPr>
          <w:rFonts w:ascii="Arial" w:hAnsi="Arial" w:cs="Arial" w:hint="eastAsia"/>
          <w:sz w:val="18"/>
          <w:szCs w:val="18"/>
        </w:rPr>
        <w:t>L</w:t>
      </w:r>
      <w:r w:rsidR="744BC6BD" w:rsidRPr="4AF9CA55">
        <w:rPr>
          <w:rFonts w:ascii="Arial" w:hAnsi="Arial" w:cs="Arial"/>
          <w:sz w:val="18"/>
          <w:szCs w:val="18"/>
        </w:rPr>
        <w:t xml:space="preserve"> normal saline (NS) </w:t>
      </w:r>
      <w:r w:rsidR="5E85F0FB" w:rsidRPr="4AF9CA55">
        <w:rPr>
          <w:rFonts w:ascii="Arial" w:hAnsi="Arial" w:cs="Arial"/>
          <w:sz w:val="18"/>
          <w:szCs w:val="18"/>
        </w:rPr>
        <w:t>through</w:t>
      </w:r>
      <w:r w:rsidR="397AD2AD" w:rsidRPr="4AF9CA55">
        <w:rPr>
          <w:rFonts w:ascii="Arial" w:hAnsi="Arial" w:cs="Arial"/>
          <w:sz w:val="18"/>
          <w:szCs w:val="18"/>
        </w:rPr>
        <w:t xml:space="preserve"> gastric infusion </w:t>
      </w:r>
      <w:r w:rsidR="744BC6BD" w:rsidRPr="4AF9CA55">
        <w:rPr>
          <w:rFonts w:ascii="Arial" w:hAnsi="Arial" w:cs="Arial"/>
          <w:sz w:val="18"/>
          <w:szCs w:val="18"/>
        </w:rPr>
        <w:t xml:space="preserve">every three days for </w:t>
      </w:r>
      <w:r w:rsidR="397AD2AD" w:rsidRPr="4AF9CA55">
        <w:rPr>
          <w:rFonts w:ascii="Arial" w:hAnsi="Arial" w:cs="Arial"/>
          <w:sz w:val="18"/>
          <w:szCs w:val="18"/>
        </w:rPr>
        <w:t xml:space="preserve">a total of </w:t>
      </w:r>
      <w:r w:rsidR="744BC6BD" w:rsidRPr="4AF9CA55">
        <w:rPr>
          <w:rFonts w:ascii="Arial" w:hAnsi="Arial" w:cs="Arial"/>
          <w:sz w:val="18"/>
          <w:szCs w:val="18"/>
        </w:rPr>
        <w:t>five times</w:t>
      </w:r>
      <w:r w:rsidR="28390AA1" w:rsidRPr="4AF9CA55">
        <w:rPr>
          <w:rFonts w:ascii="Arial" w:hAnsi="Arial" w:cs="Arial"/>
          <w:sz w:val="18"/>
          <w:szCs w:val="18"/>
        </w:rPr>
        <w:t xml:space="preserve"> (day 1 to day 1</w:t>
      </w:r>
      <w:r w:rsidR="223D5E2C" w:rsidRPr="4AF9CA55">
        <w:rPr>
          <w:rFonts w:ascii="Arial" w:hAnsi="Arial" w:cs="Arial"/>
          <w:sz w:val="18"/>
          <w:szCs w:val="18"/>
        </w:rPr>
        <w:t>5</w:t>
      </w:r>
      <w:r w:rsidR="28390AA1" w:rsidRPr="4AF9CA55">
        <w:rPr>
          <w:rFonts w:ascii="Arial" w:hAnsi="Arial" w:cs="Arial"/>
          <w:sz w:val="18"/>
          <w:szCs w:val="18"/>
        </w:rPr>
        <w:t>)</w:t>
      </w:r>
      <w:r w:rsidR="766ED01A" w:rsidRPr="4AF9CA55">
        <w:rPr>
          <w:rFonts w:ascii="Arial" w:hAnsi="Arial" w:cs="Arial"/>
          <w:sz w:val="18"/>
          <w:szCs w:val="18"/>
        </w:rPr>
        <w:t>.</w:t>
      </w:r>
      <w:r w:rsidR="00380531">
        <w:rPr>
          <w:rFonts w:ascii="Arial" w:hAnsi="Arial" w:cs="Arial" w:hint="eastAsia"/>
          <w:sz w:val="18"/>
          <w:szCs w:val="18"/>
        </w:rPr>
        <w:t xml:space="preserve"> </w:t>
      </w:r>
      <w:r w:rsidR="72274314" w:rsidRPr="4AF9CA55">
        <w:rPr>
          <w:rFonts w:ascii="Arial" w:hAnsi="Arial" w:cs="Arial"/>
          <w:sz w:val="18"/>
          <w:szCs w:val="18"/>
        </w:rPr>
        <w:t>T</w:t>
      </w:r>
      <w:r w:rsidR="744BC6BD" w:rsidRPr="4AF9CA55">
        <w:rPr>
          <w:rFonts w:ascii="Arial" w:hAnsi="Arial" w:cs="Arial"/>
          <w:sz w:val="18"/>
          <w:szCs w:val="18"/>
        </w:rPr>
        <w:t xml:space="preserve">he experimental group </w:t>
      </w:r>
      <w:r w:rsidR="397AD2AD" w:rsidRPr="4AF9CA55">
        <w:rPr>
          <w:rFonts w:ascii="Arial" w:hAnsi="Arial" w:cs="Arial"/>
          <w:sz w:val="18"/>
          <w:szCs w:val="18"/>
        </w:rPr>
        <w:t xml:space="preserve">was </w:t>
      </w:r>
      <w:r w:rsidR="4E1AF41A" w:rsidRPr="4AF9CA55">
        <w:rPr>
          <w:rFonts w:ascii="Arial" w:hAnsi="Arial" w:cs="Arial"/>
          <w:sz w:val="18"/>
          <w:szCs w:val="18"/>
        </w:rPr>
        <w:t xml:space="preserve">simultaneously </w:t>
      </w:r>
      <w:r w:rsidR="397AD2AD" w:rsidRPr="4AF9CA55">
        <w:rPr>
          <w:rFonts w:ascii="Arial" w:hAnsi="Arial" w:cs="Arial"/>
          <w:sz w:val="18"/>
          <w:szCs w:val="18"/>
        </w:rPr>
        <w:t xml:space="preserve">treated </w:t>
      </w:r>
      <w:r w:rsidR="65E2F0EF" w:rsidRPr="4AF9CA55">
        <w:rPr>
          <w:rFonts w:ascii="Arial" w:hAnsi="Arial" w:cs="Arial"/>
          <w:sz w:val="18"/>
          <w:szCs w:val="18"/>
        </w:rPr>
        <w:t xml:space="preserve">with the control group </w:t>
      </w:r>
      <w:r w:rsidR="397AD2AD" w:rsidRPr="4AF9CA55">
        <w:rPr>
          <w:rFonts w:ascii="Arial" w:hAnsi="Arial" w:cs="Arial"/>
          <w:sz w:val="18"/>
          <w:szCs w:val="18"/>
        </w:rPr>
        <w:t>in the same manner</w:t>
      </w:r>
      <w:r w:rsidR="744BC6BD" w:rsidRPr="4AF9CA55">
        <w:rPr>
          <w:rFonts w:ascii="Arial" w:hAnsi="Arial" w:cs="Arial"/>
          <w:sz w:val="18"/>
          <w:szCs w:val="18"/>
        </w:rPr>
        <w:t xml:space="preserve"> with MTX</w:t>
      </w:r>
      <w:r w:rsidR="53F43264" w:rsidRPr="4AF9CA55">
        <w:rPr>
          <w:rFonts w:ascii="Arial" w:hAnsi="Arial" w:cs="Arial"/>
          <w:sz w:val="18"/>
          <w:szCs w:val="18"/>
        </w:rPr>
        <w:t xml:space="preserve"> (2.5 mg/Kg) </w:t>
      </w:r>
      <w:r w:rsidR="00657D14">
        <w:rPr>
          <w:rFonts w:ascii="Arial" w:hAnsi="Arial" w:cs="Arial" w:hint="eastAsia"/>
          <w:sz w:val="18"/>
          <w:szCs w:val="18"/>
        </w:rPr>
        <w:t>or</w:t>
      </w:r>
      <w:r w:rsidR="00657D14" w:rsidRPr="4AF9CA55">
        <w:rPr>
          <w:rFonts w:ascii="Arial" w:hAnsi="Arial" w:cs="Arial"/>
          <w:sz w:val="18"/>
          <w:szCs w:val="18"/>
        </w:rPr>
        <w:t xml:space="preserve"> </w:t>
      </w:r>
      <w:r w:rsidR="53F43264" w:rsidRPr="4AF9CA55">
        <w:rPr>
          <w:rFonts w:ascii="Arial" w:hAnsi="Arial" w:cs="Arial"/>
          <w:sz w:val="18"/>
          <w:szCs w:val="18"/>
        </w:rPr>
        <w:t>AMD3100 (5 mg/Kg)</w:t>
      </w:r>
      <w:r w:rsidR="744BC6BD" w:rsidRPr="4AF9CA55">
        <w:rPr>
          <w:rFonts w:ascii="Arial" w:hAnsi="Arial" w:cs="Arial"/>
          <w:sz w:val="18"/>
          <w:szCs w:val="18"/>
        </w:rPr>
        <w:t xml:space="preserve"> </w:t>
      </w:r>
      <w:r w:rsidR="53F43264" w:rsidRPr="4AF9CA55">
        <w:rPr>
          <w:rFonts w:ascii="Arial" w:hAnsi="Arial" w:cs="Arial"/>
          <w:sz w:val="18"/>
          <w:szCs w:val="18"/>
        </w:rPr>
        <w:t>(</w:t>
      </w:r>
      <w:r w:rsidR="4132315F" w:rsidRPr="4AF9CA55">
        <w:rPr>
          <w:rFonts w:ascii="Arial" w:hAnsi="Arial" w:cs="Arial"/>
          <w:sz w:val="18"/>
          <w:szCs w:val="18"/>
        </w:rPr>
        <w:t xml:space="preserve">dissolved in 150 </w:t>
      </w:r>
      <w:r w:rsidR="24451F81" w:rsidRPr="4AF9CA55">
        <w:rPr>
          <w:rFonts w:ascii="Arial" w:hAnsi="Arial" w:cs="Arial"/>
          <w:sz w:val="18"/>
          <w:szCs w:val="18"/>
        </w:rPr>
        <w:t>μ</w:t>
      </w:r>
      <w:r w:rsidR="00380531">
        <w:rPr>
          <w:rFonts w:ascii="Arial" w:hAnsi="Arial" w:cs="Arial" w:hint="eastAsia"/>
          <w:sz w:val="18"/>
          <w:szCs w:val="18"/>
        </w:rPr>
        <w:t>L</w:t>
      </w:r>
      <w:r w:rsidR="4132315F" w:rsidRPr="4AF9CA55">
        <w:rPr>
          <w:rFonts w:ascii="Arial" w:hAnsi="Arial" w:cs="Arial"/>
          <w:sz w:val="18"/>
          <w:szCs w:val="18"/>
        </w:rPr>
        <w:t xml:space="preserve"> NS)</w:t>
      </w:r>
      <w:r w:rsidR="744BC6BD" w:rsidRPr="4AF9CA55">
        <w:rPr>
          <w:rFonts w:ascii="Arial" w:hAnsi="Arial" w:cs="Arial"/>
          <w:sz w:val="18"/>
          <w:szCs w:val="18"/>
        </w:rPr>
        <w:t xml:space="preserve"> before </w:t>
      </w:r>
      <w:r w:rsidR="7C45FA0E" w:rsidRPr="4AF9CA55">
        <w:rPr>
          <w:rFonts w:ascii="Arial" w:hAnsi="Arial" w:cs="Arial"/>
          <w:sz w:val="18"/>
          <w:szCs w:val="18"/>
        </w:rPr>
        <w:t>immunization.</w:t>
      </w:r>
      <w:r w:rsidR="744BC6BD" w:rsidRPr="4AF9CA55">
        <w:rPr>
          <w:rFonts w:ascii="Arial" w:hAnsi="Arial" w:cs="Arial"/>
          <w:sz w:val="18"/>
          <w:szCs w:val="18"/>
        </w:rPr>
        <w:t xml:space="preserve"> To determine the therapeutic effects of MTX, </w:t>
      </w:r>
      <w:r w:rsidR="53F43264" w:rsidRPr="4AF9CA55">
        <w:rPr>
          <w:rFonts w:ascii="Arial" w:hAnsi="Arial" w:cs="Arial"/>
          <w:sz w:val="18"/>
          <w:szCs w:val="18"/>
        </w:rPr>
        <w:t xml:space="preserve">half of </w:t>
      </w:r>
      <w:r w:rsidR="21549AA7" w:rsidRPr="4AF9CA55">
        <w:rPr>
          <w:rFonts w:ascii="Arial" w:hAnsi="Arial" w:cs="Arial"/>
          <w:sz w:val="18"/>
          <w:szCs w:val="18"/>
        </w:rPr>
        <w:t xml:space="preserve">the </w:t>
      </w:r>
      <w:r w:rsidR="744BC6BD" w:rsidRPr="4AF9CA55">
        <w:rPr>
          <w:rFonts w:ascii="Arial" w:hAnsi="Arial" w:cs="Arial"/>
          <w:sz w:val="18"/>
          <w:szCs w:val="18"/>
        </w:rPr>
        <w:t>control group mice</w:t>
      </w:r>
      <w:r w:rsidR="53F43264" w:rsidRPr="4AF9CA55">
        <w:rPr>
          <w:rFonts w:ascii="Arial" w:hAnsi="Arial" w:cs="Arial"/>
          <w:sz w:val="18"/>
          <w:szCs w:val="18"/>
        </w:rPr>
        <w:t xml:space="preserve"> </w:t>
      </w:r>
      <w:r w:rsidR="744BC6BD" w:rsidRPr="4AF9CA55">
        <w:rPr>
          <w:rFonts w:ascii="Arial" w:hAnsi="Arial" w:cs="Arial"/>
          <w:sz w:val="18"/>
          <w:szCs w:val="18"/>
        </w:rPr>
        <w:t>and the experimental group mice were injected</w:t>
      </w:r>
      <w:r w:rsidR="397AD2AD" w:rsidRPr="4AF9CA55">
        <w:rPr>
          <w:rFonts w:ascii="Arial" w:hAnsi="Arial" w:cs="Arial"/>
          <w:sz w:val="18"/>
          <w:szCs w:val="18"/>
        </w:rPr>
        <w:t xml:space="preserve"> with</w:t>
      </w:r>
      <w:r w:rsidR="744BC6BD" w:rsidRPr="4AF9CA55">
        <w:rPr>
          <w:rFonts w:ascii="Arial" w:hAnsi="Arial" w:cs="Arial"/>
          <w:sz w:val="18"/>
          <w:szCs w:val="18"/>
        </w:rPr>
        <w:t xml:space="preserve"> </w:t>
      </w:r>
      <w:r w:rsidR="3027CDB8" w:rsidRPr="4AF9CA55">
        <w:rPr>
          <w:rFonts w:ascii="Arial" w:hAnsi="Arial" w:cs="Arial"/>
          <w:sz w:val="18"/>
          <w:szCs w:val="18"/>
        </w:rPr>
        <w:t>150</w:t>
      </w:r>
      <w:r w:rsidR="710B5F00" w:rsidRPr="4AF9CA55">
        <w:rPr>
          <w:rFonts w:ascii="Arial" w:hAnsi="Arial" w:cs="Arial"/>
          <w:sz w:val="18"/>
          <w:szCs w:val="18"/>
        </w:rPr>
        <w:t xml:space="preserve"> </w:t>
      </w:r>
      <w:r w:rsidR="3027CDB8" w:rsidRPr="4AF9CA55">
        <w:rPr>
          <w:rFonts w:ascii="Arial" w:hAnsi="Arial" w:cs="Arial"/>
          <w:sz w:val="18"/>
          <w:szCs w:val="18"/>
        </w:rPr>
        <w:t>μ</w:t>
      </w:r>
      <w:r w:rsidR="00380531">
        <w:rPr>
          <w:rFonts w:ascii="Arial" w:hAnsi="Arial" w:cs="Arial" w:hint="eastAsia"/>
          <w:sz w:val="18"/>
          <w:szCs w:val="18"/>
        </w:rPr>
        <w:t>L</w:t>
      </w:r>
      <w:r w:rsidR="3027CDB8" w:rsidRPr="4AF9CA55">
        <w:rPr>
          <w:rFonts w:ascii="Arial" w:hAnsi="Arial" w:cs="Arial"/>
          <w:sz w:val="18"/>
          <w:szCs w:val="18"/>
        </w:rPr>
        <w:t xml:space="preserve"> of </w:t>
      </w:r>
      <w:r w:rsidR="3DEA43E0" w:rsidRPr="4AF9CA55">
        <w:rPr>
          <w:rFonts w:ascii="Arial" w:hAnsi="Arial" w:cs="Arial"/>
          <w:sz w:val="18"/>
          <w:szCs w:val="18"/>
        </w:rPr>
        <w:t>4</w:t>
      </w:r>
      <w:r w:rsidR="3027CDB8" w:rsidRPr="4AF9CA55">
        <w:rPr>
          <w:rFonts w:ascii="Arial" w:hAnsi="Arial" w:cs="Arial"/>
          <w:sz w:val="18"/>
          <w:szCs w:val="18"/>
        </w:rPr>
        <w:t xml:space="preserve"> mg/mL heat-killed </w:t>
      </w:r>
      <w:r w:rsidR="3027CDB8" w:rsidRPr="4AF9CA55">
        <w:rPr>
          <w:rFonts w:ascii="Arial" w:hAnsi="Arial" w:cs="Arial"/>
          <w:i/>
          <w:iCs/>
          <w:sz w:val="18"/>
          <w:szCs w:val="18"/>
        </w:rPr>
        <w:t>Mycobacterium tuberculosis</w:t>
      </w:r>
      <w:r w:rsidR="3027CDB8" w:rsidRPr="4AF9CA55">
        <w:rPr>
          <w:rFonts w:ascii="Arial" w:hAnsi="Arial" w:cs="Arial"/>
          <w:sz w:val="18"/>
          <w:szCs w:val="18"/>
        </w:rPr>
        <w:t xml:space="preserve"> suspended in complete Freund’s adjuvant (CFA) (</w:t>
      </w:r>
      <w:r w:rsidR="28390AA1" w:rsidRPr="4AF9CA55">
        <w:rPr>
          <w:rFonts w:ascii="Arial" w:hAnsi="Arial" w:cs="Arial"/>
          <w:sz w:val="18"/>
          <w:szCs w:val="18"/>
        </w:rPr>
        <w:t>day1</w:t>
      </w:r>
      <w:r w:rsidR="223D5E2C" w:rsidRPr="4AF9CA55">
        <w:rPr>
          <w:rFonts w:ascii="Arial" w:hAnsi="Arial" w:cs="Arial"/>
          <w:sz w:val="18"/>
          <w:szCs w:val="18"/>
        </w:rPr>
        <w:t>6</w:t>
      </w:r>
      <w:r w:rsidR="28390AA1" w:rsidRPr="4AF9CA55">
        <w:rPr>
          <w:rFonts w:ascii="Arial" w:hAnsi="Arial" w:cs="Arial"/>
          <w:sz w:val="18"/>
          <w:szCs w:val="18"/>
        </w:rPr>
        <w:t xml:space="preserve">, </w:t>
      </w:r>
      <w:r w:rsidR="0ECFE14C" w:rsidRPr="4AF9CA55">
        <w:rPr>
          <w:rFonts w:ascii="Arial" w:hAnsi="Arial" w:cs="Arial"/>
          <w:sz w:val="18"/>
          <w:szCs w:val="18"/>
        </w:rPr>
        <w:t>Sigma-Aldrich</w:t>
      </w:r>
      <w:r w:rsidR="3027CDB8" w:rsidRPr="4AF9CA55">
        <w:rPr>
          <w:rFonts w:ascii="Arial" w:hAnsi="Arial" w:cs="Arial"/>
          <w:sz w:val="18"/>
          <w:szCs w:val="18"/>
        </w:rPr>
        <w:t>, USA)</w:t>
      </w:r>
      <w:r w:rsidR="744BC6BD" w:rsidRPr="4AF9CA55">
        <w:rPr>
          <w:rFonts w:ascii="Arial" w:hAnsi="Arial" w:cs="Arial"/>
          <w:sz w:val="18"/>
          <w:szCs w:val="18"/>
        </w:rPr>
        <w:t xml:space="preserve">. After injecting the CFA, all mice were bred normally and observed for signs of arthritis. </w:t>
      </w:r>
      <w:r w:rsidR="3DA9450A" w:rsidRPr="4AF9CA55">
        <w:rPr>
          <w:rFonts w:ascii="Arial" w:hAnsi="Arial" w:cs="Arial"/>
          <w:sz w:val="18"/>
          <w:szCs w:val="18"/>
        </w:rPr>
        <w:t>M</w:t>
      </w:r>
      <w:r w:rsidR="744BC6BD" w:rsidRPr="4AF9CA55">
        <w:rPr>
          <w:rFonts w:ascii="Arial" w:hAnsi="Arial" w:cs="Arial"/>
          <w:sz w:val="18"/>
          <w:szCs w:val="18"/>
        </w:rPr>
        <w:t xml:space="preserve">ice were weighed </w:t>
      </w:r>
      <w:r w:rsidR="223D5E2C" w:rsidRPr="4AF9CA55">
        <w:rPr>
          <w:rFonts w:ascii="Arial" w:hAnsi="Arial" w:cs="Arial"/>
          <w:sz w:val="18"/>
          <w:szCs w:val="18"/>
        </w:rPr>
        <w:t xml:space="preserve">once </w:t>
      </w:r>
      <w:r w:rsidR="744BC6BD" w:rsidRPr="4AF9CA55">
        <w:rPr>
          <w:rFonts w:ascii="Arial" w:hAnsi="Arial" w:cs="Arial"/>
          <w:sz w:val="18"/>
          <w:szCs w:val="18"/>
        </w:rPr>
        <w:t xml:space="preserve">every </w:t>
      </w:r>
      <w:r w:rsidR="223D5E2C" w:rsidRPr="4AF9CA55">
        <w:rPr>
          <w:rFonts w:ascii="Arial" w:hAnsi="Arial" w:cs="Arial"/>
          <w:sz w:val="18"/>
          <w:szCs w:val="18"/>
        </w:rPr>
        <w:t xml:space="preserve">two </w:t>
      </w:r>
      <w:r w:rsidR="744BC6BD" w:rsidRPr="4AF9CA55">
        <w:rPr>
          <w:rFonts w:ascii="Arial" w:hAnsi="Arial" w:cs="Arial"/>
          <w:sz w:val="18"/>
          <w:szCs w:val="18"/>
        </w:rPr>
        <w:t>days. On day</w:t>
      </w:r>
      <w:r w:rsidR="3DA9450A" w:rsidRPr="4AF9CA55">
        <w:rPr>
          <w:rFonts w:ascii="Arial" w:hAnsi="Arial" w:cs="Arial"/>
          <w:sz w:val="18"/>
          <w:szCs w:val="18"/>
        </w:rPr>
        <w:t xml:space="preserve"> </w:t>
      </w:r>
      <w:r w:rsidR="28390AA1" w:rsidRPr="4AF9CA55">
        <w:rPr>
          <w:rFonts w:ascii="Arial" w:hAnsi="Arial" w:cs="Arial"/>
          <w:sz w:val="18"/>
          <w:szCs w:val="18"/>
        </w:rPr>
        <w:t>20</w:t>
      </w:r>
      <w:r w:rsidR="744BC6BD" w:rsidRPr="4AF9CA55">
        <w:rPr>
          <w:rFonts w:ascii="Arial" w:hAnsi="Arial" w:cs="Arial"/>
          <w:sz w:val="18"/>
          <w:szCs w:val="18"/>
        </w:rPr>
        <w:t xml:space="preserve">, day </w:t>
      </w:r>
      <w:r w:rsidR="28390AA1" w:rsidRPr="4AF9CA55">
        <w:rPr>
          <w:rFonts w:ascii="Arial" w:hAnsi="Arial" w:cs="Arial"/>
          <w:sz w:val="18"/>
          <w:szCs w:val="18"/>
        </w:rPr>
        <w:t>2</w:t>
      </w:r>
      <w:r w:rsidR="744BC6BD" w:rsidRPr="4AF9CA55">
        <w:rPr>
          <w:rFonts w:ascii="Arial" w:hAnsi="Arial" w:cs="Arial"/>
          <w:sz w:val="18"/>
          <w:szCs w:val="18"/>
        </w:rPr>
        <w:t>7, day 3</w:t>
      </w:r>
      <w:r w:rsidR="28390AA1" w:rsidRPr="4AF9CA55">
        <w:rPr>
          <w:rFonts w:ascii="Arial" w:hAnsi="Arial" w:cs="Arial"/>
          <w:sz w:val="18"/>
          <w:szCs w:val="18"/>
        </w:rPr>
        <w:t>8</w:t>
      </w:r>
      <w:r w:rsidR="744BC6BD" w:rsidRPr="4AF9CA55">
        <w:rPr>
          <w:rFonts w:ascii="Arial" w:hAnsi="Arial" w:cs="Arial"/>
          <w:sz w:val="18"/>
          <w:szCs w:val="18"/>
        </w:rPr>
        <w:t>, blood</w:t>
      </w:r>
      <w:r w:rsidR="269B8F2E" w:rsidRPr="4AF9CA55">
        <w:rPr>
          <w:rFonts w:ascii="Arial" w:hAnsi="Arial" w:cs="Arial"/>
          <w:sz w:val="18"/>
          <w:szCs w:val="18"/>
        </w:rPr>
        <w:t xml:space="preserve"> samples</w:t>
      </w:r>
      <w:r w:rsidR="744BC6BD" w:rsidRPr="4AF9CA55">
        <w:rPr>
          <w:rFonts w:ascii="Arial" w:hAnsi="Arial" w:cs="Arial"/>
          <w:sz w:val="18"/>
          <w:szCs w:val="18"/>
        </w:rPr>
        <w:t xml:space="preserve"> w</w:t>
      </w:r>
      <w:r w:rsidR="489C52D0" w:rsidRPr="4AF9CA55">
        <w:rPr>
          <w:rFonts w:ascii="Arial" w:hAnsi="Arial" w:cs="Arial"/>
          <w:sz w:val="18"/>
          <w:szCs w:val="18"/>
        </w:rPr>
        <w:t>ere</w:t>
      </w:r>
      <w:r w:rsidR="744BC6BD" w:rsidRPr="4AF9CA55">
        <w:rPr>
          <w:rFonts w:ascii="Arial" w:hAnsi="Arial" w:cs="Arial"/>
          <w:sz w:val="18"/>
          <w:szCs w:val="18"/>
        </w:rPr>
        <w:t xml:space="preserve"> collected </w:t>
      </w:r>
      <w:r w:rsidR="351C3802" w:rsidRPr="4AF9CA55">
        <w:rPr>
          <w:rFonts w:ascii="Arial" w:hAnsi="Arial" w:cs="Arial"/>
          <w:sz w:val="18"/>
          <w:szCs w:val="18"/>
        </w:rPr>
        <w:t>through</w:t>
      </w:r>
      <w:r w:rsidR="744BC6BD" w:rsidRPr="4AF9CA55">
        <w:rPr>
          <w:rFonts w:ascii="Arial" w:hAnsi="Arial" w:cs="Arial"/>
          <w:sz w:val="18"/>
          <w:szCs w:val="18"/>
        </w:rPr>
        <w:t xml:space="preserve"> </w:t>
      </w:r>
      <w:r w:rsidR="4B44A01D" w:rsidRPr="4AF9CA55">
        <w:rPr>
          <w:rFonts w:ascii="Arial" w:hAnsi="Arial" w:cs="Arial"/>
          <w:sz w:val="18"/>
          <w:szCs w:val="18"/>
        </w:rPr>
        <w:t xml:space="preserve">a </w:t>
      </w:r>
      <w:r w:rsidR="744BC6BD" w:rsidRPr="4AF9CA55">
        <w:rPr>
          <w:rFonts w:ascii="Arial" w:hAnsi="Arial" w:cs="Arial"/>
          <w:sz w:val="18"/>
          <w:szCs w:val="18"/>
        </w:rPr>
        <w:t xml:space="preserve">submandibular blood collection method and treated with </w:t>
      </w:r>
      <w:r w:rsidR="2EF44F89" w:rsidRPr="4AF9CA55">
        <w:rPr>
          <w:rFonts w:ascii="Arial" w:hAnsi="Arial" w:cs="Arial"/>
          <w:sz w:val="18"/>
          <w:szCs w:val="18"/>
        </w:rPr>
        <w:t xml:space="preserve">a </w:t>
      </w:r>
      <w:r w:rsidR="744BC6BD" w:rsidRPr="4AF9CA55">
        <w:rPr>
          <w:rFonts w:ascii="Arial" w:hAnsi="Arial" w:cs="Arial"/>
          <w:sz w:val="18"/>
          <w:szCs w:val="18"/>
        </w:rPr>
        <w:t>red blood cell lysis buffer</w:t>
      </w:r>
      <w:r w:rsidR="00D34D54">
        <w:rPr>
          <w:rFonts w:ascii="Arial" w:hAnsi="Arial" w:cs="Arial" w:hint="eastAsia"/>
          <w:sz w:val="18"/>
          <w:szCs w:val="18"/>
        </w:rPr>
        <w:t xml:space="preserve"> </w:t>
      </w:r>
      <w:r w:rsidR="00D34D54" w:rsidRPr="00D6227C">
        <w:rPr>
          <w:rFonts w:ascii="Arial" w:hAnsi="Arial" w:cs="Arial"/>
          <w:color w:val="000000" w:themeColor="text1"/>
          <w:sz w:val="18"/>
          <w:szCs w:val="18"/>
        </w:rPr>
        <w:t>(Solarbio Life Sciences, China)</w:t>
      </w:r>
      <w:r w:rsidR="397AD2AD" w:rsidRPr="4AF9CA55">
        <w:rPr>
          <w:rFonts w:ascii="Arial" w:hAnsi="Arial" w:cs="Arial"/>
          <w:sz w:val="18"/>
          <w:szCs w:val="18"/>
        </w:rPr>
        <w:t>. F</w:t>
      </w:r>
      <w:r w:rsidR="744BC6BD" w:rsidRPr="4AF9CA55">
        <w:rPr>
          <w:rFonts w:ascii="Arial" w:hAnsi="Arial" w:cs="Arial"/>
          <w:sz w:val="18"/>
          <w:szCs w:val="18"/>
        </w:rPr>
        <w:t xml:space="preserve">low cytometry was </w:t>
      </w:r>
      <w:r w:rsidR="397AD2AD" w:rsidRPr="4AF9CA55">
        <w:rPr>
          <w:rFonts w:ascii="Arial" w:hAnsi="Arial" w:cs="Arial"/>
          <w:sz w:val="18"/>
          <w:szCs w:val="18"/>
        </w:rPr>
        <w:t xml:space="preserve">then </w:t>
      </w:r>
      <w:r w:rsidR="744BC6BD" w:rsidRPr="4AF9CA55">
        <w:rPr>
          <w:rFonts w:ascii="Arial" w:hAnsi="Arial" w:cs="Arial"/>
          <w:sz w:val="18"/>
          <w:szCs w:val="18"/>
        </w:rPr>
        <w:t xml:space="preserve">used to analyze CXCR4 surface expression on </w:t>
      </w:r>
      <w:r w:rsidR="008A19B5">
        <w:rPr>
          <w:rFonts w:ascii="Arial" w:hAnsi="Arial" w:cs="Arial" w:hint="eastAsia"/>
          <w:sz w:val="18"/>
          <w:szCs w:val="18"/>
        </w:rPr>
        <w:t>p</w:t>
      </w:r>
      <w:r w:rsidR="008A19B5" w:rsidRPr="008A19B5">
        <w:rPr>
          <w:rFonts w:ascii="Arial" w:hAnsi="Arial" w:cs="Arial"/>
          <w:sz w:val="18"/>
          <w:szCs w:val="18"/>
        </w:rPr>
        <w:t>eripheral immune cells</w:t>
      </w:r>
      <w:r w:rsidR="744BC6BD" w:rsidRPr="4AF9CA55">
        <w:rPr>
          <w:rFonts w:ascii="Arial" w:hAnsi="Arial" w:cs="Arial"/>
          <w:sz w:val="18"/>
          <w:szCs w:val="18"/>
        </w:rPr>
        <w:t>.</w:t>
      </w:r>
    </w:p>
    <w:p w14:paraId="7095B521" w14:textId="1677F1B3" w:rsidR="004A2BD6" w:rsidRPr="00A75526" w:rsidRDefault="0039042F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3" w:name="_Hlk140182840"/>
      <w:r w:rsidRPr="00A75526">
        <w:rPr>
          <w:rFonts w:ascii="Arial" w:hAnsi="Arial" w:cs="Arial"/>
          <w:b/>
          <w:bCs/>
          <w:sz w:val="18"/>
          <w:szCs w:val="18"/>
        </w:rPr>
        <w:t>Breeding of Mx1-Cre</w:t>
      </w:r>
      <w:r w:rsidRPr="00A75526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00A75526">
        <w:rPr>
          <w:rFonts w:ascii="Arial" w:hAnsi="Arial" w:cs="Arial"/>
          <w:b/>
          <w:bCs/>
          <w:sz w:val="18"/>
          <w:szCs w:val="18"/>
        </w:rPr>
        <w:t>/</w:t>
      </w:r>
      <w:r w:rsidR="00DC0D78" w:rsidRPr="00A75526">
        <w:rPr>
          <w:rFonts w:ascii="Arial" w:hAnsi="Arial" w:cs="Arial"/>
          <w:b/>
          <w:bCs/>
          <w:sz w:val="18"/>
          <w:szCs w:val="18"/>
        </w:rPr>
        <w:t>CXCR4</w:t>
      </w:r>
      <w:r w:rsidR="00DC0D78" w:rsidRPr="00A75526">
        <w:rPr>
          <w:rFonts w:ascii="Arial" w:hAnsi="Arial" w:cs="Arial"/>
          <w:b/>
          <w:bCs/>
          <w:sz w:val="18"/>
          <w:szCs w:val="18"/>
          <w:vertAlign w:val="superscript"/>
        </w:rPr>
        <w:t>flox</w:t>
      </w:r>
      <w:r w:rsidRPr="00A75526">
        <w:rPr>
          <w:rFonts w:ascii="Arial" w:hAnsi="Arial" w:cs="Arial"/>
          <w:b/>
          <w:bCs/>
          <w:sz w:val="18"/>
          <w:szCs w:val="18"/>
          <w:vertAlign w:val="superscript"/>
        </w:rPr>
        <w:t xml:space="preserve">/flox </w:t>
      </w:r>
      <w:r w:rsidRPr="00A75526">
        <w:rPr>
          <w:rFonts w:ascii="Arial" w:hAnsi="Arial" w:cs="Arial"/>
          <w:b/>
          <w:bCs/>
          <w:sz w:val="18"/>
          <w:szCs w:val="18"/>
        </w:rPr>
        <w:t>mice and genotyping</w:t>
      </w:r>
    </w:p>
    <w:bookmarkEnd w:id="3"/>
    <w:p w14:paraId="6D16AF86" w14:textId="1BE40717" w:rsidR="00B07F9A" w:rsidRPr="00A75526" w:rsidRDefault="527F8E6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>C</w:t>
      </w:r>
      <w:r w:rsidR="13023FC2" w:rsidRPr="4AF9CA55">
        <w:rPr>
          <w:rFonts w:ascii="Arial" w:hAnsi="Arial" w:cs="Arial"/>
          <w:sz w:val="18"/>
          <w:szCs w:val="18"/>
        </w:rPr>
        <w:t>XCR</w:t>
      </w:r>
      <w:r w:rsidRPr="4AF9CA55">
        <w:rPr>
          <w:rFonts w:ascii="Arial" w:hAnsi="Arial" w:cs="Arial"/>
          <w:sz w:val="18"/>
          <w:szCs w:val="18"/>
        </w:rPr>
        <w:t>4</w:t>
      </w:r>
      <w:r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Pr="4AF9CA55">
        <w:rPr>
          <w:rFonts w:ascii="Arial" w:hAnsi="Arial" w:cs="Arial"/>
          <w:sz w:val="18"/>
          <w:szCs w:val="18"/>
        </w:rPr>
        <w:t xml:space="preserve"> (C57BL/6</w:t>
      </w:r>
      <w:r w:rsidR="18045D0B" w:rsidRPr="4AF9CA55">
        <w:rPr>
          <w:rFonts w:ascii="Arial" w:hAnsi="Arial" w:cs="Arial"/>
          <w:sz w:val="18"/>
          <w:szCs w:val="18"/>
        </w:rPr>
        <w:t>J</w:t>
      </w:r>
      <w:r w:rsidRPr="4AF9CA55">
        <w:rPr>
          <w:rFonts w:ascii="Arial" w:hAnsi="Arial" w:cs="Arial"/>
          <w:sz w:val="18"/>
          <w:szCs w:val="18"/>
        </w:rPr>
        <w:t xml:space="preserve"> background, B6.129P2-CXCR4</w:t>
      </w:r>
      <w:r w:rsidRPr="4AF9CA55">
        <w:rPr>
          <w:rFonts w:ascii="Arial" w:hAnsi="Arial" w:cs="Arial"/>
          <w:sz w:val="18"/>
          <w:szCs w:val="18"/>
          <w:vertAlign w:val="superscript"/>
        </w:rPr>
        <w:t>tm2Yzo</w:t>
      </w:r>
      <w:r w:rsidRPr="4AF9CA55">
        <w:rPr>
          <w:rFonts w:ascii="Arial" w:hAnsi="Arial" w:cs="Arial"/>
          <w:sz w:val="18"/>
          <w:szCs w:val="18"/>
        </w:rPr>
        <w:t>/J) mice were purchased from Jackson laboratory (The Jackson laboratory, USA). Mx1-cre</w:t>
      </w:r>
      <w:r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sz w:val="18"/>
          <w:szCs w:val="18"/>
        </w:rPr>
        <w:t xml:space="preserve"> mice (C57BL/6</w:t>
      </w:r>
      <w:r w:rsidR="18045D0B" w:rsidRPr="4AF9CA55">
        <w:rPr>
          <w:rFonts w:ascii="Arial" w:hAnsi="Arial" w:cs="Arial"/>
          <w:sz w:val="18"/>
          <w:szCs w:val="18"/>
        </w:rPr>
        <w:t>J</w:t>
      </w:r>
      <w:r w:rsidRPr="4AF9CA55">
        <w:rPr>
          <w:rFonts w:ascii="Arial" w:hAnsi="Arial" w:cs="Arial"/>
          <w:sz w:val="18"/>
          <w:szCs w:val="18"/>
        </w:rPr>
        <w:t xml:space="preserve"> background, B</w:t>
      </w:r>
      <w:r w:rsidR="7C45FA0E" w:rsidRPr="4AF9CA55">
        <w:rPr>
          <w:rFonts w:ascii="Arial" w:hAnsi="Arial" w:cs="Arial"/>
          <w:sz w:val="18"/>
          <w:szCs w:val="18"/>
        </w:rPr>
        <w:t>6. Cg</w:t>
      </w:r>
      <w:r w:rsidRPr="4AF9CA55">
        <w:rPr>
          <w:rFonts w:ascii="Arial" w:hAnsi="Arial" w:cs="Arial"/>
          <w:sz w:val="18"/>
          <w:szCs w:val="18"/>
        </w:rPr>
        <w:t>-Tg</w:t>
      </w:r>
      <w:r w:rsidR="79A58CCE" w:rsidRPr="4AF9CA55">
        <w:rPr>
          <w:rFonts w:ascii="Arial" w:hAnsi="Arial" w:cs="Arial"/>
          <w:sz w:val="18"/>
          <w:szCs w:val="18"/>
        </w:rPr>
        <w:t xml:space="preserve"> </w:t>
      </w:r>
      <w:r w:rsidRPr="4AF9CA55">
        <w:rPr>
          <w:rFonts w:ascii="Arial" w:hAnsi="Arial" w:cs="Arial"/>
          <w:sz w:val="18"/>
          <w:szCs w:val="18"/>
        </w:rPr>
        <w:t>(Mx1-cre)1Cgn/NJΜ) were purchased from Nanjing Biomedical Research Institute of Nanjing University (Nanjing, China). The wild type C57BL/6</w:t>
      </w:r>
      <w:r w:rsidR="04F30115" w:rsidRPr="4AF9CA55">
        <w:rPr>
          <w:rFonts w:ascii="Arial" w:hAnsi="Arial" w:cs="Arial"/>
          <w:sz w:val="18"/>
          <w:szCs w:val="18"/>
        </w:rPr>
        <w:t>J</w:t>
      </w:r>
      <w:r w:rsidRPr="4AF9CA55">
        <w:rPr>
          <w:rFonts w:ascii="Arial" w:hAnsi="Arial" w:cs="Arial"/>
          <w:sz w:val="18"/>
          <w:szCs w:val="18"/>
        </w:rPr>
        <w:t xml:space="preserve"> mice were purchased from </w:t>
      </w:r>
      <w:r w:rsidR="15A0F539" w:rsidRPr="4AF9CA55">
        <w:rPr>
          <w:rFonts w:ascii="Arial" w:hAnsi="Arial" w:cs="Arial"/>
          <w:sz w:val="18"/>
          <w:szCs w:val="18"/>
        </w:rPr>
        <w:t>Vital River Laboratories</w:t>
      </w:r>
      <w:r w:rsidR="04F30115" w:rsidRPr="4AF9CA55">
        <w:rPr>
          <w:rFonts w:ascii="Arial" w:hAnsi="Arial" w:cs="Arial"/>
          <w:sz w:val="18"/>
          <w:szCs w:val="18"/>
        </w:rPr>
        <w:t xml:space="preserve"> </w:t>
      </w:r>
      <w:r w:rsidRPr="4AF9CA55">
        <w:rPr>
          <w:rFonts w:ascii="Arial" w:hAnsi="Arial" w:cs="Arial"/>
          <w:sz w:val="18"/>
          <w:szCs w:val="18"/>
        </w:rPr>
        <w:t>(Beijing, China)</w:t>
      </w:r>
      <w:r w:rsidR="1689A402" w:rsidRPr="4AF9CA55">
        <w:rPr>
          <w:rFonts w:ascii="Arial" w:hAnsi="Arial" w:cs="Arial"/>
          <w:sz w:val="18"/>
          <w:szCs w:val="18"/>
        </w:rPr>
        <w:t>. Mice were</w:t>
      </w:r>
      <w:r w:rsidRPr="4AF9CA55">
        <w:rPr>
          <w:rFonts w:ascii="Arial" w:hAnsi="Arial" w:cs="Arial"/>
          <w:sz w:val="18"/>
          <w:szCs w:val="18"/>
        </w:rPr>
        <w:t xml:space="preserve"> looked after with clean air and </w:t>
      </w:r>
      <w:r w:rsidR="397AD2AD" w:rsidRPr="4AF9CA55">
        <w:rPr>
          <w:rFonts w:ascii="Arial" w:hAnsi="Arial" w:cs="Arial"/>
          <w:sz w:val="18"/>
          <w:szCs w:val="18"/>
        </w:rPr>
        <w:t xml:space="preserve">a </w:t>
      </w:r>
      <w:r w:rsidR="479A173F" w:rsidRPr="4AF9CA55">
        <w:rPr>
          <w:rFonts w:ascii="Arial" w:hAnsi="Arial" w:cs="Arial"/>
          <w:sz w:val="18"/>
          <w:szCs w:val="18"/>
        </w:rPr>
        <w:t xml:space="preserve">healthy supply of </w:t>
      </w:r>
      <w:r w:rsidR="5B1C8479" w:rsidRPr="4AF9CA55">
        <w:rPr>
          <w:rFonts w:ascii="Arial" w:hAnsi="Arial" w:cs="Arial"/>
          <w:sz w:val="18"/>
          <w:szCs w:val="18"/>
        </w:rPr>
        <w:t>food</w:t>
      </w:r>
      <w:r w:rsidRPr="4AF9CA55">
        <w:rPr>
          <w:rFonts w:ascii="Arial" w:hAnsi="Arial" w:cs="Arial"/>
          <w:sz w:val="18"/>
          <w:szCs w:val="18"/>
        </w:rPr>
        <w:t xml:space="preserve"> and water.</w:t>
      </w:r>
      <w:r w:rsidR="56F0F75D" w:rsidRPr="4AF9CA55">
        <w:rPr>
          <w:rFonts w:ascii="Arial" w:hAnsi="Arial" w:cs="Arial"/>
          <w:sz w:val="18"/>
          <w:szCs w:val="18"/>
        </w:rPr>
        <w:t xml:space="preserve"> Experiments were </w:t>
      </w:r>
      <w:r w:rsidR="54241B81" w:rsidRPr="4AF9CA55">
        <w:rPr>
          <w:rFonts w:ascii="Arial" w:hAnsi="Arial" w:cs="Arial"/>
          <w:sz w:val="18"/>
          <w:szCs w:val="18"/>
        </w:rPr>
        <w:t>p</w:t>
      </w:r>
      <w:r w:rsidR="56F0F75D" w:rsidRPr="4AF9CA55">
        <w:rPr>
          <w:rFonts w:ascii="Arial" w:hAnsi="Arial" w:cs="Arial"/>
          <w:sz w:val="18"/>
          <w:szCs w:val="18"/>
        </w:rPr>
        <w:t>erformed with 10-</w:t>
      </w:r>
      <w:r w:rsidR="6E5AB3E8" w:rsidRPr="4AF9CA55">
        <w:rPr>
          <w:rFonts w:ascii="Arial" w:hAnsi="Arial" w:cs="Arial"/>
          <w:sz w:val="18"/>
          <w:szCs w:val="18"/>
        </w:rPr>
        <w:t>week-old</w:t>
      </w:r>
      <w:r w:rsidR="56F0F75D" w:rsidRPr="4AF9CA55">
        <w:rPr>
          <w:rFonts w:ascii="Arial" w:hAnsi="Arial" w:cs="Arial"/>
          <w:sz w:val="18"/>
          <w:szCs w:val="18"/>
        </w:rPr>
        <w:t xml:space="preserve"> </w:t>
      </w:r>
      <w:r w:rsidR="397AD2AD" w:rsidRPr="4AF9CA55">
        <w:rPr>
          <w:rFonts w:ascii="Arial" w:hAnsi="Arial" w:cs="Arial"/>
          <w:sz w:val="18"/>
          <w:szCs w:val="18"/>
        </w:rPr>
        <w:t xml:space="preserve">genetically </w:t>
      </w:r>
      <w:r w:rsidR="1DD5E2C3" w:rsidRPr="4AF9CA55">
        <w:rPr>
          <w:rFonts w:ascii="Arial" w:hAnsi="Arial" w:cs="Arial"/>
          <w:sz w:val="18"/>
          <w:szCs w:val="18"/>
        </w:rPr>
        <w:t xml:space="preserve">modified </w:t>
      </w:r>
      <w:r w:rsidR="56F0F75D" w:rsidRPr="4AF9CA55">
        <w:rPr>
          <w:rFonts w:ascii="Arial" w:hAnsi="Arial" w:cs="Arial"/>
          <w:sz w:val="18"/>
          <w:szCs w:val="18"/>
        </w:rPr>
        <w:t>female</w:t>
      </w:r>
      <w:r w:rsidR="397AD2AD" w:rsidRPr="4AF9CA55">
        <w:rPr>
          <w:rFonts w:ascii="Arial" w:hAnsi="Arial" w:cs="Arial"/>
          <w:sz w:val="18"/>
          <w:szCs w:val="18"/>
        </w:rPr>
        <w:t>s</w:t>
      </w:r>
      <w:r w:rsidR="56F0F75D" w:rsidRPr="4AF9CA55">
        <w:rPr>
          <w:rFonts w:ascii="Arial" w:hAnsi="Arial" w:cs="Arial"/>
          <w:sz w:val="18"/>
          <w:szCs w:val="18"/>
        </w:rPr>
        <w:t xml:space="preserve">. </w:t>
      </w:r>
      <w:r w:rsidR="00B00EB8" w:rsidRPr="4AF9CA55">
        <w:rPr>
          <w:rFonts w:ascii="Arial" w:hAnsi="Arial" w:cs="Arial"/>
          <w:sz w:val="18"/>
          <w:szCs w:val="18"/>
        </w:rPr>
        <w:t>Mx1-cre</w:t>
      </w:r>
      <w:r w:rsidR="00B00EB8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00B00EB8" w:rsidRPr="4AF9CA55">
        <w:rPr>
          <w:rFonts w:ascii="Arial" w:hAnsi="Arial" w:cs="Arial"/>
          <w:sz w:val="18"/>
          <w:szCs w:val="18"/>
        </w:rPr>
        <w:t>/</w:t>
      </w:r>
      <w:r w:rsidR="56F0F75D" w:rsidRPr="4AF9CA55">
        <w:rPr>
          <w:rFonts w:ascii="Arial" w:hAnsi="Arial" w:cs="Arial"/>
          <w:sz w:val="18"/>
          <w:szCs w:val="18"/>
        </w:rPr>
        <w:t>C</w:t>
      </w:r>
      <w:r w:rsidR="54241B81" w:rsidRPr="4AF9CA55">
        <w:rPr>
          <w:rFonts w:ascii="Arial" w:hAnsi="Arial" w:cs="Arial"/>
          <w:sz w:val="18"/>
          <w:szCs w:val="18"/>
        </w:rPr>
        <w:t>XCR4</w:t>
      </w:r>
      <w:r w:rsidR="56F0F75D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56F0F75D" w:rsidRPr="4AF9CA55">
        <w:rPr>
          <w:rFonts w:ascii="Arial" w:hAnsi="Arial" w:cs="Arial"/>
          <w:sz w:val="18"/>
          <w:szCs w:val="18"/>
        </w:rPr>
        <w:t xml:space="preserve"> mice were </w:t>
      </w:r>
      <w:r w:rsidR="174BDF8F" w:rsidRPr="4AF9CA55">
        <w:rPr>
          <w:rFonts w:ascii="Arial" w:hAnsi="Arial" w:cs="Arial"/>
          <w:sz w:val="18"/>
          <w:szCs w:val="18"/>
        </w:rPr>
        <w:t xml:space="preserve">crossed with </w:t>
      </w:r>
      <w:r w:rsidR="5E0E4C27" w:rsidRPr="4AF9CA55">
        <w:rPr>
          <w:rFonts w:ascii="Arial" w:hAnsi="Arial" w:cs="Arial"/>
          <w:sz w:val="18"/>
          <w:szCs w:val="18"/>
        </w:rPr>
        <w:t>Mx1-cre</w:t>
      </w:r>
      <w:r w:rsidR="5E0E4C27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00B00EB8" w:rsidRPr="4AF9CA55">
        <w:rPr>
          <w:rFonts w:ascii="Arial" w:hAnsi="Arial" w:cs="Arial"/>
          <w:sz w:val="18"/>
          <w:szCs w:val="18"/>
        </w:rPr>
        <w:t>/CXCR4</w:t>
      </w:r>
      <w:r w:rsidR="00B00EB8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5E0E4C27" w:rsidRPr="4AF9CA55">
        <w:rPr>
          <w:rFonts w:ascii="Arial" w:hAnsi="Arial" w:cs="Arial"/>
          <w:sz w:val="18"/>
          <w:szCs w:val="18"/>
        </w:rPr>
        <w:t xml:space="preserve"> mice to obtain</w:t>
      </w:r>
      <w:r w:rsidR="7C51EA3A" w:rsidRPr="4AF9CA55">
        <w:rPr>
          <w:rFonts w:ascii="Arial" w:hAnsi="Arial" w:cs="Arial"/>
          <w:sz w:val="18"/>
          <w:szCs w:val="18"/>
        </w:rPr>
        <w:t xml:space="preserve"> the F1 generation of </w:t>
      </w:r>
      <w:r w:rsidR="2F3263DE" w:rsidRPr="4AF9CA55">
        <w:rPr>
          <w:rFonts w:ascii="Arial" w:hAnsi="Arial" w:cs="Arial"/>
          <w:sz w:val="18"/>
          <w:szCs w:val="18"/>
        </w:rPr>
        <w:t>Mx1-cre</w:t>
      </w:r>
      <w:r w:rsidR="002C09A2" w:rsidRPr="002E3A04">
        <w:rPr>
          <w:rFonts w:ascii="Arial" w:hAnsi="Arial" w:cs="Arial"/>
          <w:sz w:val="18"/>
          <w:szCs w:val="18"/>
          <w:vertAlign w:val="superscript"/>
        </w:rPr>
        <w:t>+</w:t>
      </w:r>
      <w:r w:rsidR="2F3263DE" w:rsidRPr="4AF9CA55">
        <w:rPr>
          <w:rFonts w:ascii="Arial" w:hAnsi="Arial" w:cs="Arial"/>
          <w:sz w:val="18"/>
          <w:szCs w:val="18"/>
        </w:rPr>
        <w:t>/</w:t>
      </w:r>
      <w:r w:rsidR="7C51EA3A" w:rsidRPr="4AF9CA55">
        <w:rPr>
          <w:rFonts w:ascii="Arial" w:hAnsi="Arial" w:cs="Arial"/>
          <w:sz w:val="18"/>
          <w:szCs w:val="18"/>
        </w:rPr>
        <w:t>CXCR4</w:t>
      </w:r>
      <w:r w:rsidR="7C51EA3A" w:rsidRPr="4AF9CA55">
        <w:rPr>
          <w:rFonts w:ascii="Arial" w:hAnsi="Arial" w:cs="Arial"/>
          <w:sz w:val="18"/>
          <w:szCs w:val="18"/>
          <w:vertAlign w:val="superscript"/>
        </w:rPr>
        <w:t>flox/+</w:t>
      </w:r>
      <w:r w:rsidR="7C51EA3A" w:rsidRPr="4AF9CA55">
        <w:rPr>
          <w:rFonts w:ascii="Arial" w:hAnsi="Arial" w:cs="Arial"/>
          <w:sz w:val="18"/>
          <w:szCs w:val="18"/>
        </w:rPr>
        <w:t xml:space="preserve"> and </w:t>
      </w:r>
      <w:r w:rsidR="002C09A2" w:rsidRPr="4AF9CA55">
        <w:rPr>
          <w:rFonts w:ascii="Arial" w:hAnsi="Arial" w:cs="Arial"/>
          <w:sz w:val="18"/>
          <w:szCs w:val="18"/>
        </w:rPr>
        <w:t>Mx1-cre</w:t>
      </w:r>
      <w:r w:rsidR="002C09A2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2F3263DE" w:rsidRPr="4AF9CA55">
        <w:rPr>
          <w:rFonts w:ascii="Arial" w:hAnsi="Arial" w:cs="Arial"/>
          <w:sz w:val="18"/>
          <w:szCs w:val="18"/>
        </w:rPr>
        <w:t>/</w:t>
      </w:r>
      <w:r w:rsidR="7C51EA3A" w:rsidRPr="4AF9CA55">
        <w:rPr>
          <w:rFonts w:ascii="Arial" w:hAnsi="Arial" w:cs="Arial"/>
          <w:sz w:val="18"/>
          <w:szCs w:val="18"/>
        </w:rPr>
        <w:t>CXCR4</w:t>
      </w:r>
      <w:r w:rsidR="7C51EA3A" w:rsidRPr="4AF9CA55">
        <w:rPr>
          <w:rFonts w:ascii="Arial" w:hAnsi="Arial" w:cs="Arial"/>
          <w:sz w:val="18"/>
          <w:szCs w:val="18"/>
          <w:vertAlign w:val="superscript"/>
        </w:rPr>
        <w:t>flox/+</w:t>
      </w:r>
      <w:r w:rsidR="7C51EA3A" w:rsidRPr="4AF9CA55">
        <w:rPr>
          <w:rFonts w:ascii="Arial" w:hAnsi="Arial" w:cs="Arial"/>
          <w:sz w:val="18"/>
          <w:szCs w:val="18"/>
        </w:rPr>
        <w:t xml:space="preserve"> mice. Then, </w:t>
      </w:r>
      <w:r w:rsidR="174BDF8F" w:rsidRPr="4AF9CA55">
        <w:rPr>
          <w:rFonts w:ascii="Arial" w:hAnsi="Arial" w:cs="Arial"/>
          <w:sz w:val="18"/>
          <w:szCs w:val="18"/>
        </w:rPr>
        <w:t xml:space="preserve">the F1 generation of </w:t>
      </w:r>
      <w:r w:rsidR="0F34459A" w:rsidRPr="4AF9CA55">
        <w:rPr>
          <w:rFonts w:ascii="Arial" w:hAnsi="Arial" w:cs="Arial"/>
          <w:sz w:val="18"/>
          <w:szCs w:val="18"/>
        </w:rPr>
        <w:t>Mx1-cre</w:t>
      </w:r>
      <w:r w:rsidR="002C09A2" w:rsidRPr="002E3A04">
        <w:rPr>
          <w:rFonts w:ascii="Arial" w:hAnsi="Arial" w:cs="Arial"/>
          <w:sz w:val="18"/>
          <w:szCs w:val="18"/>
          <w:vertAlign w:val="superscript"/>
        </w:rPr>
        <w:t>+</w:t>
      </w:r>
      <w:r w:rsidR="0F34459A" w:rsidRPr="4AF9CA55">
        <w:rPr>
          <w:rFonts w:ascii="Arial" w:hAnsi="Arial" w:cs="Arial"/>
          <w:sz w:val="18"/>
          <w:szCs w:val="18"/>
        </w:rPr>
        <w:t>/</w:t>
      </w:r>
      <w:r w:rsidR="174BDF8F" w:rsidRPr="4AF9CA55">
        <w:rPr>
          <w:rFonts w:ascii="Arial" w:hAnsi="Arial" w:cs="Arial"/>
          <w:sz w:val="18"/>
          <w:szCs w:val="18"/>
        </w:rPr>
        <w:t>CXCR4</w:t>
      </w:r>
      <w:r w:rsidR="174BDF8F" w:rsidRPr="4AF9CA55">
        <w:rPr>
          <w:rFonts w:ascii="Arial" w:hAnsi="Arial" w:cs="Arial"/>
          <w:sz w:val="18"/>
          <w:szCs w:val="18"/>
          <w:vertAlign w:val="superscript"/>
        </w:rPr>
        <w:t>flox/+</w:t>
      </w:r>
      <w:r w:rsidR="0F34459A" w:rsidRPr="4AF9CA55">
        <w:rPr>
          <w:rFonts w:ascii="Arial" w:hAnsi="Arial" w:cs="Arial"/>
          <w:sz w:val="18"/>
          <w:szCs w:val="18"/>
        </w:rPr>
        <w:t xml:space="preserve"> </w:t>
      </w:r>
      <w:r w:rsidR="174BDF8F" w:rsidRPr="4AF9CA55">
        <w:rPr>
          <w:rFonts w:ascii="Arial" w:hAnsi="Arial" w:cs="Arial"/>
          <w:sz w:val="18"/>
          <w:szCs w:val="18"/>
        </w:rPr>
        <w:t>mice were self-cross</w:t>
      </w:r>
      <w:r w:rsidR="397AD2AD" w:rsidRPr="4AF9CA55">
        <w:rPr>
          <w:rFonts w:ascii="Arial" w:hAnsi="Arial" w:cs="Arial"/>
          <w:sz w:val="18"/>
          <w:szCs w:val="18"/>
        </w:rPr>
        <w:t>ed</w:t>
      </w:r>
      <w:r w:rsidR="174BDF8F" w:rsidRPr="4AF9CA55">
        <w:rPr>
          <w:rFonts w:ascii="Arial" w:hAnsi="Arial" w:cs="Arial"/>
          <w:sz w:val="18"/>
          <w:szCs w:val="18"/>
        </w:rPr>
        <w:t xml:space="preserve"> to </w:t>
      </w:r>
      <w:r w:rsidR="16C4214D" w:rsidRPr="4AF9CA55">
        <w:rPr>
          <w:rFonts w:ascii="Arial" w:hAnsi="Arial" w:cs="Arial"/>
          <w:sz w:val="18"/>
          <w:szCs w:val="18"/>
        </w:rPr>
        <w:t xml:space="preserve">obtain </w:t>
      </w:r>
      <w:r w:rsidR="10DD49DE" w:rsidRPr="4AF9CA55">
        <w:rPr>
          <w:rFonts w:ascii="Arial" w:hAnsi="Arial" w:cs="Arial"/>
          <w:sz w:val="18"/>
          <w:szCs w:val="18"/>
        </w:rPr>
        <w:t xml:space="preserve">the </w:t>
      </w:r>
      <w:r w:rsidR="16C4214D" w:rsidRPr="4AF9CA55">
        <w:rPr>
          <w:rFonts w:ascii="Arial" w:hAnsi="Arial" w:cs="Arial"/>
          <w:sz w:val="18"/>
          <w:szCs w:val="18"/>
        </w:rPr>
        <w:t xml:space="preserve">F2 generation of </w:t>
      </w:r>
      <w:r w:rsidR="73D853FD" w:rsidRPr="4AF9CA55">
        <w:rPr>
          <w:rFonts w:ascii="Arial" w:hAnsi="Arial" w:cs="Arial"/>
          <w:sz w:val="18"/>
          <w:szCs w:val="18"/>
        </w:rPr>
        <w:t>M</w:t>
      </w:r>
      <w:r w:rsidR="5852D760" w:rsidRPr="4AF9CA55">
        <w:rPr>
          <w:rFonts w:ascii="Arial" w:hAnsi="Arial" w:cs="Arial"/>
          <w:sz w:val="18"/>
          <w:szCs w:val="18"/>
        </w:rPr>
        <w:t>x</w:t>
      </w:r>
      <w:r w:rsidR="73D853FD" w:rsidRPr="4AF9CA55">
        <w:rPr>
          <w:rFonts w:ascii="Arial" w:hAnsi="Arial" w:cs="Arial"/>
          <w:sz w:val="18"/>
          <w:szCs w:val="18"/>
        </w:rPr>
        <w:t>1-cre</w:t>
      </w:r>
      <w:r w:rsidR="00F0607D" w:rsidRPr="002E3A04">
        <w:rPr>
          <w:rFonts w:ascii="Arial" w:hAnsi="Arial" w:cs="Arial"/>
          <w:sz w:val="18"/>
          <w:szCs w:val="18"/>
          <w:vertAlign w:val="superscript"/>
        </w:rPr>
        <w:t>+</w:t>
      </w:r>
      <w:r w:rsidR="73D853FD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6863F7D6" w:rsidRPr="4AF9CA55">
        <w:rPr>
          <w:rFonts w:ascii="Arial" w:hAnsi="Arial" w:cs="Arial"/>
          <w:sz w:val="18"/>
          <w:szCs w:val="18"/>
        </w:rPr>
        <w:t xml:space="preserve">, </w:t>
      </w:r>
      <w:r w:rsidR="73D853FD" w:rsidRPr="4AF9CA55">
        <w:rPr>
          <w:rFonts w:ascii="Arial" w:hAnsi="Arial" w:cs="Arial"/>
          <w:sz w:val="18"/>
          <w:szCs w:val="18"/>
        </w:rPr>
        <w:t>M</w:t>
      </w:r>
      <w:r w:rsidR="5852D760" w:rsidRPr="4AF9CA55">
        <w:rPr>
          <w:rFonts w:ascii="Arial" w:hAnsi="Arial" w:cs="Arial"/>
          <w:sz w:val="18"/>
          <w:szCs w:val="18"/>
        </w:rPr>
        <w:t>x</w:t>
      </w:r>
      <w:r w:rsidR="73D853FD" w:rsidRPr="4AF9CA55">
        <w:rPr>
          <w:rFonts w:ascii="Arial" w:hAnsi="Arial" w:cs="Arial"/>
          <w:sz w:val="18"/>
          <w:szCs w:val="18"/>
        </w:rPr>
        <w:t>1-cre</w:t>
      </w:r>
      <w:r w:rsidR="00F0607D" w:rsidRPr="002E3A04">
        <w:rPr>
          <w:rFonts w:ascii="Arial" w:hAnsi="Arial" w:cs="Arial"/>
          <w:sz w:val="18"/>
          <w:szCs w:val="18"/>
          <w:vertAlign w:val="superscript"/>
        </w:rPr>
        <w:t>+</w:t>
      </w:r>
      <w:r w:rsidR="73D853FD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flox/+</w:t>
      </w:r>
      <w:r w:rsidR="6863F7D6" w:rsidRPr="4AF9CA55">
        <w:rPr>
          <w:rFonts w:ascii="Arial" w:hAnsi="Arial" w:cs="Arial"/>
          <w:sz w:val="18"/>
          <w:szCs w:val="18"/>
        </w:rPr>
        <w:t xml:space="preserve">, </w:t>
      </w:r>
      <w:r w:rsidR="797B060F" w:rsidRPr="4AF9CA55">
        <w:rPr>
          <w:rFonts w:ascii="Arial" w:hAnsi="Arial" w:cs="Arial"/>
          <w:sz w:val="18"/>
          <w:szCs w:val="18"/>
        </w:rPr>
        <w:t>Mx1-cre</w:t>
      </w:r>
      <w:r w:rsidR="00F0607D" w:rsidRPr="002E3A04">
        <w:rPr>
          <w:rFonts w:ascii="Arial" w:hAnsi="Arial" w:cs="Arial"/>
          <w:sz w:val="18"/>
          <w:szCs w:val="18"/>
          <w:vertAlign w:val="superscript"/>
        </w:rPr>
        <w:t>+</w:t>
      </w:r>
      <w:r w:rsidR="797B060F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6863F7D6" w:rsidRPr="4AF9CA55">
        <w:rPr>
          <w:rFonts w:ascii="Arial" w:hAnsi="Arial" w:cs="Arial"/>
          <w:sz w:val="18"/>
          <w:szCs w:val="18"/>
        </w:rPr>
        <w:t xml:space="preserve">, </w:t>
      </w:r>
      <w:r w:rsidR="00F0607D" w:rsidRPr="4AF9CA55">
        <w:rPr>
          <w:rFonts w:ascii="Arial" w:hAnsi="Arial" w:cs="Arial"/>
          <w:sz w:val="18"/>
          <w:szCs w:val="18"/>
        </w:rPr>
        <w:t>Mx1-cre</w:t>
      </w:r>
      <w:r w:rsidR="00F0607D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797B060F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6863F7D6" w:rsidRPr="4AF9CA55">
        <w:rPr>
          <w:rFonts w:ascii="Arial" w:hAnsi="Arial" w:cs="Arial"/>
          <w:sz w:val="18"/>
          <w:szCs w:val="18"/>
        </w:rPr>
        <w:t xml:space="preserve">, </w:t>
      </w:r>
      <w:r w:rsidR="00F0607D" w:rsidRPr="4AF9CA55">
        <w:rPr>
          <w:rFonts w:ascii="Arial" w:hAnsi="Arial" w:cs="Arial"/>
          <w:sz w:val="18"/>
          <w:szCs w:val="18"/>
        </w:rPr>
        <w:t>Mx1-cre</w:t>
      </w:r>
      <w:r w:rsidR="00F0607D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797B060F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flox/+</w:t>
      </w:r>
      <w:r w:rsidR="6863F7D6" w:rsidRPr="4AF9CA55">
        <w:rPr>
          <w:rFonts w:ascii="Arial" w:hAnsi="Arial" w:cs="Arial"/>
          <w:sz w:val="18"/>
          <w:szCs w:val="18"/>
        </w:rPr>
        <w:t xml:space="preserve"> and </w:t>
      </w:r>
      <w:r w:rsidR="00F0607D" w:rsidRPr="4AF9CA55">
        <w:rPr>
          <w:rFonts w:ascii="Arial" w:hAnsi="Arial" w:cs="Arial"/>
          <w:sz w:val="18"/>
          <w:szCs w:val="18"/>
        </w:rPr>
        <w:t>Mx1-cre</w:t>
      </w:r>
      <w:r w:rsidR="00F0607D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797B060F" w:rsidRPr="4AF9CA55">
        <w:rPr>
          <w:rFonts w:ascii="Arial" w:hAnsi="Arial" w:cs="Arial"/>
          <w:sz w:val="18"/>
          <w:szCs w:val="18"/>
        </w:rPr>
        <w:t>/</w:t>
      </w:r>
      <w:r w:rsidR="6863F7D6" w:rsidRPr="4AF9CA55">
        <w:rPr>
          <w:rFonts w:ascii="Arial" w:hAnsi="Arial" w:cs="Arial"/>
          <w:sz w:val="18"/>
          <w:szCs w:val="18"/>
        </w:rPr>
        <w:t>CXCR4</w:t>
      </w:r>
      <w:r w:rsidR="6863F7D6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6863F7D6" w:rsidRPr="4AF9CA55">
        <w:rPr>
          <w:rFonts w:ascii="Arial" w:hAnsi="Arial" w:cs="Arial"/>
          <w:sz w:val="18"/>
          <w:szCs w:val="18"/>
        </w:rPr>
        <w:t xml:space="preserve">, with their genotypes subsequently identified </w:t>
      </w:r>
      <w:r w:rsidR="4F168DD6" w:rsidRPr="4AF9CA55">
        <w:rPr>
          <w:rFonts w:ascii="Arial" w:hAnsi="Arial" w:cs="Arial"/>
          <w:sz w:val="18"/>
          <w:szCs w:val="18"/>
        </w:rPr>
        <w:t>with</w:t>
      </w:r>
      <w:r w:rsidR="6863F7D6" w:rsidRPr="4AF9CA55">
        <w:rPr>
          <w:rFonts w:ascii="Arial" w:hAnsi="Arial" w:cs="Arial"/>
          <w:sz w:val="18"/>
          <w:szCs w:val="18"/>
        </w:rPr>
        <w:t xml:space="preserve"> genomic polymerase chain reaction (PCR). </w:t>
      </w:r>
      <w:r w:rsidR="137C6AE0" w:rsidRPr="4AF9CA55">
        <w:rPr>
          <w:rFonts w:ascii="Arial" w:hAnsi="Arial" w:cs="Arial"/>
          <w:sz w:val="18"/>
          <w:szCs w:val="18"/>
        </w:rPr>
        <w:t xml:space="preserve">Age and gender matched mice were used for </w:t>
      </w:r>
      <w:r w:rsidR="397AD2AD" w:rsidRPr="4AF9CA55">
        <w:rPr>
          <w:rFonts w:ascii="Arial" w:hAnsi="Arial" w:cs="Arial"/>
          <w:sz w:val="18"/>
          <w:szCs w:val="18"/>
        </w:rPr>
        <w:t>the entirety of our study</w:t>
      </w:r>
      <w:r w:rsidR="137C6AE0" w:rsidRPr="4AF9CA55">
        <w:rPr>
          <w:rFonts w:ascii="Arial" w:hAnsi="Arial" w:cs="Arial"/>
          <w:sz w:val="18"/>
          <w:szCs w:val="18"/>
        </w:rPr>
        <w:t xml:space="preserve">. </w:t>
      </w:r>
      <w:r w:rsidR="003119D0" w:rsidRPr="4AF9CA55">
        <w:rPr>
          <w:rFonts w:ascii="Arial" w:hAnsi="Arial" w:cs="Arial"/>
          <w:sz w:val="18"/>
          <w:szCs w:val="18"/>
        </w:rPr>
        <w:t>Mx1-cre</w:t>
      </w:r>
      <w:r w:rsidR="003119D0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003119D0">
        <w:rPr>
          <w:rFonts w:ascii="Arial" w:hAnsi="Arial" w:cs="Arial" w:hint="eastAsia"/>
          <w:sz w:val="18"/>
          <w:szCs w:val="18"/>
        </w:rPr>
        <w:t xml:space="preserve"> (</w:t>
      </w:r>
      <w:r w:rsidR="797B060F" w:rsidRPr="4AF9CA55">
        <w:rPr>
          <w:rFonts w:ascii="Arial" w:hAnsi="Arial" w:cs="Arial"/>
          <w:sz w:val="18"/>
          <w:szCs w:val="18"/>
        </w:rPr>
        <w:t>Mx1-cre</w:t>
      </w:r>
      <w:r w:rsidR="00B00EB8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797B060F" w:rsidRPr="4AF9CA55">
        <w:rPr>
          <w:rFonts w:ascii="Arial" w:hAnsi="Arial" w:cs="Arial"/>
          <w:sz w:val="18"/>
          <w:szCs w:val="18"/>
        </w:rPr>
        <w:t>/</w:t>
      </w:r>
      <w:r w:rsidR="31ADA481" w:rsidRPr="4AF9CA55">
        <w:rPr>
          <w:rFonts w:ascii="Arial" w:hAnsi="Arial" w:cs="Arial"/>
          <w:sz w:val="18"/>
          <w:szCs w:val="18"/>
        </w:rPr>
        <w:t>CXCR4</w:t>
      </w:r>
      <w:r w:rsidR="31ADA481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003119D0">
        <w:rPr>
          <w:rFonts w:ascii="Arial" w:hAnsi="Arial" w:cs="Arial" w:hint="eastAsia"/>
          <w:sz w:val="18"/>
          <w:szCs w:val="18"/>
        </w:rPr>
        <w:t>)</w:t>
      </w:r>
      <w:r w:rsidR="31ADA481" w:rsidRPr="4AF9CA55">
        <w:rPr>
          <w:rFonts w:ascii="Arial" w:hAnsi="Arial" w:cs="Arial"/>
          <w:sz w:val="18"/>
          <w:szCs w:val="18"/>
        </w:rPr>
        <w:t xml:space="preserve">, </w:t>
      </w:r>
      <w:r w:rsidR="003119D0" w:rsidRPr="4AF9CA55">
        <w:rPr>
          <w:rFonts w:ascii="Arial" w:hAnsi="Arial" w:cs="Arial"/>
          <w:sz w:val="18"/>
          <w:szCs w:val="18"/>
        </w:rPr>
        <w:t>CXCR4</w:t>
      </w:r>
      <w:r w:rsidR="003119D0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03119D0" w:rsidRPr="4AF9CA55">
        <w:rPr>
          <w:rFonts w:ascii="Arial" w:hAnsi="Arial" w:cs="Arial"/>
          <w:sz w:val="18"/>
          <w:szCs w:val="18"/>
        </w:rPr>
        <w:t xml:space="preserve"> </w:t>
      </w:r>
      <w:r w:rsidR="003119D0">
        <w:rPr>
          <w:rFonts w:ascii="Arial" w:hAnsi="Arial" w:cs="Arial" w:hint="eastAsia"/>
          <w:sz w:val="18"/>
          <w:szCs w:val="18"/>
        </w:rPr>
        <w:t>(</w:t>
      </w:r>
      <w:r w:rsidR="00B00EB8" w:rsidRPr="4AF9CA55">
        <w:rPr>
          <w:rFonts w:ascii="Arial" w:hAnsi="Arial" w:cs="Arial"/>
          <w:sz w:val="18"/>
          <w:szCs w:val="18"/>
        </w:rPr>
        <w:t>Mx1-cre</w:t>
      </w:r>
      <w:r w:rsidR="00B00EB8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38C8F175" w:rsidRPr="4AF9CA55">
        <w:rPr>
          <w:rFonts w:ascii="Arial" w:hAnsi="Arial" w:cs="Arial"/>
          <w:sz w:val="18"/>
          <w:szCs w:val="18"/>
        </w:rPr>
        <w:t>/</w:t>
      </w:r>
      <w:r w:rsidR="31ADA481" w:rsidRPr="4AF9CA55">
        <w:rPr>
          <w:rFonts w:ascii="Arial" w:hAnsi="Arial" w:cs="Arial"/>
          <w:sz w:val="18"/>
          <w:szCs w:val="18"/>
        </w:rPr>
        <w:t>CXCR4</w:t>
      </w:r>
      <w:r w:rsidR="31ADA481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03119D0">
        <w:rPr>
          <w:rFonts w:ascii="Arial" w:hAnsi="Arial" w:cs="Arial" w:hint="eastAsia"/>
          <w:sz w:val="18"/>
          <w:szCs w:val="18"/>
        </w:rPr>
        <w:t>)</w:t>
      </w:r>
      <w:r w:rsidR="31ADA481" w:rsidRPr="4AF9CA55">
        <w:rPr>
          <w:rFonts w:ascii="Arial" w:hAnsi="Arial" w:cs="Arial"/>
          <w:sz w:val="18"/>
          <w:szCs w:val="18"/>
        </w:rPr>
        <w:t xml:space="preserve"> and </w:t>
      </w:r>
      <w:r w:rsidR="38C8F175" w:rsidRPr="4AF9CA55">
        <w:rPr>
          <w:rFonts w:ascii="Arial" w:hAnsi="Arial" w:cs="Arial"/>
          <w:sz w:val="18"/>
          <w:szCs w:val="18"/>
        </w:rPr>
        <w:t>wild type</w:t>
      </w:r>
      <w:r w:rsidR="00B00EB8">
        <w:rPr>
          <w:rFonts w:ascii="Arial" w:hAnsi="Arial" w:cs="Arial" w:hint="eastAsia"/>
          <w:sz w:val="18"/>
          <w:szCs w:val="18"/>
        </w:rPr>
        <w:t xml:space="preserve"> (</w:t>
      </w:r>
      <w:r w:rsidR="00B00EB8" w:rsidRPr="4AF9CA55">
        <w:rPr>
          <w:rFonts w:ascii="Arial" w:hAnsi="Arial" w:cs="Arial"/>
          <w:sz w:val="18"/>
          <w:szCs w:val="18"/>
        </w:rPr>
        <w:t>Mx1-cre</w:t>
      </w:r>
      <w:r w:rsidR="00B00EB8">
        <w:rPr>
          <w:rFonts w:ascii="Arial" w:hAnsi="Arial" w:cs="Arial" w:hint="eastAsia"/>
          <w:sz w:val="18"/>
          <w:szCs w:val="18"/>
          <w:vertAlign w:val="superscript"/>
        </w:rPr>
        <w:t>-</w:t>
      </w:r>
      <w:r w:rsidR="00B00EB8" w:rsidRPr="4AF9CA55">
        <w:rPr>
          <w:rFonts w:ascii="Arial" w:hAnsi="Arial" w:cs="Arial"/>
          <w:sz w:val="18"/>
          <w:szCs w:val="18"/>
        </w:rPr>
        <w:t>/CXCR4</w:t>
      </w:r>
      <w:r w:rsidR="00B00EB8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00B00EB8">
        <w:rPr>
          <w:rFonts w:ascii="Arial" w:hAnsi="Arial" w:cs="Arial" w:hint="eastAsia"/>
          <w:sz w:val="18"/>
          <w:szCs w:val="18"/>
        </w:rPr>
        <w:t>, WT)</w:t>
      </w:r>
      <w:r w:rsidR="38C8F175" w:rsidRPr="4AF9CA55">
        <w:rPr>
          <w:rFonts w:ascii="Arial" w:hAnsi="Arial" w:cs="Arial"/>
          <w:sz w:val="18"/>
          <w:szCs w:val="18"/>
        </w:rPr>
        <w:t xml:space="preserve"> mice</w:t>
      </w:r>
      <w:r w:rsidR="137C6AE0" w:rsidRPr="4AF9CA55">
        <w:rPr>
          <w:rFonts w:ascii="Arial" w:hAnsi="Arial" w:cs="Arial"/>
          <w:sz w:val="18"/>
          <w:szCs w:val="18"/>
        </w:rPr>
        <w:t xml:space="preserve"> were used as controls. </w:t>
      </w:r>
      <w:r w:rsidR="5E0E4C27" w:rsidRPr="4AF9CA55">
        <w:rPr>
          <w:rFonts w:ascii="Arial" w:hAnsi="Arial" w:cs="Arial"/>
          <w:sz w:val="18"/>
          <w:szCs w:val="18"/>
        </w:rPr>
        <w:t xml:space="preserve">Conditional </w:t>
      </w:r>
      <w:r w:rsidR="08B7CE2F" w:rsidRPr="4AF9CA55">
        <w:rPr>
          <w:rFonts w:ascii="Arial" w:hAnsi="Arial" w:cs="Arial"/>
          <w:sz w:val="18"/>
          <w:szCs w:val="18"/>
        </w:rPr>
        <w:t>CXCR4</w:t>
      </w:r>
      <w:r w:rsidR="5E0E4C27" w:rsidRPr="4AF9CA55">
        <w:rPr>
          <w:rFonts w:ascii="Arial" w:hAnsi="Arial" w:cs="Arial"/>
          <w:sz w:val="18"/>
          <w:szCs w:val="18"/>
        </w:rPr>
        <w:t xml:space="preserve"> knockout mice were </w:t>
      </w:r>
      <w:r w:rsidR="08B7CE2F" w:rsidRPr="4AF9CA55">
        <w:rPr>
          <w:rFonts w:ascii="Arial" w:hAnsi="Arial" w:cs="Arial"/>
          <w:sz w:val="18"/>
          <w:szCs w:val="18"/>
        </w:rPr>
        <w:t xml:space="preserve">induced </w:t>
      </w:r>
      <w:r w:rsidR="0C43F75F" w:rsidRPr="4AF9CA55">
        <w:rPr>
          <w:rFonts w:ascii="Arial" w:hAnsi="Arial" w:cs="Arial"/>
          <w:sz w:val="18"/>
          <w:szCs w:val="18"/>
        </w:rPr>
        <w:t>from the</w:t>
      </w:r>
      <w:r w:rsidR="08B7CE2F" w:rsidRPr="4AF9CA55">
        <w:rPr>
          <w:rFonts w:ascii="Arial" w:hAnsi="Arial" w:cs="Arial"/>
          <w:sz w:val="18"/>
          <w:szCs w:val="18"/>
        </w:rPr>
        <w:t xml:space="preserve"> </w:t>
      </w:r>
      <w:r w:rsidR="38C8F175" w:rsidRPr="4AF9CA55">
        <w:rPr>
          <w:rFonts w:ascii="Arial" w:hAnsi="Arial" w:cs="Arial"/>
          <w:sz w:val="18"/>
          <w:szCs w:val="18"/>
        </w:rPr>
        <w:t>Mx1-cre</w:t>
      </w:r>
      <w:r w:rsidR="00B00EB8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38C8F175" w:rsidRPr="4AF9CA55">
        <w:rPr>
          <w:rFonts w:ascii="Arial" w:hAnsi="Arial" w:cs="Arial"/>
          <w:sz w:val="18"/>
          <w:szCs w:val="18"/>
        </w:rPr>
        <w:t>/</w:t>
      </w:r>
      <w:r w:rsidR="08B7CE2F" w:rsidRPr="4AF9CA55">
        <w:rPr>
          <w:rFonts w:ascii="Arial" w:hAnsi="Arial" w:cs="Arial"/>
          <w:sz w:val="18"/>
          <w:szCs w:val="18"/>
        </w:rPr>
        <w:t>CXCR4</w:t>
      </w:r>
      <w:r w:rsidR="08B7CE2F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8B7CE2F" w:rsidRPr="4AF9CA55">
        <w:rPr>
          <w:rFonts w:ascii="Arial" w:hAnsi="Arial" w:cs="Arial"/>
          <w:sz w:val="18"/>
          <w:szCs w:val="18"/>
        </w:rPr>
        <w:t xml:space="preserve"> mice by intraperitoneal injection </w:t>
      </w:r>
      <w:r w:rsidR="0EB20BFC" w:rsidRPr="4AF9CA55">
        <w:rPr>
          <w:rFonts w:ascii="Arial" w:hAnsi="Arial" w:cs="Arial"/>
          <w:sz w:val="18"/>
          <w:szCs w:val="18"/>
        </w:rPr>
        <w:t xml:space="preserve">of </w:t>
      </w:r>
      <w:r w:rsidR="08B7CE2F" w:rsidRPr="4AF9CA55">
        <w:rPr>
          <w:rFonts w:ascii="Arial" w:hAnsi="Arial" w:cs="Arial"/>
          <w:sz w:val="18"/>
          <w:szCs w:val="18"/>
        </w:rPr>
        <w:t>1</w:t>
      </w:r>
      <w:r w:rsidR="166F5C30" w:rsidRPr="4AF9CA55">
        <w:rPr>
          <w:rFonts w:ascii="Arial" w:hAnsi="Arial" w:cs="Arial"/>
          <w:sz w:val="18"/>
          <w:szCs w:val="18"/>
        </w:rPr>
        <w:t>2.5</w:t>
      </w:r>
      <w:r w:rsidR="08B7CE2F" w:rsidRPr="4AF9CA55">
        <w:rPr>
          <w:rFonts w:ascii="Arial" w:hAnsi="Arial" w:cs="Arial"/>
          <w:sz w:val="18"/>
          <w:szCs w:val="18"/>
        </w:rPr>
        <w:t xml:space="preserve"> mg/kg polyinosinic-polycytidylic acid (</w:t>
      </w:r>
      <w:r w:rsidR="6E5AB3E8" w:rsidRPr="4AF9CA55">
        <w:rPr>
          <w:rFonts w:ascii="Arial" w:hAnsi="Arial" w:cs="Arial"/>
          <w:sz w:val="18"/>
          <w:szCs w:val="18"/>
        </w:rPr>
        <w:t>PI: PC</w:t>
      </w:r>
      <w:r w:rsidR="08B7CE2F" w:rsidRPr="4AF9CA55">
        <w:rPr>
          <w:rFonts w:ascii="Arial" w:hAnsi="Arial" w:cs="Arial"/>
          <w:sz w:val="18"/>
          <w:szCs w:val="18"/>
        </w:rPr>
        <w:t>, Novus Biologicals, USA) once every two days for one week (3 times</w:t>
      </w:r>
      <w:r w:rsidR="397AD2AD" w:rsidRPr="4AF9CA55">
        <w:rPr>
          <w:rFonts w:ascii="Arial" w:hAnsi="Arial" w:cs="Arial"/>
          <w:sz w:val="18"/>
          <w:szCs w:val="18"/>
        </w:rPr>
        <w:t xml:space="preserve"> total</w:t>
      </w:r>
      <w:r w:rsidR="08B7CE2F" w:rsidRPr="4AF9CA55">
        <w:rPr>
          <w:rFonts w:ascii="Arial" w:hAnsi="Arial" w:cs="Arial"/>
          <w:sz w:val="18"/>
          <w:szCs w:val="18"/>
        </w:rPr>
        <w:t>)</w:t>
      </w:r>
      <w:r w:rsidR="397AD2AD" w:rsidRPr="4AF9CA55">
        <w:rPr>
          <w:rFonts w:ascii="Arial" w:hAnsi="Arial" w:cs="Arial"/>
          <w:sz w:val="18"/>
          <w:szCs w:val="18"/>
        </w:rPr>
        <w:t>,</w:t>
      </w:r>
      <w:r w:rsidR="1D5B3060" w:rsidRPr="4AF9CA55">
        <w:rPr>
          <w:rFonts w:ascii="Arial" w:hAnsi="Arial" w:cs="Arial"/>
          <w:sz w:val="18"/>
          <w:szCs w:val="18"/>
        </w:rPr>
        <w:t xml:space="preserve"> and the expression of CXCR4 in PBMCs and CD3</w:t>
      </w:r>
      <w:r w:rsidR="1D5B3060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1D5B3060" w:rsidRPr="4AF9CA55">
        <w:rPr>
          <w:rFonts w:ascii="Arial" w:hAnsi="Arial" w:cs="Arial"/>
          <w:sz w:val="18"/>
          <w:szCs w:val="18"/>
        </w:rPr>
        <w:t xml:space="preserve"> T cells w</w:t>
      </w:r>
      <w:r w:rsidR="397AD2AD" w:rsidRPr="4AF9CA55">
        <w:rPr>
          <w:rFonts w:ascii="Arial" w:hAnsi="Arial" w:cs="Arial"/>
          <w:sz w:val="18"/>
          <w:szCs w:val="18"/>
        </w:rPr>
        <w:t>as</w:t>
      </w:r>
      <w:r w:rsidR="1D5B3060" w:rsidRPr="4AF9CA55">
        <w:rPr>
          <w:rFonts w:ascii="Arial" w:hAnsi="Arial" w:cs="Arial"/>
          <w:sz w:val="18"/>
          <w:szCs w:val="18"/>
        </w:rPr>
        <w:t xml:space="preserve"> </w:t>
      </w:r>
      <w:r w:rsidR="54241B81" w:rsidRPr="4AF9CA55">
        <w:rPr>
          <w:rFonts w:ascii="Arial" w:hAnsi="Arial" w:cs="Arial"/>
          <w:sz w:val="18"/>
          <w:szCs w:val="18"/>
        </w:rPr>
        <w:t>confirmed</w:t>
      </w:r>
      <w:r w:rsidR="1D5B3060" w:rsidRPr="4AF9CA55">
        <w:rPr>
          <w:rFonts w:ascii="Arial" w:hAnsi="Arial" w:cs="Arial"/>
          <w:sz w:val="18"/>
          <w:szCs w:val="18"/>
        </w:rPr>
        <w:t xml:space="preserve"> with </w:t>
      </w:r>
      <w:r w:rsidR="000F29CC">
        <w:rPr>
          <w:rFonts w:ascii="Arial" w:hAnsi="Arial" w:cs="Arial" w:hint="eastAsia"/>
          <w:sz w:val="18"/>
          <w:szCs w:val="18"/>
        </w:rPr>
        <w:t>qRT-</w:t>
      </w:r>
      <w:r w:rsidR="1D5B3060" w:rsidRPr="4AF9CA55">
        <w:rPr>
          <w:rFonts w:ascii="Arial" w:hAnsi="Arial" w:cs="Arial"/>
          <w:sz w:val="18"/>
          <w:szCs w:val="18"/>
        </w:rPr>
        <w:t>PCR and FCM.</w:t>
      </w:r>
    </w:p>
    <w:p w14:paraId="62A0956F" w14:textId="2F7D1837" w:rsidR="001F24D1" w:rsidRPr="00A75526" w:rsidRDefault="001F24D1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4" w:name="_Hlk140182854"/>
      <w:r w:rsidRPr="00A75526">
        <w:rPr>
          <w:rFonts w:ascii="Arial" w:hAnsi="Arial" w:cs="Arial"/>
          <w:b/>
          <w:bCs/>
          <w:sz w:val="18"/>
          <w:szCs w:val="18"/>
        </w:rPr>
        <w:t>Supplemental results</w:t>
      </w:r>
    </w:p>
    <w:p w14:paraId="0AC0BD63" w14:textId="2F72A5B4" w:rsidR="001F24D1" w:rsidRPr="00A75526" w:rsidRDefault="001F24D1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t>Peripheral inflammation in RA patients</w:t>
      </w:r>
    </w:p>
    <w:bookmarkEnd w:id="4"/>
    <w:p w14:paraId="289FEE79" w14:textId="287E6AD9" w:rsidR="00952E4E" w:rsidRPr="00A75526" w:rsidRDefault="62A8028D" w:rsidP="4AF9CA55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lastRenderedPageBreak/>
        <w:t>The levels of IL-1, IL</w:t>
      </w:r>
      <w:r w:rsidR="0A76D18F" w:rsidRPr="4AF9CA55">
        <w:rPr>
          <w:rFonts w:ascii="Arial" w:hAnsi="Arial" w:cs="Arial"/>
          <w:sz w:val="18"/>
          <w:szCs w:val="18"/>
        </w:rPr>
        <w:t>-</w:t>
      </w:r>
      <w:r w:rsidRPr="4AF9CA55">
        <w:rPr>
          <w:rFonts w:ascii="Arial" w:hAnsi="Arial" w:cs="Arial"/>
          <w:sz w:val="18"/>
          <w:szCs w:val="18"/>
        </w:rPr>
        <w:t>2, IL-6, IL-8, TNF-α and CXCL12 in serum were measured by ELISA from RA patients and</w:t>
      </w:r>
      <w:r w:rsidR="0C43F75F" w:rsidRPr="4AF9CA55">
        <w:rPr>
          <w:rFonts w:ascii="Arial" w:hAnsi="Arial" w:cs="Arial"/>
          <w:sz w:val="18"/>
          <w:szCs w:val="18"/>
        </w:rPr>
        <w:t xml:space="preserve"> </w:t>
      </w:r>
      <w:r w:rsidRPr="4AF9CA55">
        <w:rPr>
          <w:rFonts w:ascii="Arial" w:hAnsi="Arial" w:cs="Arial"/>
          <w:sz w:val="18"/>
          <w:szCs w:val="18"/>
        </w:rPr>
        <w:t>healthy</w:t>
      </w:r>
      <w:r w:rsidR="0C43F75F" w:rsidRPr="4AF9CA55">
        <w:rPr>
          <w:rFonts w:ascii="Arial" w:hAnsi="Arial" w:cs="Arial"/>
          <w:sz w:val="18"/>
          <w:szCs w:val="18"/>
        </w:rPr>
        <w:t xml:space="preserve"> control</w:t>
      </w:r>
      <w:r w:rsidR="27D13050" w:rsidRPr="4AF9CA55">
        <w:rPr>
          <w:rFonts w:ascii="Arial" w:hAnsi="Arial" w:cs="Arial"/>
          <w:sz w:val="18"/>
          <w:szCs w:val="18"/>
        </w:rPr>
        <w:t>s</w:t>
      </w:r>
      <w:r w:rsidRPr="4AF9CA55">
        <w:rPr>
          <w:rFonts w:ascii="Arial" w:hAnsi="Arial" w:cs="Arial"/>
          <w:sz w:val="18"/>
          <w:szCs w:val="18"/>
        </w:rPr>
        <w:t xml:space="preserve">. </w:t>
      </w:r>
      <w:r w:rsidR="399D546E" w:rsidRPr="4AF9CA55">
        <w:rPr>
          <w:rFonts w:ascii="Arial" w:hAnsi="Arial" w:cs="Arial"/>
          <w:sz w:val="18"/>
          <w:szCs w:val="18"/>
        </w:rPr>
        <w:t>Compared</w:t>
      </w:r>
      <w:r w:rsidRPr="4AF9CA55">
        <w:rPr>
          <w:rFonts w:ascii="Arial" w:hAnsi="Arial" w:cs="Arial"/>
          <w:sz w:val="18"/>
          <w:szCs w:val="18"/>
        </w:rPr>
        <w:t xml:space="preserve"> </w:t>
      </w:r>
      <w:r w:rsidR="0C43F75F" w:rsidRPr="4AF9CA55">
        <w:rPr>
          <w:rFonts w:ascii="Arial" w:hAnsi="Arial" w:cs="Arial"/>
          <w:sz w:val="18"/>
          <w:szCs w:val="18"/>
        </w:rPr>
        <w:t>to healthy control</w:t>
      </w:r>
      <w:r w:rsidR="0F2AF2CE" w:rsidRPr="4AF9CA55">
        <w:rPr>
          <w:rFonts w:ascii="Arial" w:hAnsi="Arial" w:cs="Arial"/>
          <w:sz w:val="18"/>
          <w:szCs w:val="18"/>
        </w:rPr>
        <w:t>s</w:t>
      </w:r>
      <w:r w:rsidRPr="4AF9CA55">
        <w:rPr>
          <w:rFonts w:ascii="Arial" w:hAnsi="Arial" w:cs="Arial"/>
          <w:sz w:val="18"/>
          <w:szCs w:val="18"/>
        </w:rPr>
        <w:t>,</w:t>
      </w:r>
      <w:r w:rsidR="61EDAE6E" w:rsidRPr="4AF9CA55">
        <w:rPr>
          <w:rFonts w:ascii="Arial" w:hAnsi="Arial" w:cs="Arial"/>
          <w:sz w:val="18"/>
          <w:szCs w:val="18"/>
        </w:rPr>
        <w:t xml:space="preserve"> serum</w:t>
      </w:r>
      <w:r w:rsidR="0C43F75F" w:rsidRPr="4AF9CA55">
        <w:rPr>
          <w:rFonts w:ascii="Arial" w:hAnsi="Arial" w:cs="Arial"/>
          <w:sz w:val="18"/>
          <w:szCs w:val="18"/>
        </w:rPr>
        <w:t xml:space="preserve"> levels of</w:t>
      </w:r>
      <w:r w:rsidR="61EDAE6E" w:rsidRPr="4AF9CA55">
        <w:rPr>
          <w:rFonts w:ascii="Arial" w:hAnsi="Arial" w:cs="Arial"/>
          <w:sz w:val="18"/>
          <w:szCs w:val="18"/>
        </w:rPr>
        <w:t xml:space="preserve"> IL-1</w:t>
      </w:r>
      <w:r w:rsidR="7E1EEF89" w:rsidRPr="4AF9CA55">
        <w:rPr>
          <w:rFonts w:ascii="Arial" w:hAnsi="Arial" w:cs="Arial"/>
          <w:sz w:val="18"/>
          <w:szCs w:val="18"/>
        </w:rPr>
        <w:t>,</w:t>
      </w:r>
      <w:r w:rsidR="61EDAE6E" w:rsidRPr="4AF9CA55">
        <w:rPr>
          <w:rFonts w:ascii="Arial" w:hAnsi="Arial" w:cs="Arial"/>
          <w:sz w:val="18"/>
          <w:szCs w:val="18"/>
        </w:rPr>
        <w:t xml:space="preserve"> </w:t>
      </w:r>
      <w:r w:rsidR="7E1EEF89" w:rsidRPr="4AF9CA55">
        <w:rPr>
          <w:rFonts w:ascii="Arial" w:hAnsi="Arial" w:cs="Arial"/>
          <w:sz w:val="18"/>
          <w:szCs w:val="18"/>
        </w:rPr>
        <w:t>IL</w:t>
      </w:r>
      <w:r w:rsidR="14040309" w:rsidRPr="4AF9CA55">
        <w:rPr>
          <w:rFonts w:ascii="Arial" w:hAnsi="Arial" w:cs="Arial"/>
          <w:sz w:val="18"/>
          <w:szCs w:val="18"/>
        </w:rPr>
        <w:t>-</w:t>
      </w:r>
      <w:r w:rsidR="7E1EEF89" w:rsidRPr="4AF9CA55">
        <w:rPr>
          <w:rFonts w:ascii="Arial" w:hAnsi="Arial" w:cs="Arial"/>
          <w:sz w:val="18"/>
          <w:szCs w:val="18"/>
        </w:rPr>
        <w:t>2, IL-8 and TNF-α</w:t>
      </w:r>
      <w:r w:rsidR="47F0CC62" w:rsidRPr="4AF9CA55">
        <w:rPr>
          <w:rFonts w:ascii="Arial" w:hAnsi="Arial" w:cs="Arial"/>
          <w:sz w:val="18"/>
          <w:szCs w:val="18"/>
        </w:rPr>
        <w:t xml:space="preserve"> </w:t>
      </w:r>
      <w:r w:rsidR="0C43F75F" w:rsidRPr="4AF9CA55">
        <w:rPr>
          <w:rFonts w:ascii="Arial" w:hAnsi="Arial" w:cs="Arial"/>
          <w:sz w:val="18"/>
          <w:szCs w:val="18"/>
        </w:rPr>
        <w:t xml:space="preserve">were </w:t>
      </w:r>
      <w:r w:rsidR="1810C1A9" w:rsidRPr="4AF9CA55">
        <w:rPr>
          <w:rFonts w:ascii="Arial" w:hAnsi="Arial" w:cs="Arial"/>
          <w:sz w:val="18"/>
          <w:szCs w:val="18"/>
        </w:rPr>
        <w:t>signi</w:t>
      </w:r>
      <w:r w:rsidR="4346A067" w:rsidRPr="4AF9CA55">
        <w:rPr>
          <w:rFonts w:ascii="Arial" w:hAnsi="Arial" w:cs="Arial"/>
          <w:sz w:val="18"/>
          <w:szCs w:val="18"/>
        </w:rPr>
        <w:t>ficantly increased by</w:t>
      </w:r>
      <w:r w:rsidR="7E1EEF89" w:rsidRPr="4AF9CA55">
        <w:rPr>
          <w:rFonts w:ascii="Arial" w:hAnsi="Arial" w:cs="Arial"/>
          <w:sz w:val="18"/>
          <w:szCs w:val="18"/>
        </w:rPr>
        <w:t xml:space="preserve"> 56.78 ± 13.85</w:t>
      </w:r>
      <w:r w:rsidR="4D8C3147" w:rsidRPr="4AF9CA55">
        <w:rPr>
          <w:rFonts w:ascii="Arial" w:hAnsi="Arial" w:cs="Arial"/>
          <w:sz w:val="18"/>
          <w:szCs w:val="18"/>
        </w:rPr>
        <w:t>%</w:t>
      </w:r>
      <w:r w:rsidR="7E1EEF89" w:rsidRPr="4AF9CA55">
        <w:rPr>
          <w:rFonts w:ascii="Arial" w:hAnsi="Arial" w:cs="Arial"/>
          <w:sz w:val="18"/>
          <w:szCs w:val="18"/>
        </w:rPr>
        <w:t xml:space="preserve"> (</w:t>
      </w:r>
      <w:r w:rsidR="7E1EEF89" w:rsidRPr="008C4B7B">
        <w:rPr>
          <w:rFonts w:ascii="Arial" w:hAnsi="Arial" w:cs="Arial"/>
          <w:i/>
          <w:iCs/>
          <w:sz w:val="18"/>
          <w:szCs w:val="18"/>
        </w:rPr>
        <w:t xml:space="preserve">P </w:t>
      </w:r>
      <w:r w:rsidR="7E1EEF89" w:rsidRPr="4AF9CA55">
        <w:rPr>
          <w:rFonts w:ascii="Arial" w:hAnsi="Arial" w:cs="Arial"/>
          <w:sz w:val="18"/>
          <w:szCs w:val="18"/>
        </w:rPr>
        <w:t>= 0.007)</w:t>
      </w:r>
      <w:r w:rsidR="74B4A2FA" w:rsidRPr="4AF9CA55">
        <w:rPr>
          <w:rFonts w:ascii="Arial" w:hAnsi="Arial" w:cs="Arial"/>
          <w:sz w:val="18"/>
          <w:szCs w:val="18"/>
        </w:rPr>
        <w:t xml:space="preserve"> 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>A</w:t>
      </w:r>
      <w:r w:rsidR="74B4A2FA" w:rsidRPr="4AF9CA55">
        <w:rPr>
          <w:rFonts w:ascii="Arial" w:hAnsi="Arial" w:cs="Arial"/>
          <w:sz w:val="18"/>
          <w:szCs w:val="18"/>
        </w:rPr>
        <w:t>)</w:t>
      </w:r>
      <w:r w:rsidR="7E1EEF89" w:rsidRPr="4AF9CA55">
        <w:rPr>
          <w:rFonts w:ascii="Arial" w:hAnsi="Arial" w:cs="Arial"/>
          <w:sz w:val="18"/>
          <w:szCs w:val="18"/>
        </w:rPr>
        <w:t xml:space="preserve">, </w:t>
      </w:r>
      <w:r w:rsidR="3ADDDF87" w:rsidRPr="4AF9CA55">
        <w:rPr>
          <w:rFonts w:ascii="Arial" w:hAnsi="Arial" w:cs="Arial"/>
          <w:sz w:val="18"/>
          <w:szCs w:val="18"/>
        </w:rPr>
        <w:t>55.53 ± 8.2</w:t>
      </w:r>
      <w:r w:rsidR="4D8C3147" w:rsidRPr="4AF9CA55">
        <w:rPr>
          <w:rFonts w:ascii="Arial" w:hAnsi="Arial" w:cs="Arial"/>
          <w:sz w:val="18"/>
          <w:szCs w:val="18"/>
        </w:rPr>
        <w:t>9%</w:t>
      </w:r>
      <w:r w:rsidR="3ADDDF87" w:rsidRPr="4AF9CA55">
        <w:rPr>
          <w:rFonts w:ascii="Arial" w:hAnsi="Arial" w:cs="Arial"/>
          <w:sz w:val="18"/>
          <w:szCs w:val="18"/>
        </w:rPr>
        <w:t xml:space="preserve"> (</w:t>
      </w:r>
      <w:r w:rsidR="3ADDDF87" w:rsidRPr="008C4B7B">
        <w:rPr>
          <w:rFonts w:ascii="Arial" w:hAnsi="Arial" w:cs="Arial"/>
          <w:i/>
          <w:iCs/>
          <w:sz w:val="18"/>
          <w:szCs w:val="18"/>
        </w:rPr>
        <w:t>P</w:t>
      </w:r>
      <w:r w:rsidR="3ADDDF87" w:rsidRPr="4AF9CA55">
        <w:rPr>
          <w:rFonts w:ascii="Arial" w:hAnsi="Arial" w:cs="Arial"/>
          <w:sz w:val="18"/>
          <w:szCs w:val="18"/>
        </w:rPr>
        <w:t xml:space="preserve"> = 0.0007)</w:t>
      </w:r>
      <w:r w:rsidR="74B4A2FA" w:rsidRPr="4AF9CA55">
        <w:rPr>
          <w:rFonts w:ascii="Arial" w:hAnsi="Arial" w:cs="Arial"/>
          <w:sz w:val="18"/>
          <w:szCs w:val="18"/>
        </w:rPr>
        <w:t xml:space="preserve"> 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>B</w:t>
      </w:r>
      <w:r w:rsidR="74B4A2FA" w:rsidRPr="4AF9CA55">
        <w:rPr>
          <w:rFonts w:ascii="Arial" w:hAnsi="Arial" w:cs="Arial"/>
          <w:sz w:val="18"/>
          <w:szCs w:val="18"/>
        </w:rPr>
        <w:t>)</w:t>
      </w:r>
      <w:r w:rsidR="3ADDDF87" w:rsidRPr="4AF9CA55">
        <w:rPr>
          <w:rFonts w:ascii="Arial" w:hAnsi="Arial" w:cs="Arial"/>
          <w:sz w:val="18"/>
          <w:szCs w:val="18"/>
        </w:rPr>
        <w:t xml:space="preserve">, </w:t>
      </w:r>
      <w:r w:rsidR="7287FCD7" w:rsidRPr="4AF9CA55">
        <w:rPr>
          <w:rFonts w:ascii="Arial" w:hAnsi="Arial" w:cs="Arial"/>
          <w:sz w:val="18"/>
          <w:szCs w:val="18"/>
        </w:rPr>
        <w:t>71.19 ± 16.03</w:t>
      </w:r>
      <w:r w:rsidR="4D8C3147" w:rsidRPr="4AF9CA55">
        <w:rPr>
          <w:rFonts w:ascii="Arial" w:hAnsi="Arial" w:cs="Arial"/>
          <w:sz w:val="18"/>
          <w:szCs w:val="18"/>
        </w:rPr>
        <w:t>%</w:t>
      </w:r>
      <w:r w:rsidR="7287FCD7" w:rsidRPr="4AF9CA55">
        <w:rPr>
          <w:rFonts w:ascii="Arial" w:hAnsi="Arial" w:cs="Arial"/>
          <w:sz w:val="18"/>
          <w:szCs w:val="18"/>
        </w:rPr>
        <w:t xml:space="preserve"> (</w:t>
      </w:r>
      <w:r w:rsidR="7287FCD7" w:rsidRPr="008C4B7B">
        <w:rPr>
          <w:rFonts w:ascii="Arial" w:hAnsi="Arial" w:cs="Arial"/>
          <w:i/>
          <w:iCs/>
          <w:sz w:val="18"/>
          <w:szCs w:val="18"/>
        </w:rPr>
        <w:t>P</w:t>
      </w:r>
      <w:r w:rsidR="7287FCD7" w:rsidRPr="4AF9CA55">
        <w:rPr>
          <w:rFonts w:ascii="Arial" w:hAnsi="Arial" w:cs="Arial"/>
          <w:sz w:val="18"/>
          <w:szCs w:val="18"/>
        </w:rPr>
        <w:t xml:space="preserve"> = 0.007) </w:t>
      </w:r>
      <w:r w:rsidR="74B4A2FA" w:rsidRPr="4AF9CA55">
        <w:rPr>
          <w:rFonts w:ascii="Arial" w:hAnsi="Arial" w:cs="Arial"/>
          <w:sz w:val="18"/>
          <w:szCs w:val="18"/>
        </w:rPr>
        <w:t>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>C</w:t>
      </w:r>
      <w:r w:rsidR="74B4A2FA" w:rsidRPr="4AF9CA55">
        <w:rPr>
          <w:rFonts w:ascii="Arial" w:hAnsi="Arial" w:cs="Arial"/>
          <w:sz w:val="18"/>
          <w:szCs w:val="18"/>
        </w:rPr>
        <w:t xml:space="preserve">) </w:t>
      </w:r>
      <w:r w:rsidR="7287FCD7" w:rsidRPr="4AF9CA55">
        <w:rPr>
          <w:rFonts w:ascii="Arial" w:hAnsi="Arial" w:cs="Arial"/>
          <w:sz w:val="18"/>
          <w:szCs w:val="18"/>
        </w:rPr>
        <w:t xml:space="preserve">and </w:t>
      </w:r>
      <w:r w:rsidR="74B4A2FA" w:rsidRPr="4AF9CA55">
        <w:rPr>
          <w:rFonts w:ascii="Arial" w:hAnsi="Arial" w:cs="Arial"/>
          <w:sz w:val="18"/>
          <w:szCs w:val="18"/>
        </w:rPr>
        <w:t>46.84</w:t>
      </w:r>
      <w:r w:rsidR="26AAB938" w:rsidRPr="4AF9CA55">
        <w:rPr>
          <w:rFonts w:ascii="Arial" w:hAnsi="Arial" w:cs="Arial"/>
          <w:sz w:val="18"/>
          <w:szCs w:val="18"/>
        </w:rPr>
        <w:t xml:space="preserve"> ± </w:t>
      </w:r>
      <w:r w:rsidR="74B4A2FA" w:rsidRPr="4AF9CA55">
        <w:rPr>
          <w:rFonts w:ascii="Arial" w:hAnsi="Arial" w:cs="Arial"/>
          <w:sz w:val="18"/>
          <w:szCs w:val="18"/>
        </w:rPr>
        <w:t>11.30</w:t>
      </w:r>
      <w:r w:rsidR="4D8C3147" w:rsidRPr="4AF9CA55">
        <w:rPr>
          <w:rFonts w:ascii="Arial" w:hAnsi="Arial" w:cs="Arial"/>
          <w:sz w:val="18"/>
          <w:szCs w:val="18"/>
        </w:rPr>
        <w:t>%</w:t>
      </w:r>
      <w:r w:rsidR="26AAB938" w:rsidRPr="4AF9CA55">
        <w:rPr>
          <w:rFonts w:ascii="Arial" w:hAnsi="Arial" w:cs="Arial"/>
          <w:sz w:val="18"/>
          <w:szCs w:val="18"/>
        </w:rPr>
        <w:t xml:space="preserve"> (</w:t>
      </w:r>
      <w:r w:rsidR="74B4A2FA" w:rsidRPr="008C4B7B">
        <w:rPr>
          <w:rFonts w:ascii="Arial" w:hAnsi="Arial" w:cs="Arial"/>
          <w:i/>
          <w:iCs/>
          <w:sz w:val="18"/>
          <w:szCs w:val="18"/>
        </w:rPr>
        <w:t>P</w:t>
      </w:r>
      <w:r w:rsidR="74B4A2FA" w:rsidRPr="4AF9CA55">
        <w:rPr>
          <w:rFonts w:ascii="Arial" w:hAnsi="Arial" w:cs="Arial"/>
          <w:sz w:val="18"/>
          <w:szCs w:val="18"/>
        </w:rPr>
        <w:t xml:space="preserve"> = 0.04</w:t>
      </w:r>
      <w:r w:rsidR="26AAB938" w:rsidRPr="4AF9CA55">
        <w:rPr>
          <w:rFonts w:ascii="Arial" w:hAnsi="Arial" w:cs="Arial"/>
          <w:sz w:val="18"/>
          <w:szCs w:val="18"/>
        </w:rPr>
        <w:t>)</w:t>
      </w:r>
      <w:r w:rsidR="74B4A2FA" w:rsidRPr="4AF9CA55">
        <w:rPr>
          <w:rFonts w:ascii="Arial" w:hAnsi="Arial" w:cs="Arial"/>
          <w:sz w:val="18"/>
          <w:szCs w:val="18"/>
        </w:rPr>
        <w:t xml:space="preserve"> 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>D</w:t>
      </w:r>
      <w:r w:rsidR="74B4A2FA" w:rsidRPr="4AF9CA55">
        <w:rPr>
          <w:rFonts w:ascii="Arial" w:hAnsi="Arial" w:cs="Arial"/>
          <w:sz w:val="18"/>
          <w:szCs w:val="18"/>
        </w:rPr>
        <w:t xml:space="preserve">) respectively in RA patients. </w:t>
      </w:r>
      <w:r w:rsidR="2A33AEE4" w:rsidRPr="4AF9CA55">
        <w:rPr>
          <w:rFonts w:ascii="Arial" w:hAnsi="Arial" w:cs="Arial"/>
          <w:sz w:val="18"/>
          <w:szCs w:val="18"/>
        </w:rPr>
        <w:t>S</w:t>
      </w:r>
      <w:r w:rsidR="74B4A2FA" w:rsidRPr="4AF9CA55">
        <w:rPr>
          <w:rFonts w:ascii="Arial" w:hAnsi="Arial" w:cs="Arial"/>
          <w:sz w:val="18"/>
          <w:szCs w:val="18"/>
        </w:rPr>
        <w:t xml:space="preserve">erum </w:t>
      </w:r>
      <w:r w:rsidR="0FF5FE72" w:rsidRPr="4AF9CA55">
        <w:rPr>
          <w:rFonts w:ascii="Arial" w:hAnsi="Arial" w:cs="Arial"/>
          <w:sz w:val="18"/>
          <w:szCs w:val="18"/>
        </w:rPr>
        <w:t xml:space="preserve">levels </w:t>
      </w:r>
      <w:r w:rsidR="74B4A2FA" w:rsidRPr="4AF9CA55">
        <w:rPr>
          <w:rFonts w:ascii="Arial" w:hAnsi="Arial" w:cs="Arial"/>
          <w:sz w:val="18"/>
          <w:szCs w:val="18"/>
        </w:rPr>
        <w:t>of IL-6 w</w:t>
      </w:r>
      <w:r w:rsidR="792C4777" w:rsidRPr="4AF9CA55">
        <w:rPr>
          <w:rFonts w:ascii="Arial" w:hAnsi="Arial" w:cs="Arial"/>
          <w:sz w:val="18"/>
          <w:szCs w:val="18"/>
        </w:rPr>
        <w:t>ere</w:t>
      </w:r>
      <w:r w:rsidR="74B4A2FA" w:rsidRPr="4AF9CA55">
        <w:rPr>
          <w:rFonts w:ascii="Arial" w:hAnsi="Arial" w:cs="Arial"/>
          <w:sz w:val="18"/>
          <w:szCs w:val="18"/>
        </w:rPr>
        <w:t xml:space="preserve"> </w:t>
      </w:r>
      <w:r w:rsidR="7C45FA0E" w:rsidRPr="4AF9CA55">
        <w:rPr>
          <w:rFonts w:ascii="Arial" w:hAnsi="Arial" w:cs="Arial"/>
          <w:sz w:val="18"/>
          <w:szCs w:val="18"/>
        </w:rPr>
        <w:t>upregulated</w:t>
      </w:r>
      <w:r w:rsidR="74B4A2FA" w:rsidRPr="4AF9CA55">
        <w:rPr>
          <w:rFonts w:ascii="Arial" w:hAnsi="Arial" w:cs="Arial"/>
          <w:sz w:val="18"/>
          <w:szCs w:val="18"/>
        </w:rPr>
        <w:t xml:space="preserve"> in RA patients</w:t>
      </w:r>
      <w:r w:rsidR="0705DC28" w:rsidRPr="4AF9CA55">
        <w:rPr>
          <w:rFonts w:ascii="Arial" w:hAnsi="Arial" w:cs="Arial"/>
          <w:sz w:val="18"/>
          <w:szCs w:val="18"/>
        </w:rPr>
        <w:t>;</w:t>
      </w:r>
      <w:r w:rsidR="74B4A2FA" w:rsidRPr="4AF9CA55">
        <w:rPr>
          <w:rFonts w:ascii="Arial" w:hAnsi="Arial" w:cs="Arial"/>
          <w:sz w:val="18"/>
          <w:szCs w:val="18"/>
        </w:rPr>
        <w:t xml:space="preserve"> however, there was </w:t>
      </w:r>
      <w:r w:rsidR="6E5AB3E8" w:rsidRPr="4AF9CA55">
        <w:rPr>
          <w:rFonts w:ascii="Arial" w:hAnsi="Arial" w:cs="Arial"/>
          <w:sz w:val="18"/>
          <w:szCs w:val="18"/>
        </w:rPr>
        <w:t>no</w:t>
      </w:r>
      <w:r w:rsidR="0705DC28" w:rsidRPr="4AF9CA55">
        <w:rPr>
          <w:rFonts w:ascii="Arial" w:hAnsi="Arial" w:cs="Arial"/>
          <w:sz w:val="18"/>
          <w:szCs w:val="18"/>
        </w:rPr>
        <w:t xml:space="preserve"> </w:t>
      </w:r>
      <w:r w:rsidR="74B4A2FA" w:rsidRPr="4AF9CA55">
        <w:rPr>
          <w:rFonts w:ascii="Arial" w:hAnsi="Arial" w:cs="Arial"/>
          <w:sz w:val="18"/>
          <w:szCs w:val="18"/>
        </w:rPr>
        <w:t xml:space="preserve">significant difference </w:t>
      </w:r>
      <w:r w:rsidR="0705DC28" w:rsidRPr="4AF9CA55">
        <w:rPr>
          <w:rFonts w:ascii="Arial" w:hAnsi="Arial" w:cs="Arial"/>
          <w:sz w:val="18"/>
          <w:szCs w:val="18"/>
        </w:rPr>
        <w:t xml:space="preserve">observed </w:t>
      </w:r>
      <w:r w:rsidR="74B4A2FA" w:rsidRPr="4AF9CA55">
        <w:rPr>
          <w:rFonts w:ascii="Arial" w:hAnsi="Arial" w:cs="Arial"/>
          <w:sz w:val="18"/>
          <w:szCs w:val="18"/>
        </w:rPr>
        <w:t>between RA patients and healthy people 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74B4A2FA" w:rsidRPr="4AF9CA55">
        <w:rPr>
          <w:rFonts w:ascii="Arial" w:hAnsi="Arial" w:cs="Arial"/>
          <w:b/>
          <w:bCs/>
          <w:sz w:val="18"/>
          <w:szCs w:val="18"/>
        </w:rPr>
        <w:t>E</w:t>
      </w:r>
      <w:r w:rsidR="74B4A2FA" w:rsidRPr="4AF9CA55">
        <w:rPr>
          <w:rFonts w:ascii="Arial" w:hAnsi="Arial" w:cs="Arial"/>
          <w:sz w:val="18"/>
          <w:szCs w:val="18"/>
        </w:rPr>
        <w:t xml:space="preserve">). </w:t>
      </w:r>
      <w:r w:rsidR="37C3FC24" w:rsidRPr="4AF9CA55">
        <w:rPr>
          <w:rFonts w:ascii="Arial" w:hAnsi="Arial" w:cs="Arial"/>
          <w:sz w:val="18"/>
          <w:szCs w:val="18"/>
        </w:rPr>
        <w:t>C</w:t>
      </w:r>
      <w:r w:rsidR="47D7F8EC" w:rsidRPr="4AF9CA55">
        <w:rPr>
          <w:rFonts w:ascii="Arial" w:hAnsi="Arial" w:cs="Arial"/>
          <w:sz w:val="18"/>
          <w:szCs w:val="18"/>
        </w:rPr>
        <w:t>hemokine CXCL12 was significantly increased by 68.40 ± 1.54 % (P = 0.004) in RA patients compared with healthy control</w:t>
      </w:r>
      <w:r w:rsidR="70C404A5" w:rsidRPr="4AF9CA55">
        <w:rPr>
          <w:rFonts w:ascii="Arial" w:hAnsi="Arial" w:cs="Arial"/>
          <w:sz w:val="18"/>
          <w:szCs w:val="18"/>
        </w:rPr>
        <w:t>s</w:t>
      </w:r>
      <w:r w:rsidR="47D7F8EC" w:rsidRPr="4AF9CA55">
        <w:rPr>
          <w:rFonts w:ascii="Arial" w:hAnsi="Arial" w:cs="Arial"/>
          <w:sz w:val="18"/>
          <w:szCs w:val="18"/>
        </w:rPr>
        <w:t xml:space="preserve"> (</w:t>
      </w:r>
      <w:r w:rsidR="674BA9BE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3</w:t>
      </w:r>
      <w:r w:rsidR="47D7F8EC" w:rsidRPr="4AF9CA55">
        <w:rPr>
          <w:rFonts w:ascii="Arial" w:hAnsi="Arial" w:cs="Arial"/>
          <w:b/>
          <w:bCs/>
          <w:sz w:val="18"/>
          <w:szCs w:val="18"/>
        </w:rPr>
        <w:t>F</w:t>
      </w:r>
      <w:r w:rsidR="47D7F8EC" w:rsidRPr="4AF9CA55">
        <w:rPr>
          <w:rFonts w:ascii="Arial" w:hAnsi="Arial" w:cs="Arial"/>
          <w:sz w:val="18"/>
          <w:szCs w:val="18"/>
        </w:rPr>
        <w:t xml:space="preserve">). </w:t>
      </w:r>
      <w:r w:rsidR="44EE9529" w:rsidRPr="4AF9CA55">
        <w:rPr>
          <w:rFonts w:ascii="Arial" w:hAnsi="Arial" w:cs="Arial"/>
          <w:sz w:val="18"/>
          <w:szCs w:val="18"/>
        </w:rPr>
        <w:t xml:space="preserve">Our results indicate that the expression of CXCR4 </w:t>
      </w:r>
      <w:r w:rsidR="704F7FB2" w:rsidRPr="4AF9CA55">
        <w:rPr>
          <w:rFonts w:ascii="Arial" w:hAnsi="Arial" w:cs="Arial"/>
          <w:sz w:val="18"/>
          <w:szCs w:val="18"/>
        </w:rPr>
        <w:t>i</w:t>
      </w:r>
      <w:r w:rsidR="0705DC28" w:rsidRPr="4AF9CA55">
        <w:rPr>
          <w:rFonts w:ascii="Arial" w:hAnsi="Arial" w:cs="Arial"/>
          <w:sz w:val="18"/>
          <w:szCs w:val="18"/>
        </w:rPr>
        <w:t xml:space="preserve">s </w:t>
      </w:r>
      <w:r w:rsidR="00CB04F6" w:rsidRPr="00CB04F6">
        <w:rPr>
          <w:rFonts w:ascii="Arial" w:hAnsi="Arial" w:cs="Arial"/>
          <w:sz w:val="18"/>
          <w:szCs w:val="18"/>
        </w:rPr>
        <w:t>positive</w:t>
      </w:r>
      <w:r w:rsidR="00CB04F6">
        <w:rPr>
          <w:rFonts w:ascii="Arial" w:hAnsi="Arial" w:cs="Arial" w:hint="eastAsia"/>
          <w:sz w:val="18"/>
          <w:szCs w:val="18"/>
        </w:rPr>
        <w:t xml:space="preserve">ly </w:t>
      </w:r>
      <w:r w:rsidR="44EE9529" w:rsidRPr="4AF9CA55">
        <w:rPr>
          <w:rFonts w:ascii="Arial" w:hAnsi="Arial" w:cs="Arial"/>
          <w:sz w:val="18"/>
          <w:szCs w:val="18"/>
        </w:rPr>
        <w:t>associated</w:t>
      </w:r>
      <w:r w:rsidR="0705DC28" w:rsidRPr="4AF9CA55">
        <w:rPr>
          <w:rFonts w:ascii="Arial" w:hAnsi="Arial" w:cs="Arial"/>
          <w:sz w:val="18"/>
          <w:szCs w:val="18"/>
        </w:rPr>
        <w:t xml:space="preserve"> with</w:t>
      </w:r>
      <w:r w:rsidR="44EE9529" w:rsidRPr="4AF9CA55">
        <w:rPr>
          <w:rFonts w:ascii="Arial" w:hAnsi="Arial" w:cs="Arial"/>
          <w:sz w:val="18"/>
          <w:szCs w:val="18"/>
        </w:rPr>
        <w:t xml:space="preserve"> the enhanced inflammatory environment during pathological development of RA.</w:t>
      </w:r>
    </w:p>
    <w:p w14:paraId="5C4BAEA6" w14:textId="61D09BE3" w:rsidR="001F24D1" w:rsidRPr="00A75526" w:rsidRDefault="001F24D1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5" w:name="_Hlk140182865"/>
      <w:r w:rsidRPr="00A75526">
        <w:rPr>
          <w:rFonts w:ascii="Arial" w:hAnsi="Arial" w:cs="Arial"/>
          <w:b/>
          <w:bCs/>
          <w:sz w:val="18"/>
          <w:szCs w:val="18"/>
        </w:rPr>
        <w:t>Clinical evaluation of RA patients treated with MTX or non-MTX drugs</w:t>
      </w:r>
    </w:p>
    <w:bookmarkEnd w:id="5"/>
    <w:p w14:paraId="5F4B2FBB" w14:textId="043A6533" w:rsidR="00674471" w:rsidRPr="00A75526" w:rsidRDefault="1E3E466B" w:rsidP="4AF9CA55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 xml:space="preserve">Of the 48 RA patients studied, 9 were </w:t>
      </w:r>
      <w:r w:rsidR="165D1A3E" w:rsidRPr="4AF9CA55">
        <w:rPr>
          <w:rFonts w:ascii="Arial" w:hAnsi="Arial" w:cs="Arial"/>
          <w:sz w:val="18"/>
          <w:szCs w:val="18"/>
        </w:rPr>
        <w:t>RA</w:t>
      </w:r>
      <w:r w:rsidR="00A451E5">
        <w:rPr>
          <w:rFonts w:ascii="Arial" w:hAnsi="Arial" w:cs="Arial" w:hint="eastAsia"/>
          <w:sz w:val="18"/>
          <w:szCs w:val="18"/>
        </w:rPr>
        <w:t>-</w:t>
      </w:r>
      <w:r w:rsidR="165D1A3E" w:rsidRPr="4AF9CA55">
        <w:rPr>
          <w:rFonts w:ascii="Arial" w:hAnsi="Arial" w:cs="Arial"/>
          <w:sz w:val="18"/>
          <w:szCs w:val="18"/>
        </w:rPr>
        <w:t>u</w:t>
      </w:r>
      <w:r w:rsidRPr="4AF9CA55">
        <w:rPr>
          <w:rFonts w:ascii="Arial" w:hAnsi="Arial" w:cs="Arial"/>
          <w:sz w:val="18"/>
          <w:szCs w:val="18"/>
        </w:rPr>
        <w:t>ntreated (RA patients without clinical treatments), 15 were RA+MTX (RA patients clinically treated with MTX), and 24 were RA</w:t>
      </w:r>
      <w:r w:rsidR="084573D3" w:rsidRPr="4AF9CA55">
        <w:rPr>
          <w:rFonts w:ascii="Arial" w:hAnsi="Arial" w:cs="Arial"/>
          <w:sz w:val="18"/>
          <w:szCs w:val="18"/>
        </w:rPr>
        <w:t>-MTX</w:t>
      </w:r>
      <w:r w:rsidRPr="4AF9CA55">
        <w:rPr>
          <w:rFonts w:ascii="Arial" w:hAnsi="Arial" w:cs="Arial"/>
          <w:sz w:val="18"/>
          <w:szCs w:val="18"/>
        </w:rPr>
        <w:t xml:space="preserve"> (RA patients clinically treated without MTX). </w:t>
      </w:r>
      <w:r w:rsidR="2D5689E4" w:rsidRPr="4AF9CA55">
        <w:rPr>
          <w:rFonts w:ascii="Arial" w:hAnsi="Arial" w:cs="Arial"/>
          <w:sz w:val="18"/>
          <w:szCs w:val="18"/>
        </w:rPr>
        <w:t>D</w:t>
      </w:r>
      <w:r w:rsidR="054A3B8B" w:rsidRPr="4AF9CA55">
        <w:rPr>
          <w:rFonts w:ascii="Arial" w:hAnsi="Arial" w:cs="Arial"/>
          <w:sz w:val="18"/>
          <w:szCs w:val="18"/>
        </w:rPr>
        <w:t xml:space="preserve">isease activity and patients’ clinical improvement were assessed using the </w:t>
      </w:r>
      <w:r w:rsidRPr="4AF9CA55">
        <w:rPr>
          <w:rFonts w:ascii="Arial" w:hAnsi="Arial" w:cs="Arial"/>
          <w:sz w:val="18"/>
          <w:szCs w:val="18"/>
        </w:rPr>
        <w:t>DAS28</w:t>
      </w:r>
      <w:r w:rsidR="45813C71" w:rsidRPr="4AF9CA55">
        <w:rPr>
          <w:rFonts w:ascii="Arial" w:hAnsi="Arial" w:cs="Arial"/>
          <w:sz w:val="18"/>
          <w:szCs w:val="18"/>
        </w:rPr>
        <w:t xml:space="preserve">/ESR, DAS28/CRP and SDAI. </w:t>
      </w:r>
      <w:r w:rsidR="3EAEC445" w:rsidRPr="4AF9CA55">
        <w:rPr>
          <w:rFonts w:ascii="Arial" w:hAnsi="Arial" w:cs="Arial"/>
          <w:sz w:val="18"/>
          <w:szCs w:val="18"/>
        </w:rPr>
        <w:t xml:space="preserve">The mean ± </w:t>
      </w:r>
      <w:r w:rsidR="00CB04F6">
        <w:rPr>
          <w:rFonts w:ascii="Arial" w:hAnsi="Arial" w:cs="Arial" w:hint="eastAsia"/>
          <w:sz w:val="18"/>
          <w:szCs w:val="18"/>
        </w:rPr>
        <w:t>SEM</w:t>
      </w:r>
      <w:r w:rsidR="3EAEC445" w:rsidRPr="4AF9CA55">
        <w:rPr>
          <w:rFonts w:ascii="Arial" w:hAnsi="Arial" w:cs="Arial"/>
          <w:sz w:val="18"/>
          <w:szCs w:val="18"/>
        </w:rPr>
        <w:t xml:space="preserve"> of </w:t>
      </w:r>
      <w:r w:rsidR="4FCCE486" w:rsidRPr="4AF9CA55">
        <w:rPr>
          <w:rFonts w:ascii="Arial" w:hAnsi="Arial" w:cs="Arial"/>
          <w:sz w:val="18"/>
          <w:szCs w:val="18"/>
        </w:rPr>
        <w:t xml:space="preserve">the </w:t>
      </w:r>
      <w:r w:rsidR="3EAEC445" w:rsidRPr="4AF9CA55">
        <w:rPr>
          <w:rFonts w:ascii="Arial" w:hAnsi="Arial" w:cs="Arial"/>
          <w:sz w:val="18"/>
          <w:szCs w:val="18"/>
        </w:rPr>
        <w:t>DAS28/ESR w</w:t>
      </w:r>
      <w:r w:rsidR="0705DC28" w:rsidRPr="4AF9CA55">
        <w:rPr>
          <w:rFonts w:ascii="Arial" w:hAnsi="Arial" w:cs="Arial"/>
          <w:sz w:val="18"/>
          <w:szCs w:val="18"/>
        </w:rPr>
        <w:t>as</w:t>
      </w:r>
      <w:r w:rsidR="3EAEC445" w:rsidRPr="4AF9CA55">
        <w:rPr>
          <w:rFonts w:ascii="Arial" w:hAnsi="Arial" w:cs="Arial"/>
          <w:sz w:val="18"/>
          <w:szCs w:val="18"/>
        </w:rPr>
        <w:t xml:space="preserve"> 6.93 ± 0.34 in RA patients without clinical treatments, 5.15 ± 0.07</w:t>
      </w:r>
      <w:r w:rsidR="4D8C3147" w:rsidRPr="4AF9CA55">
        <w:rPr>
          <w:rFonts w:ascii="Arial" w:hAnsi="Arial" w:cs="Arial"/>
          <w:sz w:val="18"/>
          <w:szCs w:val="18"/>
        </w:rPr>
        <w:t>9</w:t>
      </w:r>
      <w:r w:rsidR="3EAEC445" w:rsidRPr="4AF9CA55">
        <w:rPr>
          <w:rFonts w:ascii="Arial" w:hAnsi="Arial" w:cs="Arial"/>
          <w:sz w:val="18"/>
          <w:szCs w:val="18"/>
        </w:rPr>
        <w:t xml:space="preserve"> in RA patients clinically treated with MTX</w:t>
      </w:r>
      <w:r w:rsidR="0705DC28" w:rsidRPr="4AF9CA55">
        <w:rPr>
          <w:rFonts w:ascii="Arial" w:hAnsi="Arial" w:cs="Arial"/>
          <w:sz w:val="18"/>
          <w:szCs w:val="18"/>
        </w:rPr>
        <w:t>,</w:t>
      </w:r>
      <w:r w:rsidR="3EAEC445" w:rsidRPr="4AF9CA55">
        <w:rPr>
          <w:rFonts w:ascii="Arial" w:hAnsi="Arial" w:cs="Arial"/>
          <w:sz w:val="18"/>
          <w:szCs w:val="18"/>
        </w:rPr>
        <w:t xml:space="preserve"> and 5.11 ± 0.33 in RA patients clinically treated without MTX</w:t>
      </w:r>
      <w:r w:rsidR="165D1A3E" w:rsidRPr="4AF9CA55">
        <w:rPr>
          <w:rFonts w:ascii="Arial" w:hAnsi="Arial" w:cs="Arial"/>
          <w:sz w:val="18"/>
          <w:szCs w:val="18"/>
        </w:rPr>
        <w:t>,</w:t>
      </w:r>
      <w:r w:rsidR="3EAEC445" w:rsidRPr="4AF9CA55">
        <w:rPr>
          <w:rFonts w:ascii="Arial" w:hAnsi="Arial" w:cs="Arial"/>
          <w:sz w:val="18"/>
          <w:szCs w:val="18"/>
        </w:rPr>
        <w:t xml:space="preserve"> </w:t>
      </w:r>
      <w:r w:rsidR="738B1421" w:rsidRPr="4AF9CA55">
        <w:rPr>
          <w:rFonts w:ascii="Arial" w:hAnsi="Arial" w:cs="Arial"/>
          <w:sz w:val="18"/>
          <w:szCs w:val="18"/>
        </w:rPr>
        <w:t>which decreased by 25.64 ± 3.73%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0.0006) and 26.25 ± 0.08%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0.002) </w:t>
      </w:r>
      <w:r w:rsidR="3EAEC445" w:rsidRPr="4AF9CA55">
        <w:rPr>
          <w:rFonts w:ascii="Arial" w:hAnsi="Arial" w:cs="Arial"/>
          <w:sz w:val="18"/>
          <w:szCs w:val="18"/>
        </w:rPr>
        <w:t>(</w:t>
      </w:r>
      <w:r w:rsidR="4D8C3147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5</w:t>
      </w:r>
      <w:r w:rsidR="3EAEC445" w:rsidRPr="4AF9CA55">
        <w:rPr>
          <w:rFonts w:ascii="Arial" w:hAnsi="Arial" w:cs="Arial"/>
          <w:b/>
          <w:bCs/>
          <w:sz w:val="18"/>
          <w:szCs w:val="18"/>
        </w:rPr>
        <w:t>A</w:t>
      </w:r>
      <w:r w:rsidR="3EAEC445" w:rsidRPr="4AF9CA55">
        <w:rPr>
          <w:rFonts w:ascii="Arial" w:hAnsi="Arial" w:cs="Arial"/>
          <w:sz w:val="18"/>
          <w:szCs w:val="18"/>
        </w:rPr>
        <w:t>)</w:t>
      </w:r>
      <w:r w:rsidR="6B91341B" w:rsidRPr="4AF9CA55">
        <w:rPr>
          <w:rFonts w:ascii="Arial" w:hAnsi="Arial" w:cs="Arial"/>
          <w:sz w:val="18"/>
          <w:szCs w:val="18"/>
        </w:rPr>
        <w:t xml:space="preserve"> </w:t>
      </w:r>
      <w:r w:rsidR="0705DC28" w:rsidRPr="4AF9CA55">
        <w:rPr>
          <w:rFonts w:ascii="Arial" w:hAnsi="Arial" w:cs="Arial"/>
          <w:sz w:val="18"/>
          <w:szCs w:val="18"/>
        </w:rPr>
        <w:t xml:space="preserve">when </w:t>
      </w:r>
      <w:r w:rsidR="6B91341B" w:rsidRPr="4AF9CA55">
        <w:rPr>
          <w:rFonts w:ascii="Arial" w:hAnsi="Arial" w:cs="Arial"/>
          <w:sz w:val="18"/>
          <w:szCs w:val="18"/>
        </w:rPr>
        <w:t>compared with RA untreated</w:t>
      </w:r>
      <w:r w:rsidR="3EAEC445" w:rsidRPr="4AF9CA55">
        <w:rPr>
          <w:rFonts w:ascii="Arial" w:hAnsi="Arial" w:cs="Arial"/>
          <w:sz w:val="18"/>
          <w:szCs w:val="18"/>
        </w:rPr>
        <w:t xml:space="preserve">. </w:t>
      </w:r>
      <w:r w:rsidR="00870DAC">
        <w:rPr>
          <w:rFonts w:ascii="Arial" w:hAnsi="Arial" w:cs="Arial"/>
          <w:sz w:val="18"/>
          <w:szCs w:val="18"/>
        </w:rPr>
        <w:t>T</w:t>
      </w:r>
      <w:r w:rsidR="3EAEC445" w:rsidRPr="4AF9CA55">
        <w:rPr>
          <w:rFonts w:ascii="Arial" w:hAnsi="Arial" w:cs="Arial"/>
          <w:sz w:val="18"/>
          <w:szCs w:val="18"/>
        </w:rPr>
        <w:t>he DAS28/CRP score</w:t>
      </w:r>
      <w:r w:rsidR="193D3009" w:rsidRPr="4AF9CA55">
        <w:rPr>
          <w:rFonts w:ascii="Arial" w:hAnsi="Arial" w:cs="Arial"/>
          <w:sz w:val="18"/>
          <w:szCs w:val="18"/>
        </w:rPr>
        <w:t>s</w:t>
      </w:r>
      <w:r w:rsidR="3EAEC445" w:rsidRPr="4AF9CA55">
        <w:rPr>
          <w:rFonts w:ascii="Arial" w:hAnsi="Arial" w:cs="Arial"/>
          <w:sz w:val="18"/>
          <w:szCs w:val="18"/>
        </w:rPr>
        <w:t xml:space="preserve"> were 6.09 ± 0.32, 4.42 ± 0.087, </w:t>
      </w:r>
      <w:r w:rsidR="0705DC28" w:rsidRPr="4AF9CA55">
        <w:rPr>
          <w:rFonts w:ascii="Arial" w:hAnsi="Arial" w:cs="Arial"/>
          <w:sz w:val="18"/>
          <w:szCs w:val="18"/>
        </w:rPr>
        <w:t xml:space="preserve">and </w:t>
      </w:r>
      <w:r w:rsidR="3EAEC445" w:rsidRPr="4AF9CA55">
        <w:rPr>
          <w:rFonts w:ascii="Arial" w:hAnsi="Arial" w:cs="Arial"/>
          <w:sz w:val="18"/>
          <w:szCs w:val="18"/>
        </w:rPr>
        <w:t xml:space="preserve">4.59 ± 0.31 respectively, </w:t>
      </w:r>
      <w:r w:rsidR="0CDB1ECC" w:rsidRPr="4AF9CA55">
        <w:rPr>
          <w:rFonts w:ascii="Arial" w:hAnsi="Arial" w:cs="Arial"/>
          <w:sz w:val="18"/>
          <w:szCs w:val="18"/>
        </w:rPr>
        <w:t xml:space="preserve">which decreased by </w:t>
      </w:r>
      <w:r w:rsidR="738B1421" w:rsidRPr="4AF9CA55">
        <w:rPr>
          <w:rFonts w:ascii="Arial" w:hAnsi="Arial" w:cs="Arial"/>
          <w:sz w:val="18"/>
          <w:szCs w:val="18"/>
        </w:rPr>
        <w:t>27.42 ± 3.90%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0.002) and 24.64 ± 0.31%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0.005)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5</w:t>
      </w:r>
      <w:r w:rsidR="738B1421" w:rsidRPr="4AF9CA55">
        <w:rPr>
          <w:rFonts w:ascii="Arial" w:hAnsi="Arial" w:cs="Arial"/>
          <w:b/>
          <w:bCs/>
          <w:sz w:val="18"/>
          <w:szCs w:val="18"/>
        </w:rPr>
        <w:t>B</w:t>
      </w:r>
      <w:r w:rsidR="738B1421" w:rsidRPr="4AF9CA55">
        <w:rPr>
          <w:rFonts w:ascii="Arial" w:hAnsi="Arial" w:cs="Arial"/>
          <w:sz w:val="18"/>
          <w:szCs w:val="18"/>
        </w:rPr>
        <w:t>)</w:t>
      </w:r>
      <w:r w:rsidR="23B77FFB" w:rsidRPr="4AF9CA55">
        <w:rPr>
          <w:rFonts w:ascii="Arial" w:hAnsi="Arial" w:cs="Arial"/>
          <w:sz w:val="18"/>
          <w:szCs w:val="18"/>
        </w:rPr>
        <w:t xml:space="preserve"> </w:t>
      </w:r>
      <w:r w:rsidR="0705DC28" w:rsidRPr="4AF9CA55">
        <w:rPr>
          <w:rFonts w:ascii="Arial" w:hAnsi="Arial" w:cs="Arial"/>
          <w:sz w:val="18"/>
          <w:szCs w:val="18"/>
        </w:rPr>
        <w:t xml:space="preserve">when </w:t>
      </w:r>
      <w:r w:rsidR="23B77FFB" w:rsidRPr="4AF9CA55">
        <w:rPr>
          <w:rFonts w:ascii="Arial" w:hAnsi="Arial" w:cs="Arial"/>
          <w:sz w:val="18"/>
          <w:szCs w:val="18"/>
        </w:rPr>
        <w:t>compared with RA untreated</w:t>
      </w:r>
      <w:r w:rsidR="71D9D694" w:rsidRPr="4AF9CA55">
        <w:rPr>
          <w:rFonts w:ascii="Arial" w:hAnsi="Arial" w:cs="Arial"/>
          <w:sz w:val="18"/>
          <w:szCs w:val="18"/>
        </w:rPr>
        <w:t>.</w:t>
      </w:r>
      <w:r w:rsidR="002C47C7">
        <w:rPr>
          <w:rFonts w:ascii="Arial" w:hAnsi="Arial" w:cs="Arial" w:hint="eastAsia"/>
          <w:sz w:val="18"/>
          <w:szCs w:val="18"/>
        </w:rPr>
        <w:t xml:space="preserve"> </w:t>
      </w:r>
      <w:r w:rsidR="072AF7A8" w:rsidRPr="4AF9CA55">
        <w:rPr>
          <w:rFonts w:ascii="Arial" w:hAnsi="Arial" w:cs="Arial"/>
          <w:sz w:val="18"/>
          <w:szCs w:val="18"/>
        </w:rPr>
        <w:t>T</w:t>
      </w:r>
      <w:r w:rsidR="3EAEC445" w:rsidRPr="4AF9CA55">
        <w:rPr>
          <w:rFonts w:ascii="Arial" w:hAnsi="Arial" w:cs="Arial"/>
          <w:sz w:val="18"/>
          <w:szCs w:val="18"/>
        </w:rPr>
        <w:t xml:space="preserve">he </w:t>
      </w:r>
      <w:r w:rsidR="0745B9B8" w:rsidRPr="4AF9CA55">
        <w:rPr>
          <w:rFonts w:ascii="Arial" w:hAnsi="Arial" w:cs="Arial"/>
          <w:sz w:val="18"/>
          <w:szCs w:val="18"/>
        </w:rPr>
        <w:t xml:space="preserve">SDAI </w:t>
      </w:r>
      <w:r w:rsidR="5A4FC83D" w:rsidRPr="4AF9CA55">
        <w:rPr>
          <w:rFonts w:ascii="Arial" w:hAnsi="Arial" w:cs="Arial"/>
          <w:sz w:val="18"/>
          <w:szCs w:val="18"/>
        </w:rPr>
        <w:t>score</w:t>
      </w:r>
      <w:r w:rsidR="1BAC8C88" w:rsidRPr="4AF9CA55">
        <w:rPr>
          <w:rFonts w:ascii="Arial" w:hAnsi="Arial" w:cs="Arial"/>
          <w:sz w:val="18"/>
          <w:szCs w:val="18"/>
        </w:rPr>
        <w:t>s</w:t>
      </w:r>
      <w:r w:rsidR="0745B9B8" w:rsidRPr="4AF9CA55">
        <w:rPr>
          <w:rFonts w:ascii="Arial" w:hAnsi="Arial" w:cs="Arial"/>
          <w:sz w:val="18"/>
          <w:szCs w:val="18"/>
        </w:rPr>
        <w:t xml:space="preserve"> </w:t>
      </w:r>
      <w:r w:rsidR="0705DC28" w:rsidRPr="4AF9CA55">
        <w:rPr>
          <w:rFonts w:ascii="Arial" w:hAnsi="Arial" w:cs="Arial"/>
          <w:sz w:val="18"/>
          <w:szCs w:val="18"/>
        </w:rPr>
        <w:t>w</w:t>
      </w:r>
      <w:r w:rsidR="1C6DE7D5" w:rsidRPr="4AF9CA55">
        <w:rPr>
          <w:rFonts w:ascii="Arial" w:hAnsi="Arial" w:cs="Arial"/>
          <w:sz w:val="18"/>
          <w:szCs w:val="18"/>
        </w:rPr>
        <w:t>ere</w:t>
      </w:r>
      <w:r w:rsidR="0705DC28" w:rsidRPr="4AF9CA55">
        <w:rPr>
          <w:rFonts w:ascii="Arial" w:hAnsi="Arial" w:cs="Arial"/>
          <w:sz w:val="18"/>
          <w:szCs w:val="18"/>
        </w:rPr>
        <w:t xml:space="preserve"> </w:t>
      </w:r>
      <w:r w:rsidR="0745B9B8" w:rsidRPr="4AF9CA55">
        <w:rPr>
          <w:rFonts w:ascii="Arial" w:hAnsi="Arial" w:cs="Arial"/>
          <w:sz w:val="18"/>
          <w:szCs w:val="18"/>
        </w:rPr>
        <w:t>40.01 ± 7.09, 21.03 ± 0.8</w:t>
      </w:r>
      <w:r w:rsidR="712C9487" w:rsidRPr="4AF9CA55">
        <w:rPr>
          <w:rFonts w:ascii="Arial" w:hAnsi="Arial" w:cs="Arial"/>
          <w:sz w:val="18"/>
          <w:szCs w:val="18"/>
        </w:rPr>
        <w:t>9</w:t>
      </w:r>
      <w:r w:rsidR="0745B9B8" w:rsidRPr="4AF9CA55">
        <w:rPr>
          <w:rFonts w:ascii="Arial" w:hAnsi="Arial" w:cs="Arial"/>
          <w:sz w:val="18"/>
          <w:szCs w:val="18"/>
        </w:rPr>
        <w:t>, 21.</w:t>
      </w:r>
      <w:r w:rsidR="58725A7B" w:rsidRPr="4AF9CA55">
        <w:rPr>
          <w:rFonts w:ascii="Arial" w:hAnsi="Arial" w:cs="Arial"/>
          <w:sz w:val="18"/>
          <w:szCs w:val="18"/>
        </w:rPr>
        <w:t>36</w:t>
      </w:r>
      <w:r w:rsidR="0745B9B8" w:rsidRPr="4AF9CA55">
        <w:rPr>
          <w:rFonts w:ascii="Arial" w:hAnsi="Arial" w:cs="Arial"/>
          <w:sz w:val="18"/>
          <w:szCs w:val="18"/>
        </w:rPr>
        <w:t xml:space="preserve"> ± 2.49 respectively</w:t>
      </w:r>
      <w:r w:rsidR="738B1421" w:rsidRPr="4AF9CA55">
        <w:rPr>
          <w:rFonts w:ascii="Arial" w:hAnsi="Arial" w:cs="Arial"/>
          <w:sz w:val="18"/>
          <w:szCs w:val="18"/>
        </w:rPr>
        <w:t>, which decreased by 47.45 ± 15.51%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0.06) and </w:t>
      </w:r>
      <w:r w:rsidR="61E77874" w:rsidRPr="4AF9CA55">
        <w:rPr>
          <w:rFonts w:ascii="Arial" w:hAnsi="Arial" w:cs="Arial"/>
          <w:sz w:val="18"/>
          <w:szCs w:val="18"/>
        </w:rPr>
        <w:t>46.63</w:t>
      </w:r>
      <w:r w:rsidR="738B1421" w:rsidRPr="4AF9CA55">
        <w:rPr>
          <w:rFonts w:ascii="Arial" w:hAnsi="Arial" w:cs="Arial"/>
          <w:sz w:val="18"/>
          <w:szCs w:val="18"/>
        </w:rPr>
        <w:t xml:space="preserve"> ± </w:t>
      </w:r>
      <w:r w:rsidR="61E77874" w:rsidRPr="4AF9CA55">
        <w:rPr>
          <w:rFonts w:ascii="Arial" w:hAnsi="Arial" w:cs="Arial"/>
          <w:sz w:val="18"/>
          <w:szCs w:val="18"/>
        </w:rPr>
        <w:t>11.50</w:t>
      </w:r>
      <w:r w:rsidR="738B1421" w:rsidRPr="4AF9CA55">
        <w:rPr>
          <w:rFonts w:ascii="Arial" w:hAnsi="Arial" w:cs="Arial"/>
          <w:sz w:val="18"/>
          <w:szCs w:val="18"/>
        </w:rPr>
        <w:t>% (</w:t>
      </w:r>
      <w:r w:rsidR="738B1421" w:rsidRPr="008C4B7B">
        <w:rPr>
          <w:rFonts w:ascii="Arial" w:hAnsi="Arial" w:cs="Arial"/>
          <w:i/>
          <w:iCs/>
          <w:sz w:val="18"/>
          <w:szCs w:val="18"/>
        </w:rPr>
        <w:t>P</w:t>
      </w:r>
      <w:r w:rsidR="738B1421" w:rsidRPr="4AF9CA55">
        <w:rPr>
          <w:rFonts w:ascii="Arial" w:hAnsi="Arial" w:cs="Arial"/>
          <w:sz w:val="18"/>
          <w:szCs w:val="18"/>
        </w:rPr>
        <w:t xml:space="preserve"> = 0.04) </w:t>
      </w:r>
      <w:r w:rsidR="0745B9B8" w:rsidRPr="4AF9CA55">
        <w:rPr>
          <w:rFonts w:ascii="Arial" w:hAnsi="Arial" w:cs="Arial"/>
          <w:sz w:val="18"/>
          <w:szCs w:val="18"/>
        </w:rPr>
        <w:t>(</w:t>
      </w:r>
      <w:r w:rsidR="712C9487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5</w:t>
      </w:r>
      <w:r w:rsidR="0745B9B8" w:rsidRPr="4AF9CA55">
        <w:rPr>
          <w:rFonts w:ascii="Arial" w:hAnsi="Arial" w:cs="Arial"/>
          <w:b/>
          <w:bCs/>
          <w:sz w:val="18"/>
          <w:szCs w:val="18"/>
        </w:rPr>
        <w:t>C</w:t>
      </w:r>
      <w:r w:rsidR="0745B9B8" w:rsidRPr="4AF9CA55">
        <w:rPr>
          <w:rFonts w:ascii="Arial" w:hAnsi="Arial" w:cs="Arial"/>
          <w:sz w:val="18"/>
          <w:szCs w:val="18"/>
        </w:rPr>
        <w:t>)</w:t>
      </w:r>
      <w:r w:rsidR="23B77FFB" w:rsidRPr="4AF9CA55">
        <w:rPr>
          <w:rFonts w:ascii="Arial" w:hAnsi="Arial" w:cs="Arial"/>
          <w:sz w:val="18"/>
          <w:szCs w:val="18"/>
        </w:rPr>
        <w:t xml:space="preserve"> compared with RA untreated</w:t>
      </w:r>
      <w:r w:rsidR="0745B9B8" w:rsidRPr="4AF9CA55">
        <w:rPr>
          <w:rFonts w:ascii="Arial" w:hAnsi="Arial" w:cs="Arial"/>
          <w:sz w:val="18"/>
          <w:szCs w:val="18"/>
        </w:rPr>
        <w:t xml:space="preserve">. </w:t>
      </w:r>
      <w:r w:rsidR="711E4005" w:rsidRPr="4AF9CA55">
        <w:rPr>
          <w:rFonts w:ascii="Arial" w:hAnsi="Arial" w:cs="Arial"/>
          <w:sz w:val="18"/>
          <w:szCs w:val="18"/>
        </w:rPr>
        <w:t xml:space="preserve">The </w:t>
      </w:r>
      <w:r w:rsidR="6BCABE06" w:rsidRPr="4AF9CA55">
        <w:rPr>
          <w:rFonts w:ascii="Arial" w:hAnsi="Arial" w:cs="Arial"/>
          <w:sz w:val="18"/>
          <w:szCs w:val="18"/>
        </w:rPr>
        <w:t xml:space="preserve">scores of the DAS28 and SDAI </w:t>
      </w:r>
      <w:r w:rsidR="711E4005" w:rsidRPr="4AF9CA55">
        <w:rPr>
          <w:rFonts w:ascii="Arial" w:hAnsi="Arial" w:cs="Arial"/>
          <w:sz w:val="18"/>
          <w:szCs w:val="18"/>
        </w:rPr>
        <w:t xml:space="preserve">components (TJC, SJC, PtGA and PhGA, </w:t>
      </w:r>
      <w:r w:rsidR="7C45FA0E" w:rsidRPr="4AF9CA55">
        <w:rPr>
          <w:rFonts w:ascii="Arial" w:hAnsi="Arial" w:cs="Arial"/>
          <w:sz w:val="18"/>
          <w:szCs w:val="18"/>
        </w:rPr>
        <w:t>respectively</w:t>
      </w:r>
      <w:r w:rsidR="711E4005" w:rsidRPr="4AF9CA55">
        <w:rPr>
          <w:rFonts w:ascii="Arial" w:hAnsi="Arial" w:cs="Arial"/>
          <w:sz w:val="18"/>
          <w:szCs w:val="18"/>
        </w:rPr>
        <w:t>)</w:t>
      </w:r>
      <w:r w:rsidR="6BCABE06" w:rsidRPr="4AF9CA55">
        <w:rPr>
          <w:rFonts w:ascii="Arial" w:hAnsi="Arial" w:cs="Arial"/>
          <w:sz w:val="18"/>
          <w:szCs w:val="18"/>
        </w:rPr>
        <w:t xml:space="preserve"> were </w:t>
      </w:r>
      <w:r w:rsidR="172A881E" w:rsidRPr="4AF9CA55">
        <w:rPr>
          <w:rFonts w:ascii="Arial" w:hAnsi="Arial" w:cs="Arial"/>
          <w:sz w:val="18"/>
          <w:szCs w:val="18"/>
        </w:rPr>
        <w:t xml:space="preserve">also significantly decreased by </w:t>
      </w:r>
      <w:r w:rsidR="51BC7150" w:rsidRPr="4AF9CA55">
        <w:rPr>
          <w:rFonts w:ascii="Arial" w:hAnsi="Arial" w:cs="Arial"/>
          <w:sz w:val="18"/>
          <w:szCs w:val="18"/>
        </w:rPr>
        <w:t>42.54</w:t>
      </w:r>
      <w:r w:rsidR="60A2EE9D" w:rsidRPr="4AF9CA55">
        <w:rPr>
          <w:rFonts w:ascii="Arial" w:hAnsi="Arial" w:cs="Arial"/>
          <w:sz w:val="18"/>
          <w:szCs w:val="18"/>
        </w:rPr>
        <w:t xml:space="preserve"> ± </w:t>
      </w:r>
      <w:r w:rsidR="51BC7150" w:rsidRPr="4AF9CA55">
        <w:rPr>
          <w:rFonts w:ascii="Arial" w:hAnsi="Arial" w:cs="Arial"/>
          <w:sz w:val="18"/>
          <w:szCs w:val="18"/>
        </w:rPr>
        <w:t>11.30</w:t>
      </w:r>
      <w:r w:rsidR="60A2EE9D" w:rsidRPr="4AF9CA55">
        <w:rPr>
          <w:rFonts w:ascii="Arial" w:hAnsi="Arial" w:cs="Arial"/>
          <w:sz w:val="18"/>
          <w:szCs w:val="18"/>
        </w:rPr>
        <w:t>% (</w:t>
      </w:r>
      <w:r w:rsidR="60A2EE9D" w:rsidRPr="008C4B7B">
        <w:rPr>
          <w:rFonts w:ascii="Arial" w:hAnsi="Arial" w:cs="Arial"/>
          <w:i/>
          <w:iCs/>
          <w:sz w:val="18"/>
          <w:szCs w:val="18"/>
        </w:rPr>
        <w:t>P</w:t>
      </w:r>
      <w:r w:rsidR="60A2EE9D" w:rsidRPr="4AF9CA55">
        <w:rPr>
          <w:rFonts w:ascii="Arial" w:hAnsi="Arial" w:cs="Arial"/>
          <w:sz w:val="18"/>
          <w:szCs w:val="18"/>
        </w:rPr>
        <w:t xml:space="preserve"> = 0.</w:t>
      </w:r>
      <w:r w:rsidR="51BC7150" w:rsidRPr="4AF9CA55">
        <w:rPr>
          <w:rFonts w:ascii="Arial" w:hAnsi="Arial" w:cs="Arial"/>
          <w:sz w:val="18"/>
          <w:szCs w:val="18"/>
        </w:rPr>
        <w:t>02</w:t>
      </w:r>
      <w:r w:rsidR="60A2EE9D" w:rsidRPr="4AF9CA55">
        <w:rPr>
          <w:rFonts w:ascii="Arial" w:hAnsi="Arial" w:cs="Arial"/>
          <w:sz w:val="18"/>
          <w:szCs w:val="18"/>
        </w:rPr>
        <w:t>)</w:t>
      </w:r>
      <w:r w:rsidR="51BC7150" w:rsidRPr="4AF9CA55">
        <w:rPr>
          <w:rFonts w:ascii="Arial" w:hAnsi="Arial" w:cs="Arial"/>
          <w:sz w:val="18"/>
          <w:szCs w:val="18"/>
        </w:rPr>
        <w:t xml:space="preserve"> and 47.71 ± 5.95% (</w:t>
      </w:r>
      <w:r w:rsidR="51BC7150" w:rsidRPr="008C4B7B">
        <w:rPr>
          <w:rFonts w:ascii="Arial" w:hAnsi="Arial" w:cs="Arial"/>
          <w:i/>
          <w:iCs/>
          <w:sz w:val="18"/>
          <w:szCs w:val="18"/>
        </w:rPr>
        <w:t>P</w:t>
      </w:r>
      <w:r w:rsidR="51BC7150" w:rsidRPr="4AF9CA55">
        <w:rPr>
          <w:rFonts w:ascii="Arial" w:hAnsi="Arial" w:cs="Arial"/>
          <w:sz w:val="18"/>
          <w:szCs w:val="18"/>
        </w:rPr>
        <w:t xml:space="preserve"> = 0.004) in TJC, 6.25</w:t>
      </w:r>
      <w:r w:rsidR="60A2EE9D" w:rsidRPr="4AF9CA55">
        <w:rPr>
          <w:rFonts w:ascii="Arial" w:hAnsi="Arial" w:cs="Arial"/>
          <w:sz w:val="18"/>
          <w:szCs w:val="18"/>
        </w:rPr>
        <w:t xml:space="preserve"> ± </w:t>
      </w:r>
      <w:r w:rsidR="51BC7150" w:rsidRPr="4AF9CA55">
        <w:rPr>
          <w:rFonts w:ascii="Arial" w:hAnsi="Arial" w:cs="Arial"/>
          <w:sz w:val="18"/>
          <w:szCs w:val="18"/>
        </w:rPr>
        <w:t>33.02</w:t>
      </w:r>
      <w:r w:rsidR="60A2EE9D" w:rsidRPr="4AF9CA55">
        <w:rPr>
          <w:rFonts w:ascii="Arial" w:hAnsi="Arial" w:cs="Arial"/>
          <w:sz w:val="18"/>
          <w:szCs w:val="18"/>
        </w:rPr>
        <w:t>% (</w:t>
      </w:r>
      <w:r w:rsidR="60A2EE9D" w:rsidRPr="008C4B7B">
        <w:rPr>
          <w:rFonts w:ascii="Arial" w:hAnsi="Arial" w:cs="Arial"/>
          <w:i/>
          <w:iCs/>
          <w:sz w:val="18"/>
          <w:szCs w:val="18"/>
        </w:rPr>
        <w:t>P</w:t>
      </w:r>
      <w:r w:rsidR="60A2EE9D" w:rsidRPr="4AF9CA55">
        <w:rPr>
          <w:rFonts w:ascii="Arial" w:hAnsi="Arial" w:cs="Arial"/>
          <w:sz w:val="18"/>
          <w:szCs w:val="18"/>
        </w:rPr>
        <w:t xml:space="preserve"> = 0.</w:t>
      </w:r>
      <w:r w:rsidR="51BC7150" w:rsidRPr="4AF9CA55">
        <w:rPr>
          <w:rFonts w:ascii="Arial" w:hAnsi="Arial" w:cs="Arial"/>
          <w:sz w:val="18"/>
          <w:szCs w:val="18"/>
        </w:rPr>
        <w:t>14</w:t>
      </w:r>
      <w:r w:rsidR="60A2EE9D" w:rsidRPr="4AF9CA55">
        <w:rPr>
          <w:rFonts w:ascii="Arial" w:hAnsi="Arial" w:cs="Arial"/>
          <w:sz w:val="18"/>
          <w:szCs w:val="18"/>
        </w:rPr>
        <w:t>)</w:t>
      </w:r>
      <w:r w:rsidR="51BC7150" w:rsidRPr="4AF9CA55">
        <w:rPr>
          <w:rFonts w:ascii="Arial" w:hAnsi="Arial" w:cs="Arial"/>
          <w:sz w:val="18"/>
          <w:szCs w:val="18"/>
        </w:rPr>
        <w:t xml:space="preserve"> and 16.41 ± 22.61% (</w:t>
      </w:r>
      <w:r w:rsidR="51BC7150" w:rsidRPr="008C4B7B">
        <w:rPr>
          <w:rFonts w:ascii="Arial" w:hAnsi="Arial" w:cs="Arial"/>
          <w:i/>
          <w:iCs/>
          <w:sz w:val="18"/>
          <w:szCs w:val="18"/>
        </w:rPr>
        <w:t>P</w:t>
      </w:r>
      <w:r w:rsidR="51BC7150" w:rsidRPr="4AF9CA55">
        <w:rPr>
          <w:rFonts w:ascii="Arial" w:hAnsi="Arial" w:cs="Arial"/>
          <w:sz w:val="18"/>
          <w:szCs w:val="18"/>
        </w:rPr>
        <w:t xml:space="preserve"> = 0.07) in SJC, </w:t>
      </w:r>
      <w:r w:rsidR="60A2EE9D" w:rsidRPr="4AF9CA55">
        <w:rPr>
          <w:rFonts w:ascii="Arial" w:hAnsi="Arial" w:cs="Arial"/>
          <w:sz w:val="18"/>
          <w:szCs w:val="18"/>
        </w:rPr>
        <w:t>4</w:t>
      </w:r>
      <w:r w:rsidR="51BC7150" w:rsidRPr="4AF9CA55">
        <w:rPr>
          <w:rFonts w:ascii="Arial" w:hAnsi="Arial" w:cs="Arial"/>
          <w:sz w:val="18"/>
          <w:szCs w:val="18"/>
        </w:rPr>
        <w:t>5.52</w:t>
      </w:r>
      <w:r w:rsidR="60A2EE9D" w:rsidRPr="4AF9CA55">
        <w:rPr>
          <w:rFonts w:ascii="Arial" w:hAnsi="Arial" w:cs="Arial"/>
          <w:sz w:val="18"/>
          <w:szCs w:val="18"/>
        </w:rPr>
        <w:t xml:space="preserve"> ± </w:t>
      </w:r>
      <w:r w:rsidR="51BC7150" w:rsidRPr="4AF9CA55">
        <w:rPr>
          <w:rFonts w:ascii="Arial" w:hAnsi="Arial" w:cs="Arial"/>
          <w:sz w:val="18"/>
          <w:szCs w:val="18"/>
        </w:rPr>
        <w:t>0.27</w:t>
      </w:r>
      <w:r w:rsidR="60A2EE9D" w:rsidRPr="4AF9CA55">
        <w:rPr>
          <w:rFonts w:ascii="Arial" w:hAnsi="Arial" w:cs="Arial"/>
          <w:sz w:val="18"/>
          <w:szCs w:val="18"/>
        </w:rPr>
        <w:t>% (</w:t>
      </w:r>
      <w:r w:rsidR="60A2EE9D" w:rsidRPr="008C4B7B">
        <w:rPr>
          <w:rFonts w:ascii="Arial" w:hAnsi="Arial" w:cs="Arial"/>
          <w:i/>
          <w:iCs/>
          <w:sz w:val="18"/>
          <w:szCs w:val="18"/>
        </w:rPr>
        <w:t>P</w:t>
      </w:r>
      <w:r w:rsidR="60A2EE9D" w:rsidRPr="4AF9CA55">
        <w:rPr>
          <w:rFonts w:ascii="Arial" w:hAnsi="Arial" w:cs="Arial"/>
          <w:sz w:val="18"/>
          <w:szCs w:val="18"/>
        </w:rPr>
        <w:t xml:space="preserve"> = 0.0</w:t>
      </w:r>
      <w:r w:rsidR="51BC7150" w:rsidRPr="4AF9CA55">
        <w:rPr>
          <w:rFonts w:ascii="Arial" w:hAnsi="Arial" w:cs="Arial"/>
          <w:sz w:val="18"/>
          <w:szCs w:val="18"/>
        </w:rPr>
        <w:t>00</w:t>
      </w:r>
      <w:r w:rsidR="60A2EE9D" w:rsidRPr="4AF9CA55">
        <w:rPr>
          <w:rFonts w:ascii="Arial" w:hAnsi="Arial" w:cs="Arial"/>
          <w:sz w:val="18"/>
          <w:szCs w:val="18"/>
        </w:rPr>
        <w:t xml:space="preserve">) </w:t>
      </w:r>
      <w:r w:rsidR="51BC7150" w:rsidRPr="4AF9CA55">
        <w:rPr>
          <w:rFonts w:ascii="Arial" w:hAnsi="Arial" w:cs="Arial"/>
          <w:sz w:val="18"/>
          <w:szCs w:val="18"/>
        </w:rPr>
        <w:t>and 35.13 ± 2.60% (</w:t>
      </w:r>
      <w:r w:rsidR="51BC7150" w:rsidRPr="008C4B7B">
        <w:rPr>
          <w:rFonts w:ascii="Arial" w:hAnsi="Arial" w:cs="Arial"/>
          <w:i/>
          <w:iCs/>
          <w:sz w:val="18"/>
          <w:szCs w:val="18"/>
        </w:rPr>
        <w:t>P</w:t>
      </w:r>
      <w:r w:rsidR="51BC7150" w:rsidRPr="4AF9CA55">
        <w:rPr>
          <w:rFonts w:ascii="Arial" w:hAnsi="Arial" w:cs="Arial"/>
          <w:sz w:val="18"/>
          <w:szCs w:val="18"/>
        </w:rPr>
        <w:t xml:space="preserve"> = 0.000) in PtGA, 53.56</w:t>
      </w:r>
      <w:r w:rsidR="60A2EE9D" w:rsidRPr="4AF9CA55">
        <w:rPr>
          <w:rFonts w:ascii="Arial" w:hAnsi="Arial" w:cs="Arial"/>
          <w:sz w:val="18"/>
          <w:szCs w:val="18"/>
        </w:rPr>
        <w:t xml:space="preserve"> ± </w:t>
      </w:r>
      <w:r w:rsidR="51BC7150" w:rsidRPr="4AF9CA55">
        <w:rPr>
          <w:rFonts w:ascii="Arial" w:hAnsi="Arial" w:cs="Arial"/>
          <w:sz w:val="18"/>
          <w:szCs w:val="18"/>
        </w:rPr>
        <w:t>0.88</w:t>
      </w:r>
      <w:r w:rsidR="60A2EE9D" w:rsidRPr="4AF9CA55">
        <w:rPr>
          <w:rFonts w:ascii="Arial" w:hAnsi="Arial" w:cs="Arial"/>
          <w:sz w:val="18"/>
          <w:szCs w:val="18"/>
        </w:rPr>
        <w:t>% (</w:t>
      </w:r>
      <w:r w:rsidR="60A2EE9D" w:rsidRPr="008C4B7B">
        <w:rPr>
          <w:rFonts w:ascii="Arial" w:hAnsi="Arial" w:cs="Arial"/>
          <w:i/>
          <w:iCs/>
          <w:sz w:val="18"/>
          <w:szCs w:val="18"/>
        </w:rPr>
        <w:t>P</w:t>
      </w:r>
      <w:r w:rsidR="60A2EE9D" w:rsidRPr="4AF9CA55">
        <w:rPr>
          <w:rFonts w:ascii="Arial" w:hAnsi="Arial" w:cs="Arial"/>
          <w:sz w:val="18"/>
          <w:szCs w:val="18"/>
        </w:rPr>
        <w:t xml:space="preserve"> = 0.0</w:t>
      </w:r>
      <w:r w:rsidR="51BC7150" w:rsidRPr="4AF9CA55">
        <w:rPr>
          <w:rFonts w:ascii="Arial" w:hAnsi="Arial" w:cs="Arial"/>
          <w:sz w:val="18"/>
          <w:szCs w:val="18"/>
        </w:rPr>
        <w:t>00</w:t>
      </w:r>
      <w:r w:rsidR="60A2EE9D" w:rsidRPr="4AF9CA55">
        <w:rPr>
          <w:rFonts w:ascii="Arial" w:hAnsi="Arial" w:cs="Arial"/>
          <w:sz w:val="18"/>
          <w:szCs w:val="18"/>
        </w:rPr>
        <w:t>)</w:t>
      </w:r>
      <w:r w:rsidR="51BC7150" w:rsidRPr="4AF9CA55">
        <w:rPr>
          <w:rFonts w:ascii="Arial" w:hAnsi="Arial" w:cs="Arial"/>
          <w:sz w:val="18"/>
          <w:szCs w:val="18"/>
        </w:rPr>
        <w:t xml:space="preserve"> and 44.52</w:t>
      </w:r>
      <w:r w:rsidR="60A2EE9D" w:rsidRPr="4AF9CA55">
        <w:rPr>
          <w:rFonts w:ascii="Arial" w:hAnsi="Arial" w:cs="Arial"/>
          <w:sz w:val="18"/>
          <w:szCs w:val="18"/>
        </w:rPr>
        <w:t xml:space="preserve"> ± </w:t>
      </w:r>
      <w:r w:rsidR="51BC7150" w:rsidRPr="4AF9CA55">
        <w:rPr>
          <w:rFonts w:ascii="Arial" w:hAnsi="Arial" w:cs="Arial"/>
          <w:sz w:val="18"/>
          <w:szCs w:val="18"/>
        </w:rPr>
        <w:t>2.67</w:t>
      </w:r>
      <w:r w:rsidR="60A2EE9D" w:rsidRPr="4AF9CA55">
        <w:rPr>
          <w:rFonts w:ascii="Arial" w:hAnsi="Arial" w:cs="Arial"/>
          <w:sz w:val="18"/>
          <w:szCs w:val="18"/>
        </w:rPr>
        <w:t>% (</w:t>
      </w:r>
      <w:r w:rsidR="60A2EE9D" w:rsidRPr="008C4B7B">
        <w:rPr>
          <w:rFonts w:ascii="Arial" w:hAnsi="Arial" w:cs="Arial"/>
          <w:i/>
          <w:iCs/>
          <w:sz w:val="18"/>
          <w:szCs w:val="18"/>
        </w:rPr>
        <w:t>P</w:t>
      </w:r>
      <w:r w:rsidR="60A2EE9D" w:rsidRPr="4AF9CA55">
        <w:rPr>
          <w:rFonts w:ascii="Arial" w:hAnsi="Arial" w:cs="Arial"/>
          <w:sz w:val="18"/>
          <w:szCs w:val="18"/>
        </w:rPr>
        <w:t xml:space="preserve"> = 0.0</w:t>
      </w:r>
      <w:r w:rsidR="51BC7150" w:rsidRPr="4AF9CA55">
        <w:rPr>
          <w:rFonts w:ascii="Arial" w:hAnsi="Arial" w:cs="Arial"/>
          <w:sz w:val="18"/>
          <w:szCs w:val="18"/>
        </w:rPr>
        <w:t>00</w:t>
      </w:r>
      <w:r w:rsidR="60A2EE9D" w:rsidRPr="4AF9CA55">
        <w:rPr>
          <w:rFonts w:ascii="Arial" w:hAnsi="Arial" w:cs="Arial"/>
          <w:sz w:val="18"/>
          <w:szCs w:val="18"/>
        </w:rPr>
        <w:t>)</w:t>
      </w:r>
      <w:r w:rsidR="51BC7150" w:rsidRPr="4AF9CA55">
        <w:rPr>
          <w:rFonts w:ascii="Arial" w:hAnsi="Arial" w:cs="Arial"/>
          <w:sz w:val="18"/>
          <w:szCs w:val="18"/>
        </w:rPr>
        <w:t xml:space="preserve"> in PhGA, </w:t>
      </w:r>
      <w:r w:rsidR="020AB005" w:rsidRPr="4AF9CA55">
        <w:rPr>
          <w:rFonts w:ascii="Arial" w:hAnsi="Arial" w:cs="Arial"/>
          <w:sz w:val="18"/>
          <w:szCs w:val="18"/>
        </w:rPr>
        <w:t>respectively</w:t>
      </w:r>
      <w:r w:rsidR="48018CA3" w:rsidRPr="4AF9CA55">
        <w:rPr>
          <w:rFonts w:ascii="Arial" w:hAnsi="Arial" w:cs="Arial"/>
          <w:sz w:val="18"/>
          <w:szCs w:val="18"/>
        </w:rPr>
        <w:t xml:space="preserve"> (</w:t>
      </w:r>
      <w:r w:rsidR="11E66832" w:rsidRPr="4AF9CA55">
        <w:rPr>
          <w:rFonts w:ascii="Arial" w:hAnsi="Arial" w:cs="Arial"/>
          <w:b/>
          <w:bCs/>
          <w:sz w:val="18"/>
          <w:szCs w:val="18"/>
        </w:rPr>
        <w:t>Fig.</w:t>
      </w:r>
      <w:r w:rsidR="48018CA3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11E66832" w:rsidRPr="4AF9CA55">
        <w:rPr>
          <w:rFonts w:ascii="Arial" w:hAnsi="Arial" w:cs="Arial"/>
          <w:b/>
          <w:bCs/>
          <w:sz w:val="18"/>
          <w:szCs w:val="18"/>
        </w:rPr>
        <w:t>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5</w:t>
      </w:r>
      <w:r w:rsidR="48018CA3" w:rsidRPr="4AF9CA55">
        <w:rPr>
          <w:rFonts w:ascii="Arial" w:hAnsi="Arial" w:cs="Arial"/>
          <w:b/>
          <w:bCs/>
          <w:sz w:val="18"/>
          <w:szCs w:val="18"/>
        </w:rPr>
        <w:t>D-G</w:t>
      </w:r>
      <w:r w:rsidR="48018CA3" w:rsidRPr="4AF9CA55">
        <w:rPr>
          <w:rFonts w:ascii="Arial" w:hAnsi="Arial" w:cs="Arial"/>
          <w:sz w:val="18"/>
          <w:szCs w:val="18"/>
        </w:rPr>
        <w:t>)</w:t>
      </w:r>
      <w:r w:rsidR="1595EB5C" w:rsidRPr="4AF9CA55">
        <w:rPr>
          <w:rFonts w:ascii="Arial" w:hAnsi="Arial" w:cs="Arial"/>
          <w:sz w:val="18"/>
          <w:szCs w:val="18"/>
        </w:rPr>
        <w:t xml:space="preserve"> </w:t>
      </w:r>
      <w:r w:rsidR="0705DC28" w:rsidRPr="4AF9CA55">
        <w:rPr>
          <w:rFonts w:ascii="Arial" w:hAnsi="Arial" w:cs="Arial"/>
          <w:sz w:val="18"/>
          <w:szCs w:val="18"/>
        </w:rPr>
        <w:t xml:space="preserve">when </w:t>
      </w:r>
      <w:r w:rsidR="1595EB5C" w:rsidRPr="4AF9CA55">
        <w:rPr>
          <w:rFonts w:ascii="Arial" w:hAnsi="Arial" w:cs="Arial"/>
          <w:sz w:val="18"/>
          <w:szCs w:val="18"/>
        </w:rPr>
        <w:t>compared with RA untreated</w:t>
      </w:r>
      <w:r w:rsidR="51BC7150" w:rsidRPr="4AF9CA55">
        <w:rPr>
          <w:rFonts w:ascii="Arial" w:hAnsi="Arial" w:cs="Arial"/>
          <w:sz w:val="18"/>
          <w:szCs w:val="18"/>
        </w:rPr>
        <w:t>.</w:t>
      </w:r>
      <w:r w:rsidR="15EA146D" w:rsidRPr="4AF9CA55">
        <w:rPr>
          <w:rFonts w:ascii="Arial" w:hAnsi="Arial" w:cs="Arial"/>
          <w:sz w:val="18"/>
          <w:szCs w:val="18"/>
        </w:rPr>
        <w:t xml:space="preserve"> Taken together, </w:t>
      </w:r>
      <w:r w:rsidR="00147AA5">
        <w:rPr>
          <w:rFonts w:ascii="Arial" w:hAnsi="Arial" w:cs="Arial" w:hint="eastAsia"/>
          <w:sz w:val="18"/>
          <w:szCs w:val="18"/>
        </w:rPr>
        <w:t xml:space="preserve">the </w:t>
      </w:r>
      <w:r w:rsidR="020AB005" w:rsidRPr="4AF9CA55">
        <w:rPr>
          <w:rFonts w:ascii="Arial" w:hAnsi="Arial" w:cs="Arial"/>
          <w:sz w:val="18"/>
          <w:szCs w:val="18"/>
        </w:rPr>
        <w:t>results</w:t>
      </w:r>
      <w:r w:rsidR="15EA146D" w:rsidRPr="4AF9CA55">
        <w:rPr>
          <w:rFonts w:ascii="Arial" w:hAnsi="Arial" w:cs="Arial"/>
          <w:sz w:val="18"/>
          <w:szCs w:val="18"/>
        </w:rPr>
        <w:t xml:space="preserve"> show that the scores of DAS28/ESR, DAS28/CRP and SDAI of RA patients </w:t>
      </w:r>
      <w:r w:rsidR="00F0327F">
        <w:rPr>
          <w:rFonts w:ascii="Arial" w:hAnsi="Arial" w:cs="Arial" w:hint="eastAsia"/>
          <w:sz w:val="18"/>
          <w:szCs w:val="18"/>
        </w:rPr>
        <w:t xml:space="preserve">were </w:t>
      </w:r>
      <w:r w:rsidR="15EA146D" w:rsidRPr="4AF9CA55">
        <w:rPr>
          <w:rFonts w:ascii="Arial" w:hAnsi="Arial" w:cs="Arial"/>
          <w:sz w:val="18"/>
          <w:szCs w:val="18"/>
        </w:rPr>
        <w:t>significant</w:t>
      </w:r>
      <w:r w:rsidR="0705DC28" w:rsidRPr="4AF9CA55">
        <w:rPr>
          <w:rFonts w:ascii="Arial" w:hAnsi="Arial" w:cs="Arial"/>
          <w:sz w:val="18"/>
          <w:szCs w:val="18"/>
        </w:rPr>
        <w:t>ly</w:t>
      </w:r>
      <w:r w:rsidR="15EA146D" w:rsidRPr="4AF9CA55">
        <w:rPr>
          <w:rFonts w:ascii="Arial" w:hAnsi="Arial" w:cs="Arial"/>
          <w:sz w:val="18"/>
          <w:szCs w:val="18"/>
        </w:rPr>
        <w:t xml:space="preserve"> improve</w:t>
      </w:r>
      <w:r w:rsidR="0705DC28" w:rsidRPr="4AF9CA55">
        <w:rPr>
          <w:rFonts w:ascii="Arial" w:hAnsi="Arial" w:cs="Arial"/>
          <w:sz w:val="18"/>
          <w:szCs w:val="18"/>
        </w:rPr>
        <w:t>d</w:t>
      </w:r>
      <w:r w:rsidR="15EA146D" w:rsidRPr="4AF9CA55">
        <w:rPr>
          <w:rFonts w:ascii="Arial" w:hAnsi="Arial" w:cs="Arial"/>
          <w:sz w:val="18"/>
          <w:szCs w:val="18"/>
        </w:rPr>
        <w:t xml:space="preserve"> after clinical treat</w:t>
      </w:r>
      <w:r w:rsidR="0705DC28" w:rsidRPr="4AF9CA55">
        <w:rPr>
          <w:rFonts w:ascii="Arial" w:hAnsi="Arial" w:cs="Arial"/>
          <w:sz w:val="18"/>
          <w:szCs w:val="18"/>
        </w:rPr>
        <w:t>ment</w:t>
      </w:r>
      <w:r w:rsidR="15EA146D" w:rsidRPr="4AF9CA55">
        <w:rPr>
          <w:rFonts w:ascii="Arial" w:hAnsi="Arial" w:cs="Arial"/>
          <w:sz w:val="18"/>
          <w:szCs w:val="18"/>
        </w:rPr>
        <w:t xml:space="preserve"> with MTX and non-MTX drugs.</w:t>
      </w:r>
    </w:p>
    <w:p w14:paraId="1AF93B78" w14:textId="1E51D4EF" w:rsidR="001F24D1" w:rsidRPr="00A75526" w:rsidRDefault="001F24D1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6" w:name="_Hlk140182875"/>
      <w:r w:rsidRPr="00A75526">
        <w:rPr>
          <w:rFonts w:ascii="Arial" w:hAnsi="Arial" w:cs="Arial"/>
          <w:b/>
          <w:bCs/>
          <w:sz w:val="18"/>
          <w:szCs w:val="18"/>
        </w:rPr>
        <w:t xml:space="preserve">Clinical evaluation of </w:t>
      </w:r>
      <w:r w:rsidR="006942B2">
        <w:rPr>
          <w:rFonts w:ascii="Arial" w:hAnsi="Arial" w:cs="Arial" w:hint="eastAsia"/>
          <w:b/>
          <w:bCs/>
          <w:sz w:val="18"/>
          <w:szCs w:val="18"/>
        </w:rPr>
        <w:t>CIA</w:t>
      </w:r>
      <w:r w:rsidR="006942B2" w:rsidRPr="00A75526">
        <w:rPr>
          <w:rFonts w:ascii="Arial" w:hAnsi="Arial" w:cs="Arial"/>
          <w:b/>
          <w:bCs/>
          <w:sz w:val="18"/>
          <w:szCs w:val="18"/>
        </w:rPr>
        <w:t xml:space="preserve"> </w:t>
      </w:r>
      <w:r w:rsidR="007C603A" w:rsidRPr="00A75526">
        <w:rPr>
          <w:rFonts w:ascii="Arial" w:hAnsi="Arial" w:cs="Arial"/>
          <w:b/>
          <w:bCs/>
          <w:sz w:val="18"/>
          <w:szCs w:val="18"/>
        </w:rPr>
        <w:t>mice</w:t>
      </w:r>
      <w:r w:rsidRPr="00A75526">
        <w:rPr>
          <w:rFonts w:ascii="Arial" w:hAnsi="Arial" w:cs="Arial"/>
          <w:b/>
          <w:bCs/>
          <w:sz w:val="18"/>
          <w:szCs w:val="18"/>
        </w:rPr>
        <w:t xml:space="preserve"> model</w:t>
      </w:r>
    </w:p>
    <w:bookmarkEnd w:id="6"/>
    <w:p w14:paraId="72D5B58D" w14:textId="77AB0338" w:rsidR="005C49D3" w:rsidRPr="00A75526" w:rsidRDefault="611432FC" w:rsidP="4AF9CA55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 xml:space="preserve">To establish </w:t>
      </w:r>
      <w:r w:rsidR="3F86287F" w:rsidRPr="4AF9CA55">
        <w:rPr>
          <w:rFonts w:ascii="Arial" w:hAnsi="Arial" w:cs="Arial"/>
          <w:sz w:val="18"/>
          <w:szCs w:val="18"/>
        </w:rPr>
        <w:t xml:space="preserve">CIA </w:t>
      </w:r>
      <w:r w:rsidRPr="4AF9CA55">
        <w:rPr>
          <w:rFonts w:ascii="Arial" w:hAnsi="Arial" w:cs="Arial"/>
          <w:sz w:val="18"/>
          <w:szCs w:val="18"/>
        </w:rPr>
        <w:t xml:space="preserve">mice </w:t>
      </w:r>
      <w:r w:rsidR="54804B2D" w:rsidRPr="4AF9CA55">
        <w:rPr>
          <w:rFonts w:ascii="Arial" w:hAnsi="Arial" w:cs="Arial"/>
          <w:sz w:val="18"/>
          <w:szCs w:val="18"/>
        </w:rPr>
        <w:t>model</w:t>
      </w:r>
      <w:r w:rsidR="25EE3949" w:rsidRPr="4AF9CA55">
        <w:rPr>
          <w:rFonts w:ascii="Arial" w:hAnsi="Arial" w:cs="Arial"/>
          <w:sz w:val="18"/>
          <w:szCs w:val="18"/>
        </w:rPr>
        <w:t>s</w:t>
      </w:r>
      <w:r w:rsidRPr="4AF9CA55">
        <w:rPr>
          <w:rFonts w:ascii="Arial" w:hAnsi="Arial" w:cs="Arial"/>
          <w:sz w:val="18"/>
          <w:szCs w:val="18"/>
        </w:rPr>
        <w:t xml:space="preserve">, mice were immunized by subcutaneous injection of </w:t>
      </w:r>
      <w:r w:rsidR="00E36D92" w:rsidRPr="00D6227C">
        <w:rPr>
          <w:rFonts w:ascii="Arial" w:hAnsi="Arial" w:cs="Arial"/>
          <w:color w:val="000000" w:themeColor="text1"/>
          <w:sz w:val="18"/>
          <w:szCs w:val="18"/>
        </w:rPr>
        <w:t>15 mg/kg</w:t>
      </w:r>
      <w:r w:rsidR="00E36D92" w:rsidRPr="4AF9CA55">
        <w:rPr>
          <w:rFonts w:ascii="Arial" w:hAnsi="Arial" w:cs="Arial"/>
          <w:sz w:val="18"/>
          <w:szCs w:val="18"/>
        </w:rPr>
        <w:t xml:space="preserve"> </w:t>
      </w:r>
      <w:r w:rsidR="54804B2D" w:rsidRPr="4AF9CA55">
        <w:rPr>
          <w:rFonts w:ascii="Arial" w:hAnsi="Arial" w:cs="Arial"/>
          <w:sz w:val="18"/>
          <w:szCs w:val="18"/>
        </w:rPr>
        <w:t>chicken</w:t>
      </w:r>
      <w:r w:rsidRPr="4AF9CA55">
        <w:rPr>
          <w:rFonts w:ascii="Arial" w:hAnsi="Arial" w:cs="Arial"/>
          <w:sz w:val="18"/>
          <w:szCs w:val="18"/>
        </w:rPr>
        <w:t xml:space="preserve"> type II collagen supplemented with 4 mg/ml </w:t>
      </w:r>
      <w:r w:rsidRPr="4AF9CA55">
        <w:rPr>
          <w:rFonts w:ascii="Arial" w:hAnsi="Arial" w:cs="Arial"/>
          <w:i/>
          <w:iCs/>
          <w:sz w:val="18"/>
          <w:szCs w:val="18"/>
        </w:rPr>
        <w:t>Mycobacterium tuberculosis</w:t>
      </w:r>
      <w:r w:rsidRPr="4AF9CA55">
        <w:rPr>
          <w:rFonts w:ascii="Arial" w:hAnsi="Arial" w:cs="Arial"/>
          <w:sz w:val="18"/>
          <w:szCs w:val="18"/>
        </w:rPr>
        <w:t xml:space="preserve"> emulsified in CFA, and </w:t>
      </w:r>
      <w:r w:rsidR="2D2D9ECC" w:rsidRPr="4AF9CA55">
        <w:rPr>
          <w:rFonts w:ascii="Arial" w:hAnsi="Arial" w:cs="Arial"/>
          <w:sz w:val="18"/>
          <w:szCs w:val="18"/>
        </w:rPr>
        <w:t>after</w:t>
      </w:r>
      <w:r w:rsidR="004A3F06">
        <w:rPr>
          <w:rFonts w:ascii="Arial" w:hAnsi="Arial" w:cs="Arial" w:hint="eastAsia"/>
          <w:sz w:val="18"/>
          <w:szCs w:val="18"/>
        </w:rPr>
        <w:t xml:space="preserve"> </w:t>
      </w:r>
      <w:r w:rsidRPr="4AF9CA55">
        <w:rPr>
          <w:rFonts w:ascii="Arial" w:hAnsi="Arial" w:cs="Arial"/>
          <w:sz w:val="18"/>
          <w:szCs w:val="18"/>
        </w:rPr>
        <w:t>21</w:t>
      </w:r>
      <w:r w:rsidR="1BA69EA0" w:rsidRPr="4AF9CA55">
        <w:rPr>
          <w:rFonts w:ascii="Arial" w:hAnsi="Arial" w:cs="Arial"/>
          <w:sz w:val="18"/>
          <w:szCs w:val="18"/>
        </w:rPr>
        <w:t xml:space="preserve"> days</w:t>
      </w:r>
      <w:r w:rsidRPr="4AF9CA55">
        <w:rPr>
          <w:rFonts w:ascii="Arial" w:hAnsi="Arial" w:cs="Arial"/>
          <w:sz w:val="18"/>
          <w:szCs w:val="18"/>
        </w:rPr>
        <w:t xml:space="preserve">, </w:t>
      </w:r>
      <w:r w:rsidR="242DBC64" w:rsidRPr="4AF9CA55">
        <w:rPr>
          <w:rFonts w:ascii="Arial" w:hAnsi="Arial" w:cs="Arial"/>
          <w:sz w:val="18"/>
          <w:szCs w:val="18"/>
        </w:rPr>
        <w:t xml:space="preserve">the mice were </w:t>
      </w:r>
      <w:r w:rsidR="0705DC28" w:rsidRPr="4AF9CA55">
        <w:rPr>
          <w:rFonts w:ascii="Arial" w:hAnsi="Arial" w:cs="Arial"/>
          <w:sz w:val="18"/>
          <w:szCs w:val="18"/>
        </w:rPr>
        <w:t>given a booster shot in</w:t>
      </w:r>
      <w:r w:rsidR="0BA876F1" w:rsidRPr="4AF9CA55">
        <w:rPr>
          <w:rFonts w:ascii="Arial" w:hAnsi="Arial" w:cs="Arial"/>
          <w:sz w:val="18"/>
          <w:szCs w:val="18"/>
        </w:rPr>
        <w:t xml:space="preserve"> </w:t>
      </w:r>
      <w:r w:rsidR="00E36D92">
        <w:rPr>
          <w:rFonts w:ascii="Arial" w:hAnsi="Arial" w:cs="Arial" w:hint="eastAsia"/>
          <w:sz w:val="18"/>
          <w:szCs w:val="18"/>
        </w:rPr>
        <w:t>same</w:t>
      </w:r>
      <w:r w:rsidR="0705DC28" w:rsidRPr="4AF9CA55">
        <w:rPr>
          <w:rFonts w:ascii="Arial" w:hAnsi="Arial" w:cs="Arial"/>
          <w:sz w:val="18"/>
          <w:szCs w:val="18"/>
        </w:rPr>
        <w:t xml:space="preserve"> manner</w:t>
      </w:r>
      <w:r w:rsidR="242DBC64" w:rsidRPr="4AF9CA55">
        <w:rPr>
          <w:rFonts w:ascii="Arial" w:hAnsi="Arial" w:cs="Arial"/>
          <w:sz w:val="18"/>
          <w:szCs w:val="18"/>
        </w:rPr>
        <w:t xml:space="preserve">. The severity of joint symptoms </w:t>
      </w:r>
      <w:r w:rsidR="000B03BD" w:rsidRPr="4AF9CA55">
        <w:rPr>
          <w:rFonts w:ascii="Arial" w:hAnsi="Arial" w:cs="Arial"/>
          <w:sz w:val="18"/>
          <w:szCs w:val="18"/>
        </w:rPr>
        <w:t>was</w:t>
      </w:r>
      <w:r w:rsidR="242DBC64" w:rsidRPr="4AF9CA55">
        <w:rPr>
          <w:rFonts w:ascii="Arial" w:hAnsi="Arial" w:cs="Arial"/>
          <w:sz w:val="18"/>
          <w:szCs w:val="18"/>
        </w:rPr>
        <w:t xml:space="preserve"> evaluated with </w:t>
      </w:r>
      <w:r w:rsidRPr="4AF9CA55">
        <w:rPr>
          <w:rFonts w:ascii="Arial" w:hAnsi="Arial" w:cs="Arial"/>
          <w:sz w:val="18"/>
          <w:szCs w:val="18"/>
        </w:rPr>
        <w:t>a standard clinical scoring system</w:t>
      </w:r>
      <w:r w:rsidR="242DBC64" w:rsidRPr="4AF9CA55">
        <w:rPr>
          <w:rFonts w:ascii="Arial" w:hAnsi="Arial" w:cs="Arial"/>
          <w:sz w:val="18"/>
          <w:szCs w:val="18"/>
        </w:rPr>
        <w:t xml:space="preserve">. </w:t>
      </w:r>
      <w:r w:rsidR="7DAFC059" w:rsidRPr="4AF9CA55">
        <w:rPr>
          <w:rFonts w:ascii="Arial" w:hAnsi="Arial" w:cs="Arial"/>
          <w:sz w:val="18"/>
          <w:szCs w:val="18"/>
        </w:rPr>
        <w:t>I</w:t>
      </w:r>
      <w:r w:rsidR="242DBC64" w:rsidRPr="4AF9CA55">
        <w:rPr>
          <w:rFonts w:ascii="Arial" w:hAnsi="Arial" w:cs="Arial"/>
          <w:sz w:val="18"/>
          <w:szCs w:val="18"/>
        </w:rPr>
        <w:t xml:space="preserve">mmunization of mice led to </w:t>
      </w:r>
      <w:r w:rsidR="3E9B9D43" w:rsidRPr="4AF9CA55">
        <w:rPr>
          <w:rFonts w:ascii="Arial" w:hAnsi="Arial" w:cs="Arial"/>
          <w:sz w:val="18"/>
          <w:szCs w:val="18"/>
        </w:rPr>
        <w:t xml:space="preserve">the </w:t>
      </w:r>
      <w:r w:rsidR="242DBC64" w:rsidRPr="4AF9CA55">
        <w:rPr>
          <w:rFonts w:ascii="Arial" w:hAnsi="Arial" w:cs="Arial"/>
          <w:sz w:val="18"/>
          <w:szCs w:val="18"/>
        </w:rPr>
        <w:t>appearance of arthritic symptoms at day 24</w:t>
      </w:r>
      <w:r w:rsidR="5A91D4BE" w:rsidRPr="4AF9CA55">
        <w:rPr>
          <w:rFonts w:ascii="Arial" w:hAnsi="Arial" w:cs="Arial"/>
          <w:sz w:val="18"/>
          <w:szCs w:val="18"/>
        </w:rPr>
        <w:t>,</w:t>
      </w:r>
      <w:r w:rsidR="242DBC64" w:rsidRPr="4AF9CA55">
        <w:rPr>
          <w:rFonts w:ascii="Arial" w:hAnsi="Arial" w:cs="Arial"/>
          <w:sz w:val="18"/>
          <w:szCs w:val="18"/>
        </w:rPr>
        <w:t xml:space="preserve"> </w:t>
      </w:r>
      <w:r w:rsidR="4B89A8BE" w:rsidRPr="4AF9CA55">
        <w:rPr>
          <w:rFonts w:ascii="Arial" w:hAnsi="Arial" w:cs="Arial"/>
          <w:sz w:val="18"/>
          <w:szCs w:val="18"/>
        </w:rPr>
        <w:t xml:space="preserve">followed by </w:t>
      </w:r>
      <w:r w:rsidR="271AA215" w:rsidRPr="4AF9CA55">
        <w:rPr>
          <w:rFonts w:ascii="Arial" w:hAnsi="Arial" w:cs="Arial"/>
          <w:sz w:val="18"/>
          <w:szCs w:val="18"/>
        </w:rPr>
        <w:t xml:space="preserve">significantly </w:t>
      </w:r>
      <w:r w:rsidR="242DBC64" w:rsidRPr="4AF9CA55">
        <w:rPr>
          <w:rFonts w:ascii="Arial" w:hAnsi="Arial" w:cs="Arial"/>
          <w:sz w:val="18"/>
          <w:szCs w:val="18"/>
        </w:rPr>
        <w:t xml:space="preserve">worsened </w:t>
      </w:r>
      <w:r w:rsidR="271AA215" w:rsidRPr="4AF9CA55">
        <w:rPr>
          <w:rFonts w:ascii="Arial" w:hAnsi="Arial" w:cs="Arial"/>
          <w:sz w:val="18"/>
          <w:szCs w:val="18"/>
        </w:rPr>
        <w:t>arthritis</w:t>
      </w:r>
      <w:r w:rsidR="3362150D" w:rsidRPr="4AF9CA55">
        <w:rPr>
          <w:rFonts w:ascii="Arial" w:hAnsi="Arial" w:cs="Arial"/>
          <w:sz w:val="18"/>
          <w:szCs w:val="18"/>
        </w:rPr>
        <w:t xml:space="preserve"> severity</w:t>
      </w:r>
      <w:r w:rsidR="271AA215" w:rsidRPr="4AF9CA55">
        <w:rPr>
          <w:rFonts w:ascii="Arial" w:hAnsi="Arial" w:cs="Arial"/>
          <w:sz w:val="18"/>
          <w:szCs w:val="18"/>
        </w:rPr>
        <w:t xml:space="preserve"> </w:t>
      </w:r>
      <w:r w:rsidR="242DBC64" w:rsidRPr="4AF9CA55">
        <w:rPr>
          <w:rFonts w:ascii="Arial" w:hAnsi="Arial" w:cs="Arial"/>
          <w:sz w:val="18"/>
          <w:szCs w:val="18"/>
        </w:rPr>
        <w:t xml:space="preserve">over </w:t>
      </w:r>
      <w:r w:rsidR="271AA215" w:rsidRPr="4AF9CA55">
        <w:rPr>
          <w:rFonts w:ascii="Arial" w:hAnsi="Arial" w:cs="Arial"/>
          <w:sz w:val="18"/>
          <w:szCs w:val="18"/>
        </w:rPr>
        <w:t xml:space="preserve">ten days (day 24-35) before reaching </w:t>
      </w:r>
      <w:r w:rsidR="4D281D7B" w:rsidRPr="4AF9CA55">
        <w:rPr>
          <w:rFonts w:ascii="Arial" w:hAnsi="Arial" w:cs="Arial"/>
          <w:sz w:val="18"/>
          <w:szCs w:val="18"/>
        </w:rPr>
        <w:t>a</w:t>
      </w:r>
      <w:r w:rsidR="271AA215" w:rsidRPr="4AF9CA55">
        <w:rPr>
          <w:rFonts w:ascii="Arial" w:hAnsi="Arial" w:cs="Arial"/>
          <w:sz w:val="18"/>
          <w:szCs w:val="18"/>
        </w:rPr>
        <w:t xml:space="preserve"> maximal peak at day 35.</w:t>
      </w:r>
      <w:r w:rsidR="004A3F06">
        <w:rPr>
          <w:rFonts w:ascii="Arial" w:hAnsi="Arial" w:cs="Arial" w:hint="eastAsia"/>
          <w:sz w:val="18"/>
          <w:szCs w:val="18"/>
        </w:rPr>
        <w:t xml:space="preserve"> </w:t>
      </w:r>
      <w:r w:rsidR="38504FD6" w:rsidRPr="4AF9CA55">
        <w:rPr>
          <w:rFonts w:ascii="Arial" w:hAnsi="Arial" w:cs="Arial"/>
          <w:sz w:val="18"/>
          <w:szCs w:val="18"/>
        </w:rPr>
        <w:t>Afterwards</w:t>
      </w:r>
      <w:r w:rsidR="271AA215" w:rsidRPr="4AF9CA55">
        <w:rPr>
          <w:rFonts w:ascii="Arial" w:hAnsi="Arial" w:cs="Arial"/>
          <w:sz w:val="18"/>
          <w:szCs w:val="18"/>
        </w:rPr>
        <w:t xml:space="preserve">, </w:t>
      </w:r>
      <w:r w:rsidR="717BE6B8" w:rsidRPr="4AF9CA55">
        <w:rPr>
          <w:rFonts w:ascii="Arial" w:hAnsi="Arial" w:cs="Arial"/>
          <w:sz w:val="18"/>
          <w:szCs w:val="18"/>
        </w:rPr>
        <w:t xml:space="preserve">remission of </w:t>
      </w:r>
      <w:r w:rsidR="242DBC64" w:rsidRPr="4AF9CA55">
        <w:rPr>
          <w:rFonts w:ascii="Arial" w:hAnsi="Arial" w:cs="Arial"/>
          <w:sz w:val="18"/>
          <w:szCs w:val="18"/>
        </w:rPr>
        <w:t>joint</w:t>
      </w:r>
      <w:r w:rsidR="1E2E9869" w:rsidRPr="4AF9CA55">
        <w:rPr>
          <w:rFonts w:ascii="Arial" w:hAnsi="Arial" w:cs="Arial"/>
          <w:sz w:val="18"/>
          <w:szCs w:val="18"/>
        </w:rPr>
        <w:t xml:space="preserve"> swelling</w:t>
      </w:r>
      <w:r w:rsidR="242DBC64" w:rsidRPr="4AF9CA55">
        <w:rPr>
          <w:rFonts w:ascii="Arial" w:hAnsi="Arial" w:cs="Arial"/>
          <w:sz w:val="18"/>
          <w:szCs w:val="18"/>
        </w:rPr>
        <w:t xml:space="preserve"> </w:t>
      </w:r>
      <w:r w:rsidR="242DBC64" w:rsidRPr="4AF9CA55">
        <w:rPr>
          <w:rFonts w:ascii="Arial" w:hAnsi="Arial" w:cs="Arial"/>
          <w:sz w:val="18"/>
          <w:szCs w:val="18"/>
        </w:rPr>
        <w:lastRenderedPageBreak/>
        <w:t xml:space="preserve">symptoms </w:t>
      </w:r>
      <w:r w:rsidR="003A2D32" w:rsidRPr="4AF9CA55">
        <w:rPr>
          <w:rFonts w:ascii="Arial" w:hAnsi="Arial" w:cs="Arial"/>
          <w:sz w:val="18"/>
          <w:szCs w:val="18"/>
        </w:rPr>
        <w:t>was</w:t>
      </w:r>
      <w:r w:rsidR="271AA215" w:rsidRPr="4AF9CA55">
        <w:rPr>
          <w:rFonts w:ascii="Arial" w:hAnsi="Arial" w:cs="Arial"/>
          <w:sz w:val="18"/>
          <w:szCs w:val="18"/>
        </w:rPr>
        <w:t xml:space="preserve"> </w:t>
      </w:r>
      <w:r w:rsidR="0E413BE4" w:rsidRPr="4AF9CA55">
        <w:rPr>
          <w:rFonts w:ascii="Arial" w:hAnsi="Arial" w:cs="Arial"/>
          <w:sz w:val="18"/>
          <w:szCs w:val="18"/>
        </w:rPr>
        <w:t>observed as</w:t>
      </w:r>
      <w:r w:rsidR="271AA215" w:rsidRPr="4AF9CA55">
        <w:rPr>
          <w:rFonts w:ascii="Arial" w:hAnsi="Arial" w:cs="Arial"/>
          <w:sz w:val="18"/>
          <w:szCs w:val="18"/>
        </w:rPr>
        <w:t xml:space="preserve"> </w:t>
      </w:r>
      <w:r w:rsidR="4B78D95A" w:rsidRPr="4AF9CA55">
        <w:rPr>
          <w:rFonts w:ascii="Arial" w:hAnsi="Arial" w:cs="Arial"/>
          <w:sz w:val="18"/>
          <w:szCs w:val="18"/>
        </w:rPr>
        <w:t>mice</w:t>
      </w:r>
      <w:r w:rsidR="1BC741E1" w:rsidRPr="4AF9CA55">
        <w:rPr>
          <w:rFonts w:ascii="Arial" w:hAnsi="Arial" w:cs="Arial"/>
          <w:sz w:val="18"/>
          <w:szCs w:val="18"/>
        </w:rPr>
        <w:t xml:space="preserve"> entered </w:t>
      </w:r>
      <w:r w:rsidR="0F8DA83C" w:rsidRPr="4AF9CA55">
        <w:rPr>
          <w:rFonts w:ascii="Arial" w:hAnsi="Arial" w:cs="Arial"/>
          <w:sz w:val="18"/>
          <w:szCs w:val="18"/>
        </w:rPr>
        <w:t>a</w:t>
      </w:r>
      <w:r w:rsidR="1BC741E1" w:rsidRPr="4AF9CA55">
        <w:rPr>
          <w:rFonts w:ascii="Arial" w:hAnsi="Arial" w:cs="Arial"/>
          <w:sz w:val="18"/>
          <w:szCs w:val="18"/>
        </w:rPr>
        <w:t xml:space="preserve"> recovery stag</w:t>
      </w:r>
      <w:r w:rsidR="271AA215" w:rsidRPr="4AF9CA55">
        <w:rPr>
          <w:rFonts w:ascii="Arial" w:hAnsi="Arial" w:cs="Arial"/>
          <w:sz w:val="18"/>
          <w:szCs w:val="18"/>
        </w:rPr>
        <w:t>e (day 35-45</w:t>
      </w:r>
      <w:r w:rsidR="666C5467" w:rsidRPr="4AF9CA55">
        <w:rPr>
          <w:rFonts w:ascii="Arial" w:hAnsi="Arial" w:cs="Arial"/>
          <w:sz w:val="18"/>
          <w:szCs w:val="18"/>
        </w:rPr>
        <w:t xml:space="preserve">, 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9</w:t>
      </w:r>
      <w:r w:rsidR="271AA215" w:rsidRPr="4AF9CA55">
        <w:rPr>
          <w:rFonts w:ascii="Arial" w:hAnsi="Arial" w:cs="Arial"/>
          <w:b/>
          <w:bCs/>
          <w:sz w:val="18"/>
          <w:szCs w:val="18"/>
        </w:rPr>
        <w:t>A</w:t>
      </w:r>
      <w:r w:rsidR="271AA215" w:rsidRPr="4AF9CA55">
        <w:rPr>
          <w:rFonts w:ascii="Arial" w:hAnsi="Arial" w:cs="Arial"/>
          <w:sz w:val="18"/>
          <w:szCs w:val="18"/>
        </w:rPr>
        <w:t xml:space="preserve">). </w:t>
      </w:r>
      <w:r w:rsidR="68307861" w:rsidRPr="4AF9CA55">
        <w:rPr>
          <w:rFonts w:ascii="Arial" w:hAnsi="Arial" w:cs="Arial"/>
          <w:sz w:val="18"/>
          <w:szCs w:val="18"/>
        </w:rPr>
        <w:t>There w</w:t>
      </w:r>
      <w:r w:rsidR="0705DC28" w:rsidRPr="4AF9CA55">
        <w:rPr>
          <w:rFonts w:ascii="Arial" w:hAnsi="Arial" w:cs="Arial"/>
          <w:sz w:val="18"/>
          <w:szCs w:val="18"/>
        </w:rPr>
        <w:t>ere</w:t>
      </w:r>
      <w:r w:rsidR="68307861" w:rsidRPr="4AF9CA55">
        <w:rPr>
          <w:rFonts w:ascii="Arial" w:hAnsi="Arial" w:cs="Arial"/>
          <w:sz w:val="18"/>
          <w:szCs w:val="18"/>
        </w:rPr>
        <w:t xml:space="preserve"> no significant body weight changes between arthritis mice and control mice during the </w:t>
      </w:r>
      <w:r w:rsidR="1FDFA7A9" w:rsidRPr="4AF9CA55">
        <w:rPr>
          <w:rFonts w:ascii="Arial" w:hAnsi="Arial" w:cs="Arial"/>
          <w:sz w:val="18"/>
          <w:szCs w:val="18"/>
        </w:rPr>
        <w:t>whole period of immunization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9</w:t>
      </w:r>
      <w:r w:rsidR="1FDFA7A9" w:rsidRPr="4AF9CA55">
        <w:rPr>
          <w:rFonts w:ascii="Arial" w:hAnsi="Arial" w:cs="Arial"/>
          <w:b/>
          <w:bCs/>
          <w:sz w:val="18"/>
          <w:szCs w:val="18"/>
        </w:rPr>
        <w:t>B</w:t>
      </w:r>
      <w:r w:rsidR="1FDFA7A9" w:rsidRPr="4AF9CA55">
        <w:rPr>
          <w:rFonts w:ascii="Arial" w:hAnsi="Arial" w:cs="Arial"/>
          <w:sz w:val="18"/>
          <w:szCs w:val="18"/>
        </w:rPr>
        <w:t xml:space="preserve">). </w:t>
      </w:r>
      <w:r w:rsidR="50FFB37C" w:rsidRPr="4AF9CA55">
        <w:rPr>
          <w:rFonts w:ascii="Arial" w:hAnsi="Arial" w:cs="Arial"/>
          <w:sz w:val="18"/>
          <w:szCs w:val="18"/>
        </w:rPr>
        <w:t>S</w:t>
      </w:r>
      <w:r w:rsidR="455A30AA" w:rsidRPr="4AF9CA55">
        <w:rPr>
          <w:rFonts w:ascii="Arial" w:hAnsi="Arial" w:cs="Arial"/>
          <w:sz w:val="18"/>
          <w:szCs w:val="18"/>
        </w:rPr>
        <w:t xml:space="preserve">welling </w:t>
      </w:r>
      <w:r w:rsidR="3662F501" w:rsidRPr="4AF9CA55">
        <w:rPr>
          <w:rFonts w:ascii="Arial" w:hAnsi="Arial" w:cs="Arial"/>
          <w:sz w:val="18"/>
          <w:szCs w:val="18"/>
        </w:rPr>
        <w:t xml:space="preserve">in </w:t>
      </w:r>
      <w:r w:rsidR="7FFDCAF8" w:rsidRPr="4AF9CA55">
        <w:rPr>
          <w:rFonts w:ascii="Arial" w:hAnsi="Arial" w:cs="Arial"/>
          <w:sz w:val="18"/>
          <w:szCs w:val="18"/>
        </w:rPr>
        <w:t>hind</w:t>
      </w:r>
      <w:r w:rsidR="455A30AA" w:rsidRPr="4AF9CA55">
        <w:rPr>
          <w:rFonts w:ascii="Arial" w:hAnsi="Arial" w:cs="Arial"/>
          <w:sz w:val="18"/>
          <w:szCs w:val="18"/>
        </w:rPr>
        <w:t>limb joint</w:t>
      </w:r>
      <w:r w:rsidR="1507983C" w:rsidRPr="4AF9CA55">
        <w:rPr>
          <w:rFonts w:ascii="Arial" w:hAnsi="Arial" w:cs="Arial"/>
          <w:sz w:val="18"/>
          <w:szCs w:val="18"/>
        </w:rPr>
        <w:t>s</w:t>
      </w:r>
      <w:r w:rsidR="455A30AA" w:rsidRPr="4AF9CA55">
        <w:rPr>
          <w:rFonts w:ascii="Arial" w:hAnsi="Arial" w:cs="Arial"/>
          <w:sz w:val="18"/>
          <w:szCs w:val="18"/>
        </w:rPr>
        <w:t xml:space="preserve"> was examined by X-ray analysis </w:t>
      </w:r>
      <w:r w:rsidR="14AD04D2" w:rsidRPr="4AF9CA55">
        <w:rPr>
          <w:rFonts w:ascii="Arial" w:hAnsi="Arial" w:cs="Arial"/>
          <w:sz w:val="18"/>
          <w:szCs w:val="18"/>
        </w:rPr>
        <w:t>during</w:t>
      </w:r>
      <w:r w:rsidR="455A30AA" w:rsidRPr="4AF9CA55">
        <w:rPr>
          <w:rFonts w:ascii="Arial" w:hAnsi="Arial" w:cs="Arial"/>
          <w:sz w:val="18"/>
          <w:szCs w:val="18"/>
        </w:rPr>
        <w:t xml:space="preserve"> the peak stage (day 35), and </w:t>
      </w:r>
      <w:r w:rsidR="00E36D92">
        <w:rPr>
          <w:rFonts w:ascii="Arial" w:hAnsi="Arial" w:cs="Arial" w:hint="eastAsia"/>
          <w:sz w:val="18"/>
          <w:szCs w:val="18"/>
        </w:rPr>
        <w:t>it</w:t>
      </w:r>
      <w:r w:rsidR="00E36D92" w:rsidRPr="4AF9CA55">
        <w:rPr>
          <w:rFonts w:ascii="Arial" w:hAnsi="Arial" w:cs="Arial"/>
          <w:sz w:val="18"/>
          <w:szCs w:val="18"/>
        </w:rPr>
        <w:t xml:space="preserve"> </w:t>
      </w:r>
      <w:r w:rsidR="455A30AA" w:rsidRPr="4AF9CA55">
        <w:rPr>
          <w:rFonts w:ascii="Arial" w:hAnsi="Arial" w:cs="Arial"/>
          <w:sz w:val="18"/>
          <w:szCs w:val="18"/>
        </w:rPr>
        <w:t>showed that</w:t>
      </w:r>
      <w:r w:rsidR="06968EF6" w:rsidRPr="4AF9CA55">
        <w:rPr>
          <w:rFonts w:ascii="Arial" w:hAnsi="Arial" w:cs="Arial"/>
          <w:sz w:val="18"/>
          <w:szCs w:val="18"/>
        </w:rPr>
        <w:t xml:space="preserve"> significant</w:t>
      </w:r>
      <w:r w:rsidR="0705DC28" w:rsidRPr="4AF9CA55">
        <w:rPr>
          <w:rFonts w:ascii="Arial" w:hAnsi="Arial" w:cs="Arial"/>
          <w:sz w:val="18"/>
          <w:szCs w:val="18"/>
        </w:rPr>
        <w:t xml:space="preserve"> </w:t>
      </w:r>
      <w:r w:rsidR="06968EF6" w:rsidRPr="4AF9CA55">
        <w:rPr>
          <w:rFonts w:ascii="Arial" w:hAnsi="Arial" w:cs="Arial"/>
          <w:sz w:val="18"/>
          <w:szCs w:val="18"/>
        </w:rPr>
        <w:t>soft tissue swelling w</w:t>
      </w:r>
      <w:r w:rsidR="0705DC28" w:rsidRPr="4AF9CA55">
        <w:rPr>
          <w:rFonts w:ascii="Arial" w:hAnsi="Arial" w:cs="Arial"/>
          <w:sz w:val="18"/>
          <w:szCs w:val="18"/>
        </w:rPr>
        <w:t>as</w:t>
      </w:r>
      <w:r w:rsidR="06968EF6" w:rsidRPr="4AF9CA55">
        <w:rPr>
          <w:rFonts w:ascii="Arial" w:hAnsi="Arial" w:cs="Arial"/>
          <w:sz w:val="18"/>
          <w:szCs w:val="18"/>
        </w:rPr>
        <w:t xml:space="preserve"> observed in arthritis mice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9</w:t>
      </w:r>
      <w:r w:rsidR="06968EF6" w:rsidRPr="4AF9CA55">
        <w:rPr>
          <w:rFonts w:ascii="Arial" w:hAnsi="Arial" w:cs="Arial"/>
          <w:b/>
          <w:bCs/>
          <w:sz w:val="18"/>
          <w:szCs w:val="18"/>
        </w:rPr>
        <w:t>C</w:t>
      </w:r>
      <w:r w:rsidR="74BEB1A5" w:rsidRPr="4AF9CA55">
        <w:rPr>
          <w:rFonts w:ascii="Arial" w:hAnsi="Arial" w:cs="Arial"/>
          <w:b/>
          <w:bCs/>
          <w:sz w:val="18"/>
          <w:szCs w:val="18"/>
        </w:rPr>
        <w:t>-D</w:t>
      </w:r>
      <w:r w:rsidR="06968EF6" w:rsidRPr="4AF9CA55">
        <w:rPr>
          <w:rFonts w:ascii="Arial" w:hAnsi="Arial" w:cs="Arial"/>
          <w:sz w:val="18"/>
          <w:szCs w:val="18"/>
        </w:rPr>
        <w:t xml:space="preserve">). The </w:t>
      </w:r>
      <w:r w:rsidR="0705DC28" w:rsidRPr="4AF9CA55">
        <w:rPr>
          <w:rFonts w:ascii="Arial" w:hAnsi="Arial" w:cs="Arial"/>
          <w:sz w:val="18"/>
          <w:szCs w:val="18"/>
        </w:rPr>
        <w:t xml:space="preserve">examination of </w:t>
      </w:r>
      <w:r w:rsidR="06968EF6" w:rsidRPr="4AF9CA55">
        <w:rPr>
          <w:rFonts w:ascii="Arial" w:hAnsi="Arial" w:cs="Arial"/>
          <w:sz w:val="18"/>
          <w:szCs w:val="18"/>
        </w:rPr>
        <w:t>histological changes in joint tissues sectioned from arthritis mice an</w:t>
      </w:r>
      <w:r w:rsidR="0291F99B" w:rsidRPr="4AF9CA55">
        <w:rPr>
          <w:rFonts w:ascii="Arial" w:hAnsi="Arial" w:cs="Arial"/>
          <w:sz w:val="18"/>
          <w:szCs w:val="18"/>
        </w:rPr>
        <w:t>d</w:t>
      </w:r>
      <w:r w:rsidR="06968EF6" w:rsidRPr="4AF9CA55">
        <w:rPr>
          <w:rFonts w:ascii="Arial" w:hAnsi="Arial" w:cs="Arial"/>
          <w:sz w:val="18"/>
          <w:szCs w:val="18"/>
        </w:rPr>
        <w:t xml:space="preserve"> control mice showed </w:t>
      </w:r>
      <w:r w:rsidR="0705DC28" w:rsidRPr="4AF9CA55">
        <w:rPr>
          <w:rFonts w:ascii="Arial" w:hAnsi="Arial" w:cs="Arial"/>
          <w:sz w:val="18"/>
          <w:szCs w:val="18"/>
        </w:rPr>
        <w:t xml:space="preserve">further </w:t>
      </w:r>
      <w:r w:rsidR="7FFDCAF8" w:rsidRPr="4AF9CA55">
        <w:rPr>
          <w:rFonts w:ascii="Arial" w:hAnsi="Arial" w:cs="Arial"/>
          <w:sz w:val="18"/>
          <w:szCs w:val="18"/>
        </w:rPr>
        <w:t xml:space="preserve">severe erosion of </w:t>
      </w:r>
      <w:r w:rsidR="203304B2" w:rsidRPr="4AF9CA55">
        <w:rPr>
          <w:rFonts w:ascii="Arial" w:hAnsi="Arial" w:cs="Arial"/>
          <w:sz w:val="18"/>
          <w:szCs w:val="18"/>
        </w:rPr>
        <w:t>bone</w:t>
      </w:r>
      <w:r w:rsidR="33737BE3" w:rsidRPr="4AF9CA55">
        <w:rPr>
          <w:rFonts w:ascii="Arial" w:hAnsi="Arial" w:cs="Arial"/>
          <w:sz w:val="18"/>
          <w:szCs w:val="18"/>
        </w:rPr>
        <w:t>s</w:t>
      </w:r>
      <w:r w:rsidR="7066769B" w:rsidRPr="4AF9CA55">
        <w:rPr>
          <w:rFonts w:ascii="Arial" w:hAnsi="Arial" w:cs="Arial"/>
          <w:sz w:val="18"/>
          <w:szCs w:val="18"/>
        </w:rPr>
        <w:t>, hyperplasia</w:t>
      </w:r>
      <w:r w:rsidR="0291F99B" w:rsidRPr="4AF9CA55">
        <w:rPr>
          <w:rFonts w:ascii="Arial" w:hAnsi="Arial" w:cs="Arial"/>
          <w:sz w:val="18"/>
          <w:szCs w:val="18"/>
        </w:rPr>
        <w:t xml:space="preserve"> of synovial membrane</w:t>
      </w:r>
      <w:r w:rsidR="1071570F" w:rsidRPr="4AF9CA55">
        <w:rPr>
          <w:rFonts w:ascii="Arial" w:hAnsi="Arial" w:cs="Arial"/>
          <w:sz w:val="18"/>
          <w:szCs w:val="18"/>
        </w:rPr>
        <w:t>s</w:t>
      </w:r>
      <w:r w:rsidR="59B7799F" w:rsidRPr="4AF9CA55">
        <w:rPr>
          <w:rFonts w:ascii="Arial" w:hAnsi="Arial" w:cs="Arial"/>
          <w:sz w:val="18"/>
          <w:szCs w:val="18"/>
        </w:rPr>
        <w:t>,</w:t>
      </w:r>
      <w:r w:rsidR="0291F99B" w:rsidRPr="4AF9CA55">
        <w:rPr>
          <w:rFonts w:ascii="Arial" w:hAnsi="Arial" w:cs="Arial"/>
          <w:sz w:val="18"/>
          <w:szCs w:val="18"/>
        </w:rPr>
        <w:t xml:space="preserve"> cartilage damage </w:t>
      </w:r>
      <w:r w:rsidR="59B7799F" w:rsidRPr="4AF9CA55">
        <w:rPr>
          <w:rFonts w:ascii="Arial" w:hAnsi="Arial" w:cs="Arial"/>
          <w:sz w:val="18"/>
          <w:szCs w:val="18"/>
        </w:rPr>
        <w:t>and pannus-like structure</w:t>
      </w:r>
      <w:r w:rsidR="7B4DCB51" w:rsidRPr="4AF9CA55">
        <w:rPr>
          <w:rFonts w:ascii="Arial" w:hAnsi="Arial" w:cs="Arial"/>
          <w:sz w:val="18"/>
          <w:szCs w:val="18"/>
        </w:rPr>
        <w:t>s</w:t>
      </w:r>
      <w:r w:rsidR="59B7799F" w:rsidRPr="4AF9CA55">
        <w:rPr>
          <w:rFonts w:ascii="Arial" w:hAnsi="Arial" w:cs="Arial"/>
          <w:sz w:val="18"/>
          <w:szCs w:val="18"/>
        </w:rPr>
        <w:t xml:space="preserve"> </w:t>
      </w:r>
      <w:r w:rsidR="0291F99B" w:rsidRPr="4AF9CA55">
        <w:rPr>
          <w:rFonts w:ascii="Arial" w:hAnsi="Arial" w:cs="Arial"/>
          <w:sz w:val="18"/>
          <w:szCs w:val="18"/>
        </w:rPr>
        <w:t>in arthritis mice compared with control mice</w:t>
      </w:r>
      <w:r w:rsidR="74BEB1A5" w:rsidRPr="4AF9CA55">
        <w:rPr>
          <w:rFonts w:ascii="Arial" w:hAnsi="Arial" w:cs="Arial"/>
          <w:sz w:val="18"/>
          <w:szCs w:val="18"/>
        </w:rPr>
        <w:t xml:space="preserve"> (</w:t>
      </w:r>
      <w:r w:rsidR="74BEB1A5" w:rsidRPr="4AF9CA55">
        <w:rPr>
          <w:rFonts w:ascii="Arial" w:hAnsi="Arial" w:cs="Arial"/>
          <w:b/>
          <w:bCs/>
          <w:sz w:val="18"/>
          <w:szCs w:val="18"/>
        </w:rPr>
        <w:t>Fig. S9E</w:t>
      </w:r>
      <w:r w:rsidR="74BEB1A5" w:rsidRPr="4AF9CA55">
        <w:rPr>
          <w:rFonts w:ascii="Arial" w:hAnsi="Arial" w:cs="Arial"/>
          <w:sz w:val="18"/>
          <w:szCs w:val="18"/>
        </w:rPr>
        <w:t>)</w:t>
      </w:r>
      <w:r w:rsidR="753185A1" w:rsidRPr="4AF9CA55">
        <w:rPr>
          <w:rFonts w:ascii="Arial" w:hAnsi="Arial" w:cs="Arial"/>
          <w:sz w:val="18"/>
          <w:szCs w:val="18"/>
        </w:rPr>
        <w:t>.</w:t>
      </w:r>
      <w:r w:rsidR="74BEB1A5" w:rsidRPr="4AF9CA55">
        <w:rPr>
          <w:rFonts w:ascii="Arial" w:hAnsi="Arial" w:cs="Arial"/>
          <w:sz w:val="18"/>
          <w:szCs w:val="18"/>
        </w:rPr>
        <w:t xml:space="preserve"> </w:t>
      </w:r>
      <w:r w:rsidR="3A8B2C05" w:rsidRPr="4AF9CA55">
        <w:rPr>
          <w:rFonts w:ascii="Arial" w:hAnsi="Arial" w:cs="Arial"/>
          <w:sz w:val="18"/>
          <w:szCs w:val="18"/>
        </w:rPr>
        <w:t>H</w:t>
      </w:r>
      <w:r w:rsidR="74BEB1A5" w:rsidRPr="4AF9CA55">
        <w:rPr>
          <w:rFonts w:ascii="Arial" w:hAnsi="Arial" w:cs="Arial"/>
          <w:sz w:val="18"/>
          <w:szCs w:val="18"/>
        </w:rPr>
        <w:t>istological score of cartilage destruction and bone erosion was</w:t>
      </w:r>
      <w:r w:rsidR="3168F325" w:rsidRPr="4AF9CA55">
        <w:rPr>
          <w:rFonts w:ascii="Arial" w:hAnsi="Arial" w:cs="Arial"/>
          <w:sz w:val="18"/>
          <w:szCs w:val="18"/>
        </w:rPr>
        <w:t xml:space="preserve"> also</w:t>
      </w:r>
      <w:r w:rsidR="74BEB1A5" w:rsidRPr="4AF9CA55">
        <w:rPr>
          <w:rFonts w:ascii="Arial" w:hAnsi="Arial" w:cs="Arial"/>
          <w:sz w:val="18"/>
          <w:szCs w:val="18"/>
        </w:rPr>
        <w:t xml:space="preserve"> </w:t>
      </w:r>
      <w:r w:rsidR="58ED04F8" w:rsidRPr="4AF9CA55">
        <w:rPr>
          <w:rFonts w:ascii="Arial" w:hAnsi="Arial" w:cs="Arial"/>
          <w:sz w:val="18"/>
          <w:szCs w:val="18"/>
        </w:rPr>
        <w:t>remarkabl</w:t>
      </w:r>
      <w:r w:rsidR="4133CEE5" w:rsidRPr="4AF9CA55">
        <w:rPr>
          <w:rFonts w:ascii="Arial" w:hAnsi="Arial" w:cs="Arial"/>
          <w:sz w:val="18"/>
          <w:szCs w:val="18"/>
        </w:rPr>
        <w:t>y</w:t>
      </w:r>
      <w:r w:rsidR="58ED04F8" w:rsidRPr="4AF9CA55">
        <w:rPr>
          <w:rFonts w:ascii="Arial" w:hAnsi="Arial" w:cs="Arial"/>
          <w:sz w:val="18"/>
          <w:szCs w:val="18"/>
        </w:rPr>
        <w:t xml:space="preserve"> increased in arthritis mice compared with control mice (</w:t>
      </w:r>
      <w:r w:rsidR="58ED04F8" w:rsidRPr="4AF9CA55">
        <w:rPr>
          <w:rFonts w:ascii="Arial" w:hAnsi="Arial" w:cs="Arial"/>
          <w:b/>
          <w:bCs/>
          <w:sz w:val="18"/>
          <w:szCs w:val="18"/>
        </w:rPr>
        <w:t>Fig. S9F</w:t>
      </w:r>
      <w:r w:rsidR="58ED04F8" w:rsidRPr="4AF9CA55">
        <w:rPr>
          <w:rFonts w:ascii="Arial" w:hAnsi="Arial" w:cs="Arial"/>
          <w:sz w:val="18"/>
          <w:szCs w:val="18"/>
        </w:rPr>
        <w:t>).</w:t>
      </w:r>
      <w:r w:rsidR="004A3F06">
        <w:rPr>
          <w:rFonts w:ascii="Arial" w:hAnsi="Arial" w:cs="Arial" w:hint="eastAsia"/>
          <w:sz w:val="18"/>
          <w:szCs w:val="18"/>
        </w:rPr>
        <w:t xml:space="preserve"> </w:t>
      </w:r>
      <w:r w:rsidR="3D9F1E49" w:rsidRPr="4AF9CA55">
        <w:rPr>
          <w:rFonts w:ascii="Arial" w:hAnsi="Arial" w:cs="Arial"/>
          <w:sz w:val="18"/>
          <w:szCs w:val="18"/>
        </w:rPr>
        <w:t>P</w:t>
      </w:r>
      <w:r w:rsidR="59A3293B" w:rsidRPr="4AF9CA55">
        <w:rPr>
          <w:rFonts w:ascii="Arial" w:hAnsi="Arial" w:cs="Arial"/>
          <w:sz w:val="18"/>
          <w:szCs w:val="18"/>
        </w:rPr>
        <w:t xml:space="preserve">ulmonary manifestations </w:t>
      </w:r>
      <w:r w:rsidR="6825D250" w:rsidRPr="4AF9CA55">
        <w:rPr>
          <w:rFonts w:ascii="Arial" w:hAnsi="Arial" w:cs="Arial"/>
          <w:sz w:val="18"/>
          <w:szCs w:val="18"/>
        </w:rPr>
        <w:t xml:space="preserve">were the characterized </w:t>
      </w:r>
      <w:r w:rsidR="59A3293B" w:rsidRPr="4AF9CA55">
        <w:rPr>
          <w:rFonts w:ascii="Arial" w:hAnsi="Arial" w:cs="Arial"/>
          <w:sz w:val="18"/>
          <w:szCs w:val="18"/>
        </w:rPr>
        <w:t xml:space="preserve">in arthritis mice. </w:t>
      </w:r>
      <w:r w:rsidR="46DB19F9" w:rsidRPr="4AF9CA55">
        <w:rPr>
          <w:rFonts w:ascii="Arial" w:hAnsi="Arial" w:cs="Arial"/>
          <w:sz w:val="18"/>
          <w:szCs w:val="18"/>
        </w:rPr>
        <w:t>H</w:t>
      </w:r>
      <w:r w:rsidR="59A3293B" w:rsidRPr="4AF9CA55">
        <w:rPr>
          <w:rFonts w:ascii="Arial" w:hAnsi="Arial" w:cs="Arial"/>
          <w:sz w:val="18"/>
          <w:szCs w:val="18"/>
        </w:rPr>
        <w:t xml:space="preserve">istopathology analysis showed that masses of inflammatory cell infiltrates </w:t>
      </w:r>
      <w:r w:rsidR="0705DC28" w:rsidRPr="4AF9CA55">
        <w:rPr>
          <w:rFonts w:ascii="Arial" w:hAnsi="Arial" w:cs="Arial"/>
          <w:sz w:val="18"/>
          <w:szCs w:val="18"/>
        </w:rPr>
        <w:t xml:space="preserve">were </w:t>
      </w:r>
      <w:r w:rsidR="59A3293B" w:rsidRPr="4AF9CA55">
        <w:rPr>
          <w:rFonts w:ascii="Arial" w:hAnsi="Arial" w:cs="Arial"/>
          <w:sz w:val="18"/>
          <w:szCs w:val="18"/>
        </w:rPr>
        <w:t xml:space="preserve">in </w:t>
      </w:r>
      <w:r w:rsidR="6E72E852" w:rsidRPr="4AF9CA55">
        <w:rPr>
          <w:rFonts w:ascii="Arial" w:hAnsi="Arial" w:cs="Arial"/>
          <w:sz w:val="18"/>
          <w:szCs w:val="18"/>
        </w:rPr>
        <w:t xml:space="preserve">the </w:t>
      </w:r>
      <w:r w:rsidR="59A3293B" w:rsidRPr="4AF9CA55">
        <w:rPr>
          <w:rFonts w:ascii="Arial" w:hAnsi="Arial" w:cs="Arial"/>
          <w:sz w:val="18"/>
          <w:szCs w:val="18"/>
        </w:rPr>
        <w:t>lung tissue</w:t>
      </w:r>
      <w:r w:rsidR="33719D6B" w:rsidRPr="4AF9CA55">
        <w:rPr>
          <w:rFonts w:ascii="Arial" w:hAnsi="Arial" w:cs="Arial"/>
          <w:sz w:val="18"/>
          <w:szCs w:val="18"/>
        </w:rPr>
        <w:t>s</w:t>
      </w:r>
      <w:r w:rsidR="5AE6C403" w:rsidRPr="4AF9CA55">
        <w:rPr>
          <w:rFonts w:ascii="Arial" w:hAnsi="Arial" w:cs="Arial"/>
          <w:sz w:val="18"/>
          <w:szCs w:val="18"/>
        </w:rPr>
        <w:t xml:space="preserve"> of arthritis mice</w:t>
      </w:r>
      <w:r w:rsidR="59A3293B" w:rsidRPr="4AF9CA55">
        <w:rPr>
          <w:rFonts w:ascii="Arial" w:hAnsi="Arial" w:cs="Arial"/>
          <w:sz w:val="18"/>
          <w:szCs w:val="18"/>
        </w:rPr>
        <w:t xml:space="preserve">, whereas no such </w:t>
      </w:r>
      <w:r w:rsidR="1177632C" w:rsidRPr="4AF9CA55">
        <w:rPr>
          <w:rFonts w:ascii="Arial" w:hAnsi="Arial" w:cs="Arial"/>
          <w:sz w:val="18"/>
          <w:szCs w:val="18"/>
        </w:rPr>
        <w:t>abnormalities</w:t>
      </w:r>
      <w:r w:rsidR="59A3293B" w:rsidRPr="4AF9CA55">
        <w:rPr>
          <w:rFonts w:ascii="Arial" w:hAnsi="Arial" w:cs="Arial"/>
          <w:sz w:val="18"/>
          <w:szCs w:val="18"/>
        </w:rPr>
        <w:t xml:space="preserve"> were seen in the lung</w:t>
      </w:r>
      <w:r w:rsidR="27465CFD" w:rsidRPr="4AF9CA55">
        <w:rPr>
          <w:rFonts w:ascii="Arial" w:hAnsi="Arial" w:cs="Arial"/>
          <w:sz w:val="18"/>
          <w:szCs w:val="18"/>
        </w:rPr>
        <w:t>s</w:t>
      </w:r>
      <w:r w:rsidR="59A3293B" w:rsidRPr="4AF9CA55">
        <w:rPr>
          <w:rFonts w:ascii="Arial" w:hAnsi="Arial" w:cs="Arial"/>
          <w:sz w:val="18"/>
          <w:szCs w:val="18"/>
        </w:rPr>
        <w:t xml:space="preserve"> of control mice</w:t>
      </w:r>
      <w:r w:rsidR="347B3D20" w:rsidRPr="4AF9CA55">
        <w:rPr>
          <w:rFonts w:ascii="Arial" w:hAnsi="Arial" w:cs="Arial"/>
          <w:sz w:val="18"/>
          <w:szCs w:val="18"/>
        </w:rPr>
        <w:t xml:space="preserve"> </w:t>
      </w:r>
      <w:r w:rsidR="59A3293B" w:rsidRPr="4AF9CA55">
        <w:rPr>
          <w:rFonts w:ascii="Arial" w:hAnsi="Arial" w:cs="Arial"/>
          <w:sz w:val="18"/>
          <w:szCs w:val="18"/>
        </w:rPr>
        <w:t>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9</w:t>
      </w:r>
      <w:r w:rsidR="1DDAAFCA" w:rsidRPr="4AF9CA55">
        <w:rPr>
          <w:rFonts w:ascii="Arial" w:hAnsi="Arial" w:cs="Arial"/>
          <w:b/>
          <w:bCs/>
          <w:sz w:val="18"/>
          <w:szCs w:val="18"/>
        </w:rPr>
        <w:t>G</w:t>
      </w:r>
      <w:r w:rsidR="59A3293B" w:rsidRPr="4AF9CA55">
        <w:rPr>
          <w:rFonts w:ascii="Arial" w:hAnsi="Arial" w:cs="Arial"/>
          <w:sz w:val="18"/>
          <w:szCs w:val="18"/>
        </w:rPr>
        <w:t>)</w:t>
      </w:r>
      <w:r w:rsidR="69305573" w:rsidRPr="4AF9CA55">
        <w:rPr>
          <w:rFonts w:ascii="Arial" w:hAnsi="Arial" w:cs="Arial"/>
          <w:sz w:val="18"/>
          <w:szCs w:val="18"/>
        </w:rPr>
        <w:t>.</w:t>
      </w:r>
      <w:r w:rsidR="1DDAAFCA" w:rsidRPr="4AF9CA55">
        <w:rPr>
          <w:rFonts w:ascii="Arial" w:hAnsi="Arial" w:cs="Arial"/>
          <w:sz w:val="18"/>
          <w:szCs w:val="18"/>
        </w:rPr>
        <w:t xml:space="preserve"> </w:t>
      </w:r>
      <w:r w:rsidR="043A1E68" w:rsidRPr="4AF9CA55">
        <w:rPr>
          <w:rFonts w:ascii="Arial" w:hAnsi="Arial" w:cs="Arial"/>
          <w:sz w:val="18"/>
          <w:szCs w:val="18"/>
        </w:rPr>
        <w:t>P</w:t>
      </w:r>
      <w:r w:rsidR="1DDAAFCA" w:rsidRPr="4AF9CA55">
        <w:rPr>
          <w:rFonts w:ascii="Arial" w:hAnsi="Arial" w:cs="Arial"/>
          <w:sz w:val="18"/>
          <w:szCs w:val="18"/>
        </w:rPr>
        <w:t>ositive inflammatory area</w:t>
      </w:r>
      <w:r w:rsidR="48CF3D25" w:rsidRPr="4AF9CA55">
        <w:rPr>
          <w:rFonts w:ascii="Arial" w:hAnsi="Arial" w:cs="Arial"/>
          <w:sz w:val="18"/>
          <w:szCs w:val="18"/>
        </w:rPr>
        <w:t>s</w:t>
      </w:r>
      <w:r w:rsidR="1DDAAFCA" w:rsidRPr="4AF9CA55">
        <w:rPr>
          <w:rFonts w:ascii="Arial" w:hAnsi="Arial" w:cs="Arial"/>
          <w:sz w:val="18"/>
          <w:szCs w:val="18"/>
        </w:rPr>
        <w:t xml:space="preserve"> of m</w:t>
      </w:r>
      <w:r w:rsidR="098F3EFD" w:rsidRPr="4AF9CA55">
        <w:rPr>
          <w:rFonts w:ascii="Arial" w:hAnsi="Arial" w:cs="Arial"/>
          <w:sz w:val="18"/>
          <w:szCs w:val="18"/>
        </w:rPr>
        <w:t>ic</w:t>
      </w:r>
      <w:r w:rsidR="1DDAAFCA" w:rsidRPr="4AF9CA55">
        <w:rPr>
          <w:rFonts w:ascii="Arial" w:hAnsi="Arial" w:cs="Arial"/>
          <w:sz w:val="18"/>
          <w:szCs w:val="18"/>
        </w:rPr>
        <w:t>e lung sections w</w:t>
      </w:r>
      <w:r w:rsidR="5A6396C1" w:rsidRPr="4AF9CA55">
        <w:rPr>
          <w:rFonts w:ascii="Arial" w:hAnsi="Arial" w:cs="Arial"/>
          <w:sz w:val="18"/>
          <w:szCs w:val="18"/>
        </w:rPr>
        <w:t>ere</w:t>
      </w:r>
      <w:r w:rsidR="1DDAAFCA" w:rsidRPr="4AF9CA55">
        <w:rPr>
          <w:rFonts w:ascii="Arial" w:hAnsi="Arial" w:cs="Arial"/>
          <w:sz w:val="18"/>
          <w:szCs w:val="18"/>
        </w:rPr>
        <w:t xml:space="preserve"> </w:t>
      </w:r>
      <w:r w:rsidR="4A056C87" w:rsidRPr="4AF9CA55">
        <w:rPr>
          <w:rFonts w:ascii="Arial" w:hAnsi="Arial" w:cs="Arial"/>
          <w:sz w:val="18"/>
          <w:szCs w:val="18"/>
        </w:rPr>
        <w:t xml:space="preserve">also </w:t>
      </w:r>
      <w:r w:rsidR="1DDAAFCA" w:rsidRPr="4AF9CA55">
        <w:rPr>
          <w:rFonts w:ascii="Arial" w:hAnsi="Arial" w:cs="Arial"/>
          <w:sz w:val="18"/>
          <w:szCs w:val="18"/>
        </w:rPr>
        <w:t>significant</w:t>
      </w:r>
      <w:r w:rsidR="0B81DE33" w:rsidRPr="4AF9CA55">
        <w:rPr>
          <w:rFonts w:ascii="Arial" w:hAnsi="Arial" w:cs="Arial"/>
          <w:sz w:val="18"/>
          <w:szCs w:val="18"/>
        </w:rPr>
        <w:t>ly</w:t>
      </w:r>
      <w:r w:rsidR="1DDAAFCA" w:rsidRPr="4AF9CA55">
        <w:rPr>
          <w:rFonts w:ascii="Arial" w:hAnsi="Arial" w:cs="Arial"/>
          <w:sz w:val="18"/>
          <w:szCs w:val="18"/>
        </w:rPr>
        <w:t xml:space="preserve"> increased in arthritis mice (</w:t>
      </w:r>
      <w:r w:rsidR="1DDAAFCA" w:rsidRPr="4AF9CA55">
        <w:rPr>
          <w:rFonts w:ascii="Arial" w:hAnsi="Arial" w:cs="Arial"/>
          <w:b/>
          <w:bCs/>
          <w:sz w:val="18"/>
          <w:szCs w:val="18"/>
        </w:rPr>
        <w:t>Fig. S9H</w:t>
      </w:r>
      <w:r w:rsidR="1DDAAFCA" w:rsidRPr="4AF9CA55">
        <w:rPr>
          <w:rFonts w:ascii="Arial" w:hAnsi="Arial" w:cs="Arial"/>
          <w:sz w:val="18"/>
          <w:szCs w:val="18"/>
        </w:rPr>
        <w:t>)</w:t>
      </w:r>
      <w:r w:rsidR="59A3293B" w:rsidRPr="4AF9CA55">
        <w:rPr>
          <w:rFonts w:ascii="Arial" w:hAnsi="Arial" w:cs="Arial"/>
          <w:sz w:val="18"/>
          <w:szCs w:val="18"/>
        </w:rPr>
        <w:t xml:space="preserve">. Taken together, these results indicate successful </w:t>
      </w:r>
      <w:r w:rsidR="7C45FA0E" w:rsidRPr="4AF9CA55">
        <w:rPr>
          <w:rFonts w:ascii="Arial" w:hAnsi="Arial" w:cs="Arial"/>
          <w:sz w:val="18"/>
          <w:szCs w:val="18"/>
        </w:rPr>
        <w:t>establishment</w:t>
      </w:r>
      <w:r w:rsidR="59A3293B" w:rsidRPr="4AF9CA55">
        <w:rPr>
          <w:rFonts w:ascii="Arial" w:hAnsi="Arial" w:cs="Arial"/>
          <w:sz w:val="18"/>
          <w:szCs w:val="18"/>
        </w:rPr>
        <w:t xml:space="preserve"> of</w:t>
      </w:r>
      <w:r w:rsidR="0705DC28" w:rsidRPr="4AF9CA55">
        <w:rPr>
          <w:rFonts w:ascii="Arial" w:hAnsi="Arial" w:cs="Arial"/>
          <w:sz w:val="18"/>
          <w:szCs w:val="18"/>
        </w:rPr>
        <w:t xml:space="preserve"> </w:t>
      </w:r>
      <w:r w:rsidR="69305573" w:rsidRPr="4AF9CA55">
        <w:rPr>
          <w:rFonts w:ascii="Arial" w:hAnsi="Arial" w:cs="Arial"/>
          <w:sz w:val="18"/>
          <w:szCs w:val="18"/>
        </w:rPr>
        <w:t xml:space="preserve">CIA </w:t>
      </w:r>
      <w:r w:rsidR="0705DC28" w:rsidRPr="4AF9CA55">
        <w:rPr>
          <w:rFonts w:ascii="Arial" w:hAnsi="Arial" w:cs="Arial"/>
          <w:sz w:val="18"/>
          <w:szCs w:val="18"/>
        </w:rPr>
        <w:t>mice</w:t>
      </w:r>
      <w:r w:rsidR="004A3F06">
        <w:rPr>
          <w:rFonts w:ascii="Arial" w:hAnsi="Arial" w:cs="Arial" w:hint="eastAsia"/>
          <w:sz w:val="18"/>
          <w:szCs w:val="18"/>
        </w:rPr>
        <w:t>. The</w:t>
      </w:r>
      <w:r w:rsidR="6DE53E5E" w:rsidRPr="4AF9CA55">
        <w:rPr>
          <w:rFonts w:ascii="Arial" w:hAnsi="Arial" w:cs="Arial"/>
          <w:sz w:val="18"/>
          <w:szCs w:val="18"/>
        </w:rPr>
        <w:t xml:space="preserve"> observ</w:t>
      </w:r>
      <w:r w:rsidR="004A3F06">
        <w:rPr>
          <w:rFonts w:ascii="Arial" w:hAnsi="Arial" w:cs="Arial" w:hint="eastAsia"/>
          <w:sz w:val="18"/>
          <w:szCs w:val="18"/>
        </w:rPr>
        <w:t>ation of</w:t>
      </w:r>
      <w:r w:rsidR="36216446" w:rsidRPr="4AF9CA55">
        <w:rPr>
          <w:rFonts w:ascii="Arial" w:hAnsi="Arial" w:cs="Arial"/>
          <w:sz w:val="18"/>
          <w:szCs w:val="18"/>
        </w:rPr>
        <w:t xml:space="preserve"> pulmonary inflammation</w:t>
      </w:r>
      <w:r w:rsidR="004A3F06">
        <w:rPr>
          <w:rFonts w:ascii="Arial" w:hAnsi="Arial" w:cs="Arial" w:hint="eastAsia"/>
          <w:sz w:val="18"/>
          <w:szCs w:val="18"/>
        </w:rPr>
        <w:t xml:space="preserve"> </w:t>
      </w:r>
      <w:r w:rsidR="6DE53E5E" w:rsidRPr="4AF9CA55">
        <w:rPr>
          <w:rFonts w:ascii="Arial" w:hAnsi="Arial" w:cs="Arial"/>
          <w:sz w:val="18"/>
          <w:szCs w:val="18"/>
        </w:rPr>
        <w:t xml:space="preserve">was </w:t>
      </w:r>
      <w:r w:rsidR="36216446" w:rsidRPr="4AF9CA55">
        <w:rPr>
          <w:rFonts w:ascii="Arial" w:hAnsi="Arial" w:cs="Arial"/>
          <w:sz w:val="18"/>
          <w:szCs w:val="18"/>
        </w:rPr>
        <w:t>due to systematic activation of immune response</w:t>
      </w:r>
      <w:r w:rsidR="1F6C98CE" w:rsidRPr="4AF9CA55">
        <w:rPr>
          <w:rFonts w:ascii="Arial" w:hAnsi="Arial" w:cs="Arial"/>
          <w:sz w:val="18"/>
          <w:szCs w:val="18"/>
        </w:rPr>
        <w:t>s</w:t>
      </w:r>
      <w:r w:rsidR="36216446" w:rsidRPr="4AF9CA55">
        <w:rPr>
          <w:rFonts w:ascii="Arial" w:hAnsi="Arial" w:cs="Arial"/>
          <w:sz w:val="18"/>
          <w:szCs w:val="18"/>
        </w:rPr>
        <w:t xml:space="preserve"> induced by arthritis.</w:t>
      </w:r>
    </w:p>
    <w:p w14:paraId="0747EFD8" w14:textId="076F64BB" w:rsidR="001F24D1" w:rsidRPr="00A75526" w:rsidRDefault="001F24D1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7" w:name="_Hlk140182886"/>
      <w:r w:rsidRPr="00A75526">
        <w:rPr>
          <w:rFonts w:ascii="Arial" w:hAnsi="Arial" w:cs="Arial"/>
          <w:b/>
          <w:bCs/>
          <w:sz w:val="18"/>
          <w:szCs w:val="18"/>
        </w:rPr>
        <w:t xml:space="preserve">Clinical evaluation of CXCR4 CKO </w:t>
      </w:r>
      <w:r w:rsidR="006942B2">
        <w:rPr>
          <w:rFonts w:ascii="Arial" w:hAnsi="Arial" w:cs="Arial" w:hint="eastAsia"/>
          <w:b/>
          <w:bCs/>
          <w:sz w:val="18"/>
          <w:szCs w:val="18"/>
        </w:rPr>
        <w:t>CIA</w:t>
      </w:r>
      <w:r w:rsidR="006942B2" w:rsidRPr="00A75526">
        <w:rPr>
          <w:rFonts w:ascii="Arial" w:hAnsi="Arial" w:cs="Arial"/>
          <w:b/>
          <w:bCs/>
          <w:sz w:val="18"/>
          <w:szCs w:val="18"/>
        </w:rPr>
        <w:t xml:space="preserve"> </w:t>
      </w:r>
      <w:r w:rsidR="00500042" w:rsidRPr="00A75526">
        <w:rPr>
          <w:rFonts w:ascii="Arial" w:hAnsi="Arial" w:cs="Arial"/>
          <w:b/>
          <w:bCs/>
          <w:sz w:val="18"/>
          <w:szCs w:val="18"/>
        </w:rPr>
        <w:t>mice</w:t>
      </w:r>
      <w:r w:rsidRPr="00A75526">
        <w:rPr>
          <w:rFonts w:ascii="Arial" w:hAnsi="Arial" w:cs="Arial"/>
          <w:b/>
          <w:bCs/>
          <w:sz w:val="18"/>
          <w:szCs w:val="18"/>
        </w:rPr>
        <w:t xml:space="preserve"> model</w:t>
      </w:r>
    </w:p>
    <w:bookmarkEnd w:id="7"/>
    <w:p w14:paraId="4C717185" w14:textId="2A97E80D" w:rsidR="00121AA6" w:rsidRPr="00A75526" w:rsidRDefault="64ECE70F" w:rsidP="4AF9CA55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sz w:val="18"/>
          <w:szCs w:val="18"/>
        </w:rPr>
        <w:t>We examined the development of arthritis</w:t>
      </w:r>
      <w:r w:rsidR="165C4057" w:rsidRPr="4AF9CA55">
        <w:rPr>
          <w:rFonts w:ascii="Arial" w:hAnsi="Arial" w:cs="Arial"/>
          <w:sz w:val="18"/>
          <w:szCs w:val="18"/>
        </w:rPr>
        <w:t xml:space="preserve"> in peripheral immune cell specific CXCR4 CKO mice</w:t>
      </w:r>
      <w:r w:rsidRPr="4AF9CA55">
        <w:rPr>
          <w:rFonts w:ascii="Arial" w:hAnsi="Arial" w:cs="Arial"/>
          <w:sz w:val="18"/>
          <w:szCs w:val="18"/>
        </w:rPr>
        <w:t xml:space="preserve">. </w:t>
      </w:r>
      <w:r w:rsidR="0D4F0B81" w:rsidRPr="4AF9CA55">
        <w:rPr>
          <w:rFonts w:ascii="Arial" w:hAnsi="Arial" w:cs="Arial"/>
          <w:sz w:val="18"/>
          <w:szCs w:val="18"/>
        </w:rPr>
        <w:t>We noticed that</w:t>
      </w:r>
      <w:r w:rsidR="2141CACC" w:rsidRPr="4AF9CA55">
        <w:rPr>
          <w:rFonts w:ascii="Arial" w:hAnsi="Arial" w:cs="Arial"/>
          <w:sz w:val="18"/>
          <w:szCs w:val="18"/>
        </w:rPr>
        <w:t xml:space="preserve"> there </w:t>
      </w:r>
      <w:r w:rsidR="6E5AB3E8" w:rsidRPr="4AF9CA55">
        <w:rPr>
          <w:rFonts w:ascii="Arial" w:hAnsi="Arial" w:cs="Arial"/>
          <w:sz w:val="18"/>
          <w:szCs w:val="18"/>
        </w:rPr>
        <w:t>was</w:t>
      </w:r>
      <w:r w:rsidR="2141CACC" w:rsidRPr="4AF9CA55">
        <w:rPr>
          <w:rFonts w:ascii="Arial" w:hAnsi="Arial" w:cs="Arial"/>
          <w:sz w:val="18"/>
          <w:szCs w:val="18"/>
        </w:rPr>
        <w:t xml:space="preserve"> </w:t>
      </w:r>
      <w:r w:rsidR="68596D66" w:rsidRPr="4AF9CA55">
        <w:rPr>
          <w:rFonts w:ascii="Arial" w:hAnsi="Arial" w:cs="Arial"/>
          <w:sz w:val="18"/>
          <w:szCs w:val="18"/>
        </w:rPr>
        <w:t>no difference in the body weight</w:t>
      </w:r>
      <w:r w:rsidR="3B20B917" w:rsidRPr="4AF9CA55">
        <w:rPr>
          <w:rFonts w:ascii="Arial" w:hAnsi="Arial" w:cs="Arial"/>
          <w:sz w:val="18"/>
          <w:szCs w:val="18"/>
        </w:rPr>
        <w:t>s</w:t>
      </w:r>
      <w:r w:rsidR="68596D66" w:rsidRPr="4AF9CA55">
        <w:rPr>
          <w:rFonts w:ascii="Arial" w:hAnsi="Arial" w:cs="Arial"/>
          <w:sz w:val="18"/>
          <w:szCs w:val="18"/>
        </w:rPr>
        <w:t xml:space="preserve"> </w:t>
      </w:r>
      <w:r w:rsidR="0D176402" w:rsidRPr="4AF9CA55">
        <w:rPr>
          <w:rFonts w:ascii="Arial" w:hAnsi="Arial" w:cs="Arial"/>
          <w:sz w:val="18"/>
          <w:szCs w:val="18"/>
        </w:rPr>
        <w:t>of</w:t>
      </w:r>
      <w:r w:rsidR="68596D66" w:rsidRPr="4AF9CA55">
        <w:rPr>
          <w:rFonts w:ascii="Arial" w:hAnsi="Arial" w:cs="Arial"/>
          <w:sz w:val="18"/>
          <w:szCs w:val="18"/>
        </w:rPr>
        <w:t xml:space="preserve"> </w:t>
      </w:r>
      <w:r w:rsidR="00FA34E9" w:rsidRPr="4AF9CA55">
        <w:rPr>
          <w:rFonts w:ascii="Arial" w:hAnsi="Arial" w:cs="Arial"/>
          <w:sz w:val="18"/>
          <w:szCs w:val="18"/>
        </w:rPr>
        <w:t>Mx1-cre</w:t>
      </w:r>
      <w:r w:rsidR="00FA34E9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00FA34E9" w:rsidRPr="00FA34E9" w:rsidDel="68596D66">
        <w:rPr>
          <w:rFonts w:ascii="Arial" w:hAnsi="Arial" w:cs="Arial"/>
          <w:sz w:val="18"/>
          <w:szCs w:val="18"/>
        </w:rPr>
        <w:t xml:space="preserve"> </w:t>
      </w:r>
      <w:r w:rsidR="00FA34E9">
        <w:rPr>
          <w:rFonts w:ascii="Arial" w:hAnsi="Arial" w:cs="Arial" w:hint="eastAsia"/>
          <w:sz w:val="18"/>
          <w:szCs w:val="18"/>
        </w:rPr>
        <w:t>(</w:t>
      </w:r>
      <w:r w:rsidR="18A2AD79" w:rsidRPr="4AF9CA55">
        <w:rPr>
          <w:rFonts w:ascii="Arial" w:hAnsi="Arial" w:cs="Arial"/>
          <w:sz w:val="18"/>
          <w:szCs w:val="18"/>
        </w:rPr>
        <w:t>Mx1-cre</w:t>
      </w:r>
      <w:r w:rsidR="00FA34E9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18A2AD79" w:rsidRPr="4AF9CA55">
        <w:rPr>
          <w:rFonts w:ascii="Arial" w:hAnsi="Arial" w:cs="Arial"/>
          <w:sz w:val="18"/>
          <w:szCs w:val="18"/>
        </w:rPr>
        <w:t>/</w:t>
      </w:r>
      <w:r w:rsidR="2141CACC" w:rsidRPr="4AF9CA55">
        <w:rPr>
          <w:rFonts w:ascii="Arial" w:hAnsi="Arial" w:cs="Arial"/>
          <w:sz w:val="18"/>
          <w:szCs w:val="18"/>
        </w:rPr>
        <w:t>CXCR4</w:t>
      </w:r>
      <w:r w:rsidR="78A41EA2" w:rsidRPr="4AF9CA55">
        <w:rPr>
          <w:rFonts w:ascii="Arial" w:hAnsi="Arial" w:cs="Arial"/>
          <w:sz w:val="18"/>
          <w:szCs w:val="18"/>
          <w:vertAlign w:val="superscript"/>
        </w:rPr>
        <w:t>+/+</w:t>
      </w:r>
      <w:r w:rsidR="00FA34E9">
        <w:rPr>
          <w:rFonts w:ascii="Arial" w:hAnsi="Arial" w:cs="Arial" w:hint="eastAsia"/>
          <w:sz w:val="18"/>
          <w:szCs w:val="18"/>
        </w:rPr>
        <w:t>)</w:t>
      </w:r>
      <w:r w:rsidR="2141CACC" w:rsidRPr="4AF9CA55">
        <w:rPr>
          <w:rFonts w:ascii="Arial" w:hAnsi="Arial" w:cs="Arial"/>
          <w:sz w:val="18"/>
          <w:szCs w:val="18"/>
        </w:rPr>
        <w:t xml:space="preserve"> mice and </w:t>
      </w:r>
      <w:r w:rsidR="18A2AD79" w:rsidRPr="4AF9CA55">
        <w:rPr>
          <w:rFonts w:ascii="Arial" w:hAnsi="Arial" w:cs="Arial"/>
          <w:sz w:val="18"/>
          <w:szCs w:val="18"/>
        </w:rPr>
        <w:t>Mx1-cre</w:t>
      </w:r>
      <w:r w:rsidR="00FA34E9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18A2AD79" w:rsidRPr="4AF9CA55">
        <w:rPr>
          <w:rFonts w:ascii="Arial" w:hAnsi="Arial" w:cs="Arial"/>
          <w:sz w:val="18"/>
          <w:szCs w:val="18"/>
        </w:rPr>
        <w:t>/</w:t>
      </w:r>
      <w:r w:rsidR="2141CACC" w:rsidRPr="4AF9CA55">
        <w:rPr>
          <w:rFonts w:ascii="Arial" w:hAnsi="Arial" w:cs="Arial"/>
          <w:sz w:val="18"/>
          <w:szCs w:val="18"/>
        </w:rPr>
        <w:t>CXCR4</w:t>
      </w:r>
      <w:r w:rsidR="7CE104DB" w:rsidRPr="4AF9CA55">
        <w:rPr>
          <w:rFonts w:ascii="Arial" w:hAnsi="Arial" w:cs="Arial"/>
          <w:sz w:val="18"/>
          <w:szCs w:val="18"/>
          <w:vertAlign w:val="superscript"/>
        </w:rPr>
        <w:t xml:space="preserve"> flox/flox</w:t>
      </w:r>
      <w:r w:rsidR="2141CACC" w:rsidRPr="4AF9CA55">
        <w:rPr>
          <w:rFonts w:ascii="Arial" w:hAnsi="Arial" w:cs="Arial"/>
          <w:sz w:val="18"/>
          <w:szCs w:val="18"/>
        </w:rPr>
        <w:t xml:space="preserve"> mice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10</w:t>
      </w:r>
      <w:r w:rsidR="2141CACC" w:rsidRPr="4AF9CA55">
        <w:rPr>
          <w:rFonts w:ascii="Arial" w:hAnsi="Arial" w:cs="Arial"/>
          <w:b/>
          <w:bCs/>
          <w:sz w:val="18"/>
          <w:szCs w:val="18"/>
        </w:rPr>
        <w:t>A</w:t>
      </w:r>
      <w:r w:rsidR="2141CACC" w:rsidRPr="4AF9CA55">
        <w:rPr>
          <w:rFonts w:ascii="Arial" w:hAnsi="Arial" w:cs="Arial"/>
          <w:sz w:val="18"/>
          <w:szCs w:val="18"/>
        </w:rPr>
        <w:t xml:space="preserve">). </w:t>
      </w:r>
      <w:r w:rsidR="3CE0DA4E" w:rsidRPr="4AF9CA55">
        <w:rPr>
          <w:rFonts w:ascii="Arial" w:hAnsi="Arial" w:cs="Arial"/>
          <w:sz w:val="18"/>
          <w:szCs w:val="18"/>
        </w:rPr>
        <w:t>H</w:t>
      </w:r>
      <w:r w:rsidR="7CE104DB" w:rsidRPr="4AF9CA55">
        <w:rPr>
          <w:rFonts w:ascii="Arial" w:hAnsi="Arial" w:cs="Arial"/>
          <w:sz w:val="18"/>
          <w:szCs w:val="18"/>
        </w:rPr>
        <w:t xml:space="preserve">istologic analysis showed typical features of arthritis, such as </w:t>
      </w:r>
      <w:r w:rsidR="78A41EA2" w:rsidRPr="4AF9CA55">
        <w:rPr>
          <w:rFonts w:ascii="Arial" w:hAnsi="Arial" w:cs="Arial"/>
          <w:sz w:val="18"/>
          <w:szCs w:val="18"/>
        </w:rPr>
        <w:t xml:space="preserve">severe erosion of the bone, </w:t>
      </w:r>
      <w:r w:rsidR="7CE104DB" w:rsidRPr="4AF9CA55">
        <w:rPr>
          <w:rFonts w:ascii="Arial" w:hAnsi="Arial" w:cs="Arial"/>
          <w:sz w:val="18"/>
          <w:szCs w:val="18"/>
        </w:rPr>
        <w:t xml:space="preserve">hyperplasia of synovial </w:t>
      </w:r>
      <w:r w:rsidR="6E5AB3E8" w:rsidRPr="4AF9CA55">
        <w:rPr>
          <w:rFonts w:ascii="Arial" w:hAnsi="Arial" w:cs="Arial"/>
          <w:sz w:val="18"/>
          <w:szCs w:val="18"/>
        </w:rPr>
        <w:t>membrane</w:t>
      </w:r>
      <w:r w:rsidR="4F43CD80" w:rsidRPr="4AF9CA55">
        <w:rPr>
          <w:rFonts w:ascii="Arial" w:hAnsi="Arial" w:cs="Arial"/>
          <w:sz w:val="18"/>
          <w:szCs w:val="18"/>
        </w:rPr>
        <w:t>s</w:t>
      </w:r>
      <w:r w:rsidR="6E5AB3E8" w:rsidRPr="4AF9CA55">
        <w:rPr>
          <w:rFonts w:ascii="Arial" w:hAnsi="Arial" w:cs="Arial"/>
          <w:sz w:val="18"/>
          <w:szCs w:val="18"/>
        </w:rPr>
        <w:t>,</w:t>
      </w:r>
      <w:r w:rsidR="7CE104DB" w:rsidRPr="4AF9CA55">
        <w:rPr>
          <w:rFonts w:ascii="Arial" w:hAnsi="Arial" w:cs="Arial"/>
          <w:sz w:val="18"/>
          <w:szCs w:val="18"/>
        </w:rPr>
        <w:t xml:space="preserve"> cartilage damage and pannus-like structure</w:t>
      </w:r>
      <w:r w:rsidR="6521C196" w:rsidRPr="4AF9CA55">
        <w:rPr>
          <w:rFonts w:ascii="Arial" w:hAnsi="Arial" w:cs="Arial"/>
          <w:sz w:val="18"/>
          <w:szCs w:val="18"/>
        </w:rPr>
        <w:t>s</w:t>
      </w:r>
      <w:r w:rsidR="7CE104DB" w:rsidRPr="4AF9CA55">
        <w:rPr>
          <w:rFonts w:ascii="Arial" w:hAnsi="Arial" w:cs="Arial"/>
          <w:sz w:val="18"/>
          <w:szCs w:val="18"/>
        </w:rPr>
        <w:t xml:space="preserve"> in </w:t>
      </w:r>
      <w:r w:rsidR="006C20B3" w:rsidRPr="4AF9CA55">
        <w:rPr>
          <w:rFonts w:ascii="Arial" w:hAnsi="Arial" w:cs="Arial"/>
          <w:sz w:val="18"/>
          <w:szCs w:val="18"/>
        </w:rPr>
        <w:t>Mx1-cre</w:t>
      </w:r>
      <w:r w:rsidR="006C20B3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006C20B3">
        <w:rPr>
          <w:rFonts w:ascii="Arial" w:hAnsi="Arial" w:cs="Arial" w:hint="eastAsia"/>
          <w:sz w:val="18"/>
          <w:szCs w:val="18"/>
        </w:rPr>
        <w:t xml:space="preserve"> </w:t>
      </w:r>
      <w:r w:rsidR="7CE104DB" w:rsidRPr="4AF9CA55">
        <w:rPr>
          <w:rFonts w:ascii="Arial" w:hAnsi="Arial" w:cs="Arial"/>
          <w:sz w:val="18"/>
          <w:szCs w:val="18"/>
        </w:rPr>
        <w:t>mice</w:t>
      </w:r>
      <w:r w:rsidR="6DE53E5E" w:rsidRPr="4AF9CA55">
        <w:rPr>
          <w:rFonts w:ascii="Arial" w:hAnsi="Arial" w:cs="Arial"/>
          <w:sz w:val="18"/>
          <w:szCs w:val="18"/>
        </w:rPr>
        <w:t xml:space="preserve"> when</w:t>
      </w:r>
      <w:r w:rsidR="7CE104DB" w:rsidRPr="4AF9CA55">
        <w:rPr>
          <w:rFonts w:ascii="Arial" w:hAnsi="Arial" w:cs="Arial"/>
          <w:sz w:val="18"/>
          <w:szCs w:val="18"/>
        </w:rPr>
        <w:t xml:space="preserve"> compared with </w:t>
      </w:r>
      <w:r w:rsidR="783EAC01" w:rsidRPr="4AF9CA55">
        <w:rPr>
          <w:rFonts w:ascii="Arial" w:hAnsi="Arial" w:cs="Arial"/>
          <w:sz w:val="18"/>
          <w:szCs w:val="18"/>
        </w:rPr>
        <w:t>Mx1-cre</w:t>
      </w:r>
      <w:r w:rsidR="006C20B3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783EAC01" w:rsidRPr="4AF9CA55">
        <w:rPr>
          <w:rFonts w:ascii="Arial" w:hAnsi="Arial" w:cs="Arial"/>
          <w:sz w:val="18"/>
          <w:szCs w:val="18"/>
        </w:rPr>
        <w:t>/</w:t>
      </w:r>
      <w:r w:rsidR="7CE104DB" w:rsidRPr="4AF9CA55">
        <w:rPr>
          <w:rFonts w:ascii="Arial" w:hAnsi="Arial" w:cs="Arial"/>
          <w:sz w:val="18"/>
          <w:szCs w:val="18"/>
        </w:rPr>
        <w:t>CXCR4</w:t>
      </w:r>
      <w:r w:rsidR="7CE104DB" w:rsidRPr="4AF9CA55">
        <w:rPr>
          <w:rFonts w:ascii="Arial" w:hAnsi="Arial" w:cs="Arial"/>
          <w:sz w:val="18"/>
          <w:szCs w:val="18"/>
          <w:vertAlign w:val="superscript"/>
        </w:rPr>
        <w:t xml:space="preserve"> flox/flox</w:t>
      </w:r>
      <w:r w:rsidR="7CE104DB" w:rsidRPr="4AF9CA55">
        <w:rPr>
          <w:rFonts w:ascii="Arial" w:hAnsi="Arial" w:cs="Arial"/>
          <w:sz w:val="18"/>
          <w:szCs w:val="18"/>
        </w:rPr>
        <w:t xml:space="preserve"> mice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10</w:t>
      </w:r>
      <w:r w:rsidR="68596D66" w:rsidRPr="4AF9CA55">
        <w:rPr>
          <w:rFonts w:ascii="Arial" w:hAnsi="Arial" w:cs="Arial"/>
          <w:b/>
          <w:bCs/>
          <w:sz w:val="18"/>
          <w:szCs w:val="18"/>
        </w:rPr>
        <w:t>B</w:t>
      </w:r>
      <w:r w:rsidR="7CE104DB" w:rsidRPr="4AF9CA55">
        <w:rPr>
          <w:rFonts w:ascii="Arial" w:hAnsi="Arial" w:cs="Arial"/>
          <w:sz w:val="18"/>
          <w:szCs w:val="18"/>
        </w:rPr>
        <w:t>)</w:t>
      </w:r>
      <w:r w:rsidR="7AAFC5D6" w:rsidRPr="4AF9CA55">
        <w:rPr>
          <w:rFonts w:ascii="Arial" w:hAnsi="Arial" w:cs="Arial"/>
          <w:sz w:val="18"/>
          <w:szCs w:val="18"/>
        </w:rPr>
        <w:t xml:space="preserve">. </w:t>
      </w:r>
      <w:r w:rsidR="57834E47" w:rsidRPr="4AF9CA55">
        <w:rPr>
          <w:rFonts w:ascii="Arial" w:hAnsi="Arial" w:cs="Arial"/>
          <w:sz w:val="18"/>
          <w:szCs w:val="18"/>
        </w:rPr>
        <w:t>H</w:t>
      </w:r>
      <w:r w:rsidR="7AAFC5D6" w:rsidRPr="4AF9CA55">
        <w:rPr>
          <w:rFonts w:ascii="Arial" w:hAnsi="Arial" w:cs="Arial"/>
          <w:sz w:val="18"/>
          <w:szCs w:val="18"/>
        </w:rPr>
        <w:t>istological score</w:t>
      </w:r>
      <w:r w:rsidR="63BC9B1C" w:rsidRPr="4AF9CA55">
        <w:rPr>
          <w:rFonts w:ascii="Arial" w:hAnsi="Arial" w:cs="Arial"/>
          <w:sz w:val="18"/>
          <w:szCs w:val="18"/>
        </w:rPr>
        <w:t>s</w:t>
      </w:r>
      <w:r w:rsidR="7AAFC5D6" w:rsidRPr="4AF9CA55">
        <w:rPr>
          <w:rFonts w:ascii="Arial" w:hAnsi="Arial" w:cs="Arial"/>
          <w:sz w:val="18"/>
          <w:szCs w:val="18"/>
        </w:rPr>
        <w:t xml:space="preserve"> of cartilage destruction and bone erosion </w:t>
      </w:r>
      <w:r w:rsidR="006C20B3" w:rsidRPr="4AF9CA55">
        <w:rPr>
          <w:rFonts w:ascii="Arial" w:hAnsi="Arial" w:cs="Arial"/>
          <w:sz w:val="18"/>
          <w:szCs w:val="18"/>
        </w:rPr>
        <w:t>were</w:t>
      </w:r>
      <w:r w:rsidR="7AAFC5D6" w:rsidRPr="4AF9CA55">
        <w:rPr>
          <w:rFonts w:ascii="Arial" w:hAnsi="Arial" w:cs="Arial"/>
          <w:sz w:val="18"/>
          <w:szCs w:val="18"/>
        </w:rPr>
        <w:t xml:space="preserve"> </w:t>
      </w:r>
      <w:r w:rsidR="4C3BDF26" w:rsidRPr="4AF9CA55">
        <w:rPr>
          <w:rFonts w:ascii="Arial" w:hAnsi="Arial" w:cs="Arial"/>
          <w:sz w:val="18"/>
          <w:szCs w:val="18"/>
        </w:rPr>
        <w:t xml:space="preserve">also </w:t>
      </w:r>
      <w:r w:rsidR="7AAFC5D6" w:rsidRPr="4AF9CA55">
        <w:rPr>
          <w:rFonts w:ascii="Arial" w:hAnsi="Arial" w:cs="Arial"/>
          <w:sz w:val="18"/>
          <w:szCs w:val="18"/>
        </w:rPr>
        <w:t>remarkabl</w:t>
      </w:r>
      <w:r w:rsidR="50C62380" w:rsidRPr="4AF9CA55">
        <w:rPr>
          <w:rFonts w:ascii="Arial" w:hAnsi="Arial" w:cs="Arial"/>
          <w:sz w:val="18"/>
          <w:szCs w:val="18"/>
        </w:rPr>
        <w:t>y</w:t>
      </w:r>
      <w:r w:rsidR="7AAFC5D6" w:rsidRPr="4AF9CA55">
        <w:rPr>
          <w:rFonts w:ascii="Arial" w:hAnsi="Arial" w:cs="Arial"/>
          <w:sz w:val="18"/>
          <w:szCs w:val="18"/>
        </w:rPr>
        <w:t xml:space="preserve"> decreased in specific CXCR4 CKO Mx1-cre</w:t>
      </w:r>
      <w:r w:rsidR="006C20B3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7AAFC5D6" w:rsidRPr="4AF9CA55">
        <w:rPr>
          <w:rFonts w:ascii="Arial" w:hAnsi="Arial" w:cs="Arial"/>
          <w:sz w:val="18"/>
          <w:szCs w:val="18"/>
        </w:rPr>
        <w:t>/CXCR4</w:t>
      </w:r>
      <w:r w:rsidR="7AAFC5D6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7AAFC5D6" w:rsidRPr="4AF9CA55">
        <w:rPr>
          <w:rFonts w:ascii="Arial" w:hAnsi="Arial" w:cs="Arial"/>
          <w:sz w:val="18"/>
          <w:szCs w:val="18"/>
        </w:rPr>
        <w:t xml:space="preserve"> mice (</w:t>
      </w:r>
      <w:r w:rsidR="7AAFC5D6" w:rsidRPr="4AF9CA55">
        <w:rPr>
          <w:rFonts w:ascii="Arial" w:hAnsi="Arial" w:cs="Arial"/>
          <w:b/>
          <w:bCs/>
          <w:sz w:val="18"/>
          <w:szCs w:val="18"/>
        </w:rPr>
        <w:t>Fig. S10C</w:t>
      </w:r>
      <w:r w:rsidR="7AAFC5D6" w:rsidRPr="4AF9CA55">
        <w:rPr>
          <w:rFonts w:ascii="Arial" w:hAnsi="Arial" w:cs="Arial"/>
          <w:sz w:val="18"/>
          <w:szCs w:val="18"/>
        </w:rPr>
        <w:t xml:space="preserve">). </w:t>
      </w:r>
      <w:r w:rsidR="2208971F" w:rsidRPr="4AF9CA55">
        <w:rPr>
          <w:rFonts w:ascii="Arial" w:hAnsi="Arial" w:cs="Arial"/>
          <w:sz w:val="18"/>
          <w:szCs w:val="18"/>
        </w:rPr>
        <w:t xml:space="preserve">We also </w:t>
      </w:r>
      <w:r w:rsidR="6DE53E5E" w:rsidRPr="4AF9CA55">
        <w:rPr>
          <w:rFonts w:ascii="Arial" w:hAnsi="Arial" w:cs="Arial"/>
          <w:sz w:val="18"/>
          <w:szCs w:val="18"/>
        </w:rPr>
        <w:t xml:space="preserve">investigated pulmonary inflammation within </w:t>
      </w:r>
      <w:r w:rsidR="2208971F" w:rsidRPr="4AF9CA55">
        <w:rPr>
          <w:rFonts w:ascii="Arial" w:hAnsi="Arial" w:cs="Arial"/>
          <w:sz w:val="18"/>
          <w:szCs w:val="18"/>
        </w:rPr>
        <w:t xml:space="preserve">CXCR4 </w:t>
      </w:r>
      <w:r w:rsidR="78A41EA2" w:rsidRPr="4AF9CA55">
        <w:rPr>
          <w:rFonts w:ascii="Arial" w:hAnsi="Arial" w:cs="Arial"/>
          <w:sz w:val="18"/>
          <w:szCs w:val="18"/>
        </w:rPr>
        <w:t>C</w:t>
      </w:r>
      <w:r w:rsidR="2208971F" w:rsidRPr="4AF9CA55">
        <w:rPr>
          <w:rFonts w:ascii="Arial" w:hAnsi="Arial" w:cs="Arial"/>
          <w:sz w:val="18"/>
          <w:szCs w:val="18"/>
        </w:rPr>
        <w:t>KO mice</w:t>
      </w:r>
      <w:r w:rsidR="3A5F80A8" w:rsidRPr="4AF9CA55">
        <w:rPr>
          <w:rFonts w:ascii="Arial" w:hAnsi="Arial" w:cs="Arial"/>
          <w:sz w:val="18"/>
          <w:szCs w:val="18"/>
        </w:rPr>
        <w:t xml:space="preserve">. </w:t>
      </w:r>
      <w:r w:rsidR="78A41EA2" w:rsidRPr="4AF9CA55">
        <w:rPr>
          <w:rFonts w:ascii="Arial" w:hAnsi="Arial" w:cs="Arial"/>
          <w:sz w:val="18"/>
          <w:szCs w:val="18"/>
        </w:rPr>
        <w:t>Similarly</w:t>
      </w:r>
      <w:r w:rsidR="3A5F80A8" w:rsidRPr="4AF9CA55">
        <w:rPr>
          <w:rFonts w:ascii="Arial" w:hAnsi="Arial" w:cs="Arial"/>
          <w:sz w:val="18"/>
          <w:szCs w:val="18"/>
        </w:rPr>
        <w:t xml:space="preserve">, paraffin sections of </w:t>
      </w:r>
      <w:r w:rsidR="738F3569" w:rsidRPr="4AF9CA55">
        <w:rPr>
          <w:rFonts w:ascii="Arial" w:hAnsi="Arial" w:cs="Arial"/>
          <w:sz w:val="18"/>
          <w:szCs w:val="18"/>
        </w:rPr>
        <w:t xml:space="preserve">lungs </w:t>
      </w:r>
      <w:r w:rsidR="3A5F80A8" w:rsidRPr="4AF9CA55">
        <w:rPr>
          <w:rFonts w:ascii="Arial" w:hAnsi="Arial" w:cs="Arial"/>
          <w:sz w:val="18"/>
          <w:szCs w:val="18"/>
        </w:rPr>
        <w:t>were stained with hematoxylin and eosin</w:t>
      </w:r>
      <w:r w:rsidR="6DE53E5E" w:rsidRPr="4AF9CA55">
        <w:rPr>
          <w:rFonts w:ascii="Arial" w:hAnsi="Arial" w:cs="Arial"/>
          <w:sz w:val="18"/>
          <w:szCs w:val="18"/>
        </w:rPr>
        <w:t xml:space="preserve">, </w:t>
      </w:r>
      <w:r w:rsidR="3A5F80A8" w:rsidRPr="4AF9CA55">
        <w:rPr>
          <w:rFonts w:ascii="Arial" w:hAnsi="Arial" w:cs="Arial"/>
          <w:sz w:val="18"/>
          <w:szCs w:val="18"/>
        </w:rPr>
        <w:t>demonstrat</w:t>
      </w:r>
      <w:r w:rsidR="6DE53E5E" w:rsidRPr="4AF9CA55">
        <w:rPr>
          <w:rFonts w:ascii="Arial" w:hAnsi="Arial" w:cs="Arial"/>
          <w:sz w:val="18"/>
          <w:szCs w:val="18"/>
        </w:rPr>
        <w:t>ing</w:t>
      </w:r>
      <w:r w:rsidR="3A5F80A8" w:rsidRPr="4AF9CA55">
        <w:rPr>
          <w:rFonts w:ascii="Arial" w:hAnsi="Arial" w:cs="Arial"/>
          <w:sz w:val="18"/>
          <w:szCs w:val="18"/>
        </w:rPr>
        <w:t xml:space="preserve"> masses of inflammatory infiltrates in the lung </w:t>
      </w:r>
      <w:r w:rsidR="78A41EA2" w:rsidRPr="4AF9CA55">
        <w:rPr>
          <w:rFonts w:ascii="Arial" w:hAnsi="Arial" w:cs="Arial"/>
          <w:sz w:val="18"/>
          <w:szCs w:val="18"/>
        </w:rPr>
        <w:t>tissues</w:t>
      </w:r>
      <w:r w:rsidR="3A5F80A8" w:rsidRPr="4AF9CA55">
        <w:rPr>
          <w:rFonts w:ascii="Arial" w:hAnsi="Arial" w:cs="Arial"/>
          <w:sz w:val="18"/>
          <w:szCs w:val="18"/>
        </w:rPr>
        <w:t xml:space="preserve"> </w:t>
      </w:r>
      <w:r w:rsidR="6DE53E5E" w:rsidRPr="4AF9CA55">
        <w:rPr>
          <w:rFonts w:ascii="Arial" w:hAnsi="Arial" w:cs="Arial"/>
          <w:sz w:val="18"/>
          <w:szCs w:val="18"/>
        </w:rPr>
        <w:t>of</w:t>
      </w:r>
      <w:r w:rsidR="3A5F80A8" w:rsidRPr="4AF9CA55">
        <w:rPr>
          <w:rFonts w:ascii="Arial" w:hAnsi="Arial" w:cs="Arial"/>
          <w:sz w:val="18"/>
          <w:szCs w:val="18"/>
        </w:rPr>
        <w:t xml:space="preserve"> </w:t>
      </w:r>
      <w:r w:rsidR="006C20B3" w:rsidRPr="4AF9CA55">
        <w:rPr>
          <w:rFonts w:ascii="Arial" w:hAnsi="Arial" w:cs="Arial"/>
          <w:sz w:val="18"/>
          <w:szCs w:val="18"/>
        </w:rPr>
        <w:t>Mx1-cre</w:t>
      </w:r>
      <w:r w:rsidR="006C20B3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3A5F80A8" w:rsidRPr="4AF9CA55">
        <w:rPr>
          <w:rFonts w:ascii="Arial" w:hAnsi="Arial" w:cs="Arial"/>
          <w:sz w:val="18"/>
          <w:szCs w:val="18"/>
        </w:rPr>
        <w:t xml:space="preserve"> mice </w:t>
      </w:r>
      <w:r w:rsidR="6DE53E5E" w:rsidRPr="4AF9CA55">
        <w:rPr>
          <w:rFonts w:ascii="Arial" w:hAnsi="Arial" w:cs="Arial"/>
          <w:sz w:val="18"/>
          <w:szCs w:val="18"/>
        </w:rPr>
        <w:t xml:space="preserve">when </w:t>
      </w:r>
      <w:r w:rsidR="3A5F80A8" w:rsidRPr="4AF9CA55">
        <w:rPr>
          <w:rFonts w:ascii="Arial" w:hAnsi="Arial" w:cs="Arial"/>
          <w:sz w:val="18"/>
          <w:szCs w:val="18"/>
        </w:rPr>
        <w:t>compared with</w:t>
      </w:r>
      <w:r w:rsidR="30D39243" w:rsidRPr="4AF9CA55">
        <w:rPr>
          <w:rFonts w:ascii="Arial" w:hAnsi="Arial" w:cs="Arial"/>
          <w:sz w:val="18"/>
          <w:szCs w:val="18"/>
        </w:rPr>
        <w:t xml:space="preserve"> Mx1-cre</w:t>
      </w:r>
      <w:bookmarkStart w:id="8" w:name="OLE_LINK3"/>
      <w:r w:rsidR="006C20B3" w:rsidRPr="008C4B7B">
        <w:rPr>
          <w:rFonts w:ascii="Arial" w:hAnsi="Arial" w:cs="Arial"/>
          <w:sz w:val="18"/>
          <w:szCs w:val="18"/>
          <w:vertAlign w:val="superscript"/>
        </w:rPr>
        <w:t>+</w:t>
      </w:r>
      <w:bookmarkEnd w:id="8"/>
      <w:r w:rsidR="30D39243" w:rsidRPr="4AF9CA55">
        <w:rPr>
          <w:rFonts w:ascii="Arial" w:hAnsi="Arial" w:cs="Arial"/>
          <w:sz w:val="18"/>
          <w:szCs w:val="18"/>
        </w:rPr>
        <w:t>/</w:t>
      </w:r>
      <w:r w:rsidR="3A5F80A8" w:rsidRPr="4AF9CA55">
        <w:rPr>
          <w:rFonts w:ascii="Arial" w:hAnsi="Arial" w:cs="Arial"/>
          <w:sz w:val="18"/>
          <w:szCs w:val="18"/>
        </w:rPr>
        <w:t>CXCR4</w:t>
      </w:r>
      <w:r w:rsidR="3A5F80A8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3A5F80A8" w:rsidRPr="4AF9CA55">
        <w:rPr>
          <w:rFonts w:ascii="Arial" w:hAnsi="Arial" w:cs="Arial"/>
          <w:sz w:val="18"/>
          <w:szCs w:val="18"/>
        </w:rPr>
        <w:t xml:space="preserve"> mice (</w:t>
      </w:r>
      <w:r w:rsidR="2987E65F" w:rsidRPr="4AF9CA55">
        <w:rPr>
          <w:rFonts w:ascii="Arial" w:hAnsi="Arial" w:cs="Arial"/>
          <w:b/>
          <w:bCs/>
          <w:sz w:val="18"/>
          <w:szCs w:val="18"/>
        </w:rPr>
        <w:t>Fig. S</w:t>
      </w:r>
      <w:r w:rsidR="19C14529" w:rsidRPr="4AF9CA55">
        <w:rPr>
          <w:rFonts w:ascii="Arial" w:hAnsi="Arial" w:cs="Arial"/>
          <w:b/>
          <w:bCs/>
          <w:sz w:val="18"/>
          <w:szCs w:val="18"/>
        </w:rPr>
        <w:t>10</w:t>
      </w:r>
      <w:r w:rsidR="738F3569" w:rsidRPr="4AF9CA55">
        <w:rPr>
          <w:rFonts w:ascii="Arial" w:hAnsi="Arial" w:cs="Arial"/>
          <w:b/>
          <w:bCs/>
          <w:sz w:val="18"/>
          <w:szCs w:val="18"/>
        </w:rPr>
        <w:t>D</w:t>
      </w:r>
      <w:r w:rsidR="3A5F80A8" w:rsidRPr="4AF9CA55">
        <w:rPr>
          <w:rFonts w:ascii="Arial" w:hAnsi="Arial" w:cs="Arial"/>
          <w:sz w:val="18"/>
          <w:szCs w:val="18"/>
        </w:rPr>
        <w:t xml:space="preserve">). </w:t>
      </w:r>
      <w:r w:rsidR="1F10CE7B" w:rsidRPr="4AF9CA55">
        <w:rPr>
          <w:rFonts w:ascii="Arial" w:hAnsi="Arial" w:cs="Arial"/>
          <w:sz w:val="18"/>
          <w:szCs w:val="18"/>
        </w:rPr>
        <w:t>P</w:t>
      </w:r>
      <w:r w:rsidR="738F3569" w:rsidRPr="4AF9CA55">
        <w:rPr>
          <w:rFonts w:ascii="Arial" w:hAnsi="Arial" w:cs="Arial"/>
          <w:sz w:val="18"/>
          <w:szCs w:val="18"/>
        </w:rPr>
        <w:t>ositive inflammatory area</w:t>
      </w:r>
      <w:r w:rsidR="590B5FD3" w:rsidRPr="4AF9CA55">
        <w:rPr>
          <w:rFonts w:ascii="Arial" w:hAnsi="Arial" w:cs="Arial"/>
          <w:sz w:val="18"/>
          <w:szCs w:val="18"/>
        </w:rPr>
        <w:t>s</w:t>
      </w:r>
      <w:r w:rsidR="738F3569" w:rsidRPr="4AF9CA55">
        <w:rPr>
          <w:rFonts w:ascii="Arial" w:hAnsi="Arial" w:cs="Arial"/>
          <w:sz w:val="18"/>
          <w:szCs w:val="18"/>
        </w:rPr>
        <w:t xml:space="preserve"> of mouse lung sections w</w:t>
      </w:r>
      <w:r w:rsidR="31F1CB84" w:rsidRPr="4AF9CA55">
        <w:rPr>
          <w:rFonts w:ascii="Arial" w:hAnsi="Arial" w:cs="Arial"/>
          <w:sz w:val="18"/>
          <w:szCs w:val="18"/>
        </w:rPr>
        <w:t>ere</w:t>
      </w:r>
      <w:r w:rsidR="738F3569" w:rsidRPr="4AF9CA55">
        <w:rPr>
          <w:rFonts w:ascii="Arial" w:hAnsi="Arial" w:cs="Arial"/>
          <w:sz w:val="18"/>
          <w:szCs w:val="18"/>
        </w:rPr>
        <w:t xml:space="preserve"> significant</w:t>
      </w:r>
      <w:r w:rsidR="30C03E6D" w:rsidRPr="4AF9CA55">
        <w:rPr>
          <w:rFonts w:ascii="Arial" w:hAnsi="Arial" w:cs="Arial"/>
          <w:sz w:val="18"/>
          <w:szCs w:val="18"/>
        </w:rPr>
        <w:t>ly</w:t>
      </w:r>
      <w:r w:rsidR="738F3569" w:rsidRPr="4AF9CA55">
        <w:rPr>
          <w:rFonts w:ascii="Arial" w:hAnsi="Arial" w:cs="Arial"/>
          <w:sz w:val="18"/>
          <w:szCs w:val="18"/>
        </w:rPr>
        <w:t xml:space="preserve"> decreased in CXCR4 CKO Mx1-cre</w:t>
      </w:r>
      <w:r w:rsidR="00C3338E" w:rsidRPr="002E3A04">
        <w:rPr>
          <w:rFonts w:ascii="Arial" w:hAnsi="Arial" w:cs="Arial" w:hint="eastAsia"/>
          <w:sz w:val="18"/>
          <w:szCs w:val="18"/>
          <w:vertAlign w:val="superscript"/>
        </w:rPr>
        <w:t>+</w:t>
      </w:r>
      <w:r w:rsidR="738F3569" w:rsidRPr="4AF9CA55">
        <w:rPr>
          <w:rFonts w:ascii="Arial" w:hAnsi="Arial" w:cs="Arial"/>
          <w:sz w:val="18"/>
          <w:szCs w:val="18"/>
        </w:rPr>
        <w:t>/CXCR4</w:t>
      </w:r>
      <w:r w:rsidR="738F3569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738F3569" w:rsidRPr="4AF9CA55">
        <w:rPr>
          <w:rFonts w:ascii="Arial" w:hAnsi="Arial" w:cs="Arial"/>
          <w:sz w:val="18"/>
          <w:szCs w:val="18"/>
        </w:rPr>
        <w:t xml:space="preserve"> mice (</w:t>
      </w:r>
      <w:r w:rsidR="738F3569" w:rsidRPr="4AF9CA55">
        <w:rPr>
          <w:rFonts w:ascii="Arial" w:hAnsi="Arial" w:cs="Arial"/>
          <w:b/>
          <w:bCs/>
          <w:sz w:val="18"/>
          <w:szCs w:val="18"/>
        </w:rPr>
        <w:t>Fig. S10E</w:t>
      </w:r>
      <w:r w:rsidR="738F3569" w:rsidRPr="4AF9CA55">
        <w:rPr>
          <w:rFonts w:ascii="Arial" w:hAnsi="Arial" w:cs="Arial"/>
          <w:sz w:val="18"/>
          <w:szCs w:val="18"/>
        </w:rPr>
        <w:t xml:space="preserve">). </w:t>
      </w:r>
      <w:r w:rsidR="3A5F80A8" w:rsidRPr="4AF9CA55">
        <w:rPr>
          <w:rFonts w:ascii="Arial" w:hAnsi="Arial" w:cs="Arial"/>
          <w:sz w:val="18"/>
          <w:szCs w:val="18"/>
        </w:rPr>
        <w:t>The reduction of inflammatory infiltrates indicate</w:t>
      </w:r>
      <w:r w:rsidR="4AFB33B2" w:rsidRPr="4AF9CA55">
        <w:rPr>
          <w:rFonts w:ascii="Arial" w:hAnsi="Arial" w:cs="Arial"/>
          <w:sz w:val="18"/>
          <w:szCs w:val="18"/>
        </w:rPr>
        <w:t>s</w:t>
      </w:r>
      <w:r w:rsidR="3A5F80A8" w:rsidRPr="4AF9CA55">
        <w:rPr>
          <w:rFonts w:ascii="Arial" w:hAnsi="Arial" w:cs="Arial"/>
          <w:sz w:val="18"/>
          <w:szCs w:val="18"/>
        </w:rPr>
        <w:t xml:space="preserve"> that specifically targeting CXCR4 </w:t>
      </w:r>
      <w:r w:rsidR="7C45FA0E" w:rsidRPr="4AF9CA55">
        <w:rPr>
          <w:rFonts w:ascii="Arial" w:hAnsi="Arial" w:cs="Arial"/>
          <w:sz w:val="18"/>
          <w:szCs w:val="18"/>
        </w:rPr>
        <w:t>could</w:t>
      </w:r>
      <w:r w:rsidR="3A5F80A8" w:rsidRPr="4AF9CA55">
        <w:rPr>
          <w:rFonts w:ascii="Arial" w:hAnsi="Arial" w:cs="Arial"/>
          <w:sz w:val="18"/>
          <w:szCs w:val="18"/>
        </w:rPr>
        <w:t xml:space="preserve"> reduce pulmonary inflammation induced by arthritis.</w:t>
      </w:r>
    </w:p>
    <w:p w14:paraId="21294BE8" w14:textId="77777777" w:rsidR="00820A67" w:rsidRPr="00A75526" w:rsidRDefault="00820A67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br w:type="page"/>
      </w:r>
    </w:p>
    <w:p w14:paraId="4D4C8206" w14:textId="42DA9967" w:rsidR="00C661D8" w:rsidRDefault="002160F3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lastRenderedPageBreak/>
        <w:t xml:space="preserve">Supplemental figures and </w:t>
      </w:r>
      <w:r w:rsidR="00EB5C6C" w:rsidRPr="00A75526">
        <w:rPr>
          <w:rFonts w:ascii="Arial" w:hAnsi="Arial" w:cs="Arial"/>
          <w:b/>
          <w:bCs/>
          <w:sz w:val="18"/>
          <w:szCs w:val="18"/>
        </w:rPr>
        <w:t xml:space="preserve">figure </w:t>
      </w:r>
      <w:r w:rsidRPr="00A75526">
        <w:rPr>
          <w:rFonts w:ascii="Arial" w:hAnsi="Arial" w:cs="Arial"/>
          <w:b/>
          <w:bCs/>
          <w:sz w:val="18"/>
          <w:szCs w:val="18"/>
        </w:rPr>
        <w:t>legends</w:t>
      </w:r>
    </w:p>
    <w:p w14:paraId="00A56A2E" w14:textId="6825CEC5" w:rsidR="00291062" w:rsidRPr="00A75526" w:rsidRDefault="00225FBF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5A87961A" wp14:editId="4F99B8F0">
            <wp:extent cx="5943600" cy="3327400"/>
            <wp:effectExtent l="0" t="0" r="0" b="6350"/>
            <wp:docPr id="1007529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20C8D" w14:textId="37993BC1" w:rsidR="00353064" w:rsidRPr="0090663B" w:rsidRDefault="30FAA4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9" w:name="_Hlk140182656"/>
      <w:bookmarkStart w:id="10" w:name="_Hlk170308586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487E1DDF" w:rsidRPr="4AF9CA55">
        <w:rPr>
          <w:rFonts w:ascii="Arial" w:hAnsi="Arial" w:cs="Arial"/>
          <w:b/>
          <w:bCs/>
          <w:sz w:val="18"/>
          <w:szCs w:val="18"/>
        </w:rPr>
        <w:t>1 CXCR4</w:t>
      </w:r>
      <w:r w:rsidR="4C1D3DCE"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="7A4E23D8" w:rsidRPr="4AF9CA55">
        <w:rPr>
          <w:rFonts w:ascii="Arial" w:hAnsi="Arial" w:cs="Arial"/>
          <w:b/>
          <w:bCs/>
          <w:sz w:val="18"/>
          <w:szCs w:val="18"/>
        </w:rPr>
        <w:t>PBMCs and</w:t>
      </w:r>
      <w:r w:rsidR="53C9BF40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66C17930" w:rsidRPr="4AF9CA55">
        <w:rPr>
          <w:rFonts w:ascii="Arial" w:hAnsi="Arial" w:cs="Arial"/>
          <w:b/>
          <w:bCs/>
          <w:sz w:val="18"/>
          <w:szCs w:val="18"/>
        </w:rPr>
        <w:t>CXCR4</w:t>
      </w:r>
      <w:r w:rsidR="66C17930"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b/>
          <w:bCs/>
          <w:sz w:val="18"/>
          <w:szCs w:val="18"/>
        </w:rPr>
        <w:t>CD3</w:t>
      </w:r>
      <w:r w:rsidR="487E1DDF"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53C9BF40" w:rsidRPr="4AF9CA55">
        <w:rPr>
          <w:rFonts w:ascii="Arial" w:hAnsi="Arial" w:cs="Arial"/>
          <w:b/>
          <w:bCs/>
          <w:sz w:val="18"/>
          <w:szCs w:val="18"/>
        </w:rPr>
        <w:t xml:space="preserve">T </w:t>
      </w:r>
      <w:r w:rsidR="487E1DDF" w:rsidRPr="4AF9CA55">
        <w:rPr>
          <w:rFonts w:ascii="Arial" w:hAnsi="Arial" w:cs="Arial"/>
          <w:b/>
          <w:bCs/>
          <w:sz w:val="18"/>
          <w:szCs w:val="18"/>
        </w:rPr>
        <w:t xml:space="preserve">cells </w:t>
      </w:r>
      <w:r w:rsidR="062AC112" w:rsidRPr="4AF9CA55">
        <w:rPr>
          <w:rFonts w:ascii="Arial" w:hAnsi="Arial" w:cs="Arial"/>
          <w:b/>
          <w:bCs/>
          <w:sz w:val="18"/>
          <w:szCs w:val="18"/>
        </w:rPr>
        <w:t>w</w:t>
      </w:r>
      <w:r w:rsidR="61F16E80" w:rsidRPr="4AF9CA55">
        <w:rPr>
          <w:rFonts w:ascii="Arial" w:hAnsi="Arial" w:cs="Arial"/>
          <w:b/>
          <w:bCs/>
          <w:sz w:val="18"/>
          <w:szCs w:val="18"/>
        </w:rPr>
        <w:t>ere</w:t>
      </w:r>
      <w:r w:rsidR="062AC112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23827EBC" w:rsidRPr="4AF9CA55">
        <w:rPr>
          <w:rFonts w:ascii="Arial" w:hAnsi="Arial" w:cs="Arial"/>
          <w:b/>
          <w:bCs/>
          <w:sz w:val="18"/>
          <w:szCs w:val="18"/>
        </w:rPr>
        <w:t xml:space="preserve">increased </w:t>
      </w:r>
      <w:r w:rsidR="487E1DDF" w:rsidRPr="4AF9CA55">
        <w:rPr>
          <w:rFonts w:ascii="Arial" w:hAnsi="Arial" w:cs="Arial"/>
          <w:b/>
          <w:bCs/>
          <w:sz w:val="18"/>
          <w:szCs w:val="18"/>
        </w:rPr>
        <w:t>in RA patients.</w:t>
      </w:r>
      <w:r w:rsidR="487E1DDF" w:rsidRPr="4AF9CA55">
        <w:rPr>
          <w:rFonts w:ascii="Arial" w:hAnsi="Arial" w:cs="Arial"/>
          <w:sz w:val="18"/>
          <w:szCs w:val="18"/>
        </w:rPr>
        <w:t xml:space="preserve"> </w:t>
      </w:r>
      <w:bookmarkEnd w:id="9"/>
      <w:r w:rsidR="487E1DDF" w:rsidRPr="4AF9CA55">
        <w:rPr>
          <w:rFonts w:ascii="Arial" w:hAnsi="Arial" w:cs="Arial"/>
          <w:sz w:val="18"/>
          <w:szCs w:val="18"/>
        </w:rPr>
        <w:t>(</w:t>
      </w:r>
      <w:r w:rsidR="487E1DDF" w:rsidRPr="008C4B7B">
        <w:rPr>
          <w:rFonts w:ascii="Arial" w:hAnsi="Arial" w:cs="Arial"/>
          <w:sz w:val="18"/>
          <w:szCs w:val="18"/>
        </w:rPr>
        <w:t>A</w:t>
      </w:r>
      <w:r w:rsidR="487E1DDF" w:rsidRPr="4AF9CA55">
        <w:rPr>
          <w:rFonts w:ascii="Arial" w:hAnsi="Arial" w:cs="Arial"/>
          <w:sz w:val="18"/>
          <w:szCs w:val="18"/>
        </w:rPr>
        <w:t>-</w:t>
      </w:r>
      <w:r w:rsidR="487E1DDF" w:rsidRPr="008C4B7B">
        <w:rPr>
          <w:rFonts w:ascii="Arial" w:hAnsi="Arial" w:cs="Arial"/>
          <w:sz w:val="18"/>
          <w:szCs w:val="18"/>
        </w:rPr>
        <w:t>C</w:t>
      </w:r>
      <w:r w:rsidR="487E1DDF" w:rsidRPr="4AF9CA55">
        <w:rPr>
          <w:rFonts w:ascii="Arial" w:hAnsi="Arial" w:cs="Arial"/>
          <w:sz w:val="18"/>
          <w:szCs w:val="18"/>
        </w:rPr>
        <w:t xml:space="preserve">) Representative flow charts showing </w:t>
      </w:r>
      <w:r w:rsidR="72104CD4" w:rsidRPr="4AF9CA55">
        <w:rPr>
          <w:rFonts w:ascii="Arial" w:hAnsi="Arial" w:cs="Arial"/>
          <w:sz w:val="18"/>
          <w:szCs w:val="18"/>
        </w:rPr>
        <w:t xml:space="preserve">CXCR4’s </w:t>
      </w:r>
      <w:r w:rsidR="487E1DDF" w:rsidRPr="4AF9CA55">
        <w:rPr>
          <w:rFonts w:ascii="Arial" w:hAnsi="Arial" w:cs="Arial"/>
          <w:sz w:val="18"/>
          <w:szCs w:val="18"/>
        </w:rPr>
        <w:t>expression on CD3</w:t>
      </w:r>
      <w:r w:rsidR="487E1DD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 xml:space="preserve"> T lymphocytes in </w:t>
      </w:r>
      <w:r w:rsidR="72104CD4" w:rsidRPr="4AF9CA55">
        <w:rPr>
          <w:rFonts w:ascii="Arial" w:hAnsi="Arial" w:cs="Arial"/>
          <w:sz w:val="18"/>
          <w:szCs w:val="18"/>
        </w:rPr>
        <w:t>healthy control</w:t>
      </w:r>
      <w:r w:rsidR="286560CA" w:rsidRPr="4AF9CA55">
        <w:rPr>
          <w:rFonts w:ascii="Arial" w:hAnsi="Arial" w:cs="Arial"/>
          <w:sz w:val="18"/>
          <w:szCs w:val="18"/>
        </w:rPr>
        <w:t>s</w:t>
      </w:r>
      <w:r w:rsidR="72104CD4" w:rsidRPr="4AF9CA55">
        <w:rPr>
          <w:rFonts w:ascii="Arial" w:hAnsi="Arial" w:cs="Arial"/>
          <w:sz w:val="18"/>
          <w:szCs w:val="18"/>
        </w:rPr>
        <w:t xml:space="preserve"> (left) and </w:t>
      </w:r>
      <w:r w:rsidR="487E1DDF" w:rsidRPr="4AF9CA55">
        <w:rPr>
          <w:rFonts w:ascii="Arial" w:hAnsi="Arial" w:cs="Arial"/>
          <w:sz w:val="18"/>
          <w:szCs w:val="18"/>
        </w:rPr>
        <w:t xml:space="preserve">RA patients </w:t>
      </w:r>
      <w:r w:rsidR="72104CD4" w:rsidRPr="4AF9CA55">
        <w:rPr>
          <w:rFonts w:ascii="Arial" w:hAnsi="Arial" w:cs="Arial"/>
          <w:sz w:val="18"/>
          <w:szCs w:val="18"/>
        </w:rPr>
        <w:t>(right)</w:t>
      </w:r>
      <w:r w:rsidR="487E1DDF" w:rsidRPr="4AF9CA55">
        <w:rPr>
          <w:rFonts w:ascii="Arial" w:hAnsi="Arial" w:cs="Arial"/>
          <w:sz w:val="18"/>
          <w:szCs w:val="18"/>
        </w:rPr>
        <w:t>. (A) PBMCs. (B) CD3</w:t>
      </w:r>
      <w:r w:rsidR="72104CD4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 xml:space="preserve"> </w:t>
      </w:r>
      <w:r w:rsidR="72104CD4" w:rsidRPr="4AF9CA55">
        <w:rPr>
          <w:rFonts w:ascii="Arial" w:hAnsi="Arial" w:cs="Arial"/>
          <w:sz w:val="18"/>
          <w:szCs w:val="18"/>
        </w:rPr>
        <w:t>T</w:t>
      </w:r>
      <w:r w:rsidR="487E1DDF" w:rsidRPr="4AF9CA55">
        <w:rPr>
          <w:rFonts w:ascii="Arial" w:hAnsi="Arial" w:cs="Arial"/>
          <w:sz w:val="18"/>
          <w:szCs w:val="18"/>
        </w:rPr>
        <w:t xml:space="preserve"> cell</w:t>
      </w:r>
      <w:r w:rsidR="72104CD4" w:rsidRPr="4AF9CA55">
        <w:rPr>
          <w:rFonts w:ascii="Arial" w:hAnsi="Arial" w:cs="Arial"/>
          <w:sz w:val="18"/>
          <w:szCs w:val="18"/>
        </w:rPr>
        <w:t xml:space="preserve">. </w:t>
      </w:r>
      <w:r w:rsidR="487E1DDF" w:rsidRPr="4AF9CA55">
        <w:rPr>
          <w:rFonts w:ascii="Arial" w:hAnsi="Arial" w:cs="Arial"/>
          <w:sz w:val="18"/>
          <w:szCs w:val="18"/>
        </w:rPr>
        <w:t>(C) CXCR4</w:t>
      </w:r>
      <w:r w:rsidR="72104CD4" w:rsidRPr="4AF9CA55">
        <w:rPr>
          <w:rFonts w:ascii="Arial" w:hAnsi="Arial" w:cs="Arial"/>
          <w:sz w:val="18"/>
          <w:szCs w:val="18"/>
        </w:rPr>
        <w:t xml:space="preserve">-expressing </w:t>
      </w:r>
      <w:r w:rsidR="487E1DDF" w:rsidRPr="4AF9CA55">
        <w:rPr>
          <w:rFonts w:ascii="Arial" w:hAnsi="Arial" w:cs="Arial"/>
          <w:sz w:val="18"/>
          <w:szCs w:val="18"/>
        </w:rPr>
        <w:t>CD3</w:t>
      </w:r>
      <w:r w:rsidR="487E1DD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 xml:space="preserve"> T cells. (</w:t>
      </w:r>
      <w:r w:rsidR="487E1DDF" w:rsidRPr="008C4B7B">
        <w:rPr>
          <w:rFonts w:ascii="Arial" w:hAnsi="Arial" w:cs="Arial"/>
          <w:sz w:val="18"/>
          <w:szCs w:val="18"/>
        </w:rPr>
        <w:t>D</w:t>
      </w:r>
      <w:r w:rsidR="1355770E" w:rsidRPr="4AF9CA55">
        <w:rPr>
          <w:rFonts w:ascii="Arial" w:hAnsi="Arial" w:cs="Arial"/>
          <w:sz w:val="18"/>
          <w:szCs w:val="18"/>
        </w:rPr>
        <w:t>-</w:t>
      </w:r>
      <w:r w:rsidR="1355770E" w:rsidRPr="008C4B7B">
        <w:rPr>
          <w:rFonts w:ascii="Arial" w:hAnsi="Arial" w:cs="Arial"/>
          <w:sz w:val="18"/>
          <w:szCs w:val="18"/>
        </w:rPr>
        <w:t>E</w:t>
      </w:r>
      <w:r w:rsidR="487E1DDF" w:rsidRPr="4AF9CA55">
        <w:rPr>
          <w:rFonts w:ascii="Arial" w:hAnsi="Arial" w:cs="Arial"/>
          <w:sz w:val="18"/>
          <w:szCs w:val="18"/>
        </w:rPr>
        <w:t>) Quantification of CXCR</w:t>
      </w:r>
      <w:r w:rsidR="4C1D3DCE" w:rsidRPr="4AF9CA55">
        <w:rPr>
          <w:rFonts w:ascii="Arial" w:hAnsi="Arial" w:cs="Arial"/>
          <w:sz w:val="18"/>
          <w:szCs w:val="18"/>
        </w:rPr>
        <w:t>4</w:t>
      </w:r>
      <w:r w:rsidR="4C1D3DCE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C1D3DCE" w:rsidRPr="4AF9CA55">
        <w:rPr>
          <w:rFonts w:ascii="Arial" w:hAnsi="Arial" w:cs="Arial"/>
          <w:sz w:val="18"/>
          <w:szCs w:val="18"/>
        </w:rPr>
        <w:t>PBMCs</w:t>
      </w:r>
      <w:r w:rsidR="487E1DDF" w:rsidRPr="4AF9CA55">
        <w:rPr>
          <w:rFonts w:ascii="Arial" w:hAnsi="Arial" w:cs="Arial"/>
          <w:sz w:val="18"/>
          <w:szCs w:val="18"/>
        </w:rPr>
        <w:t xml:space="preserve"> (</w:t>
      </w:r>
      <w:r w:rsidR="1355770E" w:rsidRPr="4AF9CA55">
        <w:rPr>
          <w:rFonts w:ascii="Arial" w:hAnsi="Arial" w:cs="Arial"/>
          <w:sz w:val="18"/>
          <w:szCs w:val="18"/>
        </w:rPr>
        <w:t>D</w:t>
      </w:r>
      <w:r w:rsidR="487E1DDF" w:rsidRPr="4AF9CA55">
        <w:rPr>
          <w:rFonts w:ascii="Arial" w:hAnsi="Arial" w:cs="Arial"/>
          <w:sz w:val="18"/>
          <w:szCs w:val="18"/>
        </w:rPr>
        <w:t xml:space="preserve">) and </w:t>
      </w:r>
      <w:bookmarkStart w:id="11" w:name="_Hlk170307326"/>
      <w:r w:rsidR="487E1DDF" w:rsidRPr="4AF9CA55">
        <w:rPr>
          <w:rFonts w:ascii="Arial" w:hAnsi="Arial" w:cs="Arial"/>
          <w:sz w:val="18"/>
          <w:szCs w:val="18"/>
        </w:rPr>
        <w:t>CXCR4</w:t>
      </w:r>
      <w:r w:rsidR="487E1DD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>CD3</w:t>
      </w:r>
      <w:r w:rsidR="487E1DD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 xml:space="preserve"> T cells</w:t>
      </w:r>
      <w:bookmarkEnd w:id="11"/>
      <w:r w:rsidR="487E1DDF" w:rsidRPr="4AF9CA55">
        <w:rPr>
          <w:rFonts w:ascii="Arial" w:hAnsi="Arial" w:cs="Arial"/>
          <w:sz w:val="18"/>
          <w:szCs w:val="18"/>
        </w:rPr>
        <w:t xml:space="preserve"> (</w:t>
      </w:r>
      <w:r w:rsidR="1355770E" w:rsidRPr="4AF9CA55">
        <w:rPr>
          <w:rFonts w:ascii="Arial" w:hAnsi="Arial" w:cs="Arial"/>
          <w:sz w:val="18"/>
          <w:szCs w:val="18"/>
        </w:rPr>
        <w:t>E</w:t>
      </w:r>
      <w:r w:rsidR="487E1DDF" w:rsidRPr="4AF9CA55">
        <w:rPr>
          <w:rFonts w:ascii="Arial" w:hAnsi="Arial" w:cs="Arial"/>
          <w:sz w:val="18"/>
          <w:szCs w:val="18"/>
        </w:rPr>
        <w:t>)</w:t>
      </w:r>
      <w:r w:rsidR="72104CD4" w:rsidRPr="4AF9CA55">
        <w:rPr>
          <w:rFonts w:ascii="Arial" w:hAnsi="Arial" w:cs="Arial"/>
          <w:sz w:val="18"/>
          <w:szCs w:val="18"/>
        </w:rPr>
        <w:t xml:space="preserve"> from A-C</w:t>
      </w:r>
      <w:r w:rsidR="487E1DDF" w:rsidRPr="4AF9CA55">
        <w:rPr>
          <w:rFonts w:ascii="Arial" w:hAnsi="Arial" w:cs="Arial"/>
          <w:sz w:val="18"/>
          <w:szCs w:val="18"/>
        </w:rPr>
        <w:t>. ***</w:t>
      </w:r>
      <w:r w:rsidR="487E1DDF" w:rsidRPr="4AF9CA55">
        <w:rPr>
          <w:rFonts w:ascii="Arial" w:hAnsi="Arial" w:cs="Arial"/>
          <w:i/>
          <w:iCs/>
          <w:sz w:val="18"/>
          <w:szCs w:val="18"/>
        </w:rPr>
        <w:t>p </w:t>
      </w:r>
      <w:r w:rsidR="487E1DDF" w:rsidRPr="4AF9CA55">
        <w:rPr>
          <w:rFonts w:ascii="Arial" w:hAnsi="Arial" w:cs="Arial"/>
          <w:sz w:val="18"/>
          <w:szCs w:val="18"/>
        </w:rPr>
        <w:t>&lt; 0.00</w:t>
      </w:r>
      <w:r w:rsidR="5241779E" w:rsidRPr="4AF9CA55">
        <w:rPr>
          <w:rFonts w:ascii="Arial" w:hAnsi="Arial" w:cs="Arial"/>
          <w:sz w:val="18"/>
          <w:szCs w:val="18"/>
        </w:rPr>
        <w:t>1</w:t>
      </w:r>
      <w:r w:rsidR="487E1DDF" w:rsidRPr="4AF9CA55">
        <w:rPr>
          <w:rFonts w:ascii="Arial" w:hAnsi="Arial" w:cs="Arial"/>
          <w:sz w:val="18"/>
          <w:szCs w:val="18"/>
        </w:rPr>
        <w:t xml:space="preserve"> and error bars indicate</w:t>
      </w:r>
      <w:r w:rsidR="727EA1A7" w:rsidRPr="4AF9CA55">
        <w:rPr>
          <w:rFonts w:ascii="Arial" w:hAnsi="Arial" w:cs="Arial"/>
          <w:sz w:val="18"/>
          <w:szCs w:val="18"/>
        </w:rPr>
        <w:t>d</w:t>
      </w:r>
      <w:r w:rsidR="487E1DDF" w:rsidRPr="4AF9CA55">
        <w:rPr>
          <w:rFonts w:ascii="Arial" w:hAnsi="Arial" w:cs="Arial"/>
          <w:sz w:val="18"/>
          <w:szCs w:val="18"/>
        </w:rPr>
        <w:t xml:space="preserve"> SEM. (</w:t>
      </w:r>
      <w:r w:rsidR="1355770E" w:rsidRPr="008C4B7B">
        <w:rPr>
          <w:rFonts w:ascii="Arial" w:hAnsi="Arial" w:cs="Arial"/>
          <w:sz w:val="18"/>
          <w:szCs w:val="18"/>
        </w:rPr>
        <w:t>F</w:t>
      </w:r>
      <w:r w:rsidR="1355770E" w:rsidRPr="4AF9CA55">
        <w:rPr>
          <w:rFonts w:ascii="Arial" w:hAnsi="Arial" w:cs="Arial"/>
          <w:sz w:val="18"/>
          <w:szCs w:val="18"/>
        </w:rPr>
        <w:t>-</w:t>
      </w:r>
      <w:r w:rsidR="1355770E" w:rsidRPr="008C4B7B">
        <w:rPr>
          <w:rFonts w:ascii="Arial" w:hAnsi="Arial" w:cs="Arial"/>
          <w:sz w:val="18"/>
          <w:szCs w:val="18"/>
        </w:rPr>
        <w:t>G</w:t>
      </w:r>
      <w:r w:rsidR="487E1DDF" w:rsidRPr="4AF9CA55">
        <w:rPr>
          <w:rFonts w:ascii="Arial" w:hAnsi="Arial" w:cs="Arial"/>
          <w:sz w:val="18"/>
          <w:szCs w:val="18"/>
        </w:rPr>
        <w:t>) Quantification of PBMCs (</w:t>
      </w:r>
      <w:r w:rsidR="1355770E" w:rsidRPr="4AF9CA55">
        <w:rPr>
          <w:rFonts w:ascii="Arial" w:hAnsi="Arial" w:cs="Arial"/>
          <w:sz w:val="18"/>
          <w:szCs w:val="18"/>
        </w:rPr>
        <w:t>F</w:t>
      </w:r>
      <w:r w:rsidR="487E1DDF" w:rsidRPr="4AF9CA55">
        <w:rPr>
          <w:rFonts w:ascii="Arial" w:hAnsi="Arial" w:cs="Arial"/>
          <w:sz w:val="18"/>
          <w:szCs w:val="18"/>
        </w:rPr>
        <w:t>) and CD3</w:t>
      </w:r>
      <w:r w:rsidR="487E1DD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87E1DDF" w:rsidRPr="4AF9CA55">
        <w:rPr>
          <w:rFonts w:ascii="Arial" w:hAnsi="Arial" w:cs="Arial"/>
          <w:sz w:val="18"/>
          <w:szCs w:val="18"/>
        </w:rPr>
        <w:t xml:space="preserve"> T cells (</w:t>
      </w:r>
      <w:r w:rsidR="1355770E" w:rsidRPr="4AF9CA55">
        <w:rPr>
          <w:rFonts w:ascii="Arial" w:hAnsi="Arial" w:cs="Arial"/>
          <w:sz w:val="18"/>
          <w:szCs w:val="18"/>
        </w:rPr>
        <w:t>G</w:t>
      </w:r>
      <w:r w:rsidR="487E1DDF" w:rsidRPr="4AF9CA55">
        <w:rPr>
          <w:rFonts w:ascii="Arial" w:hAnsi="Arial" w:cs="Arial"/>
          <w:sz w:val="18"/>
          <w:szCs w:val="18"/>
        </w:rPr>
        <w:t>)</w:t>
      </w:r>
      <w:r w:rsidR="72104CD4" w:rsidRPr="4AF9CA55">
        <w:rPr>
          <w:rFonts w:ascii="Arial" w:hAnsi="Arial" w:cs="Arial"/>
          <w:sz w:val="18"/>
          <w:szCs w:val="18"/>
        </w:rPr>
        <w:t xml:space="preserve"> from A-C</w:t>
      </w:r>
      <w:r w:rsidR="487E1DDF" w:rsidRPr="4AF9CA55">
        <w:rPr>
          <w:rFonts w:ascii="Arial" w:hAnsi="Arial" w:cs="Arial"/>
          <w:sz w:val="18"/>
          <w:szCs w:val="18"/>
        </w:rPr>
        <w:t>. Healthy, (normal control group, n = 37); RA (RA patients, n = 48).</w:t>
      </w:r>
    </w:p>
    <w:bookmarkEnd w:id="10"/>
    <w:p w14:paraId="0259CCAC" w14:textId="0CF92D18" w:rsidR="00353064" w:rsidRPr="00353064" w:rsidRDefault="00B619D8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2057FCE" wp14:editId="7F30FA55">
            <wp:extent cx="5943600" cy="3716020"/>
            <wp:effectExtent l="0" t="0" r="0" b="0"/>
            <wp:docPr id="16439718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66C17930" w:rsidRPr="4AF9CA55">
        <w:rPr>
          <w:rFonts w:ascii="Arial" w:hAnsi="Arial" w:cs="Arial"/>
          <w:b/>
          <w:bCs/>
          <w:sz w:val="18"/>
          <w:szCs w:val="18"/>
        </w:rPr>
        <w:t xml:space="preserve">Fig. S2 The correlations of clinical scores and the frequency of </w:t>
      </w:r>
      <w:r w:rsidR="66C17930" w:rsidRPr="008C4B7B">
        <w:rPr>
          <w:rFonts w:ascii="Arial" w:hAnsi="Arial" w:cs="Arial"/>
          <w:b/>
          <w:bCs/>
          <w:sz w:val="18"/>
          <w:szCs w:val="18"/>
        </w:rPr>
        <w:t>CXCR4</w:t>
      </w:r>
      <w:r w:rsidR="66C17930" w:rsidRPr="008C4B7B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="66C17930" w:rsidRPr="008C4B7B">
        <w:rPr>
          <w:rFonts w:ascii="Arial" w:hAnsi="Arial" w:cs="Arial"/>
          <w:b/>
          <w:bCs/>
          <w:sz w:val="18"/>
          <w:szCs w:val="18"/>
        </w:rPr>
        <w:t>CD3</w:t>
      </w:r>
      <w:r w:rsidR="66C17930" w:rsidRPr="008C4B7B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="66C17930" w:rsidRPr="008C4B7B">
        <w:rPr>
          <w:rFonts w:ascii="Arial" w:hAnsi="Arial" w:cs="Arial"/>
          <w:b/>
          <w:bCs/>
          <w:sz w:val="18"/>
          <w:szCs w:val="18"/>
        </w:rPr>
        <w:t xml:space="preserve"> T cells </w:t>
      </w:r>
      <w:r w:rsidR="66C17930" w:rsidRPr="4AF9CA55">
        <w:rPr>
          <w:rFonts w:ascii="Arial" w:hAnsi="Arial" w:cs="Arial"/>
          <w:b/>
          <w:bCs/>
          <w:sz w:val="18"/>
          <w:szCs w:val="18"/>
        </w:rPr>
        <w:t xml:space="preserve">in peripheral blood from </w:t>
      </w:r>
      <w:r w:rsidR="00A5B979" w:rsidRPr="4AF9CA55">
        <w:rPr>
          <w:rFonts w:ascii="Arial" w:hAnsi="Arial" w:cs="Arial"/>
          <w:b/>
          <w:bCs/>
          <w:sz w:val="18"/>
          <w:szCs w:val="18"/>
        </w:rPr>
        <w:t xml:space="preserve">RA </w:t>
      </w:r>
      <w:r w:rsidR="66C17930" w:rsidRPr="4AF9CA55">
        <w:rPr>
          <w:rFonts w:ascii="Arial" w:hAnsi="Arial" w:cs="Arial"/>
          <w:b/>
          <w:bCs/>
          <w:sz w:val="18"/>
          <w:szCs w:val="18"/>
        </w:rPr>
        <w:t>patients.</w:t>
      </w:r>
      <w:r w:rsidR="66C17930" w:rsidRPr="4AF9CA55">
        <w:rPr>
          <w:rFonts w:ascii="Arial" w:hAnsi="Arial" w:cs="Arial"/>
          <w:sz w:val="18"/>
          <w:szCs w:val="18"/>
        </w:rPr>
        <w:t xml:space="preserve"> (</w:t>
      </w:r>
      <w:r w:rsidR="66C17930" w:rsidRPr="008C4B7B">
        <w:rPr>
          <w:rFonts w:ascii="Arial" w:hAnsi="Arial" w:cs="Arial"/>
          <w:sz w:val="18"/>
          <w:szCs w:val="18"/>
        </w:rPr>
        <w:t>A</w:t>
      </w:r>
      <w:r w:rsidR="66C17930" w:rsidRPr="4AF9CA55">
        <w:rPr>
          <w:rFonts w:ascii="Arial" w:hAnsi="Arial" w:cs="Arial"/>
          <w:sz w:val="18"/>
          <w:szCs w:val="18"/>
        </w:rPr>
        <w:t>-</w:t>
      </w:r>
      <w:r w:rsidR="66C17930" w:rsidRPr="008C4B7B">
        <w:rPr>
          <w:rFonts w:ascii="Arial" w:hAnsi="Arial" w:cs="Arial"/>
          <w:sz w:val="18"/>
          <w:szCs w:val="18"/>
        </w:rPr>
        <w:t>G</w:t>
      </w:r>
      <w:r w:rsidR="66C17930" w:rsidRPr="4AF9CA55">
        <w:rPr>
          <w:rFonts w:ascii="Arial" w:hAnsi="Arial" w:cs="Arial"/>
          <w:sz w:val="18"/>
          <w:szCs w:val="18"/>
        </w:rPr>
        <w:t xml:space="preserve">) </w:t>
      </w:r>
      <w:r w:rsidR="00A5B979" w:rsidRPr="4AF9CA55">
        <w:rPr>
          <w:rFonts w:ascii="Arial" w:hAnsi="Arial" w:cs="Arial"/>
          <w:sz w:val="18"/>
          <w:szCs w:val="18"/>
        </w:rPr>
        <w:t>C</w:t>
      </w:r>
      <w:r w:rsidR="0EFD9067" w:rsidRPr="4AF9CA55">
        <w:rPr>
          <w:rFonts w:ascii="Arial" w:hAnsi="Arial" w:cs="Arial"/>
          <w:sz w:val="18"/>
          <w:szCs w:val="18"/>
        </w:rPr>
        <w:t>orrelation</w:t>
      </w:r>
      <w:r w:rsidR="00A5B979" w:rsidRPr="4AF9CA55">
        <w:rPr>
          <w:rFonts w:ascii="Arial" w:hAnsi="Arial" w:cs="Arial"/>
          <w:sz w:val="18"/>
          <w:szCs w:val="18"/>
        </w:rPr>
        <w:t xml:space="preserve"> analysis between</w:t>
      </w:r>
      <w:r w:rsidR="0EFD9067" w:rsidRPr="4AF9CA55">
        <w:rPr>
          <w:rFonts w:ascii="Arial" w:hAnsi="Arial" w:cs="Arial"/>
          <w:sz w:val="18"/>
          <w:szCs w:val="18"/>
        </w:rPr>
        <w:t xml:space="preserve"> </w:t>
      </w:r>
      <w:r w:rsidR="66C17930" w:rsidRPr="4AF9CA55">
        <w:rPr>
          <w:rFonts w:ascii="Arial" w:hAnsi="Arial" w:cs="Arial"/>
          <w:sz w:val="18"/>
          <w:szCs w:val="18"/>
        </w:rPr>
        <w:t>multiple standard clinic</w:t>
      </w:r>
      <w:r w:rsidR="6F67F5F3" w:rsidRPr="4AF9CA55">
        <w:rPr>
          <w:rFonts w:ascii="Arial" w:hAnsi="Arial" w:cs="Arial"/>
          <w:sz w:val="18"/>
          <w:szCs w:val="18"/>
        </w:rPr>
        <w:t>al</w:t>
      </w:r>
      <w:r w:rsidR="66C17930" w:rsidRPr="4AF9CA55">
        <w:rPr>
          <w:rFonts w:ascii="Arial" w:hAnsi="Arial" w:cs="Arial"/>
          <w:sz w:val="18"/>
          <w:szCs w:val="18"/>
        </w:rPr>
        <w:t xml:space="preserve"> indexes including DAS28/ESR (A), DAS28/CRP (B), SDAI (C), TJC</w:t>
      </w:r>
      <w:r w:rsidR="00A5B979" w:rsidRPr="4AF9CA55">
        <w:rPr>
          <w:rFonts w:ascii="Arial" w:hAnsi="Arial" w:cs="Arial"/>
          <w:sz w:val="18"/>
          <w:szCs w:val="18"/>
        </w:rPr>
        <w:t xml:space="preserve"> in 28 joints</w:t>
      </w:r>
      <w:r w:rsidR="66C17930" w:rsidRPr="4AF9CA55">
        <w:rPr>
          <w:rFonts w:ascii="Arial" w:hAnsi="Arial" w:cs="Arial"/>
          <w:sz w:val="18"/>
          <w:szCs w:val="18"/>
        </w:rPr>
        <w:t xml:space="preserve"> (D), SJC </w:t>
      </w:r>
      <w:r w:rsidR="00A5B979" w:rsidRPr="4AF9CA55">
        <w:rPr>
          <w:rFonts w:ascii="Arial" w:hAnsi="Arial" w:cs="Arial"/>
          <w:sz w:val="18"/>
          <w:szCs w:val="18"/>
        </w:rPr>
        <w:t xml:space="preserve">in 28 joints </w:t>
      </w:r>
      <w:r w:rsidR="66C17930" w:rsidRPr="4AF9CA55">
        <w:rPr>
          <w:rFonts w:ascii="Arial" w:hAnsi="Arial" w:cs="Arial"/>
          <w:sz w:val="18"/>
          <w:szCs w:val="18"/>
        </w:rPr>
        <w:t>(E), PtGA (F), and PhGA (G)</w:t>
      </w:r>
      <w:r w:rsidR="0EFD9067" w:rsidRPr="4AF9CA55">
        <w:rPr>
          <w:rFonts w:ascii="Arial" w:hAnsi="Arial" w:cs="Arial"/>
          <w:sz w:val="18"/>
          <w:szCs w:val="18"/>
        </w:rPr>
        <w:t xml:space="preserve"> and CXCR4</w:t>
      </w:r>
      <w:r w:rsidR="0EFD9067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0EFD9067" w:rsidRPr="4AF9CA55">
        <w:rPr>
          <w:rFonts w:ascii="Arial" w:hAnsi="Arial" w:cs="Arial"/>
          <w:sz w:val="18"/>
          <w:szCs w:val="18"/>
        </w:rPr>
        <w:t>CD3</w:t>
      </w:r>
      <w:r w:rsidR="0EFD9067" w:rsidRPr="008C4B7B">
        <w:rPr>
          <w:rFonts w:ascii="Arial" w:hAnsi="Arial" w:cs="Arial"/>
          <w:sz w:val="18"/>
          <w:szCs w:val="18"/>
          <w:vertAlign w:val="superscript"/>
        </w:rPr>
        <w:t>+</w:t>
      </w:r>
      <w:r w:rsidR="0EFD9067" w:rsidRPr="4AF9CA55">
        <w:rPr>
          <w:rFonts w:ascii="Arial" w:hAnsi="Arial" w:cs="Arial"/>
          <w:sz w:val="18"/>
          <w:szCs w:val="18"/>
        </w:rPr>
        <w:t xml:space="preserve"> T cells in peripheral blood from </w:t>
      </w:r>
      <w:r w:rsidR="00A5B979" w:rsidRPr="4AF9CA55">
        <w:rPr>
          <w:rFonts w:ascii="Arial" w:hAnsi="Arial" w:cs="Arial"/>
          <w:sz w:val="18"/>
          <w:szCs w:val="18"/>
        </w:rPr>
        <w:t xml:space="preserve">RA </w:t>
      </w:r>
      <w:r w:rsidR="0EFD9067" w:rsidRPr="4AF9CA55">
        <w:rPr>
          <w:rFonts w:ascii="Arial" w:hAnsi="Arial" w:cs="Arial"/>
          <w:sz w:val="18"/>
          <w:szCs w:val="18"/>
        </w:rPr>
        <w:t>patients</w:t>
      </w:r>
      <w:r w:rsidR="66C17930" w:rsidRPr="4AF9CA55">
        <w:rPr>
          <w:rFonts w:ascii="Arial" w:hAnsi="Arial" w:cs="Arial"/>
          <w:sz w:val="18"/>
          <w:szCs w:val="18"/>
        </w:rPr>
        <w:t>. *</w:t>
      </w:r>
      <w:r w:rsidR="66C17930" w:rsidRPr="4AF9CA55">
        <w:rPr>
          <w:rFonts w:ascii="Arial" w:hAnsi="Arial" w:cs="Arial"/>
          <w:i/>
          <w:iCs/>
          <w:sz w:val="18"/>
          <w:szCs w:val="18"/>
        </w:rPr>
        <w:t xml:space="preserve">p </w:t>
      </w:r>
      <w:r w:rsidR="66C17930" w:rsidRPr="4AF9CA55">
        <w:rPr>
          <w:rFonts w:ascii="Arial" w:hAnsi="Arial" w:cs="Arial"/>
          <w:sz w:val="18"/>
          <w:szCs w:val="18"/>
        </w:rPr>
        <w:t>&lt; 0.05</w:t>
      </w:r>
      <w:r w:rsidR="0EFD9067" w:rsidRPr="4AF9CA55">
        <w:rPr>
          <w:rFonts w:ascii="Arial" w:hAnsi="Arial" w:cs="Arial"/>
          <w:sz w:val="18"/>
          <w:szCs w:val="18"/>
        </w:rPr>
        <w:t xml:space="preserve"> and</w:t>
      </w:r>
      <w:r w:rsidR="66C17930" w:rsidRPr="4AF9CA55">
        <w:rPr>
          <w:rFonts w:ascii="Arial" w:hAnsi="Arial" w:cs="Arial"/>
          <w:sz w:val="18"/>
          <w:szCs w:val="18"/>
        </w:rPr>
        <w:t xml:space="preserve"> **</w:t>
      </w:r>
      <w:r w:rsidR="66C17930" w:rsidRPr="4AF9CA55">
        <w:rPr>
          <w:rFonts w:ascii="Arial" w:hAnsi="Arial" w:cs="Arial"/>
          <w:i/>
          <w:iCs/>
          <w:sz w:val="18"/>
          <w:szCs w:val="18"/>
        </w:rPr>
        <w:t>p</w:t>
      </w:r>
      <w:r w:rsidR="66C17930" w:rsidRPr="4AF9CA55">
        <w:rPr>
          <w:rFonts w:ascii="Arial" w:hAnsi="Arial" w:cs="Arial"/>
          <w:sz w:val="18"/>
          <w:szCs w:val="18"/>
        </w:rPr>
        <w:t xml:space="preserve"> &lt; 0.0</w:t>
      </w:r>
      <w:r w:rsidR="0EFD9067" w:rsidRPr="4AF9CA55">
        <w:rPr>
          <w:rFonts w:ascii="Arial" w:hAnsi="Arial" w:cs="Arial"/>
          <w:sz w:val="18"/>
          <w:szCs w:val="18"/>
        </w:rPr>
        <w:t>1</w:t>
      </w:r>
      <w:r w:rsidR="66C17930" w:rsidRPr="4AF9CA55">
        <w:rPr>
          <w:rFonts w:ascii="Arial" w:hAnsi="Arial" w:cs="Arial"/>
          <w:sz w:val="18"/>
          <w:szCs w:val="18"/>
        </w:rPr>
        <w:t xml:space="preserve">. </w:t>
      </w:r>
      <w:r w:rsidR="0EFD9067" w:rsidRPr="4AF9CA55">
        <w:rPr>
          <w:rFonts w:ascii="Arial" w:hAnsi="Arial" w:cs="Arial"/>
          <w:sz w:val="18"/>
          <w:szCs w:val="18"/>
        </w:rPr>
        <w:t>(RA patients, n = 48).</w:t>
      </w:r>
    </w:p>
    <w:p w14:paraId="673EF262" w14:textId="7312D640" w:rsidR="00327F7F" w:rsidRPr="00A75526" w:rsidRDefault="00F67F74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195D1CB" wp14:editId="7A70DD70">
            <wp:extent cx="5943600" cy="5400675"/>
            <wp:effectExtent l="0" t="0" r="0" b="9525"/>
            <wp:docPr id="10646351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8CACF" w14:textId="4CFA3E69" w:rsidR="0056549C" w:rsidRPr="0090663B" w:rsidRDefault="30FAA4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2" w:name="_Hlk140182671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30A3CE08" w:rsidRPr="4AF9CA55">
        <w:rPr>
          <w:rFonts w:ascii="Arial" w:hAnsi="Arial" w:cs="Arial"/>
          <w:b/>
          <w:bCs/>
          <w:sz w:val="18"/>
          <w:szCs w:val="18"/>
        </w:rPr>
        <w:t>3</w:t>
      </w:r>
      <w:r w:rsidR="56FA437A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23827EBC" w:rsidRPr="4AF9CA55">
        <w:rPr>
          <w:rFonts w:ascii="Arial" w:hAnsi="Arial" w:cs="Arial"/>
          <w:b/>
          <w:bCs/>
          <w:sz w:val="18"/>
          <w:szCs w:val="18"/>
        </w:rPr>
        <w:t xml:space="preserve">Peripheral </w:t>
      </w:r>
      <w:r w:rsidR="56FA437A" w:rsidRPr="4AF9CA55">
        <w:rPr>
          <w:rFonts w:ascii="Arial" w:hAnsi="Arial" w:cs="Arial"/>
          <w:b/>
          <w:bCs/>
          <w:sz w:val="18"/>
          <w:szCs w:val="18"/>
        </w:rPr>
        <w:t xml:space="preserve">inflammatory cytokines </w:t>
      </w:r>
      <w:r w:rsidR="23827EBC" w:rsidRPr="4AF9CA55">
        <w:rPr>
          <w:rFonts w:ascii="Arial" w:hAnsi="Arial" w:cs="Arial"/>
          <w:b/>
          <w:bCs/>
          <w:sz w:val="18"/>
          <w:szCs w:val="18"/>
        </w:rPr>
        <w:t>and CXC</w:t>
      </w:r>
      <w:r w:rsidR="0F6778AA" w:rsidRPr="4AF9CA55">
        <w:rPr>
          <w:rFonts w:ascii="Arial" w:hAnsi="Arial" w:cs="Arial"/>
          <w:b/>
          <w:bCs/>
          <w:sz w:val="18"/>
          <w:szCs w:val="18"/>
        </w:rPr>
        <w:t>L</w:t>
      </w:r>
      <w:r w:rsidR="23827EBC" w:rsidRPr="4AF9CA55">
        <w:rPr>
          <w:rFonts w:ascii="Arial" w:hAnsi="Arial" w:cs="Arial"/>
          <w:b/>
          <w:bCs/>
          <w:sz w:val="18"/>
          <w:szCs w:val="18"/>
        </w:rPr>
        <w:t xml:space="preserve">12 were increased </w:t>
      </w:r>
      <w:r w:rsidR="56FA437A" w:rsidRPr="4AF9CA55">
        <w:rPr>
          <w:rFonts w:ascii="Arial" w:hAnsi="Arial" w:cs="Arial"/>
          <w:b/>
          <w:bCs/>
          <w:sz w:val="18"/>
          <w:szCs w:val="18"/>
        </w:rPr>
        <w:t>in RA patients.</w:t>
      </w:r>
      <w:r w:rsidR="56FA437A" w:rsidRPr="4AF9CA55">
        <w:rPr>
          <w:rFonts w:ascii="Arial" w:hAnsi="Arial" w:cs="Arial"/>
          <w:sz w:val="18"/>
          <w:szCs w:val="18"/>
        </w:rPr>
        <w:t xml:space="preserve"> </w:t>
      </w:r>
      <w:bookmarkEnd w:id="12"/>
      <w:r w:rsidR="56FA437A" w:rsidRPr="4AF9CA55">
        <w:rPr>
          <w:rFonts w:ascii="Arial" w:hAnsi="Arial" w:cs="Arial"/>
          <w:sz w:val="18"/>
          <w:szCs w:val="18"/>
        </w:rPr>
        <w:t>(</w:t>
      </w:r>
      <w:r w:rsidR="56FA437A" w:rsidRPr="008C4B7B">
        <w:rPr>
          <w:rFonts w:ascii="Arial" w:hAnsi="Arial" w:cs="Arial"/>
          <w:sz w:val="18"/>
          <w:szCs w:val="18"/>
        </w:rPr>
        <w:t>A</w:t>
      </w:r>
      <w:r w:rsidR="56FA437A" w:rsidRPr="4AF9CA55">
        <w:rPr>
          <w:rFonts w:ascii="Arial" w:hAnsi="Arial" w:cs="Arial"/>
          <w:sz w:val="18"/>
          <w:szCs w:val="18"/>
        </w:rPr>
        <w:t>-</w:t>
      </w:r>
      <w:r w:rsidR="56FA437A" w:rsidRPr="008C4B7B">
        <w:rPr>
          <w:rFonts w:ascii="Arial" w:hAnsi="Arial" w:cs="Arial"/>
          <w:sz w:val="18"/>
          <w:szCs w:val="18"/>
        </w:rPr>
        <w:t>F</w:t>
      </w:r>
      <w:r w:rsidR="56FA437A" w:rsidRPr="4AF9CA55">
        <w:rPr>
          <w:rFonts w:ascii="Arial" w:hAnsi="Arial" w:cs="Arial"/>
          <w:sz w:val="18"/>
          <w:szCs w:val="18"/>
        </w:rPr>
        <w:t>)</w:t>
      </w:r>
      <w:r w:rsidR="56FA437A" w:rsidRPr="008C4B7B">
        <w:rPr>
          <w:rFonts w:ascii="Arial" w:hAnsi="Arial" w:cs="Arial"/>
          <w:sz w:val="18"/>
          <w:szCs w:val="18"/>
        </w:rPr>
        <w:t xml:space="preserve"> </w:t>
      </w:r>
      <w:r w:rsidR="56FA437A" w:rsidRPr="4AF9CA55">
        <w:rPr>
          <w:rFonts w:ascii="Arial" w:hAnsi="Arial" w:cs="Arial"/>
          <w:sz w:val="18"/>
          <w:szCs w:val="18"/>
        </w:rPr>
        <w:t>Quanti</w:t>
      </w:r>
      <w:r w:rsidR="727EA1A7" w:rsidRPr="4AF9CA55">
        <w:rPr>
          <w:rFonts w:ascii="Arial" w:hAnsi="Arial" w:cs="Arial"/>
          <w:sz w:val="18"/>
          <w:szCs w:val="18"/>
        </w:rPr>
        <w:t>fication</w:t>
      </w:r>
      <w:r w:rsidR="56FA437A" w:rsidRPr="4AF9CA55">
        <w:rPr>
          <w:rFonts w:ascii="Arial" w:hAnsi="Arial" w:cs="Arial"/>
          <w:sz w:val="18"/>
          <w:szCs w:val="18"/>
        </w:rPr>
        <w:t xml:space="preserve"> of serum cytokines and chemokine</w:t>
      </w:r>
      <w:r w:rsidR="23827EBC" w:rsidRPr="4AF9CA55">
        <w:rPr>
          <w:rFonts w:ascii="Arial" w:hAnsi="Arial" w:cs="Arial"/>
          <w:sz w:val="18"/>
          <w:szCs w:val="18"/>
        </w:rPr>
        <w:t xml:space="preserve"> CXCL12</w:t>
      </w:r>
      <w:r w:rsidR="56FA437A" w:rsidRPr="4AF9CA55">
        <w:rPr>
          <w:rFonts w:ascii="Arial" w:hAnsi="Arial" w:cs="Arial"/>
          <w:sz w:val="18"/>
          <w:szCs w:val="18"/>
        </w:rPr>
        <w:t xml:space="preserve"> using enzyme-linked immunoassay (ELISA). IL-1 (A), IL-2 (B), IL-</w:t>
      </w:r>
      <w:r w:rsidR="23827EBC" w:rsidRPr="4AF9CA55">
        <w:rPr>
          <w:rFonts w:ascii="Arial" w:hAnsi="Arial" w:cs="Arial"/>
          <w:sz w:val="18"/>
          <w:szCs w:val="18"/>
        </w:rPr>
        <w:t>8</w:t>
      </w:r>
      <w:r w:rsidR="56FA437A" w:rsidRPr="4AF9CA55">
        <w:rPr>
          <w:rFonts w:ascii="Arial" w:hAnsi="Arial" w:cs="Arial"/>
          <w:sz w:val="18"/>
          <w:szCs w:val="18"/>
        </w:rPr>
        <w:t xml:space="preserve"> (C), </w:t>
      </w:r>
      <w:r w:rsidR="234CC192" w:rsidRPr="4AF9CA55">
        <w:rPr>
          <w:rFonts w:ascii="Arial" w:hAnsi="Arial" w:cs="Arial"/>
          <w:sz w:val="18"/>
          <w:szCs w:val="18"/>
        </w:rPr>
        <w:t>TNF</w:t>
      </w:r>
      <w:r w:rsidR="06FF057F" w:rsidRPr="008C4B7B">
        <w:rPr>
          <w:rFonts w:ascii="Arial" w:eastAsia="等线" w:hAnsi="Arial" w:cs="Arial"/>
          <w:sz w:val="18"/>
          <w:szCs w:val="18"/>
        </w:rPr>
        <w:t>α</w:t>
      </w:r>
      <w:r w:rsidR="56FA437A" w:rsidRPr="4AF9CA55">
        <w:rPr>
          <w:rFonts w:ascii="Arial" w:hAnsi="Arial" w:cs="Arial"/>
          <w:sz w:val="18"/>
          <w:szCs w:val="18"/>
        </w:rPr>
        <w:t xml:space="preserve"> (D), </w:t>
      </w:r>
      <w:r w:rsidR="23827EBC" w:rsidRPr="4AF9CA55">
        <w:rPr>
          <w:rFonts w:ascii="Arial" w:hAnsi="Arial" w:cs="Arial"/>
          <w:sz w:val="18"/>
          <w:szCs w:val="18"/>
        </w:rPr>
        <w:t xml:space="preserve">IL-6 (E), </w:t>
      </w:r>
      <w:r w:rsidR="56FA437A" w:rsidRPr="4AF9CA55">
        <w:rPr>
          <w:rFonts w:ascii="Arial" w:hAnsi="Arial" w:cs="Arial"/>
          <w:sz w:val="18"/>
          <w:szCs w:val="18"/>
        </w:rPr>
        <w:t>and CXCL12 (</w:t>
      </w:r>
      <w:r w:rsidR="6C8914FD" w:rsidRPr="4AF9CA55">
        <w:rPr>
          <w:rFonts w:ascii="Arial" w:hAnsi="Arial" w:cs="Arial"/>
          <w:sz w:val="18"/>
          <w:szCs w:val="18"/>
        </w:rPr>
        <w:t>E</w:t>
      </w:r>
      <w:r w:rsidR="56FA437A" w:rsidRPr="4AF9CA55">
        <w:rPr>
          <w:rFonts w:ascii="Arial" w:hAnsi="Arial" w:cs="Arial"/>
          <w:sz w:val="18"/>
          <w:szCs w:val="18"/>
        </w:rPr>
        <w:t>). *</w:t>
      </w:r>
      <w:r w:rsidR="56FA437A" w:rsidRPr="4AF9CA55">
        <w:rPr>
          <w:rFonts w:ascii="Arial" w:hAnsi="Arial" w:cs="Arial"/>
          <w:i/>
          <w:iCs/>
          <w:sz w:val="18"/>
          <w:szCs w:val="18"/>
        </w:rPr>
        <w:t xml:space="preserve">p </w:t>
      </w:r>
      <w:r w:rsidR="56FA437A" w:rsidRPr="4AF9CA55">
        <w:rPr>
          <w:rFonts w:ascii="Arial" w:hAnsi="Arial" w:cs="Arial"/>
          <w:sz w:val="18"/>
          <w:szCs w:val="18"/>
        </w:rPr>
        <w:t>&lt; 0.05, **</w:t>
      </w:r>
      <w:r w:rsidR="56FA437A" w:rsidRPr="4AF9CA55">
        <w:rPr>
          <w:rFonts w:ascii="Arial" w:hAnsi="Arial" w:cs="Arial"/>
          <w:i/>
          <w:iCs/>
          <w:sz w:val="18"/>
          <w:szCs w:val="18"/>
        </w:rPr>
        <w:t>p</w:t>
      </w:r>
      <w:r w:rsidR="56FA437A" w:rsidRPr="4AF9CA55">
        <w:rPr>
          <w:rFonts w:ascii="Arial" w:hAnsi="Arial" w:cs="Arial"/>
          <w:sz w:val="18"/>
          <w:szCs w:val="18"/>
        </w:rPr>
        <w:t xml:space="preserve"> &lt; 0.01</w:t>
      </w:r>
      <w:r w:rsidR="23827EBC" w:rsidRPr="4AF9CA55">
        <w:rPr>
          <w:rFonts w:ascii="Arial" w:hAnsi="Arial" w:cs="Arial"/>
          <w:sz w:val="18"/>
          <w:szCs w:val="18"/>
        </w:rPr>
        <w:t>,</w:t>
      </w:r>
      <w:r w:rsidR="63F2469F" w:rsidRPr="4AF9CA55">
        <w:rPr>
          <w:rFonts w:ascii="Arial" w:hAnsi="Arial" w:cs="Arial"/>
          <w:sz w:val="18"/>
          <w:szCs w:val="18"/>
        </w:rPr>
        <w:t xml:space="preserve"> </w:t>
      </w:r>
      <w:r w:rsidR="56FA437A" w:rsidRPr="4AF9CA55">
        <w:rPr>
          <w:rFonts w:ascii="Arial" w:hAnsi="Arial" w:cs="Arial"/>
          <w:sz w:val="18"/>
          <w:szCs w:val="18"/>
        </w:rPr>
        <w:t>and error bars indicate SEM.</w:t>
      </w:r>
      <w:r w:rsidR="4C90F85A" w:rsidRPr="4AF9CA55">
        <w:rPr>
          <w:rFonts w:ascii="Arial" w:hAnsi="Arial" w:cs="Arial"/>
          <w:sz w:val="18"/>
          <w:szCs w:val="18"/>
        </w:rPr>
        <w:t xml:space="preserve"> Healthy (normal control group); RA (RA patients).</w:t>
      </w:r>
    </w:p>
    <w:p w14:paraId="139AEFCE" w14:textId="63EBB367" w:rsidR="00291062" w:rsidRDefault="00F67F74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AB3A573" wp14:editId="0995BC56">
            <wp:extent cx="5943600" cy="5791835"/>
            <wp:effectExtent l="0" t="0" r="0" b="0"/>
            <wp:docPr id="17789811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61751" w14:textId="651A9AC8" w:rsidR="00B66281" w:rsidRPr="0090663B" w:rsidRDefault="06FF057F" w:rsidP="000844CB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4AF9CA55">
        <w:rPr>
          <w:rFonts w:ascii="Arial" w:hAnsi="Arial" w:cs="Arial"/>
          <w:b/>
          <w:bCs/>
          <w:sz w:val="18"/>
          <w:szCs w:val="18"/>
        </w:rPr>
        <w:t>Fig. S4 CXCR4</w:t>
      </w:r>
      <w:r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b/>
          <w:bCs/>
          <w:sz w:val="18"/>
          <w:szCs w:val="18"/>
        </w:rPr>
        <w:t>PBMCs and CXCR4</w:t>
      </w:r>
      <w:r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b/>
          <w:bCs/>
          <w:sz w:val="18"/>
          <w:szCs w:val="18"/>
        </w:rPr>
        <w:t>CD3</w:t>
      </w:r>
      <w:r w:rsidRPr="4AF9CA55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b/>
          <w:bCs/>
          <w:sz w:val="18"/>
          <w:szCs w:val="18"/>
        </w:rPr>
        <w:t xml:space="preserve"> T cells </w:t>
      </w:r>
      <w:r w:rsidR="31F87270" w:rsidRPr="4AF9CA55">
        <w:rPr>
          <w:rFonts w:ascii="Arial" w:hAnsi="Arial" w:cs="Arial"/>
          <w:b/>
          <w:bCs/>
          <w:sz w:val="18"/>
          <w:szCs w:val="18"/>
        </w:rPr>
        <w:t>were</w:t>
      </w:r>
      <w:r w:rsidRPr="4AF9CA55">
        <w:rPr>
          <w:rFonts w:ascii="Arial" w:hAnsi="Arial" w:cs="Arial"/>
          <w:b/>
          <w:bCs/>
          <w:sz w:val="18"/>
          <w:szCs w:val="18"/>
        </w:rPr>
        <w:t xml:space="preserve"> decreased in RA-MTX patients.</w:t>
      </w:r>
      <w:r w:rsidRPr="4AF9CA55">
        <w:rPr>
          <w:rFonts w:ascii="Arial" w:hAnsi="Arial" w:cs="Arial"/>
          <w:sz w:val="18"/>
          <w:szCs w:val="18"/>
        </w:rPr>
        <w:t xml:space="preserve"> </w:t>
      </w:r>
      <w:r w:rsidR="638FED60" w:rsidRPr="4AF9CA55">
        <w:rPr>
          <w:rFonts w:ascii="Arial" w:hAnsi="Arial" w:cs="Arial"/>
          <w:sz w:val="18"/>
          <w:szCs w:val="18"/>
        </w:rPr>
        <w:t>W</w:t>
      </w:r>
      <w:r w:rsidR="3601C8A5" w:rsidRPr="4AF9CA55">
        <w:rPr>
          <w:rFonts w:ascii="Arial" w:hAnsi="Arial" w:cs="Arial"/>
          <w:sz w:val="18"/>
          <w:szCs w:val="18"/>
        </w:rPr>
        <w:t xml:space="preserve">e further regrouped the RA-MTX group into </w:t>
      </w:r>
      <w:r w:rsidR="00B57BA7" w:rsidRPr="00B57BA7">
        <w:rPr>
          <w:rFonts w:ascii="Arial" w:hAnsi="Arial" w:cs="Arial"/>
          <w:sz w:val="18"/>
          <w:szCs w:val="18"/>
        </w:rPr>
        <w:t xml:space="preserve">glucocorticoid </w:t>
      </w:r>
      <w:r w:rsidR="00B57BA7">
        <w:rPr>
          <w:rFonts w:ascii="Arial" w:hAnsi="Arial" w:cs="Arial" w:hint="eastAsia"/>
          <w:sz w:val="18"/>
          <w:szCs w:val="18"/>
        </w:rPr>
        <w:t>(</w:t>
      </w:r>
      <w:r w:rsidR="3601C8A5" w:rsidRPr="4AF9CA55">
        <w:rPr>
          <w:rFonts w:ascii="Arial" w:hAnsi="Arial" w:cs="Arial"/>
          <w:sz w:val="18"/>
          <w:szCs w:val="18"/>
        </w:rPr>
        <w:t>GC</w:t>
      </w:r>
      <w:r w:rsidR="00B57BA7">
        <w:rPr>
          <w:rFonts w:ascii="Arial" w:hAnsi="Arial" w:cs="Arial" w:hint="eastAsia"/>
          <w:sz w:val="18"/>
          <w:szCs w:val="18"/>
        </w:rPr>
        <w:t>)</w:t>
      </w:r>
      <w:r w:rsidR="3601C8A5" w:rsidRPr="4AF9CA55">
        <w:rPr>
          <w:rFonts w:ascii="Arial" w:hAnsi="Arial" w:cs="Arial"/>
          <w:sz w:val="18"/>
          <w:szCs w:val="18"/>
        </w:rPr>
        <w:t xml:space="preserve"> monotherapy</w:t>
      </w:r>
      <w:r w:rsidR="638FED60" w:rsidRPr="4AF9CA55">
        <w:rPr>
          <w:rFonts w:ascii="Arial" w:hAnsi="Arial" w:cs="Arial"/>
          <w:sz w:val="18"/>
          <w:szCs w:val="18"/>
        </w:rPr>
        <w:t xml:space="preserve"> (n = 7)</w:t>
      </w:r>
      <w:r w:rsidR="3601C8A5" w:rsidRPr="4AF9CA55">
        <w:rPr>
          <w:rFonts w:ascii="Arial" w:hAnsi="Arial" w:cs="Arial"/>
          <w:sz w:val="18"/>
          <w:szCs w:val="18"/>
        </w:rPr>
        <w:t xml:space="preserve">, </w:t>
      </w:r>
      <w:r w:rsidR="00B57BA7" w:rsidRPr="00B57BA7">
        <w:rPr>
          <w:rFonts w:ascii="Arial" w:hAnsi="Arial" w:cs="Arial"/>
          <w:sz w:val="18"/>
          <w:szCs w:val="18"/>
        </w:rPr>
        <w:t>disease modifying antirheumatic drug</w:t>
      </w:r>
      <w:r w:rsidR="00B57BA7">
        <w:rPr>
          <w:rFonts w:ascii="Arial" w:hAnsi="Arial" w:cs="Arial" w:hint="eastAsia"/>
          <w:sz w:val="18"/>
          <w:szCs w:val="18"/>
        </w:rPr>
        <w:t>s</w:t>
      </w:r>
      <w:r w:rsidR="00B57BA7" w:rsidRPr="00B57BA7">
        <w:rPr>
          <w:rFonts w:ascii="Arial" w:hAnsi="Arial" w:cs="Arial"/>
          <w:sz w:val="18"/>
          <w:szCs w:val="18"/>
        </w:rPr>
        <w:t xml:space="preserve"> </w:t>
      </w:r>
      <w:r w:rsidR="00B57BA7">
        <w:rPr>
          <w:rFonts w:ascii="Arial" w:hAnsi="Arial" w:cs="Arial" w:hint="eastAsia"/>
          <w:sz w:val="18"/>
          <w:szCs w:val="18"/>
        </w:rPr>
        <w:t>(</w:t>
      </w:r>
      <w:r w:rsidR="3601C8A5" w:rsidRPr="4AF9CA55">
        <w:rPr>
          <w:rFonts w:ascii="Arial" w:hAnsi="Arial" w:cs="Arial"/>
          <w:sz w:val="18"/>
          <w:szCs w:val="18"/>
        </w:rPr>
        <w:t>DMARDs</w:t>
      </w:r>
      <w:r w:rsidR="00B57BA7">
        <w:rPr>
          <w:rFonts w:ascii="Arial" w:hAnsi="Arial" w:cs="Arial" w:hint="eastAsia"/>
          <w:sz w:val="18"/>
          <w:szCs w:val="18"/>
        </w:rPr>
        <w:t>)</w:t>
      </w:r>
      <w:r w:rsidR="3601C8A5" w:rsidRPr="4AF9CA55">
        <w:rPr>
          <w:rFonts w:ascii="Arial" w:hAnsi="Arial" w:cs="Arial"/>
          <w:sz w:val="18"/>
          <w:szCs w:val="18"/>
        </w:rPr>
        <w:t xml:space="preserve"> and biology agent</w:t>
      </w:r>
      <w:r w:rsidR="638FED60" w:rsidRPr="4AF9CA55">
        <w:rPr>
          <w:rFonts w:ascii="Arial" w:hAnsi="Arial" w:cs="Arial"/>
          <w:sz w:val="18"/>
          <w:szCs w:val="18"/>
        </w:rPr>
        <w:t xml:space="preserve"> (n = 4)</w:t>
      </w:r>
      <w:r w:rsidR="3601C8A5" w:rsidRPr="4AF9CA55">
        <w:rPr>
          <w:rFonts w:ascii="Arial" w:hAnsi="Arial" w:cs="Arial"/>
          <w:sz w:val="18"/>
          <w:szCs w:val="18"/>
        </w:rPr>
        <w:t>, DMARDs and prednisone</w:t>
      </w:r>
      <w:r w:rsidR="638FED60" w:rsidRPr="4AF9CA55">
        <w:rPr>
          <w:rFonts w:ascii="Arial" w:hAnsi="Arial" w:cs="Arial"/>
          <w:sz w:val="18"/>
          <w:szCs w:val="18"/>
        </w:rPr>
        <w:t xml:space="preserve"> (n = 5)</w:t>
      </w:r>
      <w:r w:rsidR="3601C8A5" w:rsidRPr="4AF9CA55">
        <w:rPr>
          <w:rFonts w:ascii="Arial" w:hAnsi="Arial" w:cs="Arial"/>
          <w:sz w:val="18"/>
          <w:szCs w:val="18"/>
        </w:rPr>
        <w:t>, DMARDs and biology agent and prednisone</w:t>
      </w:r>
      <w:r w:rsidR="638FED60" w:rsidRPr="4AF9CA55">
        <w:rPr>
          <w:rFonts w:ascii="Arial" w:hAnsi="Arial" w:cs="Arial"/>
          <w:sz w:val="18"/>
          <w:szCs w:val="18"/>
        </w:rPr>
        <w:t xml:space="preserve"> (n = 5)</w:t>
      </w:r>
      <w:r w:rsidR="3601C8A5" w:rsidRPr="4AF9CA55">
        <w:rPr>
          <w:rFonts w:ascii="Arial" w:hAnsi="Arial" w:cs="Arial"/>
          <w:sz w:val="18"/>
          <w:szCs w:val="18"/>
        </w:rPr>
        <w:t xml:space="preserve"> and Others (leflunomide monotherapy, hydroxychloroquine monotherapy</w:t>
      </w:r>
      <w:r w:rsidR="638FED60" w:rsidRPr="4AF9CA55">
        <w:rPr>
          <w:rFonts w:ascii="Arial" w:hAnsi="Arial" w:cs="Arial"/>
          <w:sz w:val="18"/>
          <w:szCs w:val="18"/>
        </w:rPr>
        <w:t>, n=3</w:t>
      </w:r>
      <w:r w:rsidR="3601C8A5" w:rsidRPr="4AF9CA55">
        <w:rPr>
          <w:rFonts w:ascii="Arial" w:hAnsi="Arial" w:cs="Arial"/>
          <w:sz w:val="18"/>
          <w:szCs w:val="18"/>
        </w:rPr>
        <w:t xml:space="preserve">) groups according </w:t>
      </w:r>
      <w:r w:rsidR="13BD4DAB" w:rsidRPr="4AF9CA55">
        <w:rPr>
          <w:rFonts w:ascii="Arial" w:hAnsi="Arial" w:cs="Arial"/>
          <w:sz w:val="18"/>
          <w:szCs w:val="18"/>
        </w:rPr>
        <w:t xml:space="preserve">to </w:t>
      </w:r>
      <w:r w:rsidR="3601C8A5" w:rsidRPr="4AF9CA55">
        <w:rPr>
          <w:rFonts w:ascii="Arial" w:hAnsi="Arial" w:cs="Arial"/>
          <w:sz w:val="18"/>
          <w:szCs w:val="18"/>
        </w:rPr>
        <w:t>their clinic</w:t>
      </w:r>
      <w:r w:rsidR="32E01D86" w:rsidRPr="4AF9CA55">
        <w:rPr>
          <w:rFonts w:ascii="Arial" w:hAnsi="Arial" w:cs="Arial"/>
          <w:sz w:val="18"/>
          <w:szCs w:val="18"/>
        </w:rPr>
        <w:t>al</w:t>
      </w:r>
      <w:r w:rsidR="3601C8A5" w:rsidRPr="4AF9CA55">
        <w:rPr>
          <w:rFonts w:ascii="Arial" w:hAnsi="Arial" w:cs="Arial"/>
          <w:sz w:val="18"/>
          <w:szCs w:val="18"/>
        </w:rPr>
        <w:t xml:space="preserve"> treatment. </w:t>
      </w:r>
      <w:r w:rsidRPr="4AF9CA55">
        <w:rPr>
          <w:rFonts w:ascii="Arial" w:hAnsi="Arial" w:cs="Arial"/>
          <w:sz w:val="18"/>
          <w:szCs w:val="18"/>
        </w:rPr>
        <w:t>(</w:t>
      </w:r>
      <w:r w:rsidR="3601C8A5" w:rsidRPr="008C4B7B">
        <w:rPr>
          <w:rFonts w:ascii="Arial" w:hAnsi="Arial" w:cs="Arial"/>
          <w:sz w:val="18"/>
          <w:szCs w:val="18"/>
        </w:rPr>
        <w:t>A</w:t>
      </w:r>
      <w:r w:rsidRPr="4AF9CA55">
        <w:rPr>
          <w:rFonts w:ascii="Arial" w:hAnsi="Arial" w:cs="Arial"/>
          <w:sz w:val="18"/>
          <w:szCs w:val="18"/>
        </w:rPr>
        <w:t xml:space="preserve">) </w:t>
      </w:r>
      <w:r w:rsidR="3601C8A5" w:rsidRPr="4AF9CA55">
        <w:rPr>
          <w:rFonts w:ascii="Arial" w:hAnsi="Arial" w:cs="Arial"/>
          <w:sz w:val="18"/>
          <w:szCs w:val="18"/>
        </w:rPr>
        <w:t>The frequency</w:t>
      </w:r>
      <w:r w:rsidRPr="4AF9CA55">
        <w:rPr>
          <w:rFonts w:ascii="Arial" w:hAnsi="Arial" w:cs="Arial"/>
          <w:sz w:val="18"/>
          <w:szCs w:val="18"/>
        </w:rPr>
        <w:t xml:space="preserve"> of CXCR4</w:t>
      </w:r>
      <w:r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sz w:val="18"/>
          <w:szCs w:val="18"/>
        </w:rPr>
        <w:t>PBMCs</w:t>
      </w:r>
      <w:r w:rsidR="6C52A499" w:rsidRPr="4AF9CA55">
        <w:rPr>
          <w:rFonts w:ascii="Arial" w:hAnsi="Arial" w:cs="Arial"/>
          <w:sz w:val="18"/>
          <w:szCs w:val="18"/>
        </w:rPr>
        <w:t>,</w:t>
      </w:r>
      <w:r w:rsidR="3601C8A5" w:rsidRPr="4AF9CA55">
        <w:rPr>
          <w:rFonts w:ascii="Arial" w:hAnsi="Arial" w:cs="Arial"/>
          <w:sz w:val="18"/>
          <w:szCs w:val="18"/>
        </w:rPr>
        <w:t xml:space="preserve"> (B)</w:t>
      </w:r>
      <w:r w:rsidRPr="4AF9CA55">
        <w:rPr>
          <w:rFonts w:ascii="Arial" w:hAnsi="Arial" w:cs="Arial"/>
          <w:sz w:val="18"/>
          <w:szCs w:val="18"/>
        </w:rPr>
        <w:t xml:space="preserve"> CXCR4</w:t>
      </w:r>
      <w:r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sz w:val="18"/>
          <w:szCs w:val="18"/>
        </w:rPr>
        <w:t>CD3</w:t>
      </w:r>
      <w:r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sz w:val="18"/>
          <w:szCs w:val="18"/>
        </w:rPr>
        <w:t xml:space="preserve"> T cells</w:t>
      </w:r>
      <w:r w:rsidR="3601C8A5" w:rsidRPr="4AF9CA55">
        <w:rPr>
          <w:rFonts w:ascii="Arial" w:hAnsi="Arial" w:cs="Arial"/>
          <w:sz w:val="18"/>
          <w:szCs w:val="18"/>
        </w:rPr>
        <w:t>,</w:t>
      </w:r>
      <w:r w:rsidRPr="4AF9CA55">
        <w:rPr>
          <w:rFonts w:ascii="Arial" w:hAnsi="Arial" w:cs="Arial"/>
          <w:sz w:val="18"/>
          <w:szCs w:val="18"/>
        </w:rPr>
        <w:t xml:space="preserve"> </w:t>
      </w:r>
      <w:r w:rsidR="3601C8A5" w:rsidRPr="4AF9CA55">
        <w:rPr>
          <w:rFonts w:ascii="Arial" w:hAnsi="Arial" w:cs="Arial"/>
          <w:sz w:val="18"/>
          <w:szCs w:val="18"/>
        </w:rPr>
        <w:t xml:space="preserve">(C) </w:t>
      </w:r>
      <w:r w:rsidRPr="4AF9CA55">
        <w:rPr>
          <w:rFonts w:ascii="Arial" w:hAnsi="Arial" w:cs="Arial"/>
          <w:sz w:val="18"/>
          <w:szCs w:val="18"/>
        </w:rPr>
        <w:t>PBMCs and</w:t>
      </w:r>
      <w:r w:rsidR="3601C8A5" w:rsidRPr="4AF9CA55">
        <w:rPr>
          <w:rFonts w:ascii="Arial" w:hAnsi="Arial" w:cs="Arial"/>
          <w:sz w:val="18"/>
          <w:szCs w:val="18"/>
        </w:rPr>
        <w:t xml:space="preserve"> (D)</w:t>
      </w:r>
      <w:r w:rsidRPr="4AF9CA55">
        <w:rPr>
          <w:rFonts w:ascii="Arial" w:hAnsi="Arial" w:cs="Arial"/>
          <w:sz w:val="18"/>
          <w:szCs w:val="18"/>
        </w:rPr>
        <w:t xml:space="preserve"> CD3</w:t>
      </w:r>
      <w:r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sz w:val="18"/>
          <w:szCs w:val="18"/>
        </w:rPr>
        <w:t xml:space="preserve"> T cells </w:t>
      </w:r>
      <w:r w:rsidR="3601C8A5" w:rsidRPr="4AF9CA55">
        <w:rPr>
          <w:rFonts w:ascii="Arial" w:hAnsi="Arial" w:cs="Arial"/>
          <w:sz w:val="18"/>
          <w:szCs w:val="18"/>
        </w:rPr>
        <w:t>were analyzed</w:t>
      </w:r>
      <w:r w:rsidRPr="4AF9CA55">
        <w:rPr>
          <w:rFonts w:ascii="Arial" w:hAnsi="Arial" w:cs="Arial"/>
          <w:sz w:val="18"/>
          <w:szCs w:val="18"/>
        </w:rPr>
        <w:t>. Healthy, (normal control group, n = 37); RA</w:t>
      </w:r>
      <w:r w:rsidR="3601C8A5" w:rsidRPr="4AF9CA55">
        <w:rPr>
          <w:rFonts w:ascii="Arial" w:hAnsi="Arial" w:cs="Arial"/>
          <w:sz w:val="18"/>
          <w:szCs w:val="18"/>
        </w:rPr>
        <w:t>-untreated</w:t>
      </w:r>
      <w:r w:rsidRPr="4AF9CA55">
        <w:rPr>
          <w:rFonts w:ascii="Arial" w:hAnsi="Arial" w:cs="Arial"/>
          <w:sz w:val="18"/>
          <w:szCs w:val="18"/>
        </w:rPr>
        <w:t xml:space="preserve"> (</w:t>
      </w:r>
      <w:r w:rsidR="3601C8A5" w:rsidRPr="4AF9CA55">
        <w:rPr>
          <w:rFonts w:ascii="Arial" w:hAnsi="Arial" w:cs="Arial"/>
          <w:sz w:val="18"/>
          <w:szCs w:val="18"/>
        </w:rPr>
        <w:t>RA patients without clinical treatments, n = 9</w:t>
      </w:r>
      <w:r w:rsidRPr="4AF9CA55">
        <w:rPr>
          <w:rFonts w:ascii="Arial" w:hAnsi="Arial" w:cs="Arial"/>
          <w:sz w:val="18"/>
          <w:szCs w:val="18"/>
        </w:rPr>
        <w:t>)</w:t>
      </w:r>
      <w:r w:rsidR="638FED60" w:rsidRPr="4AF9CA55">
        <w:rPr>
          <w:rFonts w:ascii="Arial" w:hAnsi="Arial" w:cs="Arial"/>
          <w:sz w:val="18"/>
          <w:szCs w:val="18"/>
        </w:rPr>
        <w:t>.</w:t>
      </w:r>
    </w:p>
    <w:p w14:paraId="4D4DCCEE" w14:textId="562B532E" w:rsidR="00756709" w:rsidRPr="00A75526" w:rsidRDefault="00F67F74" w:rsidP="008C4B7B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3E8B865" wp14:editId="2455808A">
            <wp:extent cx="5943600" cy="3716020"/>
            <wp:effectExtent l="0" t="0" r="0" b="0"/>
            <wp:docPr id="16017094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B1537" w14:textId="453C449C" w:rsidR="00291062" w:rsidRPr="00A75526" w:rsidRDefault="30FAA4D6" w:rsidP="008C4B7B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3" w:name="_Hlk140182682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1BAE36CB" w:rsidRPr="4AF9CA55">
        <w:rPr>
          <w:rFonts w:ascii="Arial" w:hAnsi="Arial" w:cs="Arial"/>
          <w:b/>
          <w:bCs/>
          <w:sz w:val="18"/>
          <w:szCs w:val="18"/>
        </w:rPr>
        <w:t>5</w:t>
      </w:r>
      <w:r w:rsidR="099A6F87" w:rsidRPr="4AF9CA55">
        <w:rPr>
          <w:rFonts w:ascii="Arial" w:hAnsi="Arial" w:cs="Arial"/>
          <w:b/>
          <w:bCs/>
          <w:sz w:val="18"/>
          <w:szCs w:val="18"/>
        </w:rPr>
        <w:t xml:space="preserve"> Clinical </w:t>
      </w:r>
      <w:r w:rsidR="2FB0D109" w:rsidRPr="4AF9CA55">
        <w:rPr>
          <w:rFonts w:ascii="Arial" w:hAnsi="Arial" w:cs="Arial"/>
          <w:b/>
          <w:bCs/>
          <w:sz w:val="18"/>
          <w:szCs w:val="18"/>
        </w:rPr>
        <w:t>scores</w:t>
      </w:r>
      <w:r w:rsidR="099A6F87" w:rsidRPr="4AF9CA55">
        <w:rPr>
          <w:rFonts w:ascii="Arial" w:hAnsi="Arial" w:cs="Arial"/>
          <w:b/>
          <w:bCs/>
          <w:sz w:val="18"/>
          <w:szCs w:val="18"/>
        </w:rPr>
        <w:t xml:space="preserve"> of RA patients treated with or without </w:t>
      </w:r>
      <w:r w:rsidR="7F09526A" w:rsidRPr="4AF9CA55">
        <w:rPr>
          <w:rFonts w:ascii="Arial" w:hAnsi="Arial" w:cs="Arial"/>
          <w:b/>
          <w:bCs/>
          <w:sz w:val="18"/>
          <w:szCs w:val="18"/>
        </w:rPr>
        <w:t xml:space="preserve">low dose </w:t>
      </w:r>
      <w:r w:rsidR="099A6F87" w:rsidRPr="4AF9CA55">
        <w:rPr>
          <w:rFonts w:ascii="Arial" w:hAnsi="Arial" w:cs="Arial"/>
          <w:b/>
          <w:bCs/>
          <w:sz w:val="18"/>
          <w:szCs w:val="18"/>
        </w:rPr>
        <w:t>MTX.</w:t>
      </w:r>
      <w:bookmarkEnd w:id="13"/>
      <w:r w:rsidR="099A6F87" w:rsidRPr="4AF9CA55">
        <w:rPr>
          <w:rFonts w:ascii="Arial" w:hAnsi="Arial" w:cs="Arial"/>
          <w:sz w:val="18"/>
          <w:szCs w:val="18"/>
        </w:rPr>
        <w:t xml:space="preserve"> (</w:t>
      </w:r>
      <w:r w:rsidR="099A6F87" w:rsidRPr="008C4B7B">
        <w:rPr>
          <w:rFonts w:ascii="Arial" w:hAnsi="Arial" w:cs="Arial"/>
          <w:sz w:val="18"/>
          <w:szCs w:val="18"/>
        </w:rPr>
        <w:t>A</w:t>
      </w:r>
      <w:r w:rsidR="099A6F87" w:rsidRPr="4AF9CA55">
        <w:rPr>
          <w:rFonts w:ascii="Arial" w:hAnsi="Arial" w:cs="Arial"/>
          <w:sz w:val="18"/>
          <w:szCs w:val="18"/>
        </w:rPr>
        <w:t>-</w:t>
      </w:r>
      <w:r w:rsidR="099A6F87" w:rsidRPr="008C4B7B">
        <w:rPr>
          <w:rFonts w:ascii="Arial" w:hAnsi="Arial" w:cs="Arial"/>
          <w:sz w:val="18"/>
          <w:szCs w:val="18"/>
        </w:rPr>
        <w:t>G</w:t>
      </w:r>
      <w:r w:rsidR="099A6F87" w:rsidRPr="4AF9CA55">
        <w:rPr>
          <w:rFonts w:ascii="Arial" w:hAnsi="Arial" w:cs="Arial"/>
          <w:sz w:val="18"/>
          <w:szCs w:val="18"/>
        </w:rPr>
        <w:t xml:space="preserve">) </w:t>
      </w:r>
      <w:r w:rsidR="79855AB8" w:rsidRPr="4AF9CA55">
        <w:rPr>
          <w:rFonts w:ascii="Arial" w:hAnsi="Arial" w:cs="Arial"/>
          <w:sz w:val="18"/>
          <w:szCs w:val="18"/>
        </w:rPr>
        <w:t>RA p</w:t>
      </w:r>
      <w:r w:rsidR="099A6F87" w:rsidRPr="4AF9CA55">
        <w:rPr>
          <w:rFonts w:ascii="Arial" w:hAnsi="Arial" w:cs="Arial"/>
          <w:sz w:val="18"/>
          <w:szCs w:val="18"/>
        </w:rPr>
        <w:t>atient</w:t>
      </w:r>
      <w:r w:rsidR="79855AB8" w:rsidRPr="4AF9CA55">
        <w:rPr>
          <w:rFonts w:ascii="Arial" w:hAnsi="Arial" w:cs="Arial"/>
          <w:sz w:val="18"/>
          <w:szCs w:val="18"/>
        </w:rPr>
        <w:t>s</w:t>
      </w:r>
      <w:r w:rsidR="099A6F87" w:rsidRPr="4AF9CA55">
        <w:rPr>
          <w:rFonts w:ascii="Arial" w:hAnsi="Arial" w:cs="Arial"/>
          <w:sz w:val="18"/>
          <w:szCs w:val="18"/>
        </w:rPr>
        <w:t xml:space="preserve"> were </w:t>
      </w:r>
      <w:r w:rsidR="769F7823" w:rsidRPr="4AF9CA55">
        <w:rPr>
          <w:rFonts w:ascii="Arial" w:hAnsi="Arial" w:cs="Arial"/>
          <w:sz w:val="18"/>
          <w:szCs w:val="18"/>
        </w:rPr>
        <w:t>scored according to clinic</w:t>
      </w:r>
      <w:r w:rsidR="15BBD625" w:rsidRPr="4AF9CA55">
        <w:rPr>
          <w:rFonts w:ascii="Arial" w:hAnsi="Arial" w:cs="Arial"/>
          <w:sz w:val="18"/>
          <w:szCs w:val="18"/>
        </w:rPr>
        <w:t>al</w:t>
      </w:r>
      <w:r w:rsidR="769F7823" w:rsidRPr="4AF9CA55">
        <w:rPr>
          <w:rFonts w:ascii="Arial" w:hAnsi="Arial" w:cs="Arial"/>
          <w:sz w:val="18"/>
          <w:szCs w:val="18"/>
        </w:rPr>
        <w:t xml:space="preserve"> </w:t>
      </w:r>
      <w:r w:rsidR="099A6F87" w:rsidRPr="4AF9CA55">
        <w:rPr>
          <w:rFonts w:ascii="Arial" w:hAnsi="Arial" w:cs="Arial"/>
          <w:sz w:val="18"/>
          <w:szCs w:val="18"/>
        </w:rPr>
        <w:t>indexes including DAS28/ESR (A), DAS28/CRP (B), SDAI (C), TJC</w:t>
      </w:r>
      <w:r w:rsidR="3F57908B" w:rsidRPr="4AF9CA55">
        <w:rPr>
          <w:rFonts w:ascii="Arial" w:hAnsi="Arial" w:cs="Arial"/>
          <w:sz w:val="18"/>
          <w:szCs w:val="18"/>
        </w:rPr>
        <w:t xml:space="preserve"> in 28 joints</w:t>
      </w:r>
      <w:r w:rsidR="099A6F87" w:rsidRPr="4AF9CA55">
        <w:rPr>
          <w:rFonts w:ascii="Arial" w:hAnsi="Arial" w:cs="Arial"/>
          <w:sz w:val="18"/>
          <w:szCs w:val="18"/>
        </w:rPr>
        <w:t xml:space="preserve"> (D), SJC</w:t>
      </w:r>
      <w:r w:rsidR="3F57908B" w:rsidRPr="4AF9CA55">
        <w:rPr>
          <w:rFonts w:ascii="Arial" w:hAnsi="Arial" w:cs="Arial"/>
          <w:sz w:val="18"/>
          <w:szCs w:val="18"/>
        </w:rPr>
        <w:t xml:space="preserve"> in 28 joints</w:t>
      </w:r>
      <w:r w:rsidR="099A6F87" w:rsidRPr="4AF9CA55">
        <w:rPr>
          <w:rFonts w:ascii="Arial" w:hAnsi="Arial" w:cs="Arial"/>
          <w:sz w:val="18"/>
          <w:szCs w:val="18"/>
        </w:rPr>
        <w:t xml:space="preserve"> (E), P</w:t>
      </w:r>
      <w:r w:rsidR="79855AB8" w:rsidRPr="4AF9CA55">
        <w:rPr>
          <w:rFonts w:ascii="Arial" w:hAnsi="Arial" w:cs="Arial"/>
          <w:sz w:val="18"/>
          <w:szCs w:val="18"/>
        </w:rPr>
        <w:t>t</w:t>
      </w:r>
      <w:r w:rsidR="099A6F87" w:rsidRPr="4AF9CA55">
        <w:rPr>
          <w:rFonts w:ascii="Arial" w:hAnsi="Arial" w:cs="Arial"/>
          <w:sz w:val="18"/>
          <w:szCs w:val="18"/>
        </w:rPr>
        <w:t>GA (F), and PhGA (G). *</w:t>
      </w:r>
      <w:r w:rsidR="099A6F87" w:rsidRPr="4AF9CA55">
        <w:rPr>
          <w:rFonts w:ascii="Arial" w:hAnsi="Arial" w:cs="Arial"/>
          <w:i/>
          <w:iCs/>
          <w:sz w:val="18"/>
          <w:szCs w:val="18"/>
        </w:rPr>
        <w:t xml:space="preserve">p </w:t>
      </w:r>
      <w:r w:rsidR="099A6F87" w:rsidRPr="4AF9CA55">
        <w:rPr>
          <w:rFonts w:ascii="Arial" w:hAnsi="Arial" w:cs="Arial"/>
          <w:sz w:val="18"/>
          <w:szCs w:val="18"/>
        </w:rPr>
        <w:t>&lt; 0.05, **</w:t>
      </w:r>
      <w:r w:rsidR="099A6F87" w:rsidRPr="4AF9CA55">
        <w:rPr>
          <w:rFonts w:ascii="Arial" w:hAnsi="Arial" w:cs="Arial"/>
          <w:i/>
          <w:iCs/>
          <w:sz w:val="18"/>
          <w:szCs w:val="18"/>
        </w:rPr>
        <w:t>p</w:t>
      </w:r>
      <w:r w:rsidR="099A6F87" w:rsidRPr="4AF9CA55">
        <w:rPr>
          <w:rFonts w:ascii="Arial" w:hAnsi="Arial" w:cs="Arial"/>
          <w:sz w:val="18"/>
          <w:szCs w:val="18"/>
        </w:rPr>
        <w:t xml:space="preserve"> &lt; 0.01, and ***</w:t>
      </w:r>
      <w:r w:rsidR="099A6F87" w:rsidRPr="4AF9CA55">
        <w:rPr>
          <w:rFonts w:ascii="Arial" w:hAnsi="Arial" w:cs="Arial"/>
          <w:i/>
          <w:iCs/>
          <w:sz w:val="18"/>
          <w:szCs w:val="18"/>
        </w:rPr>
        <w:t>p</w:t>
      </w:r>
      <w:r w:rsidR="099A6F87" w:rsidRPr="4AF9CA55">
        <w:rPr>
          <w:rFonts w:ascii="Arial" w:hAnsi="Arial" w:cs="Arial"/>
          <w:sz w:val="18"/>
          <w:szCs w:val="18"/>
        </w:rPr>
        <w:t xml:space="preserve"> &lt; 0.00</w:t>
      </w:r>
      <w:r w:rsidR="17E02272" w:rsidRPr="4AF9CA55">
        <w:rPr>
          <w:rFonts w:ascii="Arial" w:hAnsi="Arial" w:cs="Arial"/>
          <w:sz w:val="18"/>
          <w:szCs w:val="18"/>
        </w:rPr>
        <w:t>1</w:t>
      </w:r>
      <w:r w:rsidR="099A6F87" w:rsidRPr="4AF9CA55">
        <w:rPr>
          <w:rFonts w:ascii="Arial" w:hAnsi="Arial" w:cs="Arial"/>
          <w:sz w:val="18"/>
          <w:szCs w:val="18"/>
        </w:rPr>
        <w:t>. Error bars indicate SEM. RA</w:t>
      </w:r>
      <w:r w:rsidR="00382EEA">
        <w:rPr>
          <w:rFonts w:ascii="Arial" w:hAnsi="Arial" w:cs="Arial" w:hint="eastAsia"/>
          <w:sz w:val="18"/>
          <w:szCs w:val="18"/>
        </w:rPr>
        <w:t>-</w:t>
      </w:r>
      <w:r w:rsidR="099A6F87" w:rsidRPr="4AF9CA55">
        <w:rPr>
          <w:rFonts w:ascii="Arial" w:hAnsi="Arial" w:cs="Arial"/>
          <w:sz w:val="18"/>
          <w:szCs w:val="18"/>
        </w:rPr>
        <w:t xml:space="preserve">Untreated (RA patients without clinical treatments, n = 9); RA+MTX (RA patients treated with </w:t>
      </w:r>
      <w:r w:rsidR="317B6A90" w:rsidRPr="4AF9CA55">
        <w:rPr>
          <w:rFonts w:ascii="Arial" w:hAnsi="Arial" w:cs="Arial"/>
          <w:sz w:val="18"/>
          <w:szCs w:val="18"/>
        </w:rPr>
        <w:t xml:space="preserve">low dose </w:t>
      </w:r>
      <w:r w:rsidR="099A6F87" w:rsidRPr="4AF9CA55">
        <w:rPr>
          <w:rFonts w:ascii="Arial" w:hAnsi="Arial" w:cs="Arial"/>
          <w:sz w:val="18"/>
          <w:szCs w:val="18"/>
        </w:rPr>
        <w:t xml:space="preserve">MTX, n = 15); RA-MTX (RA patients treated without </w:t>
      </w:r>
      <w:r w:rsidR="317B6A90" w:rsidRPr="4AF9CA55">
        <w:rPr>
          <w:rFonts w:ascii="Arial" w:hAnsi="Arial" w:cs="Arial"/>
          <w:sz w:val="18"/>
          <w:szCs w:val="18"/>
        </w:rPr>
        <w:t xml:space="preserve">low dose </w:t>
      </w:r>
      <w:r w:rsidR="099A6F87" w:rsidRPr="4AF9CA55">
        <w:rPr>
          <w:rFonts w:ascii="Arial" w:hAnsi="Arial" w:cs="Arial"/>
          <w:sz w:val="18"/>
          <w:szCs w:val="18"/>
        </w:rPr>
        <w:t>MTX, n = 24)</w:t>
      </w:r>
      <w:r w:rsidR="79855AB8" w:rsidRPr="4AF9CA55">
        <w:rPr>
          <w:rFonts w:ascii="Arial" w:hAnsi="Arial" w:cs="Arial"/>
          <w:sz w:val="18"/>
          <w:szCs w:val="18"/>
        </w:rPr>
        <w:t>.</w:t>
      </w:r>
    </w:p>
    <w:p w14:paraId="2EC9D745" w14:textId="04F05F6F" w:rsidR="00C10627" w:rsidRPr="00A75526" w:rsidRDefault="00F67F74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882136F" wp14:editId="11C32044">
            <wp:extent cx="5943600" cy="4360545"/>
            <wp:effectExtent l="0" t="0" r="0" b="1905"/>
            <wp:docPr id="12315866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E646" w14:textId="0FFE314A" w:rsidR="0079713C" w:rsidRPr="008C4B7B" w:rsidRDefault="30FAA4D6" w:rsidP="008C4B7B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4" w:name="_Hlk140182691"/>
      <w:r w:rsidRPr="008C4B7B">
        <w:rPr>
          <w:rFonts w:ascii="Arial" w:hAnsi="Arial" w:cs="Arial"/>
          <w:b/>
          <w:bCs/>
          <w:sz w:val="18"/>
          <w:szCs w:val="18"/>
        </w:rPr>
        <w:t>Fig. S</w:t>
      </w:r>
      <w:r w:rsidR="1BAE36CB" w:rsidRPr="008C4B7B">
        <w:rPr>
          <w:rFonts w:ascii="Arial" w:hAnsi="Arial" w:cs="Arial"/>
          <w:b/>
          <w:bCs/>
          <w:sz w:val="18"/>
          <w:szCs w:val="18"/>
        </w:rPr>
        <w:t>6</w:t>
      </w:r>
      <w:r w:rsidR="50AF7BBB" w:rsidRPr="008C4B7B">
        <w:rPr>
          <w:rFonts w:ascii="Arial" w:hAnsi="Arial" w:cs="Arial"/>
          <w:b/>
          <w:bCs/>
          <w:sz w:val="18"/>
          <w:szCs w:val="18"/>
        </w:rPr>
        <w:t xml:space="preserve"> </w:t>
      </w:r>
      <w:r w:rsidR="7F09526A" w:rsidRPr="008C4B7B">
        <w:rPr>
          <w:rFonts w:ascii="Arial" w:hAnsi="Arial" w:cs="Arial"/>
          <w:b/>
          <w:bCs/>
          <w:sz w:val="18"/>
          <w:szCs w:val="18"/>
        </w:rPr>
        <w:t xml:space="preserve">Low dose MTX </w:t>
      </w:r>
      <w:r w:rsidR="78502BC3" w:rsidRPr="008C4B7B">
        <w:rPr>
          <w:rFonts w:ascii="Arial" w:hAnsi="Arial" w:cs="Arial"/>
          <w:b/>
          <w:bCs/>
          <w:sz w:val="18"/>
          <w:szCs w:val="18"/>
        </w:rPr>
        <w:t>affected the cell viability of</w:t>
      </w:r>
      <w:r w:rsidR="7F09526A" w:rsidRPr="008C4B7B">
        <w:rPr>
          <w:rFonts w:ascii="Arial" w:hAnsi="Arial" w:cs="Arial"/>
          <w:b/>
          <w:bCs/>
          <w:sz w:val="18"/>
          <w:szCs w:val="18"/>
        </w:rPr>
        <w:t xml:space="preserve"> PBMCs</w:t>
      </w:r>
      <w:r w:rsidR="50AF7BBB" w:rsidRPr="008C4B7B">
        <w:rPr>
          <w:rFonts w:ascii="Arial" w:hAnsi="Arial" w:cs="Arial"/>
          <w:b/>
          <w:bCs/>
          <w:sz w:val="18"/>
          <w:szCs w:val="18"/>
        </w:rPr>
        <w:t xml:space="preserve"> </w:t>
      </w:r>
      <w:r w:rsidR="50AF7BBB" w:rsidRPr="008C4B7B">
        <w:rPr>
          <w:rFonts w:ascii="Arial" w:hAnsi="Arial" w:cs="Arial"/>
          <w:b/>
          <w:bCs/>
          <w:i/>
          <w:iCs/>
          <w:sz w:val="18"/>
          <w:szCs w:val="18"/>
        </w:rPr>
        <w:t>in vitro</w:t>
      </w:r>
      <w:r w:rsidR="50AF7BBB" w:rsidRPr="008C4B7B">
        <w:rPr>
          <w:rFonts w:ascii="Arial" w:hAnsi="Arial" w:cs="Arial"/>
          <w:b/>
          <w:bCs/>
          <w:sz w:val="18"/>
          <w:szCs w:val="18"/>
        </w:rPr>
        <w:t>.</w:t>
      </w:r>
      <w:bookmarkEnd w:id="14"/>
      <w:r w:rsidR="50AF7BBB" w:rsidRPr="008C4B7B">
        <w:rPr>
          <w:rFonts w:ascii="Arial" w:hAnsi="Arial" w:cs="Arial"/>
          <w:b/>
          <w:bCs/>
          <w:sz w:val="18"/>
          <w:szCs w:val="18"/>
        </w:rPr>
        <w:t xml:space="preserve"> </w:t>
      </w:r>
      <w:r w:rsidR="727EA1A7" w:rsidRPr="008C4B7B">
        <w:rPr>
          <w:rFonts w:ascii="Arial" w:hAnsi="Arial" w:cs="Arial"/>
          <w:sz w:val="18"/>
          <w:szCs w:val="18"/>
        </w:rPr>
        <w:t>Cell</w:t>
      </w:r>
      <w:r w:rsidR="41369F39" w:rsidRPr="008C4B7B">
        <w:rPr>
          <w:rFonts w:ascii="Arial" w:hAnsi="Arial" w:cs="Arial"/>
          <w:sz w:val="18"/>
          <w:szCs w:val="18"/>
        </w:rPr>
        <w:t xml:space="preserve"> survival was determined using </w:t>
      </w:r>
      <w:r w:rsidR="3B13D019" w:rsidRPr="008C4B7B">
        <w:rPr>
          <w:rFonts w:ascii="Arial" w:hAnsi="Arial" w:cs="Arial"/>
          <w:sz w:val="18"/>
          <w:szCs w:val="18"/>
        </w:rPr>
        <w:t>c</w:t>
      </w:r>
      <w:r w:rsidR="41369F39" w:rsidRPr="008C4B7B">
        <w:rPr>
          <w:rFonts w:ascii="Arial" w:hAnsi="Arial" w:cs="Arial"/>
          <w:sz w:val="18"/>
          <w:szCs w:val="18"/>
        </w:rPr>
        <w:t xml:space="preserve">ell </w:t>
      </w:r>
      <w:r w:rsidR="3B13D019" w:rsidRPr="008C4B7B">
        <w:rPr>
          <w:rFonts w:ascii="Arial" w:hAnsi="Arial" w:cs="Arial"/>
          <w:sz w:val="18"/>
          <w:szCs w:val="18"/>
        </w:rPr>
        <w:t>v</w:t>
      </w:r>
      <w:r w:rsidR="41369F39" w:rsidRPr="008C4B7B">
        <w:rPr>
          <w:rFonts w:ascii="Arial" w:hAnsi="Arial" w:cs="Arial"/>
          <w:sz w:val="18"/>
          <w:szCs w:val="18"/>
        </w:rPr>
        <w:t>iability assays</w:t>
      </w:r>
      <w:r w:rsidR="34C621DD" w:rsidRPr="4AF9CA55">
        <w:rPr>
          <w:rFonts w:ascii="Arial" w:hAnsi="Arial" w:cs="Arial"/>
          <w:sz w:val="18"/>
          <w:szCs w:val="18"/>
        </w:rPr>
        <w:t>,</w:t>
      </w:r>
      <w:r w:rsidR="41369F39" w:rsidRPr="008C4B7B">
        <w:rPr>
          <w:rFonts w:ascii="Arial" w:hAnsi="Arial" w:cs="Arial"/>
          <w:sz w:val="18"/>
          <w:szCs w:val="18"/>
        </w:rPr>
        <w:t xml:space="preserve"> and </w:t>
      </w:r>
      <w:r w:rsidR="00377A33" w:rsidRPr="00377A33">
        <w:rPr>
          <w:rFonts w:ascii="Arial" w:hAnsi="Arial" w:cs="Arial"/>
          <w:sz w:val="18"/>
          <w:szCs w:val="18"/>
        </w:rPr>
        <w:t xml:space="preserve">activated </w:t>
      </w:r>
      <w:r w:rsidR="41369F39" w:rsidRPr="008C4B7B">
        <w:rPr>
          <w:rFonts w:ascii="Arial" w:hAnsi="Arial" w:cs="Arial"/>
          <w:sz w:val="18"/>
          <w:szCs w:val="18"/>
        </w:rPr>
        <w:t xml:space="preserve">human PBMCs were treated with </w:t>
      </w:r>
      <w:r w:rsidR="50AF7BBB" w:rsidRPr="008C4B7B">
        <w:rPr>
          <w:rFonts w:ascii="Arial" w:hAnsi="Arial" w:cs="Arial"/>
          <w:sz w:val="18"/>
          <w:szCs w:val="18"/>
        </w:rPr>
        <w:t>0.0</w:t>
      </w:r>
      <w:r w:rsidR="1BAE36CB" w:rsidRPr="4AF9CA55">
        <w:rPr>
          <w:rFonts w:ascii="Arial" w:hAnsi="Arial" w:cs="Arial"/>
          <w:sz w:val="18"/>
          <w:szCs w:val="18"/>
        </w:rPr>
        <w:t>0</w:t>
      </w:r>
      <w:r w:rsidR="50AF7BBB" w:rsidRPr="008C4B7B">
        <w:rPr>
          <w:rFonts w:ascii="Arial" w:hAnsi="Arial" w:cs="Arial"/>
          <w:sz w:val="18"/>
          <w:szCs w:val="18"/>
        </w:rPr>
        <w:t xml:space="preserve">1 </w:t>
      </w:r>
      <w:r w:rsidR="1BAE36CB" w:rsidRPr="008C4B7B">
        <w:rPr>
          <w:rFonts w:ascii="Arial" w:eastAsia="等线" w:hAnsi="Arial" w:cs="Arial"/>
          <w:sz w:val="18"/>
          <w:szCs w:val="18"/>
        </w:rPr>
        <w:t>μ</w:t>
      </w:r>
      <w:r w:rsidR="50AF7BBB" w:rsidRPr="008C4B7B">
        <w:rPr>
          <w:rFonts w:ascii="Arial" w:hAnsi="Arial" w:cs="Arial"/>
          <w:sz w:val="18"/>
          <w:szCs w:val="18"/>
        </w:rPr>
        <w:t>g/m</w:t>
      </w:r>
      <w:r w:rsidR="00824341">
        <w:rPr>
          <w:rFonts w:ascii="Arial" w:hAnsi="Arial" w:cs="Arial" w:hint="eastAsia"/>
          <w:sz w:val="18"/>
          <w:szCs w:val="18"/>
        </w:rPr>
        <w:t>L</w:t>
      </w:r>
      <w:r w:rsidR="50AF7BBB" w:rsidRPr="008C4B7B">
        <w:rPr>
          <w:rFonts w:ascii="Arial" w:hAnsi="Arial" w:cs="Arial"/>
          <w:sz w:val="18"/>
          <w:szCs w:val="18"/>
        </w:rPr>
        <w:t xml:space="preserve"> (A)</w:t>
      </w:r>
      <w:r w:rsidR="1BAE36CB" w:rsidRPr="008C4B7B">
        <w:rPr>
          <w:rFonts w:ascii="Arial" w:hAnsi="Arial" w:cs="Arial"/>
          <w:sz w:val="18"/>
          <w:szCs w:val="18"/>
        </w:rPr>
        <w:t>;</w:t>
      </w:r>
      <w:r w:rsidR="50AF7BBB" w:rsidRPr="008C4B7B">
        <w:rPr>
          <w:rFonts w:ascii="Arial" w:hAnsi="Arial" w:cs="Arial"/>
          <w:sz w:val="18"/>
          <w:szCs w:val="18"/>
        </w:rPr>
        <w:t xml:space="preserve"> 0.</w:t>
      </w:r>
      <w:r w:rsidR="1BAE36CB" w:rsidRPr="008C4B7B">
        <w:rPr>
          <w:rFonts w:ascii="Arial" w:hAnsi="Arial" w:cs="Arial"/>
          <w:sz w:val="18"/>
          <w:szCs w:val="18"/>
        </w:rPr>
        <w:t>0</w:t>
      </w:r>
      <w:r w:rsidR="50AF7BBB" w:rsidRPr="008C4B7B">
        <w:rPr>
          <w:rFonts w:ascii="Arial" w:hAnsi="Arial" w:cs="Arial"/>
          <w:sz w:val="18"/>
          <w:szCs w:val="18"/>
        </w:rPr>
        <w:t xml:space="preserve">1 </w:t>
      </w:r>
      <w:r w:rsidR="1BAE36CB" w:rsidRPr="008C4B7B">
        <w:rPr>
          <w:rFonts w:ascii="Arial" w:eastAsia="等线" w:hAnsi="Arial" w:cs="Arial"/>
          <w:sz w:val="18"/>
          <w:szCs w:val="18"/>
        </w:rPr>
        <w:t>μ</w:t>
      </w:r>
      <w:r w:rsidR="50AF7BBB" w:rsidRPr="008C4B7B">
        <w:rPr>
          <w:rFonts w:ascii="Arial" w:hAnsi="Arial" w:cs="Arial"/>
          <w:sz w:val="18"/>
          <w:szCs w:val="18"/>
        </w:rPr>
        <w:t>g/m</w:t>
      </w:r>
      <w:r w:rsidR="00824341">
        <w:rPr>
          <w:rFonts w:ascii="Arial" w:hAnsi="Arial" w:cs="Arial" w:hint="eastAsia"/>
          <w:sz w:val="18"/>
          <w:szCs w:val="18"/>
        </w:rPr>
        <w:t>L</w:t>
      </w:r>
      <w:r w:rsidR="50AF7BBB" w:rsidRPr="008C4B7B">
        <w:rPr>
          <w:rFonts w:ascii="Arial" w:hAnsi="Arial" w:cs="Arial"/>
          <w:sz w:val="18"/>
          <w:szCs w:val="18"/>
        </w:rPr>
        <w:t xml:space="preserve"> (B)</w:t>
      </w:r>
      <w:r w:rsidR="1BAE36CB" w:rsidRPr="008C4B7B">
        <w:rPr>
          <w:rFonts w:ascii="Arial" w:hAnsi="Arial" w:cs="Arial"/>
          <w:sz w:val="18"/>
          <w:szCs w:val="18"/>
        </w:rPr>
        <w:t>;</w:t>
      </w:r>
      <w:r w:rsidR="50AF7BBB" w:rsidRPr="008C4B7B">
        <w:rPr>
          <w:rFonts w:ascii="Arial" w:hAnsi="Arial" w:cs="Arial"/>
          <w:sz w:val="18"/>
          <w:szCs w:val="18"/>
        </w:rPr>
        <w:t xml:space="preserve"> </w:t>
      </w:r>
      <w:r w:rsidR="1BAE36CB" w:rsidRPr="008C4B7B">
        <w:rPr>
          <w:rFonts w:ascii="Arial" w:hAnsi="Arial" w:cs="Arial"/>
          <w:sz w:val="18"/>
          <w:szCs w:val="18"/>
        </w:rPr>
        <w:t>0.</w:t>
      </w:r>
      <w:r w:rsidR="50AF7BBB" w:rsidRPr="008C4B7B">
        <w:rPr>
          <w:rFonts w:ascii="Arial" w:hAnsi="Arial" w:cs="Arial"/>
          <w:sz w:val="18"/>
          <w:szCs w:val="18"/>
        </w:rPr>
        <w:t xml:space="preserve">1 </w:t>
      </w:r>
      <w:r w:rsidR="1BAE36CB" w:rsidRPr="008C4B7B">
        <w:rPr>
          <w:rFonts w:ascii="Arial" w:eastAsia="等线" w:hAnsi="Arial" w:cs="Arial"/>
          <w:sz w:val="18"/>
          <w:szCs w:val="18"/>
        </w:rPr>
        <w:t>μ</w:t>
      </w:r>
      <w:r w:rsidR="50AF7BBB" w:rsidRPr="008C4B7B">
        <w:rPr>
          <w:rFonts w:ascii="Arial" w:hAnsi="Arial" w:cs="Arial"/>
          <w:sz w:val="18"/>
          <w:szCs w:val="18"/>
        </w:rPr>
        <w:t>g/m</w:t>
      </w:r>
      <w:r w:rsidR="00824341">
        <w:rPr>
          <w:rFonts w:ascii="Arial" w:hAnsi="Arial" w:cs="Arial" w:hint="eastAsia"/>
          <w:sz w:val="18"/>
          <w:szCs w:val="18"/>
        </w:rPr>
        <w:t>L</w:t>
      </w:r>
      <w:r w:rsidR="50AF7BBB" w:rsidRPr="008C4B7B">
        <w:rPr>
          <w:rFonts w:ascii="Arial" w:hAnsi="Arial" w:cs="Arial"/>
          <w:sz w:val="18"/>
          <w:szCs w:val="18"/>
        </w:rPr>
        <w:t xml:space="preserve"> (C) and 1 </w:t>
      </w:r>
      <w:r w:rsidR="1BAE36CB" w:rsidRPr="008C4B7B">
        <w:rPr>
          <w:rFonts w:ascii="Arial" w:eastAsia="等线" w:hAnsi="Arial" w:cs="Arial"/>
          <w:sz w:val="18"/>
          <w:szCs w:val="18"/>
        </w:rPr>
        <w:t>μ</w:t>
      </w:r>
      <w:r w:rsidR="50AF7BBB" w:rsidRPr="008C4B7B">
        <w:rPr>
          <w:rFonts w:ascii="Arial" w:hAnsi="Arial" w:cs="Arial"/>
          <w:sz w:val="18"/>
          <w:szCs w:val="18"/>
        </w:rPr>
        <w:t>g/m</w:t>
      </w:r>
      <w:r w:rsidR="00824341">
        <w:rPr>
          <w:rFonts w:ascii="Arial" w:hAnsi="Arial" w:cs="Arial" w:hint="eastAsia"/>
          <w:sz w:val="18"/>
          <w:szCs w:val="18"/>
        </w:rPr>
        <w:t>L</w:t>
      </w:r>
      <w:r w:rsidR="50AF7BBB" w:rsidRPr="008C4B7B">
        <w:rPr>
          <w:rFonts w:ascii="Arial" w:hAnsi="Arial" w:cs="Arial"/>
          <w:sz w:val="18"/>
          <w:szCs w:val="18"/>
        </w:rPr>
        <w:t xml:space="preserve"> (D)</w:t>
      </w:r>
      <w:r w:rsidR="41369F39" w:rsidRPr="008C4B7B">
        <w:rPr>
          <w:rFonts w:ascii="Arial" w:hAnsi="Arial" w:cs="Arial"/>
          <w:sz w:val="18"/>
          <w:szCs w:val="18"/>
        </w:rPr>
        <w:t xml:space="preserve"> MTX</w:t>
      </w:r>
      <w:r w:rsidR="50AF7BBB" w:rsidRPr="008C4B7B">
        <w:rPr>
          <w:rFonts w:ascii="Arial" w:hAnsi="Arial" w:cs="Arial"/>
          <w:sz w:val="18"/>
          <w:szCs w:val="18"/>
        </w:rPr>
        <w:t>. Values on graphs represent mean ± SEM (n = 3 individual experiments).</w:t>
      </w:r>
    </w:p>
    <w:p w14:paraId="008A32BF" w14:textId="721AEFF4" w:rsidR="0079713C" w:rsidRDefault="00F67F74" w:rsidP="008C4B7B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8E029AF" wp14:editId="15C59C16">
            <wp:extent cx="5943600" cy="5093335"/>
            <wp:effectExtent l="0" t="0" r="0" b="0"/>
            <wp:docPr id="3309775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4608" w14:textId="0BFFBF64" w:rsidR="000D3BA6" w:rsidRDefault="1BAE36CB" w:rsidP="00111F99">
      <w:pPr>
        <w:spacing w:beforeLines="50" w:before="120" w:after="0" w:line="48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Fig. </w:t>
      </w:r>
      <w:r w:rsidR="28E8EA26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S7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Low dose MTX downregulated</w:t>
      </w:r>
      <w:r w:rsidR="28E8EA26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the frequency of CXCR4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  <w:vertAlign w:val="superscript"/>
        </w:rPr>
        <w:t>+</w:t>
      </w:r>
      <w:bookmarkStart w:id="15" w:name="_Hlk170311034"/>
      <w:r w:rsidR="28E8EA26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CD4</w:t>
      </w:r>
      <w:r w:rsidR="28E8EA26" w:rsidRPr="008C4B7B">
        <w:rPr>
          <w:rFonts w:ascii="Arial" w:hAnsi="Arial" w:cs="Arial"/>
          <w:b/>
          <w:bCs/>
          <w:color w:val="000000" w:themeColor="text1"/>
          <w:sz w:val="18"/>
          <w:szCs w:val="18"/>
          <w:vertAlign w:val="superscript"/>
        </w:rPr>
        <w:t>+</w:t>
      </w:r>
      <w:r w:rsidR="28E8EA26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T cells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bookmarkEnd w:id="15"/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and CXCR4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CD</w:t>
      </w:r>
      <w:r w:rsidR="28E8EA26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8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  <w:vertAlign w:val="superscript"/>
        </w:rPr>
        <w:t>+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T cells in normal human</w:t>
      </w:r>
      <w:r w:rsidR="702B7BBB">
        <w:t xml:space="preserve"> </w:t>
      </w:r>
      <w:r w:rsidR="702B7BBB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>peripheral blood</w:t>
      </w:r>
      <w:r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. 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>(A-D)</w:t>
      </w:r>
      <w:r w:rsidR="702B7BBB" w:rsidRPr="4AF9CA5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>PBMCs from normal human</w:t>
      </w:r>
      <w:r w:rsidR="4A5DF2B5" w:rsidRPr="4AF9CA55">
        <w:rPr>
          <w:rFonts w:ascii="Arial" w:hAnsi="Arial" w:cs="Arial"/>
          <w:color w:val="000000" w:themeColor="text1"/>
          <w:sz w:val="18"/>
          <w:szCs w:val="18"/>
        </w:rPr>
        <w:t>s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were stimulated with anti-CD3 and anti-CD28 for 48 hours in the absence or presence of 0.01 </w:t>
      </w:r>
      <w:r w:rsidR="702B7BBB" w:rsidRPr="4AF9CA55">
        <w:rPr>
          <w:rFonts w:ascii="Arial" w:eastAsia="等线" w:hAnsi="Arial" w:cs="Arial"/>
          <w:color w:val="000000" w:themeColor="text1"/>
          <w:sz w:val="18"/>
          <w:szCs w:val="18"/>
        </w:rPr>
        <w:t>μ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g/mL low dose MTX </w:t>
      </w:r>
      <w:r w:rsidR="702B7BBB" w:rsidRPr="4AF9CA55">
        <w:rPr>
          <w:rFonts w:ascii="Arial" w:hAnsi="Arial" w:cs="Arial"/>
          <w:i/>
          <w:iCs/>
          <w:color w:val="000000" w:themeColor="text1"/>
          <w:sz w:val="18"/>
          <w:szCs w:val="18"/>
        </w:rPr>
        <w:t>in vitro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>The frequency of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CD4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T cells (A); CXCR4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>CD4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T cells (B); 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>CD8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 xml:space="preserve"> T cells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(C) and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 xml:space="preserve"> CXCR4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>CD8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  <w:vertAlign w:val="superscript"/>
        </w:rPr>
        <w:t>+</w:t>
      </w:r>
      <w:r w:rsidR="702B7BBB" w:rsidRPr="008C4B7B">
        <w:rPr>
          <w:rFonts w:ascii="Arial" w:hAnsi="Arial" w:cs="Arial"/>
          <w:color w:val="000000" w:themeColor="text1"/>
          <w:sz w:val="18"/>
          <w:szCs w:val="18"/>
        </w:rPr>
        <w:t xml:space="preserve"> T cells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 xml:space="preserve"> (D). </w:t>
      </w:r>
      <w:r w:rsidRPr="4AF9CA55">
        <w:rPr>
          <w:rFonts w:ascii="Arial" w:hAnsi="Arial" w:cs="Arial"/>
          <w:color w:val="000000" w:themeColor="text1"/>
          <w:sz w:val="18"/>
          <w:szCs w:val="18"/>
        </w:rPr>
        <w:t>Values on graphs represent mean ± SEM, *</w:t>
      </w:r>
      <w:r w:rsidRPr="4AF9CA55">
        <w:rPr>
          <w:rFonts w:ascii="Arial" w:hAnsi="Arial" w:cs="Arial"/>
          <w:i/>
          <w:iCs/>
          <w:color w:val="000000" w:themeColor="text1"/>
          <w:sz w:val="18"/>
          <w:szCs w:val="18"/>
        </w:rPr>
        <w:t>p</w:t>
      </w:r>
      <w:r w:rsidRPr="4AF9CA55">
        <w:rPr>
          <w:rFonts w:ascii="Arial" w:hAnsi="Arial" w:cs="Arial"/>
          <w:color w:val="000000" w:themeColor="text1"/>
          <w:sz w:val="18"/>
          <w:szCs w:val="18"/>
        </w:rPr>
        <w:t> &lt; 0.05</w:t>
      </w:r>
      <w:r w:rsidR="702B7BBB" w:rsidRPr="4AF9CA55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06B87EFF" w14:textId="1C45A7DB" w:rsidR="00291062" w:rsidRPr="008C4B7B" w:rsidRDefault="00F67F74" w:rsidP="008C4B7B">
      <w:pPr>
        <w:spacing w:beforeLines="50" w:before="120" w:after="0" w:line="48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777DF87" wp14:editId="1B654631">
            <wp:extent cx="5943600" cy="4075430"/>
            <wp:effectExtent l="0" t="0" r="0" b="1270"/>
            <wp:docPr id="13391513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5906" w14:textId="7AF3C01D" w:rsidR="00291062" w:rsidRPr="00AD0966" w:rsidRDefault="30FAA4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6" w:name="_Hlk140182706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73A995F9" w:rsidRPr="4AF9CA55">
        <w:rPr>
          <w:rFonts w:ascii="Arial" w:hAnsi="Arial" w:cs="Arial"/>
          <w:b/>
          <w:bCs/>
          <w:sz w:val="18"/>
          <w:szCs w:val="18"/>
        </w:rPr>
        <w:t>8</w:t>
      </w:r>
      <w:r w:rsidR="1EF549A4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5F37A432" w:rsidRPr="4AF9CA55">
        <w:rPr>
          <w:rFonts w:ascii="Arial" w:hAnsi="Arial" w:cs="Arial"/>
          <w:b/>
          <w:bCs/>
          <w:sz w:val="18"/>
          <w:szCs w:val="18"/>
        </w:rPr>
        <w:t>Long-term e</w:t>
      </w:r>
      <w:r w:rsidR="7F09526A" w:rsidRPr="4AF9CA55">
        <w:rPr>
          <w:rFonts w:ascii="Arial" w:hAnsi="Arial" w:cs="Arial"/>
          <w:b/>
          <w:bCs/>
          <w:sz w:val="18"/>
          <w:szCs w:val="18"/>
        </w:rPr>
        <w:t xml:space="preserve">ffects of </w:t>
      </w:r>
      <w:r w:rsidR="603B721D" w:rsidRPr="4AF9CA55">
        <w:rPr>
          <w:rFonts w:ascii="Arial" w:hAnsi="Arial" w:cs="Arial"/>
          <w:b/>
          <w:bCs/>
          <w:sz w:val="18"/>
          <w:szCs w:val="18"/>
        </w:rPr>
        <w:t>low dose MT</w:t>
      </w:r>
      <w:r w:rsidR="79A0C22D" w:rsidRPr="4AF9CA55">
        <w:rPr>
          <w:rFonts w:ascii="Arial" w:hAnsi="Arial" w:cs="Arial"/>
          <w:b/>
          <w:bCs/>
          <w:sz w:val="18"/>
          <w:szCs w:val="18"/>
        </w:rPr>
        <w:t>X</w:t>
      </w:r>
      <w:r w:rsidR="7F09526A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72177909" w:rsidRPr="4AF9CA55">
        <w:rPr>
          <w:rFonts w:ascii="Arial" w:hAnsi="Arial" w:cs="Arial"/>
          <w:b/>
          <w:bCs/>
          <w:sz w:val="18"/>
          <w:szCs w:val="18"/>
        </w:rPr>
        <w:t>on peripheral blood cells</w:t>
      </w:r>
      <w:r w:rsidR="72177909" w:rsidRPr="4AF9CA55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5F37A432" w:rsidRPr="4AF9CA55">
        <w:rPr>
          <w:rFonts w:ascii="Arial" w:hAnsi="Arial" w:cs="Arial"/>
          <w:b/>
          <w:bCs/>
          <w:i/>
          <w:iCs/>
          <w:sz w:val="18"/>
          <w:szCs w:val="18"/>
        </w:rPr>
        <w:t>in vivo</w:t>
      </w:r>
      <w:r w:rsidR="79A0C22D" w:rsidRPr="4AF9CA55">
        <w:rPr>
          <w:rFonts w:ascii="Arial" w:hAnsi="Arial" w:cs="Arial"/>
          <w:b/>
          <w:bCs/>
          <w:sz w:val="18"/>
          <w:szCs w:val="18"/>
        </w:rPr>
        <w:t xml:space="preserve">. </w:t>
      </w:r>
      <w:bookmarkEnd w:id="16"/>
      <w:r w:rsidR="79A0C22D" w:rsidRPr="4AF9CA55">
        <w:rPr>
          <w:rFonts w:ascii="Arial" w:hAnsi="Arial" w:cs="Arial"/>
          <w:sz w:val="18"/>
          <w:szCs w:val="18"/>
        </w:rPr>
        <w:t>(</w:t>
      </w:r>
      <w:r w:rsidR="79A0C22D" w:rsidRPr="008C4B7B">
        <w:rPr>
          <w:rFonts w:ascii="Arial" w:hAnsi="Arial" w:cs="Arial"/>
          <w:sz w:val="18"/>
          <w:szCs w:val="18"/>
        </w:rPr>
        <w:t>A</w:t>
      </w:r>
      <w:r w:rsidR="79A0C22D" w:rsidRPr="4AF9CA55">
        <w:rPr>
          <w:rFonts w:ascii="Arial" w:hAnsi="Arial" w:cs="Arial"/>
          <w:sz w:val="18"/>
          <w:szCs w:val="18"/>
        </w:rPr>
        <w:t>) Experimental design</w:t>
      </w:r>
      <w:r w:rsidR="5F37A432" w:rsidRPr="4AF9CA55">
        <w:rPr>
          <w:rFonts w:ascii="Arial" w:hAnsi="Arial" w:cs="Arial"/>
          <w:sz w:val="18"/>
          <w:szCs w:val="18"/>
        </w:rPr>
        <w:t xml:space="preserve">. </w:t>
      </w:r>
      <w:r w:rsidR="130CD4B6" w:rsidRPr="4AF9CA55">
        <w:rPr>
          <w:rFonts w:ascii="Arial" w:hAnsi="Arial" w:cs="Arial"/>
          <w:sz w:val="18"/>
          <w:szCs w:val="18"/>
        </w:rPr>
        <w:t>C57BL</w:t>
      </w:r>
      <w:r w:rsidR="0A131BB2" w:rsidRPr="4AF9CA55">
        <w:rPr>
          <w:rFonts w:ascii="Arial" w:hAnsi="Arial" w:cs="Arial"/>
          <w:sz w:val="18"/>
          <w:szCs w:val="18"/>
        </w:rPr>
        <w:t>/</w:t>
      </w:r>
      <w:r w:rsidR="130CD4B6" w:rsidRPr="4AF9CA55">
        <w:rPr>
          <w:rFonts w:ascii="Arial" w:hAnsi="Arial" w:cs="Arial"/>
          <w:sz w:val="18"/>
          <w:szCs w:val="18"/>
        </w:rPr>
        <w:t>6</w:t>
      </w:r>
      <w:r w:rsidR="498E1999" w:rsidRPr="4AF9CA55">
        <w:rPr>
          <w:rFonts w:ascii="Arial" w:hAnsi="Arial" w:cs="Arial"/>
          <w:sz w:val="18"/>
          <w:szCs w:val="18"/>
        </w:rPr>
        <w:t>J</w:t>
      </w:r>
      <w:r w:rsidR="130CD4B6" w:rsidRPr="4AF9CA55">
        <w:rPr>
          <w:rFonts w:ascii="Arial" w:hAnsi="Arial" w:cs="Arial"/>
          <w:sz w:val="18"/>
          <w:szCs w:val="18"/>
        </w:rPr>
        <w:t xml:space="preserve"> m</w:t>
      </w:r>
      <w:r w:rsidR="79A0C22D" w:rsidRPr="4AF9CA55">
        <w:rPr>
          <w:rFonts w:ascii="Arial" w:hAnsi="Arial" w:cs="Arial"/>
          <w:sz w:val="18"/>
          <w:szCs w:val="18"/>
        </w:rPr>
        <w:t xml:space="preserve">ice </w:t>
      </w:r>
      <w:r w:rsidR="1EF549A4" w:rsidRPr="4AF9CA55">
        <w:rPr>
          <w:rFonts w:ascii="Arial" w:hAnsi="Arial" w:cs="Arial"/>
          <w:sz w:val="18"/>
          <w:szCs w:val="18"/>
        </w:rPr>
        <w:t>were administrated 2.5</w:t>
      </w:r>
      <w:r w:rsidR="5F37A432" w:rsidRPr="4AF9CA55">
        <w:rPr>
          <w:rFonts w:ascii="Arial" w:hAnsi="Arial" w:cs="Arial"/>
          <w:sz w:val="18"/>
          <w:szCs w:val="18"/>
        </w:rPr>
        <w:t xml:space="preserve"> m</w:t>
      </w:r>
      <w:r w:rsidR="1EF549A4" w:rsidRPr="4AF9CA55">
        <w:rPr>
          <w:rFonts w:ascii="Arial" w:hAnsi="Arial" w:cs="Arial"/>
          <w:sz w:val="18"/>
          <w:szCs w:val="18"/>
        </w:rPr>
        <w:t xml:space="preserve">g/Kg </w:t>
      </w:r>
      <w:r w:rsidR="5F37A432" w:rsidRPr="4AF9CA55">
        <w:rPr>
          <w:rFonts w:ascii="Arial" w:hAnsi="Arial" w:cs="Arial"/>
          <w:sz w:val="18"/>
          <w:szCs w:val="18"/>
        </w:rPr>
        <w:t xml:space="preserve">low dose </w:t>
      </w:r>
      <w:r w:rsidR="1EF549A4" w:rsidRPr="4AF9CA55">
        <w:rPr>
          <w:rFonts w:ascii="Arial" w:hAnsi="Arial" w:cs="Arial"/>
          <w:sz w:val="18"/>
          <w:szCs w:val="18"/>
        </w:rPr>
        <w:t xml:space="preserve">MTX </w:t>
      </w:r>
      <w:r w:rsidR="16971F77" w:rsidRPr="4AF9CA55">
        <w:rPr>
          <w:rFonts w:ascii="Arial" w:hAnsi="Arial" w:cs="Arial"/>
          <w:sz w:val="18"/>
          <w:szCs w:val="18"/>
        </w:rPr>
        <w:t>via irrigation</w:t>
      </w:r>
      <w:r w:rsidR="3A20371F" w:rsidRPr="4AF9CA55">
        <w:rPr>
          <w:rFonts w:ascii="Arial" w:hAnsi="Arial" w:cs="Arial"/>
          <w:sz w:val="18"/>
          <w:szCs w:val="18"/>
        </w:rPr>
        <w:t xml:space="preserve"> feeding </w:t>
      </w:r>
      <w:r w:rsidR="79A0C22D" w:rsidRPr="4AF9CA55">
        <w:rPr>
          <w:rFonts w:ascii="Arial" w:hAnsi="Arial" w:cs="Arial"/>
          <w:sz w:val="18"/>
          <w:szCs w:val="18"/>
        </w:rPr>
        <w:t>every three days</w:t>
      </w:r>
      <w:r w:rsidR="1EF549A4" w:rsidRPr="4AF9CA55">
        <w:rPr>
          <w:rFonts w:ascii="Arial" w:hAnsi="Arial" w:cs="Arial"/>
          <w:sz w:val="18"/>
          <w:szCs w:val="18"/>
        </w:rPr>
        <w:t xml:space="preserve">. </w:t>
      </w:r>
      <w:r w:rsidR="5F37A432" w:rsidRPr="4AF9CA55">
        <w:rPr>
          <w:rFonts w:ascii="Arial" w:hAnsi="Arial" w:cs="Arial"/>
          <w:sz w:val="18"/>
          <w:szCs w:val="18"/>
        </w:rPr>
        <w:t xml:space="preserve">Mouse </w:t>
      </w:r>
      <w:r w:rsidR="79A0C22D" w:rsidRPr="4AF9CA55">
        <w:rPr>
          <w:rFonts w:ascii="Arial" w:hAnsi="Arial" w:cs="Arial"/>
          <w:sz w:val="18"/>
          <w:szCs w:val="18"/>
        </w:rPr>
        <w:t xml:space="preserve">blood samples were collected </w:t>
      </w:r>
      <w:r w:rsidR="142DF29B" w:rsidRPr="4AF9CA55">
        <w:rPr>
          <w:rFonts w:ascii="Arial" w:hAnsi="Arial" w:cs="Arial"/>
          <w:sz w:val="18"/>
          <w:szCs w:val="18"/>
        </w:rPr>
        <w:t>on</w:t>
      </w:r>
      <w:r w:rsidR="79A0C22D" w:rsidRPr="4AF9CA55">
        <w:rPr>
          <w:rFonts w:ascii="Arial" w:hAnsi="Arial" w:cs="Arial"/>
          <w:sz w:val="18"/>
          <w:szCs w:val="18"/>
        </w:rPr>
        <w:t xml:space="preserve"> day</w:t>
      </w:r>
      <w:r w:rsidR="5DD6480C" w:rsidRPr="4AF9CA55">
        <w:rPr>
          <w:rFonts w:ascii="Arial" w:hAnsi="Arial" w:cs="Arial"/>
          <w:sz w:val="18"/>
          <w:szCs w:val="18"/>
        </w:rPr>
        <w:t>s</w:t>
      </w:r>
      <w:r w:rsidR="79A0C22D" w:rsidRPr="4AF9CA55">
        <w:rPr>
          <w:rFonts w:ascii="Arial" w:hAnsi="Arial" w:cs="Arial"/>
          <w:sz w:val="18"/>
          <w:szCs w:val="18"/>
        </w:rPr>
        <w:t xml:space="preserve"> 1, 7,</w:t>
      </w:r>
      <w:r w:rsidR="5F37A432" w:rsidRPr="4AF9CA55">
        <w:rPr>
          <w:rFonts w:ascii="Arial" w:hAnsi="Arial" w:cs="Arial"/>
          <w:sz w:val="18"/>
          <w:szCs w:val="18"/>
        </w:rPr>
        <w:t xml:space="preserve"> and </w:t>
      </w:r>
      <w:r w:rsidR="79A0C22D" w:rsidRPr="4AF9CA55">
        <w:rPr>
          <w:rFonts w:ascii="Arial" w:hAnsi="Arial" w:cs="Arial"/>
          <w:sz w:val="18"/>
          <w:szCs w:val="18"/>
        </w:rPr>
        <w:t>14. Flow cytometry was used to evaluate CXCR4</w:t>
      </w:r>
      <w:r w:rsidR="498E1999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98E1999" w:rsidRPr="4AF9CA55">
        <w:rPr>
          <w:rFonts w:ascii="Arial" w:hAnsi="Arial" w:cs="Arial"/>
          <w:sz w:val="18"/>
          <w:szCs w:val="18"/>
        </w:rPr>
        <w:t xml:space="preserve">PBMCs or </w:t>
      </w:r>
      <w:r w:rsidR="73A995F9" w:rsidRPr="4AF9CA55">
        <w:rPr>
          <w:rFonts w:ascii="Arial" w:hAnsi="Arial" w:cs="Arial"/>
          <w:sz w:val="18"/>
          <w:szCs w:val="18"/>
        </w:rPr>
        <w:t>CXCR4</w:t>
      </w:r>
      <w:r w:rsidR="73A995F9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98E1999" w:rsidRPr="4AF9CA55">
        <w:rPr>
          <w:rFonts w:ascii="Arial" w:hAnsi="Arial" w:cs="Arial"/>
          <w:sz w:val="18"/>
          <w:szCs w:val="18"/>
        </w:rPr>
        <w:t>CD3</w:t>
      </w:r>
      <w:r w:rsidR="498E1999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498E1999" w:rsidRPr="4AF9CA55">
        <w:rPr>
          <w:rFonts w:ascii="Arial" w:hAnsi="Arial" w:cs="Arial"/>
          <w:sz w:val="18"/>
          <w:szCs w:val="18"/>
        </w:rPr>
        <w:t xml:space="preserve"> T cells</w:t>
      </w:r>
      <w:r w:rsidR="79A0C22D" w:rsidRPr="4AF9CA55">
        <w:rPr>
          <w:rFonts w:ascii="Arial" w:hAnsi="Arial" w:cs="Arial"/>
          <w:sz w:val="18"/>
          <w:szCs w:val="18"/>
        </w:rPr>
        <w:t xml:space="preserve">. </w:t>
      </w:r>
      <w:r w:rsidR="1EF549A4" w:rsidRPr="4AF9CA55">
        <w:rPr>
          <w:rFonts w:ascii="Arial" w:hAnsi="Arial" w:cs="Arial"/>
          <w:sz w:val="18"/>
          <w:szCs w:val="18"/>
        </w:rPr>
        <w:t>(</w:t>
      </w:r>
      <w:r w:rsidR="79A0C22D" w:rsidRPr="008C4B7B">
        <w:rPr>
          <w:rFonts w:ascii="Arial" w:hAnsi="Arial" w:cs="Arial"/>
          <w:sz w:val="18"/>
          <w:szCs w:val="18"/>
        </w:rPr>
        <w:t>B</w:t>
      </w:r>
      <w:r w:rsidR="1EF549A4" w:rsidRPr="4AF9CA55">
        <w:rPr>
          <w:rFonts w:ascii="Arial" w:hAnsi="Arial" w:cs="Arial"/>
          <w:sz w:val="18"/>
          <w:szCs w:val="18"/>
        </w:rPr>
        <w:t xml:space="preserve">) </w:t>
      </w:r>
      <w:r w:rsidR="79A0C22D" w:rsidRPr="4AF9CA55">
        <w:rPr>
          <w:rFonts w:ascii="Arial" w:hAnsi="Arial" w:cs="Arial"/>
          <w:sz w:val="18"/>
          <w:szCs w:val="18"/>
        </w:rPr>
        <w:t xml:space="preserve">Animal survival </w:t>
      </w:r>
      <w:r w:rsidR="5F37A432" w:rsidRPr="4AF9CA55">
        <w:rPr>
          <w:rFonts w:ascii="Arial" w:hAnsi="Arial" w:cs="Arial"/>
          <w:sz w:val="18"/>
          <w:szCs w:val="18"/>
        </w:rPr>
        <w:t xml:space="preserve">at day </w:t>
      </w:r>
      <w:r w:rsidR="79A0C22D" w:rsidRPr="4AF9CA55">
        <w:rPr>
          <w:rFonts w:ascii="Arial" w:hAnsi="Arial" w:cs="Arial"/>
          <w:sz w:val="18"/>
          <w:szCs w:val="18"/>
        </w:rPr>
        <w:t xml:space="preserve">21 </w:t>
      </w:r>
      <w:r w:rsidR="5F37A432" w:rsidRPr="4AF9CA55">
        <w:rPr>
          <w:rFonts w:ascii="Arial" w:hAnsi="Arial" w:cs="Arial"/>
          <w:sz w:val="18"/>
          <w:szCs w:val="18"/>
        </w:rPr>
        <w:t xml:space="preserve">post low dose MTX injection </w:t>
      </w:r>
      <w:r w:rsidR="79A0C22D" w:rsidRPr="4AF9CA55">
        <w:rPr>
          <w:rFonts w:ascii="Arial" w:hAnsi="Arial" w:cs="Arial"/>
          <w:sz w:val="18"/>
          <w:szCs w:val="18"/>
        </w:rPr>
        <w:t xml:space="preserve">(Vehicle vs </w:t>
      </w:r>
      <w:r w:rsidR="5F37A432" w:rsidRPr="4AF9CA55">
        <w:rPr>
          <w:rFonts w:ascii="Arial" w:hAnsi="Arial" w:cs="Arial"/>
          <w:sz w:val="18"/>
          <w:szCs w:val="18"/>
        </w:rPr>
        <w:t xml:space="preserve">low dose </w:t>
      </w:r>
      <w:r w:rsidR="79A0C22D" w:rsidRPr="4AF9CA55">
        <w:rPr>
          <w:rFonts w:ascii="Arial" w:hAnsi="Arial" w:cs="Arial"/>
          <w:sz w:val="18"/>
          <w:szCs w:val="18"/>
        </w:rPr>
        <w:t>MTX</w:t>
      </w:r>
      <w:r w:rsidR="7577C024" w:rsidRPr="4AF9CA55">
        <w:rPr>
          <w:rFonts w:ascii="Arial" w:hAnsi="Arial" w:cs="Arial"/>
          <w:sz w:val="18"/>
          <w:szCs w:val="18"/>
        </w:rPr>
        <w:t xml:space="preserve"> group</w:t>
      </w:r>
      <w:r w:rsidR="5F37A432" w:rsidRPr="4AF9CA55">
        <w:rPr>
          <w:rFonts w:ascii="Arial" w:hAnsi="Arial" w:cs="Arial"/>
          <w:sz w:val="18"/>
          <w:szCs w:val="18"/>
        </w:rPr>
        <w:t>s</w:t>
      </w:r>
      <w:r w:rsidR="79A0C22D" w:rsidRPr="4AF9CA55">
        <w:rPr>
          <w:rFonts w:ascii="Arial" w:hAnsi="Arial" w:cs="Arial"/>
          <w:sz w:val="18"/>
          <w:szCs w:val="18"/>
        </w:rPr>
        <w:t xml:space="preserve">, n = </w:t>
      </w:r>
      <w:r w:rsidR="73C265BD" w:rsidRPr="4AF9CA55">
        <w:rPr>
          <w:rFonts w:ascii="Arial" w:hAnsi="Arial" w:cs="Arial"/>
          <w:sz w:val="18"/>
          <w:szCs w:val="18"/>
        </w:rPr>
        <w:t>8</w:t>
      </w:r>
      <w:r w:rsidR="189A84FB" w:rsidRPr="4AF9CA55">
        <w:rPr>
          <w:rFonts w:ascii="Arial" w:hAnsi="Arial" w:cs="Arial"/>
          <w:sz w:val="18"/>
          <w:szCs w:val="18"/>
        </w:rPr>
        <w:t xml:space="preserve"> mice</w:t>
      </w:r>
      <w:r w:rsidR="79A0C22D" w:rsidRPr="4AF9CA55">
        <w:rPr>
          <w:rFonts w:ascii="Arial" w:hAnsi="Arial" w:cs="Arial"/>
          <w:sz w:val="18"/>
          <w:szCs w:val="18"/>
        </w:rPr>
        <w:t>). (</w:t>
      </w:r>
      <w:r w:rsidR="79A0C22D" w:rsidRPr="008C4B7B">
        <w:rPr>
          <w:rFonts w:ascii="Arial" w:hAnsi="Arial" w:cs="Arial"/>
          <w:sz w:val="18"/>
          <w:szCs w:val="18"/>
        </w:rPr>
        <w:t>C</w:t>
      </w:r>
      <w:r w:rsidR="79A0C22D" w:rsidRPr="4AF9CA55">
        <w:rPr>
          <w:rFonts w:ascii="Arial" w:hAnsi="Arial" w:cs="Arial"/>
          <w:sz w:val="18"/>
          <w:szCs w:val="18"/>
        </w:rPr>
        <w:t xml:space="preserve">) Animal weights </w:t>
      </w:r>
      <w:r w:rsidR="5F37A432" w:rsidRPr="4AF9CA55">
        <w:rPr>
          <w:rFonts w:ascii="Arial" w:hAnsi="Arial" w:cs="Arial"/>
          <w:sz w:val="18"/>
          <w:szCs w:val="18"/>
        </w:rPr>
        <w:t>from A.</w:t>
      </w:r>
    </w:p>
    <w:p w14:paraId="3385A8FC" w14:textId="7C1142B6" w:rsidR="0098289C" w:rsidRPr="00A75526" w:rsidRDefault="00F67F74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27D1811" wp14:editId="66E0C8C6">
            <wp:extent cx="5943600" cy="3062605"/>
            <wp:effectExtent l="0" t="0" r="0" b="4445"/>
            <wp:docPr id="5637965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2498" w14:textId="67DD12A1" w:rsidR="00291062" w:rsidRPr="00CD3115" w:rsidRDefault="30FAA4D6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7" w:name="_Hlk140182716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73A995F9" w:rsidRPr="4AF9CA55">
        <w:rPr>
          <w:rFonts w:ascii="Arial" w:hAnsi="Arial" w:cs="Arial"/>
          <w:b/>
          <w:bCs/>
          <w:sz w:val="18"/>
          <w:szCs w:val="18"/>
        </w:rPr>
        <w:t>9</w:t>
      </w:r>
      <w:r w:rsidR="2709A989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19704D9D" w:rsidRPr="4AF9CA55">
        <w:rPr>
          <w:rFonts w:ascii="Arial" w:hAnsi="Arial" w:cs="Arial"/>
          <w:b/>
          <w:bCs/>
          <w:sz w:val="18"/>
          <w:szCs w:val="18"/>
        </w:rPr>
        <w:t xml:space="preserve">CIA </w:t>
      </w:r>
      <w:r w:rsidR="3A20371F" w:rsidRPr="4AF9CA55">
        <w:rPr>
          <w:rFonts w:ascii="Arial" w:hAnsi="Arial" w:cs="Arial"/>
          <w:b/>
          <w:bCs/>
          <w:sz w:val="18"/>
          <w:szCs w:val="18"/>
        </w:rPr>
        <w:t xml:space="preserve">mice </w:t>
      </w:r>
      <w:r w:rsidR="2709A989" w:rsidRPr="4AF9CA55">
        <w:rPr>
          <w:rFonts w:ascii="Arial" w:hAnsi="Arial" w:cs="Arial"/>
          <w:b/>
          <w:bCs/>
          <w:sz w:val="18"/>
          <w:szCs w:val="18"/>
        </w:rPr>
        <w:t xml:space="preserve">models. </w:t>
      </w:r>
      <w:bookmarkEnd w:id="17"/>
      <w:r w:rsidR="2709A989" w:rsidRPr="4AF9CA55">
        <w:rPr>
          <w:rFonts w:ascii="Arial" w:hAnsi="Arial" w:cs="Arial"/>
          <w:sz w:val="18"/>
          <w:szCs w:val="18"/>
        </w:rPr>
        <w:t>(</w:t>
      </w:r>
      <w:r w:rsidR="2709A989" w:rsidRPr="008C4B7B">
        <w:rPr>
          <w:rFonts w:ascii="Arial" w:hAnsi="Arial" w:cs="Arial"/>
          <w:sz w:val="18"/>
          <w:szCs w:val="18"/>
        </w:rPr>
        <w:t>A</w:t>
      </w:r>
      <w:r w:rsidR="2709A989" w:rsidRPr="4AF9CA55">
        <w:rPr>
          <w:rFonts w:ascii="Arial" w:hAnsi="Arial" w:cs="Arial"/>
          <w:sz w:val="18"/>
          <w:szCs w:val="18"/>
        </w:rPr>
        <w:t xml:space="preserve">) Clinical scores and </w:t>
      </w:r>
      <w:r w:rsidR="19704D9D" w:rsidRPr="4AF9CA55">
        <w:rPr>
          <w:rFonts w:ascii="Arial" w:hAnsi="Arial" w:cs="Arial"/>
          <w:sz w:val="18"/>
          <w:szCs w:val="18"/>
        </w:rPr>
        <w:t xml:space="preserve">(B) </w:t>
      </w:r>
      <w:r w:rsidR="004710C7">
        <w:rPr>
          <w:rFonts w:ascii="Arial" w:hAnsi="Arial" w:cs="Arial" w:hint="eastAsia"/>
          <w:sz w:val="18"/>
          <w:szCs w:val="18"/>
        </w:rPr>
        <w:t>a</w:t>
      </w:r>
      <w:r w:rsidR="004710C7" w:rsidRPr="4AF9CA55">
        <w:rPr>
          <w:rFonts w:ascii="Arial" w:hAnsi="Arial" w:cs="Arial"/>
          <w:sz w:val="18"/>
          <w:szCs w:val="18"/>
        </w:rPr>
        <w:t xml:space="preserve">nimal </w:t>
      </w:r>
      <w:r w:rsidR="2709A989" w:rsidRPr="4AF9CA55">
        <w:rPr>
          <w:rFonts w:ascii="Arial" w:hAnsi="Arial" w:cs="Arial"/>
          <w:sz w:val="18"/>
          <w:szCs w:val="18"/>
        </w:rPr>
        <w:t xml:space="preserve">weights of </w:t>
      </w:r>
      <w:r w:rsidR="19704D9D" w:rsidRPr="4AF9CA55">
        <w:rPr>
          <w:rFonts w:ascii="Arial" w:hAnsi="Arial" w:cs="Arial"/>
          <w:sz w:val="18"/>
          <w:szCs w:val="18"/>
        </w:rPr>
        <w:t xml:space="preserve">CIA </w:t>
      </w:r>
      <w:r w:rsidR="3A20371F" w:rsidRPr="4AF9CA55">
        <w:rPr>
          <w:rFonts w:ascii="Arial" w:hAnsi="Arial" w:cs="Arial"/>
          <w:sz w:val="18"/>
          <w:szCs w:val="18"/>
        </w:rPr>
        <w:t>mice</w:t>
      </w:r>
      <w:r w:rsidR="2709A989" w:rsidRPr="4AF9CA55">
        <w:rPr>
          <w:rFonts w:ascii="Arial" w:hAnsi="Arial" w:cs="Arial"/>
          <w:sz w:val="18"/>
          <w:szCs w:val="18"/>
        </w:rPr>
        <w:t xml:space="preserve"> using C57BL</w:t>
      </w:r>
      <w:r w:rsidR="3A20371F" w:rsidRPr="4AF9CA55">
        <w:rPr>
          <w:rFonts w:ascii="Arial" w:hAnsi="Arial" w:cs="Arial"/>
          <w:sz w:val="18"/>
          <w:szCs w:val="18"/>
        </w:rPr>
        <w:t>/</w:t>
      </w:r>
      <w:r w:rsidR="2709A989" w:rsidRPr="4AF9CA55">
        <w:rPr>
          <w:rFonts w:ascii="Arial" w:hAnsi="Arial" w:cs="Arial"/>
          <w:sz w:val="18"/>
          <w:szCs w:val="18"/>
        </w:rPr>
        <w:t>6</w:t>
      </w:r>
      <w:r w:rsidR="5622208C" w:rsidRPr="4AF9CA55">
        <w:rPr>
          <w:rFonts w:ascii="Arial" w:hAnsi="Arial" w:cs="Arial"/>
          <w:sz w:val="18"/>
          <w:szCs w:val="18"/>
        </w:rPr>
        <w:t>J</w:t>
      </w:r>
      <w:r w:rsidR="2709A989" w:rsidRPr="4AF9CA55">
        <w:rPr>
          <w:rFonts w:ascii="Arial" w:hAnsi="Arial" w:cs="Arial"/>
          <w:sz w:val="18"/>
          <w:szCs w:val="18"/>
        </w:rPr>
        <w:t xml:space="preserve"> background WT mice (n = </w:t>
      </w:r>
      <w:r w:rsidR="100A5749" w:rsidRPr="4AF9CA55">
        <w:rPr>
          <w:rFonts w:ascii="Arial" w:hAnsi="Arial" w:cs="Arial"/>
          <w:sz w:val="18"/>
          <w:szCs w:val="18"/>
        </w:rPr>
        <w:t>4</w:t>
      </w:r>
      <w:r w:rsidR="2709A989" w:rsidRPr="4AF9CA55">
        <w:rPr>
          <w:rFonts w:ascii="Arial" w:hAnsi="Arial" w:cs="Arial"/>
          <w:sz w:val="18"/>
          <w:szCs w:val="18"/>
        </w:rPr>
        <w:t>). (</w:t>
      </w:r>
      <w:r w:rsidR="19704D9D" w:rsidRPr="4AF9CA55">
        <w:rPr>
          <w:rFonts w:ascii="Arial" w:hAnsi="Arial" w:cs="Arial"/>
          <w:sz w:val="18"/>
          <w:szCs w:val="18"/>
        </w:rPr>
        <w:t>C</w:t>
      </w:r>
      <w:r w:rsidR="2709A989" w:rsidRPr="4AF9CA55">
        <w:rPr>
          <w:rFonts w:ascii="Arial" w:hAnsi="Arial" w:cs="Arial"/>
          <w:sz w:val="18"/>
          <w:szCs w:val="18"/>
        </w:rPr>
        <w:t xml:space="preserve">) Representative imaging of </w:t>
      </w:r>
      <w:r w:rsidR="3A20371F" w:rsidRPr="4AF9CA55">
        <w:rPr>
          <w:rFonts w:ascii="Arial" w:hAnsi="Arial" w:cs="Arial"/>
          <w:sz w:val="18"/>
          <w:szCs w:val="18"/>
        </w:rPr>
        <w:t xml:space="preserve">hindlimb </w:t>
      </w:r>
      <w:r w:rsidR="2709A989" w:rsidRPr="4AF9CA55">
        <w:rPr>
          <w:rFonts w:ascii="Arial" w:hAnsi="Arial" w:cs="Arial"/>
          <w:sz w:val="18"/>
          <w:szCs w:val="18"/>
        </w:rPr>
        <w:t xml:space="preserve">swollen joints (indicated by the arrows, right) observed from </w:t>
      </w:r>
      <w:r w:rsidR="3A20371F" w:rsidRPr="4AF9CA55">
        <w:rPr>
          <w:rFonts w:ascii="Arial" w:hAnsi="Arial" w:cs="Arial"/>
          <w:sz w:val="18"/>
          <w:szCs w:val="18"/>
        </w:rPr>
        <w:t>arthritis mice</w:t>
      </w:r>
      <w:r w:rsidR="2709A989" w:rsidRPr="4AF9CA55">
        <w:rPr>
          <w:rFonts w:ascii="Arial" w:hAnsi="Arial" w:cs="Arial"/>
          <w:sz w:val="18"/>
          <w:szCs w:val="18"/>
        </w:rPr>
        <w:t>. (</w:t>
      </w:r>
      <w:r w:rsidR="19704D9D" w:rsidRPr="4AF9CA55">
        <w:rPr>
          <w:rFonts w:ascii="Arial" w:hAnsi="Arial" w:cs="Arial"/>
          <w:sz w:val="18"/>
          <w:szCs w:val="18"/>
        </w:rPr>
        <w:t>D</w:t>
      </w:r>
      <w:r w:rsidR="2709A989" w:rsidRPr="4AF9CA55">
        <w:rPr>
          <w:rFonts w:ascii="Arial" w:hAnsi="Arial" w:cs="Arial"/>
          <w:sz w:val="18"/>
          <w:szCs w:val="18"/>
        </w:rPr>
        <w:t xml:space="preserve">) X-ray of </w:t>
      </w:r>
      <w:r w:rsidR="3A20371F" w:rsidRPr="4AF9CA55">
        <w:rPr>
          <w:rFonts w:ascii="Arial" w:hAnsi="Arial" w:cs="Arial"/>
          <w:sz w:val="18"/>
          <w:szCs w:val="18"/>
        </w:rPr>
        <w:t xml:space="preserve">hindlimb </w:t>
      </w:r>
      <w:r w:rsidR="2709A989" w:rsidRPr="4AF9CA55">
        <w:rPr>
          <w:rFonts w:ascii="Arial" w:hAnsi="Arial" w:cs="Arial"/>
          <w:sz w:val="18"/>
          <w:szCs w:val="18"/>
        </w:rPr>
        <w:t>swollen joints (indicated by the arrows). (</w:t>
      </w:r>
      <w:r w:rsidR="19704D9D" w:rsidRPr="4AF9CA55">
        <w:rPr>
          <w:rFonts w:ascii="Arial" w:hAnsi="Arial" w:cs="Arial"/>
          <w:sz w:val="18"/>
          <w:szCs w:val="18"/>
        </w:rPr>
        <w:t>E</w:t>
      </w:r>
      <w:r w:rsidR="2709A989" w:rsidRPr="4AF9CA55">
        <w:rPr>
          <w:rFonts w:ascii="Arial" w:hAnsi="Arial" w:cs="Arial"/>
          <w:sz w:val="18"/>
          <w:szCs w:val="18"/>
        </w:rPr>
        <w:t>) Representative histology of joints</w:t>
      </w:r>
      <w:r w:rsidR="19704D9D" w:rsidRPr="4AF9CA55">
        <w:rPr>
          <w:rFonts w:ascii="Arial" w:hAnsi="Arial" w:cs="Arial"/>
          <w:sz w:val="18"/>
          <w:szCs w:val="18"/>
        </w:rPr>
        <w:t xml:space="preserve"> and (F) the histopathological scores of cartilage destruction and bone erosion </w:t>
      </w:r>
      <w:r w:rsidR="22D447AF" w:rsidRPr="4AF9CA55">
        <w:rPr>
          <w:rFonts w:ascii="Arial" w:hAnsi="Arial" w:cs="Arial"/>
          <w:sz w:val="18"/>
          <w:szCs w:val="18"/>
        </w:rPr>
        <w:t>in</w:t>
      </w:r>
      <w:r w:rsidR="0598AA7B" w:rsidRPr="4AF9CA55">
        <w:rPr>
          <w:rFonts w:ascii="Arial" w:hAnsi="Arial" w:cs="Arial"/>
          <w:sz w:val="18"/>
          <w:szCs w:val="18"/>
        </w:rPr>
        <w:t xml:space="preserve"> CIA mice</w:t>
      </w:r>
      <w:r w:rsidR="19704D9D" w:rsidRPr="4AF9CA55">
        <w:rPr>
          <w:rFonts w:ascii="Arial" w:hAnsi="Arial" w:cs="Arial"/>
          <w:sz w:val="18"/>
          <w:szCs w:val="18"/>
        </w:rPr>
        <w:t xml:space="preserve">. (G) Representative histology of </w:t>
      </w:r>
      <w:r w:rsidR="2709A989" w:rsidRPr="4AF9CA55">
        <w:rPr>
          <w:rFonts w:ascii="Arial" w:hAnsi="Arial" w:cs="Arial"/>
          <w:sz w:val="18"/>
          <w:szCs w:val="18"/>
        </w:rPr>
        <w:t xml:space="preserve">lungs </w:t>
      </w:r>
      <w:r w:rsidR="19704D9D" w:rsidRPr="4AF9CA55">
        <w:rPr>
          <w:rFonts w:ascii="Arial" w:hAnsi="Arial" w:cs="Arial"/>
          <w:sz w:val="18"/>
          <w:szCs w:val="18"/>
        </w:rPr>
        <w:t xml:space="preserve">and (H) </w:t>
      </w:r>
      <w:r w:rsidR="6F452E5A" w:rsidRPr="4AF9CA55">
        <w:rPr>
          <w:rFonts w:ascii="Arial" w:hAnsi="Arial" w:cs="Arial"/>
          <w:sz w:val="18"/>
          <w:szCs w:val="18"/>
        </w:rPr>
        <w:t xml:space="preserve">quantification of infiltrated cell positive areas performed by ImageJ software </w:t>
      </w:r>
      <w:r w:rsidR="22D447AF" w:rsidRPr="4AF9CA55">
        <w:rPr>
          <w:rFonts w:ascii="Arial" w:hAnsi="Arial" w:cs="Arial"/>
          <w:sz w:val="18"/>
          <w:szCs w:val="18"/>
        </w:rPr>
        <w:t xml:space="preserve">in </w:t>
      </w:r>
      <w:r w:rsidR="6F452E5A" w:rsidRPr="4AF9CA55">
        <w:rPr>
          <w:rFonts w:ascii="Arial" w:hAnsi="Arial" w:cs="Arial"/>
          <w:sz w:val="18"/>
          <w:szCs w:val="18"/>
        </w:rPr>
        <w:t>CIA</w:t>
      </w:r>
      <w:r w:rsidR="2709A989" w:rsidRPr="4AF9CA55">
        <w:rPr>
          <w:rFonts w:ascii="Arial" w:hAnsi="Arial" w:cs="Arial"/>
          <w:sz w:val="18"/>
          <w:szCs w:val="18"/>
        </w:rPr>
        <w:t xml:space="preserve"> mice at day 35.</w:t>
      </w:r>
      <w:r w:rsidR="034BAACF" w:rsidRPr="4AF9CA55">
        <w:rPr>
          <w:rFonts w:ascii="Arial" w:hAnsi="Arial" w:cs="Arial"/>
          <w:sz w:val="18"/>
          <w:szCs w:val="18"/>
        </w:rPr>
        <w:t xml:space="preserve"> </w:t>
      </w:r>
      <w:r w:rsidR="0598AA7B" w:rsidRPr="4AF9CA55">
        <w:rPr>
          <w:rFonts w:ascii="Arial" w:hAnsi="Arial" w:cs="Arial"/>
          <w:sz w:val="18"/>
          <w:szCs w:val="18"/>
        </w:rPr>
        <w:t xml:space="preserve">Scale bar, 100 μm (High power) and 200 μm (Low power). </w:t>
      </w:r>
      <w:r w:rsidR="6F452E5A" w:rsidRPr="4AF9CA55">
        <w:rPr>
          <w:rFonts w:ascii="Arial" w:hAnsi="Arial" w:cs="Arial"/>
          <w:sz w:val="18"/>
          <w:szCs w:val="18"/>
        </w:rPr>
        <w:t>**</w:t>
      </w:r>
      <w:r w:rsidR="6F452E5A" w:rsidRPr="4AF9CA55">
        <w:rPr>
          <w:rFonts w:ascii="Arial" w:hAnsi="Arial" w:cs="Arial"/>
          <w:i/>
          <w:iCs/>
          <w:sz w:val="18"/>
          <w:szCs w:val="18"/>
        </w:rPr>
        <w:t>P</w:t>
      </w:r>
      <w:r w:rsidR="6F452E5A" w:rsidRPr="4AF9CA55">
        <w:rPr>
          <w:rFonts w:ascii="Arial" w:hAnsi="Arial" w:cs="Arial"/>
          <w:sz w:val="18"/>
          <w:szCs w:val="18"/>
        </w:rPr>
        <w:t xml:space="preserve"> &lt; 0.01, </w:t>
      </w:r>
      <w:r w:rsidR="034BAACF" w:rsidRPr="4AF9CA55">
        <w:rPr>
          <w:rFonts w:ascii="Arial" w:hAnsi="Arial" w:cs="Arial"/>
          <w:sz w:val="18"/>
          <w:szCs w:val="18"/>
        </w:rPr>
        <w:t>***</w:t>
      </w:r>
      <w:r w:rsidR="034BAACF" w:rsidRPr="4AF9CA55">
        <w:rPr>
          <w:rFonts w:ascii="Arial" w:hAnsi="Arial" w:cs="Arial"/>
          <w:i/>
          <w:iCs/>
          <w:sz w:val="18"/>
          <w:szCs w:val="18"/>
        </w:rPr>
        <w:t>P</w:t>
      </w:r>
      <w:r w:rsidR="034BAACF" w:rsidRPr="4AF9CA55">
        <w:rPr>
          <w:rFonts w:ascii="Arial" w:hAnsi="Arial" w:cs="Arial"/>
          <w:sz w:val="18"/>
          <w:szCs w:val="18"/>
        </w:rPr>
        <w:t> &lt; 0.00</w:t>
      </w:r>
      <w:r w:rsidR="5FAFA59F" w:rsidRPr="4AF9CA55">
        <w:rPr>
          <w:rFonts w:ascii="Arial" w:hAnsi="Arial" w:cs="Arial"/>
          <w:sz w:val="18"/>
          <w:szCs w:val="18"/>
        </w:rPr>
        <w:t>1</w:t>
      </w:r>
      <w:r w:rsidR="034BAACF" w:rsidRPr="4AF9CA55">
        <w:rPr>
          <w:rFonts w:ascii="Arial" w:hAnsi="Arial" w:cs="Arial"/>
          <w:sz w:val="18"/>
          <w:szCs w:val="18"/>
        </w:rPr>
        <w:t xml:space="preserve">, and data </w:t>
      </w:r>
      <w:r w:rsidR="31964539" w:rsidRPr="4AF9CA55">
        <w:rPr>
          <w:rFonts w:ascii="Arial" w:hAnsi="Arial" w:cs="Arial"/>
          <w:sz w:val="18"/>
          <w:szCs w:val="18"/>
        </w:rPr>
        <w:t>represented as</w:t>
      </w:r>
      <w:r w:rsidR="034BAACF" w:rsidRPr="4AF9CA55">
        <w:rPr>
          <w:rFonts w:ascii="Arial" w:hAnsi="Arial" w:cs="Arial"/>
          <w:sz w:val="18"/>
          <w:szCs w:val="18"/>
        </w:rPr>
        <w:t xml:space="preserve"> mean ± SEM.</w:t>
      </w:r>
    </w:p>
    <w:p w14:paraId="00E3AB2A" w14:textId="557E7158" w:rsidR="0027025C" w:rsidRPr="00A75526" w:rsidRDefault="004E0A6E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234021E" wp14:editId="1B09E5CF">
            <wp:extent cx="5943600" cy="4504690"/>
            <wp:effectExtent l="0" t="0" r="0" b="0"/>
            <wp:docPr id="222753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220B" w14:textId="1F8BB97F" w:rsidR="004D1E83" w:rsidRPr="008C4B7B" w:rsidRDefault="30FAA4D6" w:rsidP="002A04B4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sz w:val="18"/>
          <w:szCs w:val="18"/>
        </w:rPr>
      </w:pPr>
      <w:bookmarkStart w:id="18" w:name="_Hlk140182728"/>
      <w:r w:rsidRPr="4AF9CA55">
        <w:rPr>
          <w:rFonts w:ascii="Arial" w:hAnsi="Arial" w:cs="Arial"/>
          <w:b/>
          <w:bCs/>
          <w:sz w:val="18"/>
          <w:szCs w:val="18"/>
        </w:rPr>
        <w:t>Fig. S</w:t>
      </w:r>
      <w:r w:rsidR="0598AA7B" w:rsidRPr="4AF9CA55">
        <w:rPr>
          <w:rFonts w:ascii="Arial" w:hAnsi="Arial" w:cs="Arial"/>
          <w:b/>
          <w:bCs/>
          <w:sz w:val="18"/>
          <w:szCs w:val="18"/>
        </w:rPr>
        <w:t>10</w:t>
      </w:r>
      <w:r w:rsidR="034BAACF" w:rsidRPr="4AF9CA55">
        <w:rPr>
          <w:rFonts w:ascii="Arial" w:hAnsi="Arial" w:cs="Arial"/>
          <w:b/>
          <w:bCs/>
          <w:sz w:val="18"/>
          <w:szCs w:val="18"/>
        </w:rPr>
        <w:t xml:space="preserve"> Both peripheral and </w:t>
      </w:r>
      <w:r w:rsidR="009D3581">
        <w:rPr>
          <w:rFonts w:ascii="Arial" w:hAnsi="Arial" w:cs="Arial" w:hint="eastAsia"/>
          <w:b/>
          <w:bCs/>
          <w:sz w:val="18"/>
          <w:szCs w:val="18"/>
        </w:rPr>
        <w:t>lung</w:t>
      </w:r>
      <w:r w:rsidR="009D3581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034BAACF" w:rsidRPr="4AF9CA55">
        <w:rPr>
          <w:rFonts w:ascii="Arial" w:hAnsi="Arial" w:cs="Arial"/>
          <w:b/>
          <w:bCs/>
          <w:sz w:val="18"/>
          <w:szCs w:val="18"/>
        </w:rPr>
        <w:t xml:space="preserve">inflammation </w:t>
      </w:r>
      <w:r w:rsidR="009D3581" w:rsidRPr="4AF9CA55">
        <w:rPr>
          <w:rFonts w:ascii="Arial" w:hAnsi="Arial" w:cs="Arial"/>
          <w:b/>
          <w:bCs/>
          <w:sz w:val="18"/>
          <w:szCs w:val="18"/>
        </w:rPr>
        <w:t>was</w:t>
      </w:r>
      <w:r w:rsidR="034BAACF" w:rsidRPr="4AF9CA55">
        <w:rPr>
          <w:rFonts w:ascii="Arial" w:hAnsi="Arial" w:cs="Arial"/>
          <w:b/>
          <w:bCs/>
          <w:sz w:val="18"/>
          <w:szCs w:val="18"/>
        </w:rPr>
        <w:t xml:space="preserve"> decreased in</w:t>
      </w:r>
      <w:r w:rsidR="31964539" w:rsidRPr="4AF9CA55">
        <w:rPr>
          <w:rFonts w:ascii="Arial" w:hAnsi="Arial" w:cs="Arial"/>
          <w:b/>
          <w:bCs/>
          <w:sz w:val="18"/>
          <w:szCs w:val="18"/>
        </w:rPr>
        <w:t xml:space="preserve"> </w:t>
      </w:r>
      <w:r w:rsidR="009D3581">
        <w:rPr>
          <w:rFonts w:ascii="Arial" w:hAnsi="Arial" w:cs="Arial" w:hint="eastAsia"/>
          <w:b/>
          <w:bCs/>
          <w:sz w:val="18"/>
          <w:szCs w:val="18"/>
        </w:rPr>
        <w:t>CXCR4</w:t>
      </w:r>
      <w:r w:rsidR="034BAACF" w:rsidRPr="4AF9CA55">
        <w:rPr>
          <w:rFonts w:ascii="Arial" w:hAnsi="Arial" w:cs="Arial"/>
          <w:b/>
          <w:bCs/>
          <w:sz w:val="18"/>
          <w:szCs w:val="18"/>
        </w:rPr>
        <w:t xml:space="preserve"> CKO </w:t>
      </w:r>
      <w:r w:rsidR="0598AA7B" w:rsidRPr="4AF9CA55">
        <w:rPr>
          <w:rFonts w:ascii="Arial" w:hAnsi="Arial" w:cs="Arial"/>
          <w:b/>
          <w:bCs/>
          <w:sz w:val="18"/>
          <w:szCs w:val="18"/>
        </w:rPr>
        <w:t xml:space="preserve">CIA </w:t>
      </w:r>
      <w:r w:rsidR="3A20371F" w:rsidRPr="4AF9CA55">
        <w:rPr>
          <w:rFonts w:ascii="Arial" w:hAnsi="Arial" w:cs="Arial"/>
          <w:b/>
          <w:bCs/>
          <w:sz w:val="18"/>
          <w:szCs w:val="18"/>
        </w:rPr>
        <w:t>m</w:t>
      </w:r>
      <w:r w:rsidR="333588A7" w:rsidRPr="4AF9CA55">
        <w:rPr>
          <w:rFonts w:ascii="Arial" w:hAnsi="Arial" w:cs="Arial"/>
          <w:b/>
          <w:bCs/>
          <w:sz w:val="18"/>
          <w:szCs w:val="18"/>
        </w:rPr>
        <w:t>ice</w:t>
      </w:r>
      <w:r w:rsidR="034BAACF" w:rsidRPr="4AF9CA55">
        <w:rPr>
          <w:rFonts w:ascii="Arial" w:hAnsi="Arial" w:cs="Arial"/>
          <w:b/>
          <w:bCs/>
          <w:sz w:val="18"/>
          <w:szCs w:val="18"/>
        </w:rPr>
        <w:t>.</w:t>
      </w:r>
      <w:bookmarkEnd w:id="18"/>
      <w:r w:rsidR="034BAACF" w:rsidRPr="008C4B7B">
        <w:rPr>
          <w:rFonts w:ascii="Arial" w:hAnsi="Arial" w:cs="Arial"/>
          <w:sz w:val="18"/>
          <w:szCs w:val="18"/>
        </w:rPr>
        <w:t xml:space="preserve"> </w:t>
      </w:r>
      <w:r w:rsidR="02559EE4" w:rsidRPr="4AF9CA55">
        <w:rPr>
          <w:rFonts w:ascii="Arial" w:hAnsi="Arial" w:cs="Arial"/>
          <w:sz w:val="18"/>
          <w:szCs w:val="18"/>
        </w:rPr>
        <w:t>(</w:t>
      </w:r>
      <w:r w:rsidR="034BAACF" w:rsidRPr="008C4B7B">
        <w:rPr>
          <w:rFonts w:ascii="Arial" w:hAnsi="Arial" w:cs="Arial"/>
          <w:sz w:val="18"/>
          <w:szCs w:val="18"/>
        </w:rPr>
        <w:t>A</w:t>
      </w:r>
      <w:r w:rsidR="02559EE4" w:rsidRPr="4AF9CA55">
        <w:rPr>
          <w:rFonts w:ascii="Arial" w:hAnsi="Arial" w:cs="Arial"/>
          <w:sz w:val="18"/>
          <w:szCs w:val="18"/>
        </w:rPr>
        <w:t xml:space="preserve">) </w:t>
      </w:r>
      <w:r w:rsidR="001D4B20">
        <w:rPr>
          <w:rFonts w:ascii="Arial" w:hAnsi="Arial" w:cs="Arial" w:hint="eastAsia"/>
          <w:sz w:val="18"/>
          <w:szCs w:val="18"/>
        </w:rPr>
        <w:t>A</w:t>
      </w:r>
      <w:r w:rsidR="001D4B20" w:rsidRPr="4AF9CA55">
        <w:rPr>
          <w:rFonts w:ascii="Arial" w:hAnsi="Arial" w:cs="Arial"/>
          <w:sz w:val="18"/>
          <w:szCs w:val="18"/>
        </w:rPr>
        <w:t xml:space="preserve">nimal </w:t>
      </w:r>
      <w:r w:rsidR="001D4B20">
        <w:rPr>
          <w:rFonts w:ascii="Arial" w:hAnsi="Arial" w:cs="Arial" w:hint="eastAsia"/>
          <w:sz w:val="18"/>
          <w:szCs w:val="18"/>
        </w:rPr>
        <w:t>w</w:t>
      </w:r>
      <w:r w:rsidR="02559EE4" w:rsidRPr="4AF9CA55">
        <w:rPr>
          <w:rFonts w:ascii="Arial" w:hAnsi="Arial" w:cs="Arial"/>
          <w:sz w:val="18"/>
          <w:szCs w:val="18"/>
        </w:rPr>
        <w:t>eights</w:t>
      </w:r>
      <w:r w:rsidR="5622208C" w:rsidRPr="4AF9CA55">
        <w:rPr>
          <w:rFonts w:ascii="Arial" w:hAnsi="Arial" w:cs="Arial"/>
          <w:sz w:val="18"/>
          <w:szCs w:val="18"/>
        </w:rPr>
        <w:t xml:space="preserve"> </w:t>
      </w:r>
      <w:r w:rsidR="02559EE4" w:rsidRPr="4AF9CA55">
        <w:rPr>
          <w:rFonts w:ascii="Arial" w:hAnsi="Arial" w:cs="Arial"/>
          <w:sz w:val="18"/>
          <w:szCs w:val="18"/>
        </w:rPr>
        <w:t xml:space="preserve">of </w:t>
      </w:r>
      <w:r w:rsidR="0598AA7B" w:rsidRPr="4AF9CA55">
        <w:rPr>
          <w:rFonts w:ascii="Arial" w:hAnsi="Arial" w:cs="Arial"/>
          <w:sz w:val="18"/>
          <w:szCs w:val="18"/>
        </w:rPr>
        <w:t xml:space="preserve">CIA </w:t>
      </w:r>
      <w:r w:rsidR="02559EE4" w:rsidRPr="4AF9CA55">
        <w:rPr>
          <w:rFonts w:ascii="Arial" w:hAnsi="Arial" w:cs="Arial"/>
          <w:sz w:val="18"/>
          <w:szCs w:val="18"/>
        </w:rPr>
        <w:t>mouse model</w:t>
      </w:r>
      <w:r w:rsidR="3DDBE5FB" w:rsidRPr="4AF9CA55">
        <w:rPr>
          <w:rFonts w:ascii="Arial" w:hAnsi="Arial" w:cs="Arial"/>
          <w:sz w:val="18"/>
          <w:szCs w:val="18"/>
        </w:rPr>
        <w:t>s</w:t>
      </w:r>
      <w:r w:rsidR="02559EE4" w:rsidRPr="4AF9CA55">
        <w:rPr>
          <w:rFonts w:ascii="Arial" w:hAnsi="Arial" w:cs="Arial"/>
          <w:sz w:val="18"/>
          <w:szCs w:val="18"/>
        </w:rPr>
        <w:t xml:space="preserve"> (Mx1-Cre</w:t>
      </w:r>
      <w:r w:rsidR="034BAAC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02559EE4" w:rsidRPr="4AF9CA55">
        <w:rPr>
          <w:rFonts w:ascii="Arial" w:hAnsi="Arial" w:cs="Arial"/>
          <w:sz w:val="18"/>
          <w:szCs w:val="18"/>
        </w:rPr>
        <w:t xml:space="preserve"> versus </w:t>
      </w:r>
      <w:r w:rsidR="034BAACF" w:rsidRPr="4AF9CA55">
        <w:rPr>
          <w:rFonts w:ascii="Arial" w:hAnsi="Arial" w:cs="Arial"/>
          <w:sz w:val="18"/>
          <w:szCs w:val="18"/>
        </w:rPr>
        <w:t>M</w:t>
      </w:r>
      <w:r w:rsidR="0598AA7B" w:rsidRPr="4AF9CA55">
        <w:rPr>
          <w:rFonts w:ascii="Arial" w:hAnsi="Arial" w:cs="Arial"/>
          <w:sz w:val="18"/>
          <w:szCs w:val="18"/>
        </w:rPr>
        <w:t>x</w:t>
      </w:r>
      <w:r w:rsidR="034BAACF" w:rsidRPr="4AF9CA55">
        <w:rPr>
          <w:rFonts w:ascii="Arial" w:hAnsi="Arial" w:cs="Arial"/>
          <w:sz w:val="18"/>
          <w:szCs w:val="18"/>
        </w:rPr>
        <w:t>1-Cre</w:t>
      </w:r>
      <w:r w:rsidR="034BAACF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034BAACF" w:rsidRPr="4AF9CA55">
        <w:rPr>
          <w:rFonts w:ascii="Arial" w:hAnsi="Arial" w:cs="Arial"/>
          <w:sz w:val="18"/>
          <w:szCs w:val="18"/>
        </w:rPr>
        <w:t>/</w:t>
      </w:r>
      <w:r w:rsidR="02559EE4" w:rsidRPr="4AF9CA55">
        <w:rPr>
          <w:rFonts w:ascii="Arial" w:hAnsi="Arial" w:cs="Arial"/>
          <w:sz w:val="18"/>
          <w:szCs w:val="18"/>
        </w:rPr>
        <w:t>CXCR4</w:t>
      </w:r>
      <w:r w:rsidR="02559EE4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2559EE4" w:rsidRPr="4AF9CA55">
        <w:rPr>
          <w:rFonts w:ascii="Arial" w:hAnsi="Arial" w:cs="Arial"/>
          <w:sz w:val="18"/>
          <w:szCs w:val="18"/>
        </w:rPr>
        <w:t xml:space="preserve">, n = </w:t>
      </w:r>
      <w:r w:rsidR="100A5749" w:rsidRPr="4AF9CA55">
        <w:rPr>
          <w:rFonts w:ascii="Arial" w:hAnsi="Arial" w:cs="Arial"/>
          <w:sz w:val="18"/>
          <w:szCs w:val="18"/>
        </w:rPr>
        <w:t>5</w:t>
      </w:r>
      <w:r w:rsidR="02559EE4" w:rsidRPr="4AF9CA55">
        <w:rPr>
          <w:rFonts w:ascii="Arial" w:hAnsi="Arial" w:cs="Arial"/>
          <w:sz w:val="18"/>
          <w:szCs w:val="18"/>
        </w:rPr>
        <w:t>). Representative histology of joints</w:t>
      </w:r>
      <w:r w:rsidR="5622208C" w:rsidRPr="4AF9CA55">
        <w:rPr>
          <w:rFonts w:ascii="Arial" w:hAnsi="Arial" w:cs="Arial"/>
          <w:sz w:val="18"/>
          <w:szCs w:val="18"/>
        </w:rPr>
        <w:t xml:space="preserve"> (</w:t>
      </w:r>
      <w:r w:rsidR="5622208C" w:rsidRPr="008C4B7B">
        <w:rPr>
          <w:rFonts w:ascii="Arial" w:hAnsi="Arial" w:cs="Arial"/>
          <w:sz w:val="18"/>
          <w:szCs w:val="18"/>
        </w:rPr>
        <w:t>B</w:t>
      </w:r>
      <w:r w:rsidR="5622208C" w:rsidRPr="4AF9CA55">
        <w:rPr>
          <w:rFonts w:ascii="Arial" w:hAnsi="Arial" w:cs="Arial"/>
          <w:sz w:val="18"/>
          <w:szCs w:val="18"/>
        </w:rPr>
        <w:t>)</w:t>
      </w:r>
      <w:r w:rsidR="0598AA7B" w:rsidRPr="4AF9CA55">
        <w:rPr>
          <w:rFonts w:ascii="Arial" w:hAnsi="Arial" w:cs="Arial"/>
          <w:sz w:val="18"/>
          <w:szCs w:val="18"/>
        </w:rPr>
        <w:t xml:space="preserve"> and (C) the histopathological scores of cartilage destruction and bone erosion </w:t>
      </w:r>
      <w:r w:rsidR="333588A7" w:rsidRPr="4AF9CA55">
        <w:rPr>
          <w:rFonts w:ascii="Arial" w:hAnsi="Arial" w:cs="Arial"/>
          <w:sz w:val="18"/>
          <w:szCs w:val="18"/>
        </w:rPr>
        <w:t>in</w:t>
      </w:r>
      <w:r w:rsidR="0598AA7B" w:rsidRPr="4AF9CA55">
        <w:rPr>
          <w:rFonts w:ascii="Arial" w:hAnsi="Arial" w:cs="Arial"/>
          <w:sz w:val="18"/>
          <w:szCs w:val="18"/>
        </w:rPr>
        <w:t xml:space="preserve"> Mx1-Cre</w:t>
      </w:r>
      <w:r w:rsidR="0598AA7B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0598AA7B" w:rsidRPr="4AF9CA55">
        <w:rPr>
          <w:rFonts w:ascii="Arial" w:hAnsi="Arial" w:cs="Arial"/>
          <w:sz w:val="18"/>
          <w:szCs w:val="18"/>
        </w:rPr>
        <w:t>/CXCR4</w:t>
      </w:r>
      <w:r w:rsidR="0598AA7B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598AA7B" w:rsidRPr="4AF9CA55">
        <w:rPr>
          <w:rFonts w:ascii="Arial" w:hAnsi="Arial" w:cs="Arial"/>
          <w:sz w:val="18"/>
          <w:szCs w:val="18"/>
        </w:rPr>
        <w:t xml:space="preserve"> CIA mice. (G) Representative histology of lungs and (H) quantification of infiltrated cell positive areas performed by ImageJ software </w:t>
      </w:r>
      <w:r w:rsidR="333588A7" w:rsidRPr="4AF9CA55">
        <w:rPr>
          <w:rFonts w:ascii="Arial" w:hAnsi="Arial" w:cs="Arial"/>
          <w:sz w:val="18"/>
          <w:szCs w:val="18"/>
        </w:rPr>
        <w:t>in</w:t>
      </w:r>
      <w:r w:rsidR="0598AA7B" w:rsidRPr="4AF9CA55">
        <w:rPr>
          <w:rFonts w:ascii="Arial" w:hAnsi="Arial" w:cs="Arial"/>
          <w:sz w:val="18"/>
          <w:szCs w:val="18"/>
        </w:rPr>
        <w:t xml:space="preserve"> Mx1-Cre</w:t>
      </w:r>
      <w:r w:rsidR="0598AA7B" w:rsidRPr="4AF9CA55">
        <w:rPr>
          <w:rFonts w:ascii="Arial" w:hAnsi="Arial" w:cs="Arial"/>
          <w:sz w:val="18"/>
          <w:szCs w:val="18"/>
          <w:vertAlign w:val="superscript"/>
        </w:rPr>
        <w:t>+</w:t>
      </w:r>
      <w:r w:rsidR="0598AA7B" w:rsidRPr="4AF9CA55">
        <w:rPr>
          <w:rFonts w:ascii="Arial" w:hAnsi="Arial" w:cs="Arial"/>
          <w:sz w:val="18"/>
          <w:szCs w:val="18"/>
        </w:rPr>
        <w:t>/CXCR4</w:t>
      </w:r>
      <w:r w:rsidR="0598AA7B" w:rsidRPr="4AF9CA55">
        <w:rPr>
          <w:rFonts w:ascii="Arial" w:hAnsi="Arial" w:cs="Arial"/>
          <w:sz w:val="18"/>
          <w:szCs w:val="18"/>
          <w:vertAlign w:val="superscript"/>
        </w:rPr>
        <w:t>flox/flox</w:t>
      </w:r>
      <w:r w:rsidR="0598AA7B" w:rsidRPr="4AF9CA55">
        <w:rPr>
          <w:rFonts w:ascii="Arial" w:hAnsi="Arial" w:cs="Arial"/>
          <w:sz w:val="18"/>
          <w:szCs w:val="18"/>
        </w:rPr>
        <w:t xml:space="preserve"> CIA mice at day 35.</w:t>
      </w:r>
      <w:r w:rsidR="02559EE4" w:rsidRPr="4AF9CA55">
        <w:rPr>
          <w:rFonts w:ascii="Arial" w:hAnsi="Arial" w:cs="Arial"/>
          <w:sz w:val="18"/>
          <w:szCs w:val="18"/>
        </w:rPr>
        <w:t xml:space="preserve"> </w:t>
      </w:r>
      <w:r w:rsidR="216BE7EB" w:rsidRPr="4AF9CA55">
        <w:rPr>
          <w:rFonts w:ascii="Arial" w:hAnsi="Arial" w:cs="Arial"/>
          <w:sz w:val="18"/>
          <w:szCs w:val="18"/>
        </w:rPr>
        <w:t>Scale bar, 100 μm (</w:t>
      </w:r>
      <w:r w:rsidR="5622208C" w:rsidRPr="4AF9CA55">
        <w:rPr>
          <w:rFonts w:ascii="Arial" w:hAnsi="Arial" w:cs="Arial"/>
          <w:sz w:val="18"/>
          <w:szCs w:val="18"/>
        </w:rPr>
        <w:t>High power</w:t>
      </w:r>
      <w:r w:rsidR="216BE7EB" w:rsidRPr="4AF9CA55">
        <w:rPr>
          <w:rFonts w:ascii="Arial" w:hAnsi="Arial" w:cs="Arial"/>
          <w:sz w:val="18"/>
          <w:szCs w:val="18"/>
        </w:rPr>
        <w:t>) and 200 μm (</w:t>
      </w:r>
      <w:r w:rsidR="5622208C" w:rsidRPr="4AF9CA55">
        <w:rPr>
          <w:rFonts w:ascii="Arial" w:hAnsi="Arial" w:cs="Arial"/>
          <w:sz w:val="18"/>
          <w:szCs w:val="18"/>
        </w:rPr>
        <w:t>Low power</w:t>
      </w:r>
      <w:r w:rsidR="216BE7EB" w:rsidRPr="4AF9CA55">
        <w:rPr>
          <w:rFonts w:ascii="Arial" w:hAnsi="Arial" w:cs="Arial"/>
          <w:sz w:val="18"/>
          <w:szCs w:val="18"/>
        </w:rPr>
        <w:t>).</w:t>
      </w:r>
      <w:r w:rsidR="02559EE4" w:rsidRPr="4AF9CA55">
        <w:rPr>
          <w:rFonts w:ascii="Arial" w:hAnsi="Arial" w:cs="Arial"/>
          <w:sz w:val="18"/>
          <w:szCs w:val="18"/>
        </w:rPr>
        <w:t xml:space="preserve"> </w:t>
      </w:r>
      <w:r w:rsidR="0598AA7B" w:rsidRPr="4AF9CA55">
        <w:rPr>
          <w:rFonts w:ascii="Arial" w:hAnsi="Arial" w:cs="Arial"/>
          <w:sz w:val="18"/>
          <w:szCs w:val="18"/>
        </w:rPr>
        <w:t>*</w:t>
      </w:r>
      <w:r w:rsidR="0598AA7B" w:rsidRPr="4AF9CA55">
        <w:rPr>
          <w:rFonts w:ascii="Arial" w:hAnsi="Arial" w:cs="Arial"/>
          <w:i/>
          <w:iCs/>
          <w:sz w:val="18"/>
          <w:szCs w:val="18"/>
        </w:rPr>
        <w:t>P</w:t>
      </w:r>
      <w:r w:rsidR="0598AA7B" w:rsidRPr="4AF9CA55">
        <w:rPr>
          <w:rFonts w:ascii="Arial" w:hAnsi="Arial" w:cs="Arial"/>
          <w:sz w:val="18"/>
          <w:szCs w:val="18"/>
        </w:rPr>
        <w:t> &lt; 0.05, **</w:t>
      </w:r>
      <w:r w:rsidR="0598AA7B" w:rsidRPr="4AF9CA55">
        <w:rPr>
          <w:rFonts w:ascii="Arial" w:hAnsi="Arial" w:cs="Arial"/>
          <w:i/>
          <w:iCs/>
          <w:sz w:val="18"/>
          <w:szCs w:val="18"/>
        </w:rPr>
        <w:t>P</w:t>
      </w:r>
      <w:r w:rsidR="0598AA7B" w:rsidRPr="4AF9CA55">
        <w:rPr>
          <w:rFonts w:ascii="Arial" w:hAnsi="Arial" w:cs="Arial"/>
          <w:sz w:val="18"/>
          <w:szCs w:val="18"/>
        </w:rPr>
        <w:t> &lt; 0.01, and data</w:t>
      </w:r>
      <w:r w:rsidR="1B4B45BB" w:rsidRPr="4AF9CA55">
        <w:rPr>
          <w:rFonts w:ascii="Arial" w:hAnsi="Arial" w:cs="Arial"/>
          <w:sz w:val="18"/>
          <w:szCs w:val="18"/>
        </w:rPr>
        <w:t xml:space="preserve"> </w:t>
      </w:r>
      <w:r w:rsidR="31964539" w:rsidRPr="4AF9CA55">
        <w:rPr>
          <w:rFonts w:ascii="Arial" w:hAnsi="Arial" w:cs="Arial"/>
          <w:sz w:val="18"/>
          <w:szCs w:val="18"/>
        </w:rPr>
        <w:t xml:space="preserve">represented as mean </w:t>
      </w:r>
      <w:r w:rsidR="1B4B45BB" w:rsidRPr="4AF9CA55">
        <w:rPr>
          <w:rFonts w:ascii="Arial" w:hAnsi="Arial" w:cs="Arial"/>
          <w:sz w:val="18"/>
          <w:szCs w:val="18"/>
        </w:rPr>
        <w:t>± SEM.</w:t>
      </w:r>
      <w:r w:rsidR="006D1FE4" w:rsidRPr="4AF9CA55">
        <w:rPr>
          <w:rFonts w:ascii="Arial" w:hAnsi="Arial" w:cs="Arial"/>
          <w:sz w:val="18"/>
          <w:szCs w:val="18"/>
        </w:rPr>
        <w:br w:type="page"/>
      </w:r>
    </w:p>
    <w:p w14:paraId="3C43CEE2" w14:textId="1BA8B7C5" w:rsidR="00DB3367" w:rsidRPr="00A75526" w:rsidRDefault="004D1E83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19" w:name="_Hlk140182753"/>
      <w:r w:rsidRPr="00A75526">
        <w:rPr>
          <w:rFonts w:ascii="Arial" w:hAnsi="Arial" w:cs="Arial"/>
          <w:b/>
          <w:bCs/>
          <w:sz w:val="18"/>
          <w:szCs w:val="18"/>
        </w:rPr>
        <w:lastRenderedPageBreak/>
        <w:t xml:space="preserve">Table S1 Flow cytometry and clinical scores of healthy </w:t>
      </w:r>
      <w:r w:rsidR="002A6C19" w:rsidRPr="00A75526">
        <w:rPr>
          <w:rFonts w:ascii="Arial" w:hAnsi="Arial" w:cs="Arial"/>
          <w:b/>
          <w:bCs/>
          <w:sz w:val="18"/>
          <w:szCs w:val="18"/>
        </w:rPr>
        <w:t>doners (HD)</w:t>
      </w:r>
      <w:r w:rsidRPr="00A75526">
        <w:rPr>
          <w:rFonts w:ascii="Arial" w:hAnsi="Arial" w:cs="Arial"/>
          <w:b/>
          <w:bCs/>
          <w:sz w:val="18"/>
          <w:szCs w:val="18"/>
        </w:rPr>
        <w:t xml:space="preserve"> and RA patients</w:t>
      </w:r>
      <w:r w:rsidR="002A6C19" w:rsidRPr="00A75526">
        <w:rPr>
          <w:rFonts w:ascii="Arial" w:hAnsi="Arial" w:cs="Arial"/>
          <w:b/>
          <w:bCs/>
          <w:sz w:val="18"/>
          <w:szCs w:val="18"/>
        </w:rPr>
        <w:t xml:space="preserve"> (RA)</w:t>
      </w:r>
      <w:r w:rsidR="006D1FE4" w:rsidRPr="00A75526">
        <w:rPr>
          <w:rFonts w:ascii="Arial" w:hAnsi="Arial" w:cs="Arial"/>
          <w:b/>
          <w:bCs/>
          <w:sz w:val="18"/>
          <w:szCs w:val="18"/>
        </w:rPr>
        <w:t>.</w:t>
      </w:r>
    </w:p>
    <w:tbl>
      <w:tblPr>
        <w:tblStyle w:val="10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572"/>
        <w:gridCol w:w="706"/>
        <w:gridCol w:w="710"/>
        <w:gridCol w:w="850"/>
        <w:gridCol w:w="785"/>
        <w:gridCol w:w="801"/>
        <w:gridCol w:w="538"/>
        <w:gridCol w:w="708"/>
        <w:gridCol w:w="566"/>
        <w:gridCol w:w="626"/>
        <w:gridCol w:w="743"/>
        <w:gridCol w:w="1037"/>
      </w:tblGrid>
      <w:tr w:rsidR="002A6C19" w:rsidRPr="00E82948" w14:paraId="619A4C2C" w14:textId="77777777" w:rsidTr="001E18A3">
        <w:tc>
          <w:tcPr>
            <w:tcW w:w="5000" w:type="pct"/>
            <w:gridSpan w:val="13"/>
          </w:tcPr>
          <w:p w14:paraId="6B817CB6" w14:textId="21A3F713" w:rsidR="002A6C19" w:rsidRPr="001E18A3" w:rsidRDefault="002A6C19" w:rsidP="001E18A3">
            <w:pPr>
              <w:adjustRightInd w:val="0"/>
              <w:snapToGrid w:val="0"/>
              <w:spacing w:beforeLines="50" w:before="120" w:afterLines="50" w:after="120"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1E18A3">
              <w:rPr>
                <w:b/>
                <w:bCs/>
                <w:sz w:val="18"/>
                <w:szCs w:val="18"/>
              </w:rPr>
              <w:t>RA Patients (RA)</w:t>
            </w:r>
          </w:p>
        </w:tc>
      </w:tr>
      <w:tr w:rsidR="002A6C19" w:rsidRPr="00E82948" w14:paraId="0617D921" w14:textId="77777777" w:rsidTr="001E18A3">
        <w:tc>
          <w:tcPr>
            <w:tcW w:w="374" w:type="pct"/>
          </w:tcPr>
          <w:p w14:paraId="219138C9" w14:textId="06C112C6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bookmarkStart w:id="20" w:name="_Hlk124597057"/>
            <w:bookmarkEnd w:id="19"/>
            <w:r w:rsidRPr="001E18A3">
              <w:rPr>
                <w:sz w:val="16"/>
                <w:szCs w:val="16"/>
              </w:rPr>
              <w:t>Patient</w:t>
            </w:r>
          </w:p>
        </w:tc>
        <w:tc>
          <w:tcPr>
            <w:tcW w:w="306" w:type="pct"/>
          </w:tcPr>
          <w:p w14:paraId="5B3C3535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PBMC(%)</w:t>
            </w:r>
          </w:p>
        </w:tc>
        <w:tc>
          <w:tcPr>
            <w:tcW w:w="378" w:type="pct"/>
          </w:tcPr>
          <w:p w14:paraId="2FD22951" w14:textId="017C0401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380" w:type="pct"/>
          </w:tcPr>
          <w:p w14:paraId="2C87D3F4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CXCR4(%)</w:t>
            </w:r>
          </w:p>
        </w:tc>
        <w:tc>
          <w:tcPr>
            <w:tcW w:w="455" w:type="pct"/>
          </w:tcPr>
          <w:p w14:paraId="71DB1513" w14:textId="154AF38F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CXCR</w:t>
            </w:r>
            <w:r w:rsidR="00DD0751">
              <w:rPr>
                <w:rFonts w:hint="eastAsia"/>
                <w:sz w:val="16"/>
                <w:szCs w:val="16"/>
              </w:rPr>
              <w:t>4</w:t>
            </w:r>
            <w:r w:rsidR="00DD0751"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(%)</w:t>
            </w:r>
          </w:p>
        </w:tc>
        <w:tc>
          <w:tcPr>
            <w:tcW w:w="420" w:type="pct"/>
          </w:tcPr>
          <w:p w14:paraId="7CC46725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DAS28/ESR</w:t>
            </w:r>
          </w:p>
        </w:tc>
        <w:tc>
          <w:tcPr>
            <w:tcW w:w="429" w:type="pct"/>
          </w:tcPr>
          <w:p w14:paraId="15B5F05A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DAS28/CRP</w:t>
            </w:r>
          </w:p>
        </w:tc>
        <w:tc>
          <w:tcPr>
            <w:tcW w:w="288" w:type="pct"/>
          </w:tcPr>
          <w:p w14:paraId="7FD2748C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SDAI</w:t>
            </w:r>
          </w:p>
        </w:tc>
        <w:tc>
          <w:tcPr>
            <w:tcW w:w="379" w:type="pct"/>
          </w:tcPr>
          <w:p w14:paraId="47CE267B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TJC28</w:t>
            </w:r>
          </w:p>
        </w:tc>
        <w:tc>
          <w:tcPr>
            <w:tcW w:w="303" w:type="pct"/>
          </w:tcPr>
          <w:p w14:paraId="4AA70DD5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SJC28</w:t>
            </w:r>
          </w:p>
        </w:tc>
        <w:tc>
          <w:tcPr>
            <w:tcW w:w="335" w:type="pct"/>
          </w:tcPr>
          <w:p w14:paraId="05CA735B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PtGA(mm)</w:t>
            </w:r>
          </w:p>
        </w:tc>
        <w:tc>
          <w:tcPr>
            <w:tcW w:w="398" w:type="pct"/>
          </w:tcPr>
          <w:p w14:paraId="42B82EC5" w14:textId="77777777" w:rsidR="00406BFC" w:rsidRPr="001E18A3" w:rsidRDefault="00406BF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PhGA(mm)</w:t>
            </w:r>
          </w:p>
        </w:tc>
        <w:tc>
          <w:tcPr>
            <w:tcW w:w="555" w:type="pct"/>
          </w:tcPr>
          <w:p w14:paraId="2EE704B3" w14:textId="69FB536E" w:rsidR="00406BFC" w:rsidRPr="001E18A3" w:rsidRDefault="00F1687C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T</w:t>
            </w:r>
            <w:r w:rsidR="00406BFC" w:rsidRPr="001E18A3">
              <w:rPr>
                <w:sz w:val="16"/>
                <w:szCs w:val="16"/>
              </w:rPr>
              <w:t>reatments</w:t>
            </w:r>
          </w:p>
        </w:tc>
      </w:tr>
      <w:tr w:rsidR="002A6C19" w:rsidRPr="00E82948" w14:paraId="721A23F2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3D2BB215" w14:textId="6D64BD1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</w:tcPr>
          <w:p w14:paraId="505B9D1B" w14:textId="76CC9EC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26.1</w:t>
            </w:r>
          </w:p>
        </w:tc>
        <w:tc>
          <w:tcPr>
            <w:tcW w:w="378" w:type="pct"/>
            <w:shd w:val="clear" w:color="auto" w:fill="auto"/>
            <w:noWrap/>
          </w:tcPr>
          <w:p w14:paraId="65A6E79A" w14:textId="30254A7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81.3</w:t>
            </w:r>
          </w:p>
        </w:tc>
        <w:tc>
          <w:tcPr>
            <w:tcW w:w="380" w:type="pct"/>
            <w:shd w:val="clear" w:color="auto" w:fill="auto"/>
            <w:noWrap/>
          </w:tcPr>
          <w:p w14:paraId="4F0FF422" w14:textId="31A7B7A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4.77</w:t>
            </w:r>
          </w:p>
        </w:tc>
        <w:tc>
          <w:tcPr>
            <w:tcW w:w="455" w:type="pct"/>
            <w:shd w:val="clear" w:color="auto" w:fill="auto"/>
            <w:noWrap/>
          </w:tcPr>
          <w:p w14:paraId="3215997D" w14:textId="56AE531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1.92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1AE21C9" w14:textId="7A5A325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052D98A" w14:textId="714A3C4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5703B7B" w14:textId="47F72F4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23.3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DA6BEF1" w14:textId="70DCCB1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0F7F48D" w14:textId="61693D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36D8643" w14:textId="1D665E6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BC4854A" w14:textId="7B41880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555" w:type="pct"/>
            <w:noWrap/>
            <w:hideMark/>
          </w:tcPr>
          <w:p w14:paraId="6D3A56A0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76ECB1FD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6FE1E370" w14:textId="405A2950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</w:tcPr>
          <w:p w14:paraId="47DF2883" w14:textId="2C6B2F5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21</w:t>
            </w:r>
          </w:p>
        </w:tc>
        <w:tc>
          <w:tcPr>
            <w:tcW w:w="378" w:type="pct"/>
            <w:shd w:val="clear" w:color="auto" w:fill="auto"/>
            <w:noWrap/>
          </w:tcPr>
          <w:p w14:paraId="572207EC" w14:textId="054DC13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71.7</w:t>
            </w:r>
          </w:p>
        </w:tc>
        <w:tc>
          <w:tcPr>
            <w:tcW w:w="380" w:type="pct"/>
            <w:shd w:val="clear" w:color="auto" w:fill="auto"/>
            <w:noWrap/>
          </w:tcPr>
          <w:p w14:paraId="4F96DCDF" w14:textId="2D4EC04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18.1</w:t>
            </w:r>
          </w:p>
        </w:tc>
        <w:tc>
          <w:tcPr>
            <w:tcW w:w="455" w:type="pct"/>
            <w:shd w:val="clear" w:color="auto" w:fill="auto"/>
            <w:noWrap/>
          </w:tcPr>
          <w:p w14:paraId="69A445AE" w14:textId="7C33FFA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12.8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E1208EA" w14:textId="5EA507B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7.15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4ECD7A4" w14:textId="7C26DFC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6.47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D19983A" w14:textId="7A64F59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9F1C768" w14:textId="0E2EA98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16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B7BAE8E" w14:textId="2F2B5E4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2E46C42" w14:textId="2DCC1A9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019DE65" w14:textId="0A24DC1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4B7587EF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7173F829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17532C4" w14:textId="4F61D19A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</w:tcPr>
          <w:p w14:paraId="38296CC9" w14:textId="3942B42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33.2</w:t>
            </w:r>
          </w:p>
        </w:tc>
        <w:tc>
          <w:tcPr>
            <w:tcW w:w="378" w:type="pct"/>
            <w:shd w:val="clear" w:color="auto" w:fill="auto"/>
            <w:noWrap/>
          </w:tcPr>
          <w:p w14:paraId="283F1DEF" w14:textId="3BF9693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60.3</w:t>
            </w:r>
          </w:p>
        </w:tc>
        <w:tc>
          <w:tcPr>
            <w:tcW w:w="380" w:type="pct"/>
            <w:shd w:val="clear" w:color="auto" w:fill="auto"/>
            <w:noWrap/>
          </w:tcPr>
          <w:p w14:paraId="186C152C" w14:textId="782F49E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32.3</w:t>
            </w:r>
          </w:p>
        </w:tc>
        <w:tc>
          <w:tcPr>
            <w:tcW w:w="455" w:type="pct"/>
            <w:shd w:val="clear" w:color="auto" w:fill="auto"/>
            <w:noWrap/>
          </w:tcPr>
          <w:p w14:paraId="0574E712" w14:textId="73B34BE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11.9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0D145D9" w14:textId="29ABD42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7718B65" w14:textId="3FF7AF4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9FD7B61" w14:textId="1C0CAE2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25.7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C732257" w14:textId="2D8118A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7F91EE1" w14:textId="4C9CAC3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B2244D9" w14:textId="3188A8F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CB831FD" w14:textId="62C7729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7162AC2C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400BB6C1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904378E" w14:textId="453B514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</w:t>
            </w:r>
          </w:p>
        </w:tc>
        <w:tc>
          <w:tcPr>
            <w:tcW w:w="306" w:type="pct"/>
            <w:shd w:val="clear" w:color="auto" w:fill="auto"/>
            <w:noWrap/>
          </w:tcPr>
          <w:p w14:paraId="01D40367" w14:textId="13C0812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33.2</w:t>
            </w:r>
          </w:p>
        </w:tc>
        <w:tc>
          <w:tcPr>
            <w:tcW w:w="378" w:type="pct"/>
            <w:shd w:val="clear" w:color="auto" w:fill="auto"/>
            <w:noWrap/>
          </w:tcPr>
          <w:p w14:paraId="3D933E77" w14:textId="21EC3B1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72.6</w:t>
            </w:r>
          </w:p>
        </w:tc>
        <w:tc>
          <w:tcPr>
            <w:tcW w:w="380" w:type="pct"/>
            <w:shd w:val="clear" w:color="auto" w:fill="auto"/>
            <w:noWrap/>
          </w:tcPr>
          <w:p w14:paraId="54D02FFA" w14:textId="4615402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28.28</w:t>
            </w:r>
          </w:p>
        </w:tc>
        <w:tc>
          <w:tcPr>
            <w:tcW w:w="455" w:type="pct"/>
            <w:shd w:val="clear" w:color="auto" w:fill="auto"/>
            <w:noWrap/>
          </w:tcPr>
          <w:p w14:paraId="51CD6502" w14:textId="48E0D51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19.7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4FA8D9BD" w14:textId="3B19932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BB6039A" w14:textId="5F2F961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0B4D98D" w14:textId="3F9CBB8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250ACF50" w14:textId="7AD404F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AC008C7" w14:textId="32CF2B0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41D9688" w14:textId="50B3A24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E24A9E3" w14:textId="1664A69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7F963211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3F2C775B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C6ED844" w14:textId="2D97027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5</w:t>
            </w:r>
          </w:p>
        </w:tc>
        <w:tc>
          <w:tcPr>
            <w:tcW w:w="306" w:type="pct"/>
            <w:shd w:val="clear" w:color="auto" w:fill="auto"/>
            <w:noWrap/>
          </w:tcPr>
          <w:p w14:paraId="636B6D7C" w14:textId="28A3E76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43.1</w:t>
            </w:r>
          </w:p>
        </w:tc>
        <w:tc>
          <w:tcPr>
            <w:tcW w:w="378" w:type="pct"/>
            <w:shd w:val="clear" w:color="auto" w:fill="auto"/>
            <w:noWrap/>
          </w:tcPr>
          <w:p w14:paraId="2B542483" w14:textId="78F0728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72.1</w:t>
            </w:r>
          </w:p>
        </w:tc>
        <w:tc>
          <w:tcPr>
            <w:tcW w:w="380" w:type="pct"/>
            <w:shd w:val="clear" w:color="auto" w:fill="auto"/>
            <w:noWrap/>
          </w:tcPr>
          <w:p w14:paraId="56096FBC" w14:textId="154196F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47</w:t>
            </w:r>
          </w:p>
        </w:tc>
        <w:tc>
          <w:tcPr>
            <w:tcW w:w="455" w:type="pct"/>
            <w:shd w:val="clear" w:color="auto" w:fill="auto"/>
            <w:noWrap/>
          </w:tcPr>
          <w:p w14:paraId="43105756" w14:textId="4245E31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31.1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4F3687D" w14:textId="6FB97A0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7.35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8FC72FA" w14:textId="398C8A2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6.49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7D3CC6B" w14:textId="5F9D125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355F86A" w14:textId="27D5B6C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427E8A8" w14:textId="4CD2A17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A1528F5" w14:textId="4789985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8D11420" w14:textId="04A6255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57FDD049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741913A2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27EBBB0C" w14:textId="6562E4D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6</w:t>
            </w:r>
          </w:p>
        </w:tc>
        <w:tc>
          <w:tcPr>
            <w:tcW w:w="306" w:type="pct"/>
            <w:shd w:val="clear" w:color="auto" w:fill="auto"/>
            <w:noWrap/>
          </w:tcPr>
          <w:p w14:paraId="19737ECC" w14:textId="039764D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24.4</w:t>
            </w:r>
          </w:p>
        </w:tc>
        <w:tc>
          <w:tcPr>
            <w:tcW w:w="378" w:type="pct"/>
            <w:shd w:val="clear" w:color="auto" w:fill="auto"/>
            <w:noWrap/>
          </w:tcPr>
          <w:p w14:paraId="7ED41DDD" w14:textId="5BA2BF4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82.5</w:t>
            </w:r>
          </w:p>
        </w:tc>
        <w:tc>
          <w:tcPr>
            <w:tcW w:w="380" w:type="pct"/>
            <w:shd w:val="clear" w:color="auto" w:fill="auto"/>
            <w:noWrap/>
          </w:tcPr>
          <w:p w14:paraId="2A8AAB9C" w14:textId="186E729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20.71</w:t>
            </w:r>
          </w:p>
        </w:tc>
        <w:tc>
          <w:tcPr>
            <w:tcW w:w="455" w:type="pct"/>
            <w:shd w:val="clear" w:color="auto" w:fill="auto"/>
            <w:noWrap/>
          </w:tcPr>
          <w:p w14:paraId="24E6511F" w14:textId="0E7C22E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16.9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2C2D6BF" w14:textId="03C7FF1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7B537F9" w14:textId="2A91BA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6.17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E313C72" w14:textId="33BEB3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1E8DE52" w14:textId="360B13A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DA5C1D7" w14:textId="61FE256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B0A049B" w14:textId="6DEEC5D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A5FB4A8" w14:textId="7C2819D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54A25EBB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4BFDEE2F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11316AE" w14:textId="041B157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7</w:t>
            </w:r>
          </w:p>
        </w:tc>
        <w:tc>
          <w:tcPr>
            <w:tcW w:w="306" w:type="pct"/>
            <w:shd w:val="clear" w:color="auto" w:fill="auto"/>
            <w:noWrap/>
          </w:tcPr>
          <w:p w14:paraId="5459C92E" w14:textId="7A1033F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33.4</w:t>
            </w:r>
          </w:p>
        </w:tc>
        <w:tc>
          <w:tcPr>
            <w:tcW w:w="378" w:type="pct"/>
            <w:shd w:val="clear" w:color="auto" w:fill="auto"/>
            <w:noWrap/>
          </w:tcPr>
          <w:p w14:paraId="1387DDDB" w14:textId="1EB43D0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72.9</w:t>
            </w:r>
          </w:p>
        </w:tc>
        <w:tc>
          <w:tcPr>
            <w:tcW w:w="380" w:type="pct"/>
            <w:shd w:val="clear" w:color="auto" w:fill="auto"/>
            <w:noWrap/>
          </w:tcPr>
          <w:p w14:paraId="5E56C7F7" w14:textId="3C43F9B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39</w:t>
            </w:r>
          </w:p>
        </w:tc>
        <w:tc>
          <w:tcPr>
            <w:tcW w:w="455" w:type="pct"/>
            <w:shd w:val="clear" w:color="auto" w:fill="auto"/>
            <w:noWrap/>
          </w:tcPr>
          <w:p w14:paraId="42422B6B" w14:textId="4F207AD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24.8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F8875CB" w14:textId="580B67D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11BE95A" w14:textId="489B289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4.58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6D3FE3C" w14:textId="0370733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21.8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DCD03C9" w14:textId="0C00900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D171482" w14:textId="0CA0F80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97A7494" w14:textId="165764C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9D711D5" w14:textId="31C2106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555" w:type="pct"/>
            <w:noWrap/>
            <w:hideMark/>
          </w:tcPr>
          <w:p w14:paraId="1AD3D779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60C0B166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67A767E0" w14:textId="0AC7EC0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8</w:t>
            </w:r>
          </w:p>
        </w:tc>
        <w:tc>
          <w:tcPr>
            <w:tcW w:w="306" w:type="pct"/>
            <w:shd w:val="clear" w:color="auto" w:fill="auto"/>
            <w:noWrap/>
          </w:tcPr>
          <w:p w14:paraId="1C48DE4F" w14:textId="2E8A7BE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44</w:t>
            </w:r>
          </w:p>
        </w:tc>
        <w:tc>
          <w:tcPr>
            <w:tcW w:w="378" w:type="pct"/>
            <w:shd w:val="clear" w:color="auto" w:fill="auto"/>
            <w:noWrap/>
          </w:tcPr>
          <w:p w14:paraId="32853FB0" w14:textId="392AE18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71</w:t>
            </w:r>
          </w:p>
        </w:tc>
        <w:tc>
          <w:tcPr>
            <w:tcW w:w="380" w:type="pct"/>
            <w:shd w:val="clear" w:color="auto" w:fill="auto"/>
            <w:noWrap/>
          </w:tcPr>
          <w:p w14:paraId="3CE90540" w14:textId="6F3F83A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2.8</w:t>
            </w:r>
          </w:p>
        </w:tc>
        <w:tc>
          <w:tcPr>
            <w:tcW w:w="455" w:type="pct"/>
            <w:shd w:val="clear" w:color="auto" w:fill="auto"/>
            <w:noWrap/>
          </w:tcPr>
          <w:p w14:paraId="527B3893" w14:textId="02C288A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0.7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C362E73" w14:textId="5A6696F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5A0E3D2" w14:textId="2CBA2D7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850B44D" w14:textId="7D6FF13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57.7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B21AC9D" w14:textId="4A86D9C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5E7D72F" w14:textId="325C68E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A36D8DF" w14:textId="1E312AB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52AE90F" w14:textId="5F400B7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7A3BBCA3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51593D52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5B627D61" w14:textId="1BB5750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9</w:t>
            </w:r>
          </w:p>
        </w:tc>
        <w:tc>
          <w:tcPr>
            <w:tcW w:w="306" w:type="pct"/>
            <w:shd w:val="clear" w:color="auto" w:fill="auto"/>
            <w:noWrap/>
          </w:tcPr>
          <w:p w14:paraId="6C70DE95" w14:textId="557E94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30.3</w:t>
            </w:r>
          </w:p>
        </w:tc>
        <w:tc>
          <w:tcPr>
            <w:tcW w:w="378" w:type="pct"/>
            <w:shd w:val="clear" w:color="auto" w:fill="auto"/>
            <w:noWrap/>
          </w:tcPr>
          <w:p w14:paraId="4117ECFF" w14:textId="6F86DC0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57.9</w:t>
            </w:r>
          </w:p>
        </w:tc>
        <w:tc>
          <w:tcPr>
            <w:tcW w:w="380" w:type="pct"/>
            <w:shd w:val="clear" w:color="auto" w:fill="auto"/>
            <w:noWrap/>
          </w:tcPr>
          <w:p w14:paraId="4DEBB7A5" w14:textId="3AE73B1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27.6</w:t>
            </w:r>
          </w:p>
        </w:tc>
        <w:tc>
          <w:tcPr>
            <w:tcW w:w="455" w:type="pct"/>
            <w:shd w:val="clear" w:color="auto" w:fill="auto"/>
            <w:noWrap/>
          </w:tcPr>
          <w:p w14:paraId="66F119F1" w14:textId="508AA23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4A7D2D0F" w14:textId="4078B68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7.88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F36719D" w14:textId="71FF4AB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7.01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6B173B8" w14:textId="69E1F0A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89.1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0B131F7" w14:textId="1BD9E38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17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8D67539" w14:textId="10FB6A7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15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65BD0CB" w14:textId="18314E8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B65CCDB" w14:textId="369F247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555" w:type="pct"/>
            <w:noWrap/>
            <w:hideMark/>
          </w:tcPr>
          <w:p w14:paraId="1B70CC45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Untreated</w:t>
            </w:r>
          </w:p>
        </w:tc>
      </w:tr>
      <w:tr w:rsidR="002A6C19" w:rsidRPr="00E82948" w14:paraId="38B24283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67924CDA" w14:textId="007F8AC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10</w:t>
            </w:r>
          </w:p>
        </w:tc>
        <w:tc>
          <w:tcPr>
            <w:tcW w:w="306" w:type="pct"/>
            <w:shd w:val="clear" w:color="auto" w:fill="auto"/>
            <w:noWrap/>
          </w:tcPr>
          <w:p w14:paraId="729B2DC5" w14:textId="0770B9F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43</w:t>
            </w:r>
          </w:p>
        </w:tc>
        <w:tc>
          <w:tcPr>
            <w:tcW w:w="378" w:type="pct"/>
            <w:shd w:val="clear" w:color="auto" w:fill="auto"/>
            <w:noWrap/>
          </w:tcPr>
          <w:p w14:paraId="4637D1F5" w14:textId="4ECCAFE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83.6</w:t>
            </w:r>
          </w:p>
        </w:tc>
        <w:tc>
          <w:tcPr>
            <w:tcW w:w="380" w:type="pct"/>
            <w:shd w:val="clear" w:color="auto" w:fill="auto"/>
            <w:noWrap/>
          </w:tcPr>
          <w:p w14:paraId="667E735A" w14:textId="1D6359C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2.888</w:t>
            </w:r>
          </w:p>
        </w:tc>
        <w:tc>
          <w:tcPr>
            <w:tcW w:w="455" w:type="pct"/>
            <w:shd w:val="clear" w:color="auto" w:fill="auto"/>
            <w:noWrap/>
          </w:tcPr>
          <w:p w14:paraId="1C1C2B40" w14:textId="1BE28B4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2.36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FB3EAC5" w14:textId="364B067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442946F" w14:textId="7742CA0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4.08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9452C61" w14:textId="584C87F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16.4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DC47F12" w14:textId="0B08F57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64BBCDE" w14:textId="71BD64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29956B5" w14:textId="09C416B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FA0313A" w14:textId="42A7B96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</w:t>
            </w:r>
          </w:p>
        </w:tc>
        <w:tc>
          <w:tcPr>
            <w:tcW w:w="555" w:type="pct"/>
            <w:noWrap/>
            <w:hideMark/>
          </w:tcPr>
          <w:p w14:paraId="0F8D3EE3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657A0AC0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29AE7056" w14:textId="6B12E0A9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11</w:t>
            </w:r>
          </w:p>
        </w:tc>
        <w:tc>
          <w:tcPr>
            <w:tcW w:w="306" w:type="pct"/>
            <w:shd w:val="clear" w:color="auto" w:fill="auto"/>
            <w:noWrap/>
          </w:tcPr>
          <w:p w14:paraId="2418576E" w14:textId="7608663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38.6</w:t>
            </w:r>
          </w:p>
        </w:tc>
        <w:tc>
          <w:tcPr>
            <w:tcW w:w="378" w:type="pct"/>
            <w:shd w:val="clear" w:color="auto" w:fill="auto"/>
            <w:noWrap/>
          </w:tcPr>
          <w:p w14:paraId="54DED5AD" w14:textId="7C7BFAF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64.4</w:t>
            </w:r>
          </w:p>
        </w:tc>
        <w:tc>
          <w:tcPr>
            <w:tcW w:w="380" w:type="pct"/>
            <w:shd w:val="clear" w:color="auto" w:fill="auto"/>
            <w:noWrap/>
          </w:tcPr>
          <w:p w14:paraId="03B828F7" w14:textId="201385D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3.8</w:t>
            </w:r>
          </w:p>
        </w:tc>
        <w:tc>
          <w:tcPr>
            <w:tcW w:w="455" w:type="pct"/>
            <w:shd w:val="clear" w:color="auto" w:fill="auto"/>
            <w:noWrap/>
          </w:tcPr>
          <w:p w14:paraId="4B083A69" w14:textId="7A31026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2.68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5B5AE35" w14:textId="1272E06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4.74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5E8D57B" w14:textId="5C16B5E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3.97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052D2AA" w14:textId="6E4CBEB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468645B" w14:textId="113CAED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33DEAB10" w14:textId="600B876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05548EA" w14:textId="35556CF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25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2DAD9DD" w14:textId="2941A8E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</w:t>
            </w:r>
          </w:p>
        </w:tc>
        <w:tc>
          <w:tcPr>
            <w:tcW w:w="555" w:type="pct"/>
            <w:noWrap/>
            <w:hideMark/>
          </w:tcPr>
          <w:p w14:paraId="00E4D2DD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AD7AE18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5FB56DF" w14:textId="4740C106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12</w:t>
            </w:r>
          </w:p>
        </w:tc>
        <w:tc>
          <w:tcPr>
            <w:tcW w:w="306" w:type="pct"/>
            <w:shd w:val="clear" w:color="auto" w:fill="auto"/>
            <w:noWrap/>
          </w:tcPr>
          <w:p w14:paraId="66407643" w14:textId="50D51AA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36.1</w:t>
            </w:r>
          </w:p>
        </w:tc>
        <w:tc>
          <w:tcPr>
            <w:tcW w:w="378" w:type="pct"/>
            <w:shd w:val="clear" w:color="auto" w:fill="auto"/>
            <w:noWrap/>
          </w:tcPr>
          <w:p w14:paraId="5205CC98" w14:textId="35BA90D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84.3</w:t>
            </w:r>
          </w:p>
        </w:tc>
        <w:tc>
          <w:tcPr>
            <w:tcW w:w="380" w:type="pct"/>
            <w:shd w:val="clear" w:color="auto" w:fill="auto"/>
            <w:noWrap/>
          </w:tcPr>
          <w:p w14:paraId="4386BE68" w14:textId="5E9A827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8.2</w:t>
            </w:r>
          </w:p>
        </w:tc>
        <w:tc>
          <w:tcPr>
            <w:tcW w:w="455" w:type="pct"/>
            <w:shd w:val="clear" w:color="auto" w:fill="auto"/>
            <w:noWrap/>
          </w:tcPr>
          <w:p w14:paraId="234377CC" w14:textId="6D816E0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E5782AE" w14:textId="34C7C5E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6.02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E3D488B" w14:textId="6EFF3F3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014D5BD" w14:textId="5128680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32.3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A5873F3" w14:textId="162BF95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E650545" w14:textId="300835F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488274C" w14:textId="460A747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6585291" w14:textId="1A237E4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</w:t>
            </w:r>
          </w:p>
        </w:tc>
        <w:tc>
          <w:tcPr>
            <w:tcW w:w="555" w:type="pct"/>
            <w:noWrap/>
            <w:hideMark/>
          </w:tcPr>
          <w:p w14:paraId="65647B36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35902FFC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F3EA2A4" w14:textId="3A2B6B9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13</w:t>
            </w:r>
          </w:p>
        </w:tc>
        <w:tc>
          <w:tcPr>
            <w:tcW w:w="306" w:type="pct"/>
            <w:shd w:val="clear" w:color="auto" w:fill="auto"/>
            <w:noWrap/>
          </w:tcPr>
          <w:p w14:paraId="40F231D7" w14:textId="771BE0A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33.6</w:t>
            </w:r>
          </w:p>
        </w:tc>
        <w:tc>
          <w:tcPr>
            <w:tcW w:w="378" w:type="pct"/>
            <w:shd w:val="clear" w:color="auto" w:fill="auto"/>
            <w:noWrap/>
          </w:tcPr>
          <w:p w14:paraId="266ECACA" w14:textId="3F5CF13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79.6</w:t>
            </w:r>
          </w:p>
        </w:tc>
        <w:tc>
          <w:tcPr>
            <w:tcW w:w="380" w:type="pct"/>
            <w:shd w:val="clear" w:color="auto" w:fill="auto"/>
            <w:noWrap/>
          </w:tcPr>
          <w:p w14:paraId="03667E61" w14:textId="5EAD9E5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13.35</w:t>
            </w:r>
          </w:p>
        </w:tc>
        <w:tc>
          <w:tcPr>
            <w:tcW w:w="455" w:type="pct"/>
            <w:shd w:val="clear" w:color="auto" w:fill="auto"/>
            <w:noWrap/>
          </w:tcPr>
          <w:p w14:paraId="0E0AFE4C" w14:textId="19AB3AE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6CA5FC8" w14:textId="6399C5E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2.75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CC96203" w14:textId="1D4965F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4C1C536" w14:textId="23D8852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8B78454" w14:textId="4479D2C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35C70F2" w14:textId="10982EC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C65B301" w14:textId="3947664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49104F4" w14:textId="032A9CE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555" w:type="pct"/>
            <w:noWrap/>
            <w:hideMark/>
          </w:tcPr>
          <w:p w14:paraId="0A77EB72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7AC46B8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78D9988" w14:textId="70617C03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14</w:t>
            </w:r>
          </w:p>
        </w:tc>
        <w:tc>
          <w:tcPr>
            <w:tcW w:w="306" w:type="pct"/>
            <w:shd w:val="clear" w:color="auto" w:fill="auto"/>
            <w:noWrap/>
          </w:tcPr>
          <w:p w14:paraId="0E47DF16" w14:textId="526DB23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14.5</w:t>
            </w:r>
          </w:p>
        </w:tc>
        <w:tc>
          <w:tcPr>
            <w:tcW w:w="378" w:type="pct"/>
            <w:shd w:val="clear" w:color="auto" w:fill="auto"/>
            <w:noWrap/>
          </w:tcPr>
          <w:p w14:paraId="7645F906" w14:textId="31B4657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73.4</w:t>
            </w:r>
          </w:p>
        </w:tc>
        <w:tc>
          <w:tcPr>
            <w:tcW w:w="380" w:type="pct"/>
            <w:shd w:val="clear" w:color="auto" w:fill="auto"/>
            <w:noWrap/>
          </w:tcPr>
          <w:p w14:paraId="756F578F" w14:textId="0787ECC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1.88</w:t>
            </w:r>
          </w:p>
        </w:tc>
        <w:tc>
          <w:tcPr>
            <w:tcW w:w="455" w:type="pct"/>
            <w:shd w:val="clear" w:color="auto" w:fill="auto"/>
            <w:noWrap/>
          </w:tcPr>
          <w:p w14:paraId="4B7EF6DE" w14:textId="2887159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0.235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0D18E78" w14:textId="071782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2537A0B" w14:textId="2BF60D3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77DD9C7" w14:textId="1965D0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22.5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721882B4" w14:textId="720E99B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315B244F" w14:textId="352B5F8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08CBA5A" w14:textId="5BFD002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1D5C566" w14:textId="13FCD6C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01027E19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41B2D1B7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721F62E" w14:textId="27934D0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15</w:t>
            </w:r>
          </w:p>
        </w:tc>
        <w:tc>
          <w:tcPr>
            <w:tcW w:w="306" w:type="pct"/>
            <w:shd w:val="clear" w:color="auto" w:fill="auto"/>
            <w:noWrap/>
          </w:tcPr>
          <w:p w14:paraId="3CEDF450" w14:textId="5803C0D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33.2</w:t>
            </w:r>
          </w:p>
        </w:tc>
        <w:tc>
          <w:tcPr>
            <w:tcW w:w="378" w:type="pct"/>
            <w:shd w:val="clear" w:color="auto" w:fill="auto"/>
            <w:noWrap/>
          </w:tcPr>
          <w:p w14:paraId="0FC28459" w14:textId="7B49D3E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77.53</w:t>
            </w:r>
          </w:p>
        </w:tc>
        <w:tc>
          <w:tcPr>
            <w:tcW w:w="380" w:type="pct"/>
            <w:shd w:val="clear" w:color="auto" w:fill="auto"/>
            <w:noWrap/>
          </w:tcPr>
          <w:p w14:paraId="345BF14C" w14:textId="3BA2D15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13.36</w:t>
            </w:r>
          </w:p>
        </w:tc>
        <w:tc>
          <w:tcPr>
            <w:tcW w:w="455" w:type="pct"/>
            <w:shd w:val="clear" w:color="auto" w:fill="auto"/>
            <w:noWrap/>
          </w:tcPr>
          <w:p w14:paraId="4644B578" w14:textId="540C7FC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9.83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4F293A9" w14:textId="2424545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6.01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91796C7" w14:textId="20C3BCE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9004F13" w14:textId="1032F86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32.2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BE64C44" w14:textId="0E71803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26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D08A7AB" w14:textId="3351435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015123B" w14:textId="4F90DCE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369235E" w14:textId="03789A7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537EC75B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7EDDFCF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424234A" w14:textId="3FFB5BC1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16</w:t>
            </w:r>
          </w:p>
        </w:tc>
        <w:tc>
          <w:tcPr>
            <w:tcW w:w="306" w:type="pct"/>
            <w:shd w:val="clear" w:color="auto" w:fill="auto"/>
            <w:noWrap/>
          </w:tcPr>
          <w:p w14:paraId="796A7E22" w14:textId="2BB1DF4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34.4</w:t>
            </w:r>
          </w:p>
        </w:tc>
        <w:tc>
          <w:tcPr>
            <w:tcW w:w="378" w:type="pct"/>
            <w:shd w:val="clear" w:color="auto" w:fill="auto"/>
            <w:noWrap/>
          </w:tcPr>
          <w:p w14:paraId="0575DDA9" w14:textId="16F8DDB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67.7</w:t>
            </w:r>
          </w:p>
        </w:tc>
        <w:tc>
          <w:tcPr>
            <w:tcW w:w="380" w:type="pct"/>
            <w:shd w:val="clear" w:color="auto" w:fill="auto"/>
            <w:noWrap/>
          </w:tcPr>
          <w:p w14:paraId="15C540E3" w14:textId="15F0050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7.5</w:t>
            </w:r>
          </w:p>
        </w:tc>
        <w:tc>
          <w:tcPr>
            <w:tcW w:w="455" w:type="pct"/>
            <w:shd w:val="clear" w:color="auto" w:fill="auto"/>
            <w:noWrap/>
          </w:tcPr>
          <w:p w14:paraId="4B57098C" w14:textId="34C7E2A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5162BD4" w14:textId="208F9CC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E9C5A68" w14:textId="407DE6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4.32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F44FAF4" w14:textId="38FF463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15.2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45C652A" w14:textId="34355D6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7A1E648" w14:textId="7E4E40A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90C32D3" w14:textId="1B13B5B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65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340673E3" w14:textId="5E2E0B8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555" w:type="pct"/>
            <w:noWrap/>
            <w:hideMark/>
          </w:tcPr>
          <w:p w14:paraId="76989DE2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5B3C693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5BAFFA04" w14:textId="608FC18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17</w:t>
            </w:r>
          </w:p>
        </w:tc>
        <w:tc>
          <w:tcPr>
            <w:tcW w:w="306" w:type="pct"/>
            <w:shd w:val="clear" w:color="auto" w:fill="auto"/>
            <w:noWrap/>
          </w:tcPr>
          <w:p w14:paraId="091741ED" w14:textId="1D50916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50.1</w:t>
            </w:r>
          </w:p>
        </w:tc>
        <w:tc>
          <w:tcPr>
            <w:tcW w:w="378" w:type="pct"/>
            <w:shd w:val="clear" w:color="auto" w:fill="auto"/>
            <w:noWrap/>
          </w:tcPr>
          <w:p w14:paraId="5C48C5BC" w14:textId="53152F9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80.2</w:t>
            </w:r>
          </w:p>
        </w:tc>
        <w:tc>
          <w:tcPr>
            <w:tcW w:w="380" w:type="pct"/>
            <w:shd w:val="clear" w:color="auto" w:fill="auto"/>
            <w:noWrap/>
          </w:tcPr>
          <w:p w14:paraId="6ED6B6AE" w14:textId="2115EF1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7.72</w:t>
            </w:r>
          </w:p>
        </w:tc>
        <w:tc>
          <w:tcPr>
            <w:tcW w:w="455" w:type="pct"/>
            <w:shd w:val="clear" w:color="auto" w:fill="auto"/>
            <w:noWrap/>
          </w:tcPr>
          <w:p w14:paraId="3E2B14F1" w14:textId="5A99F45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3.53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5CF3267" w14:textId="25D3CE4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8CD4C85" w14:textId="499D6F4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6FD5F84" w14:textId="37C2EFC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25.3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145EC39" w14:textId="4C7672B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3284130F" w14:textId="771C089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FDC03D0" w14:textId="0982331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68B027B" w14:textId="62EFCA7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555" w:type="pct"/>
            <w:noWrap/>
            <w:hideMark/>
          </w:tcPr>
          <w:p w14:paraId="1DEAD9D7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3BC7F8EF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6CD5DB74" w14:textId="509A9BD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18</w:t>
            </w:r>
          </w:p>
        </w:tc>
        <w:tc>
          <w:tcPr>
            <w:tcW w:w="306" w:type="pct"/>
            <w:shd w:val="clear" w:color="auto" w:fill="auto"/>
            <w:noWrap/>
          </w:tcPr>
          <w:p w14:paraId="6350DA1D" w14:textId="7EA6D7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42.5</w:t>
            </w:r>
          </w:p>
        </w:tc>
        <w:tc>
          <w:tcPr>
            <w:tcW w:w="378" w:type="pct"/>
            <w:shd w:val="clear" w:color="auto" w:fill="auto"/>
            <w:noWrap/>
          </w:tcPr>
          <w:p w14:paraId="2FCC76CF" w14:textId="55FD3C4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77.5</w:t>
            </w:r>
          </w:p>
        </w:tc>
        <w:tc>
          <w:tcPr>
            <w:tcW w:w="380" w:type="pct"/>
            <w:shd w:val="clear" w:color="auto" w:fill="auto"/>
            <w:noWrap/>
          </w:tcPr>
          <w:p w14:paraId="51F6A8BB" w14:textId="3CF6FE4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5.23</w:t>
            </w:r>
          </w:p>
        </w:tc>
        <w:tc>
          <w:tcPr>
            <w:tcW w:w="455" w:type="pct"/>
            <w:shd w:val="clear" w:color="auto" w:fill="auto"/>
            <w:noWrap/>
          </w:tcPr>
          <w:p w14:paraId="7EB3FD59" w14:textId="0117778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2.12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A0B435B" w14:textId="5BC0A98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4.91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D23D5FE" w14:textId="093545D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3.85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2D56C9B" w14:textId="5BC504B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0B44F8D" w14:textId="305403B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05C9484" w14:textId="221EF4F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ABA3996" w14:textId="18A7B89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53FFAB8" w14:textId="75622A8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555" w:type="pct"/>
            <w:noWrap/>
            <w:hideMark/>
          </w:tcPr>
          <w:p w14:paraId="62824CC4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19AC6754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1A5BABA" w14:textId="6782F66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19</w:t>
            </w:r>
          </w:p>
        </w:tc>
        <w:tc>
          <w:tcPr>
            <w:tcW w:w="306" w:type="pct"/>
            <w:shd w:val="clear" w:color="auto" w:fill="auto"/>
            <w:noWrap/>
          </w:tcPr>
          <w:p w14:paraId="4DF91323" w14:textId="550DF2C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35.4</w:t>
            </w:r>
          </w:p>
        </w:tc>
        <w:tc>
          <w:tcPr>
            <w:tcW w:w="378" w:type="pct"/>
            <w:shd w:val="clear" w:color="auto" w:fill="auto"/>
            <w:noWrap/>
          </w:tcPr>
          <w:p w14:paraId="67600DF0" w14:textId="22362DF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72.8</w:t>
            </w:r>
          </w:p>
        </w:tc>
        <w:tc>
          <w:tcPr>
            <w:tcW w:w="380" w:type="pct"/>
            <w:shd w:val="clear" w:color="auto" w:fill="auto"/>
            <w:noWrap/>
          </w:tcPr>
          <w:p w14:paraId="6B03AEE4" w14:textId="4348B80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2.6</w:t>
            </w:r>
          </w:p>
        </w:tc>
        <w:tc>
          <w:tcPr>
            <w:tcW w:w="455" w:type="pct"/>
            <w:shd w:val="clear" w:color="auto" w:fill="auto"/>
            <w:noWrap/>
          </w:tcPr>
          <w:p w14:paraId="07594097" w14:textId="792EF61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60F99BB" w14:textId="324F817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F89493E" w14:textId="2F260FF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4.59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0CB8CBD" w14:textId="62404D6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19.5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BE317DC" w14:textId="57E54E5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2172DA9" w14:textId="12FC349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E3F84F6" w14:textId="707AEA9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5DC9FAB" w14:textId="368652E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0BE635D8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8A61626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604BC6A" w14:textId="5493EF93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20</w:t>
            </w:r>
          </w:p>
        </w:tc>
        <w:tc>
          <w:tcPr>
            <w:tcW w:w="306" w:type="pct"/>
            <w:shd w:val="clear" w:color="auto" w:fill="auto"/>
            <w:noWrap/>
          </w:tcPr>
          <w:p w14:paraId="7EBCD923" w14:textId="1C6D815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38.7</w:t>
            </w:r>
          </w:p>
        </w:tc>
        <w:tc>
          <w:tcPr>
            <w:tcW w:w="378" w:type="pct"/>
            <w:shd w:val="clear" w:color="auto" w:fill="auto"/>
            <w:noWrap/>
          </w:tcPr>
          <w:p w14:paraId="2DE3217B" w14:textId="077C0CC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70.2</w:t>
            </w:r>
          </w:p>
        </w:tc>
        <w:tc>
          <w:tcPr>
            <w:tcW w:w="380" w:type="pct"/>
            <w:shd w:val="clear" w:color="auto" w:fill="auto"/>
            <w:noWrap/>
          </w:tcPr>
          <w:p w14:paraId="7D8838A2" w14:textId="3858F22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7.42</w:t>
            </w:r>
          </w:p>
        </w:tc>
        <w:tc>
          <w:tcPr>
            <w:tcW w:w="455" w:type="pct"/>
            <w:shd w:val="clear" w:color="auto" w:fill="auto"/>
            <w:noWrap/>
          </w:tcPr>
          <w:p w14:paraId="6DF18D98" w14:textId="2E50A41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4.08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6D1EC0A" w14:textId="46271F5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E592429" w14:textId="65EB426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4.88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CCCFB48" w14:textId="0D600AF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ED0D073" w14:textId="389093F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BD996B4" w14:textId="1D8A6C5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57769CF" w14:textId="626A084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122EBC4" w14:textId="18CBCBF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555" w:type="pct"/>
            <w:noWrap/>
            <w:hideMark/>
          </w:tcPr>
          <w:p w14:paraId="53BB6F35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7054799D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6AC9E19" w14:textId="17C6BD69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21</w:t>
            </w:r>
          </w:p>
        </w:tc>
        <w:tc>
          <w:tcPr>
            <w:tcW w:w="306" w:type="pct"/>
            <w:shd w:val="clear" w:color="auto" w:fill="auto"/>
            <w:noWrap/>
          </w:tcPr>
          <w:p w14:paraId="573A0D4E" w14:textId="73D9319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45</w:t>
            </w:r>
          </w:p>
        </w:tc>
        <w:tc>
          <w:tcPr>
            <w:tcW w:w="378" w:type="pct"/>
            <w:shd w:val="clear" w:color="auto" w:fill="auto"/>
            <w:noWrap/>
          </w:tcPr>
          <w:p w14:paraId="691D5CA6" w14:textId="02A2A94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79.3</w:t>
            </w:r>
          </w:p>
        </w:tc>
        <w:tc>
          <w:tcPr>
            <w:tcW w:w="380" w:type="pct"/>
            <w:shd w:val="clear" w:color="auto" w:fill="auto"/>
            <w:noWrap/>
          </w:tcPr>
          <w:p w14:paraId="26783B0D" w14:textId="268A90A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7.82</w:t>
            </w:r>
          </w:p>
        </w:tc>
        <w:tc>
          <w:tcPr>
            <w:tcW w:w="455" w:type="pct"/>
            <w:shd w:val="clear" w:color="auto" w:fill="auto"/>
            <w:noWrap/>
          </w:tcPr>
          <w:p w14:paraId="6D7E2707" w14:textId="37889D7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3.54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BAC386C" w14:textId="180AFAE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8FD4AE5" w14:textId="7847184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4.05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82F0DDA" w14:textId="5A7B186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70335C27" w14:textId="3F644C0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7D633CF3" w14:textId="05C5D19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3262EFC" w14:textId="1106129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AE56B5D" w14:textId="31037C4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5E54A540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768E46F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3CA756B" w14:textId="150D775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22</w:t>
            </w:r>
          </w:p>
        </w:tc>
        <w:tc>
          <w:tcPr>
            <w:tcW w:w="306" w:type="pct"/>
            <w:shd w:val="clear" w:color="auto" w:fill="auto"/>
            <w:noWrap/>
          </w:tcPr>
          <w:p w14:paraId="39076D9A" w14:textId="0262A75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42</w:t>
            </w:r>
          </w:p>
        </w:tc>
        <w:tc>
          <w:tcPr>
            <w:tcW w:w="378" w:type="pct"/>
            <w:shd w:val="clear" w:color="auto" w:fill="auto"/>
            <w:noWrap/>
          </w:tcPr>
          <w:p w14:paraId="6D047DCA" w14:textId="1B953EF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75.3</w:t>
            </w:r>
          </w:p>
        </w:tc>
        <w:tc>
          <w:tcPr>
            <w:tcW w:w="380" w:type="pct"/>
            <w:shd w:val="clear" w:color="auto" w:fill="auto"/>
            <w:noWrap/>
          </w:tcPr>
          <w:p w14:paraId="605AAE35" w14:textId="6DF88B5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</w:t>
            </w:r>
          </w:p>
        </w:tc>
        <w:tc>
          <w:tcPr>
            <w:tcW w:w="455" w:type="pct"/>
            <w:shd w:val="clear" w:color="auto" w:fill="auto"/>
            <w:noWrap/>
          </w:tcPr>
          <w:p w14:paraId="11DA22F7" w14:textId="00C0A01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87C0CEF" w14:textId="1519192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3.75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A09174C" w14:textId="7EE7445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3.35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9CF9CCB" w14:textId="0936710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CBEFDF4" w14:textId="089B4A9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62123D4" w14:textId="4889B1B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068399C" w14:textId="6574778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976D4FD" w14:textId="401B388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2ED5B40B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4D2559E7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6E105960" w14:textId="234AA83D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23</w:t>
            </w:r>
          </w:p>
        </w:tc>
        <w:tc>
          <w:tcPr>
            <w:tcW w:w="306" w:type="pct"/>
            <w:shd w:val="clear" w:color="auto" w:fill="auto"/>
            <w:noWrap/>
          </w:tcPr>
          <w:p w14:paraId="0441BD07" w14:textId="6962F3E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33.2</w:t>
            </w:r>
          </w:p>
        </w:tc>
        <w:tc>
          <w:tcPr>
            <w:tcW w:w="378" w:type="pct"/>
            <w:shd w:val="clear" w:color="auto" w:fill="auto"/>
            <w:noWrap/>
          </w:tcPr>
          <w:p w14:paraId="68FD607A" w14:textId="7FB0E02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73.6</w:t>
            </w:r>
          </w:p>
        </w:tc>
        <w:tc>
          <w:tcPr>
            <w:tcW w:w="380" w:type="pct"/>
            <w:shd w:val="clear" w:color="auto" w:fill="auto"/>
            <w:noWrap/>
          </w:tcPr>
          <w:p w14:paraId="5B6B053B" w14:textId="38037B1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10.8</w:t>
            </w:r>
          </w:p>
        </w:tc>
        <w:tc>
          <w:tcPr>
            <w:tcW w:w="455" w:type="pct"/>
            <w:shd w:val="clear" w:color="auto" w:fill="auto"/>
            <w:noWrap/>
          </w:tcPr>
          <w:p w14:paraId="33B48B44" w14:textId="06409B1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04F7995" w14:textId="32DC358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3F826B6" w14:textId="44FDB55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2.23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1F20F4D" w14:textId="542185E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4.6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E41C821" w14:textId="251B69A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CA75496" w14:textId="27B0167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A64B39F" w14:textId="295B7A7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44B85EB" w14:textId="35755AB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555" w:type="pct"/>
            <w:noWrap/>
            <w:hideMark/>
          </w:tcPr>
          <w:p w14:paraId="705D7A2F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11DD80CC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2CF6E470" w14:textId="5D78CCC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24</w:t>
            </w:r>
          </w:p>
        </w:tc>
        <w:tc>
          <w:tcPr>
            <w:tcW w:w="306" w:type="pct"/>
            <w:shd w:val="clear" w:color="auto" w:fill="auto"/>
            <w:noWrap/>
          </w:tcPr>
          <w:p w14:paraId="16A65749" w14:textId="7E9AEAF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</w:t>
            </w:r>
          </w:p>
        </w:tc>
        <w:tc>
          <w:tcPr>
            <w:tcW w:w="378" w:type="pct"/>
            <w:shd w:val="clear" w:color="auto" w:fill="auto"/>
            <w:noWrap/>
          </w:tcPr>
          <w:p w14:paraId="066F40A6" w14:textId="21D88AB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90.5</w:t>
            </w:r>
          </w:p>
        </w:tc>
        <w:tc>
          <w:tcPr>
            <w:tcW w:w="380" w:type="pct"/>
            <w:shd w:val="clear" w:color="auto" w:fill="auto"/>
            <w:noWrap/>
          </w:tcPr>
          <w:p w14:paraId="750FCB76" w14:textId="33B23CD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20.4</w:t>
            </w:r>
          </w:p>
        </w:tc>
        <w:tc>
          <w:tcPr>
            <w:tcW w:w="455" w:type="pct"/>
            <w:shd w:val="clear" w:color="auto" w:fill="auto"/>
            <w:noWrap/>
          </w:tcPr>
          <w:p w14:paraId="79FD5FAE" w14:textId="2B62112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84C931F" w14:textId="681A604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7.65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CB4B7F1" w14:textId="56EBBC4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7.41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C0194C8" w14:textId="2CA417F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58.7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23B59CCB" w14:textId="2E381C7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94CCCF3" w14:textId="39A91B3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25F3867" w14:textId="2785A48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7A03B51C" w14:textId="4D04EA6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</w:t>
            </w:r>
          </w:p>
        </w:tc>
        <w:tc>
          <w:tcPr>
            <w:tcW w:w="555" w:type="pct"/>
            <w:noWrap/>
            <w:hideMark/>
          </w:tcPr>
          <w:p w14:paraId="7B47F060" w14:textId="777777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RA+MTX</w:t>
            </w:r>
          </w:p>
        </w:tc>
      </w:tr>
      <w:tr w:rsidR="002A6C19" w:rsidRPr="00E82948" w14:paraId="5E326830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9A2D791" w14:textId="408D19D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25</w:t>
            </w:r>
          </w:p>
        </w:tc>
        <w:tc>
          <w:tcPr>
            <w:tcW w:w="306" w:type="pct"/>
            <w:shd w:val="clear" w:color="auto" w:fill="auto"/>
            <w:noWrap/>
          </w:tcPr>
          <w:p w14:paraId="7734BE1F" w14:textId="67F0C13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27.2</w:t>
            </w:r>
          </w:p>
        </w:tc>
        <w:tc>
          <w:tcPr>
            <w:tcW w:w="378" w:type="pct"/>
            <w:shd w:val="clear" w:color="auto" w:fill="auto"/>
            <w:noWrap/>
          </w:tcPr>
          <w:p w14:paraId="3D6EB38F" w14:textId="0C967F7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61.8</w:t>
            </w:r>
          </w:p>
        </w:tc>
        <w:tc>
          <w:tcPr>
            <w:tcW w:w="380" w:type="pct"/>
            <w:shd w:val="clear" w:color="auto" w:fill="auto"/>
            <w:noWrap/>
          </w:tcPr>
          <w:p w14:paraId="5AEB3802" w14:textId="2E4D325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3.58</w:t>
            </w:r>
          </w:p>
        </w:tc>
        <w:tc>
          <w:tcPr>
            <w:tcW w:w="455" w:type="pct"/>
            <w:shd w:val="clear" w:color="auto" w:fill="auto"/>
            <w:noWrap/>
          </w:tcPr>
          <w:p w14:paraId="0CD09460" w14:textId="7480C04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1.46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8D8CCB7" w14:textId="4498003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6.72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03257E7" w14:textId="164D602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6.44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6632770" w14:textId="316D882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4ECCA88" w14:textId="520D733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7B228AE2" w14:textId="690B165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7370B3E" w14:textId="6966163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5B72F34" w14:textId="0C6F6F2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2F9AA41A" w14:textId="04F3813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0CD3924B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4F687E58" w14:textId="291808D5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26</w:t>
            </w:r>
          </w:p>
        </w:tc>
        <w:tc>
          <w:tcPr>
            <w:tcW w:w="306" w:type="pct"/>
            <w:shd w:val="clear" w:color="auto" w:fill="auto"/>
            <w:noWrap/>
          </w:tcPr>
          <w:p w14:paraId="76C3D520" w14:textId="2DCEA0C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37.1</w:t>
            </w:r>
          </w:p>
        </w:tc>
        <w:tc>
          <w:tcPr>
            <w:tcW w:w="378" w:type="pct"/>
            <w:shd w:val="clear" w:color="auto" w:fill="auto"/>
            <w:noWrap/>
          </w:tcPr>
          <w:p w14:paraId="51D420B0" w14:textId="398BD46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86.4</w:t>
            </w:r>
          </w:p>
        </w:tc>
        <w:tc>
          <w:tcPr>
            <w:tcW w:w="380" w:type="pct"/>
            <w:shd w:val="clear" w:color="auto" w:fill="auto"/>
            <w:noWrap/>
          </w:tcPr>
          <w:p w14:paraId="51F6E7B6" w14:textId="55B0581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5.9</w:t>
            </w:r>
          </w:p>
        </w:tc>
        <w:tc>
          <w:tcPr>
            <w:tcW w:w="455" w:type="pct"/>
            <w:shd w:val="clear" w:color="auto" w:fill="auto"/>
            <w:noWrap/>
          </w:tcPr>
          <w:p w14:paraId="082420EA" w14:textId="6DEB22A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D0F64C8" w14:textId="371CE8E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029A3A35" w14:textId="6B1F81D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4.22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1B7A5F1" w14:textId="32C5F1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13.4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2D661294" w14:textId="6EE0AC8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3FE38445" w14:textId="3C46C2E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6561001" w14:textId="01B0037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7EB0AE08" w14:textId="5880D2A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555" w:type="pct"/>
            <w:noWrap/>
            <w:hideMark/>
          </w:tcPr>
          <w:p w14:paraId="5B116789" w14:textId="5BFA3B0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218921FC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D3CCFE6" w14:textId="18EFE252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27</w:t>
            </w:r>
          </w:p>
        </w:tc>
        <w:tc>
          <w:tcPr>
            <w:tcW w:w="306" w:type="pct"/>
            <w:shd w:val="clear" w:color="auto" w:fill="auto"/>
            <w:noWrap/>
          </w:tcPr>
          <w:p w14:paraId="410068AC" w14:textId="548AE7A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33.3</w:t>
            </w:r>
          </w:p>
        </w:tc>
        <w:tc>
          <w:tcPr>
            <w:tcW w:w="378" w:type="pct"/>
            <w:shd w:val="clear" w:color="auto" w:fill="auto"/>
            <w:noWrap/>
          </w:tcPr>
          <w:p w14:paraId="47BC5837" w14:textId="60DC27F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83.8</w:t>
            </w:r>
          </w:p>
        </w:tc>
        <w:tc>
          <w:tcPr>
            <w:tcW w:w="380" w:type="pct"/>
            <w:shd w:val="clear" w:color="auto" w:fill="auto"/>
            <w:noWrap/>
          </w:tcPr>
          <w:p w14:paraId="1F9105A2" w14:textId="75ACDD8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</w:t>
            </w:r>
          </w:p>
        </w:tc>
        <w:tc>
          <w:tcPr>
            <w:tcW w:w="455" w:type="pct"/>
            <w:shd w:val="clear" w:color="auto" w:fill="auto"/>
            <w:noWrap/>
          </w:tcPr>
          <w:p w14:paraId="1991CE8D" w14:textId="29FB3C2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3.7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9ADC1A1" w14:textId="67DE96E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6.03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9E9FF20" w14:textId="614F907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0ED4CF6" w14:textId="446593F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19.8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AAE4725" w14:textId="07EB800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4AEC1EBF" w14:textId="709B063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F646A17" w14:textId="064B953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A46D2FE" w14:textId="1CA7982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555" w:type="pct"/>
            <w:noWrap/>
            <w:hideMark/>
          </w:tcPr>
          <w:p w14:paraId="7A191D8E" w14:textId="1773A74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194952A0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8F05FA2" w14:textId="749AE0F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28</w:t>
            </w:r>
          </w:p>
        </w:tc>
        <w:tc>
          <w:tcPr>
            <w:tcW w:w="306" w:type="pct"/>
            <w:shd w:val="clear" w:color="auto" w:fill="auto"/>
            <w:noWrap/>
          </w:tcPr>
          <w:p w14:paraId="58917B01" w14:textId="7C7BCFF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33.4</w:t>
            </w:r>
          </w:p>
        </w:tc>
        <w:tc>
          <w:tcPr>
            <w:tcW w:w="378" w:type="pct"/>
            <w:shd w:val="clear" w:color="auto" w:fill="auto"/>
            <w:noWrap/>
          </w:tcPr>
          <w:p w14:paraId="6028B532" w14:textId="1C5B4C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75.3</w:t>
            </w:r>
          </w:p>
        </w:tc>
        <w:tc>
          <w:tcPr>
            <w:tcW w:w="380" w:type="pct"/>
            <w:shd w:val="clear" w:color="auto" w:fill="auto"/>
            <w:noWrap/>
          </w:tcPr>
          <w:p w14:paraId="14BC2538" w14:textId="1347AB5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13.1</w:t>
            </w:r>
          </w:p>
        </w:tc>
        <w:tc>
          <w:tcPr>
            <w:tcW w:w="455" w:type="pct"/>
            <w:shd w:val="clear" w:color="auto" w:fill="auto"/>
            <w:noWrap/>
          </w:tcPr>
          <w:p w14:paraId="10EC97F5" w14:textId="6E764D2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8.9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F8E57D6" w14:textId="071E700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2CC91AB" w14:textId="35BBE99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5.24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CFD40A9" w14:textId="04FD698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20.9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AA670D5" w14:textId="08C521F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E436243" w14:textId="0DB447F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A1D77BC" w14:textId="583881C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7874782" w14:textId="0AD8777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6BCF0264" w14:textId="6A09068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58B63523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2E47AAC" w14:textId="16000A54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29</w:t>
            </w:r>
          </w:p>
        </w:tc>
        <w:tc>
          <w:tcPr>
            <w:tcW w:w="306" w:type="pct"/>
            <w:shd w:val="clear" w:color="auto" w:fill="auto"/>
            <w:noWrap/>
          </w:tcPr>
          <w:p w14:paraId="6242D374" w14:textId="558D972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36.7</w:t>
            </w:r>
          </w:p>
        </w:tc>
        <w:tc>
          <w:tcPr>
            <w:tcW w:w="378" w:type="pct"/>
            <w:shd w:val="clear" w:color="auto" w:fill="auto"/>
            <w:noWrap/>
          </w:tcPr>
          <w:p w14:paraId="38B6E11B" w14:textId="70919A0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90.5</w:t>
            </w:r>
          </w:p>
        </w:tc>
        <w:tc>
          <w:tcPr>
            <w:tcW w:w="380" w:type="pct"/>
            <w:shd w:val="clear" w:color="auto" w:fill="auto"/>
            <w:noWrap/>
          </w:tcPr>
          <w:p w14:paraId="5AE6AC16" w14:textId="44A96C4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20.4</w:t>
            </w:r>
          </w:p>
        </w:tc>
        <w:tc>
          <w:tcPr>
            <w:tcW w:w="455" w:type="pct"/>
            <w:shd w:val="clear" w:color="auto" w:fill="auto"/>
            <w:noWrap/>
          </w:tcPr>
          <w:p w14:paraId="5E64BBAE" w14:textId="0B37F7B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980ED6F" w14:textId="25643ED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7.23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2219264" w14:textId="11CCB7F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6.19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CF9E2B8" w14:textId="75BA7F7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97B5EE6" w14:textId="0EB8879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4CF45DEB" w14:textId="58368ED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5C3DB55" w14:textId="40127F8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5C23959" w14:textId="20B4664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171EF3A3" w14:textId="51252EB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50B19C94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4731CD52" w14:textId="79DB6756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30</w:t>
            </w:r>
          </w:p>
        </w:tc>
        <w:tc>
          <w:tcPr>
            <w:tcW w:w="306" w:type="pct"/>
            <w:shd w:val="clear" w:color="auto" w:fill="auto"/>
            <w:noWrap/>
          </w:tcPr>
          <w:p w14:paraId="5C9E8C98" w14:textId="51A5D47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31.8</w:t>
            </w:r>
          </w:p>
        </w:tc>
        <w:tc>
          <w:tcPr>
            <w:tcW w:w="378" w:type="pct"/>
            <w:shd w:val="clear" w:color="auto" w:fill="auto"/>
            <w:noWrap/>
          </w:tcPr>
          <w:p w14:paraId="498479D6" w14:textId="54B0BF9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65.5</w:t>
            </w:r>
          </w:p>
        </w:tc>
        <w:tc>
          <w:tcPr>
            <w:tcW w:w="380" w:type="pct"/>
            <w:shd w:val="clear" w:color="auto" w:fill="auto"/>
            <w:noWrap/>
          </w:tcPr>
          <w:p w14:paraId="7A42DFAE" w14:textId="636412D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11.72</w:t>
            </w:r>
          </w:p>
        </w:tc>
        <w:tc>
          <w:tcPr>
            <w:tcW w:w="455" w:type="pct"/>
            <w:shd w:val="clear" w:color="auto" w:fill="auto"/>
            <w:noWrap/>
          </w:tcPr>
          <w:p w14:paraId="728C075A" w14:textId="0B3910C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7.56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102EC54" w14:textId="0A237BA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3.62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83103E4" w14:textId="0E4A8CB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2.98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B6F3691" w14:textId="5D04BE9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48D3DD4" w14:textId="1A10819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989D019" w14:textId="06487CC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7012002" w14:textId="25E7F95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7135A6CB" w14:textId="4F54918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324CB12F" w14:textId="699F9D0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1288D502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E7F4E34" w14:textId="4AE84FC9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31</w:t>
            </w:r>
          </w:p>
        </w:tc>
        <w:tc>
          <w:tcPr>
            <w:tcW w:w="306" w:type="pct"/>
            <w:shd w:val="clear" w:color="auto" w:fill="auto"/>
            <w:noWrap/>
          </w:tcPr>
          <w:p w14:paraId="44E7E167" w14:textId="37A55AB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39.9</w:t>
            </w:r>
          </w:p>
        </w:tc>
        <w:tc>
          <w:tcPr>
            <w:tcW w:w="378" w:type="pct"/>
            <w:shd w:val="clear" w:color="auto" w:fill="auto"/>
            <w:noWrap/>
          </w:tcPr>
          <w:p w14:paraId="0EBF1552" w14:textId="63FE676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75.8</w:t>
            </w:r>
          </w:p>
        </w:tc>
        <w:tc>
          <w:tcPr>
            <w:tcW w:w="380" w:type="pct"/>
            <w:shd w:val="clear" w:color="auto" w:fill="auto"/>
            <w:noWrap/>
          </w:tcPr>
          <w:p w14:paraId="53A1A9A7" w14:textId="6AF95C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11.964</w:t>
            </w:r>
          </w:p>
        </w:tc>
        <w:tc>
          <w:tcPr>
            <w:tcW w:w="455" w:type="pct"/>
            <w:shd w:val="clear" w:color="auto" w:fill="auto"/>
            <w:noWrap/>
          </w:tcPr>
          <w:p w14:paraId="7BF654B7" w14:textId="082CBDF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5.23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41CE3A5" w14:textId="0BCB7DB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35611D3" w14:textId="18A311C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5.39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7F6A02C" w14:textId="42EDC48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22.8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B6B8DA1" w14:textId="3699429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28252491" w14:textId="309C62A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3F8A8AA" w14:textId="7A80E1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56B615D" w14:textId="3D57E6F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555" w:type="pct"/>
            <w:noWrap/>
            <w:hideMark/>
          </w:tcPr>
          <w:p w14:paraId="6383244B" w14:textId="41EF854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2D3495F9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59E4AD33" w14:textId="1C420064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32</w:t>
            </w:r>
          </w:p>
        </w:tc>
        <w:tc>
          <w:tcPr>
            <w:tcW w:w="306" w:type="pct"/>
            <w:shd w:val="clear" w:color="auto" w:fill="auto"/>
            <w:noWrap/>
          </w:tcPr>
          <w:p w14:paraId="34D56D06" w14:textId="702952A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37.5</w:t>
            </w:r>
          </w:p>
        </w:tc>
        <w:tc>
          <w:tcPr>
            <w:tcW w:w="378" w:type="pct"/>
            <w:shd w:val="clear" w:color="auto" w:fill="auto"/>
            <w:noWrap/>
          </w:tcPr>
          <w:p w14:paraId="7AC43D71" w14:textId="7D9613E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69.1</w:t>
            </w:r>
          </w:p>
        </w:tc>
        <w:tc>
          <w:tcPr>
            <w:tcW w:w="380" w:type="pct"/>
            <w:shd w:val="clear" w:color="auto" w:fill="auto"/>
            <w:noWrap/>
          </w:tcPr>
          <w:p w14:paraId="55761614" w14:textId="1BC2C0A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36.6</w:t>
            </w:r>
          </w:p>
        </w:tc>
        <w:tc>
          <w:tcPr>
            <w:tcW w:w="455" w:type="pct"/>
            <w:shd w:val="clear" w:color="auto" w:fill="auto"/>
            <w:noWrap/>
          </w:tcPr>
          <w:p w14:paraId="2E39EB30" w14:textId="6C1049C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29.1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F0055D1" w14:textId="2C93B75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4.58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AE93AC5" w14:textId="39ECA3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0807D8B" w14:textId="46492FC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15.7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C5D1F81" w14:textId="00B9D92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B8E61D1" w14:textId="74CD79E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04B737B" w14:textId="09CB462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799A0687" w14:textId="564E148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24F968DF" w14:textId="25A691A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1F6CD7E0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A0260A1" w14:textId="7E5BD196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33</w:t>
            </w:r>
          </w:p>
        </w:tc>
        <w:tc>
          <w:tcPr>
            <w:tcW w:w="306" w:type="pct"/>
            <w:shd w:val="clear" w:color="auto" w:fill="auto"/>
            <w:noWrap/>
          </w:tcPr>
          <w:p w14:paraId="6841C499" w14:textId="319CD34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35.1</w:t>
            </w:r>
          </w:p>
        </w:tc>
        <w:tc>
          <w:tcPr>
            <w:tcW w:w="378" w:type="pct"/>
            <w:shd w:val="clear" w:color="auto" w:fill="auto"/>
            <w:noWrap/>
          </w:tcPr>
          <w:p w14:paraId="3E1FFFB1" w14:textId="4264E5D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57.2</w:t>
            </w:r>
          </w:p>
        </w:tc>
        <w:tc>
          <w:tcPr>
            <w:tcW w:w="380" w:type="pct"/>
            <w:shd w:val="clear" w:color="auto" w:fill="auto"/>
            <w:noWrap/>
          </w:tcPr>
          <w:p w14:paraId="6CA10888" w14:textId="50FB6DC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9.8</w:t>
            </w:r>
          </w:p>
        </w:tc>
        <w:tc>
          <w:tcPr>
            <w:tcW w:w="455" w:type="pct"/>
            <w:shd w:val="clear" w:color="auto" w:fill="auto"/>
            <w:noWrap/>
          </w:tcPr>
          <w:p w14:paraId="78D1446F" w14:textId="52644FE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F3B606C" w14:textId="016906D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3EEB9B7" w14:textId="3539210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857A14F" w14:textId="6BB4F41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19.3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4D4290B" w14:textId="180506F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A376091" w14:textId="13E7E8B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9805EC9" w14:textId="42D6E7C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85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CC12322" w14:textId="4985B0F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086D883A" w14:textId="4EC987F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6DA98260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1609175" w14:textId="26CD88F8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34</w:t>
            </w:r>
          </w:p>
        </w:tc>
        <w:tc>
          <w:tcPr>
            <w:tcW w:w="306" w:type="pct"/>
            <w:shd w:val="clear" w:color="auto" w:fill="auto"/>
            <w:noWrap/>
          </w:tcPr>
          <w:p w14:paraId="40B8F86A" w14:textId="4DB6025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36.3</w:t>
            </w:r>
          </w:p>
        </w:tc>
        <w:tc>
          <w:tcPr>
            <w:tcW w:w="378" w:type="pct"/>
            <w:shd w:val="clear" w:color="auto" w:fill="auto"/>
            <w:noWrap/>
          </w:tcPr>
          <w:p w14:paraId="131EDC38" w14:textId="2221E89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73.4</w:t>
            </w:r>
          </w:p>
        </w:tc>
        <w:tc>
          <w:tcPr>
            <w:tcW w:w="380" w:type="pct"/>
            <w:shd w:val="clear" w:color="auto" w:fill="auto"/>
            <w:noWrap/>
          </w:tcPr>
          <w:p w14:paraId="21F2FE6D" w14:textId="50E761D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26.8</w:t>
            </w:r>
          </w:p>
        </w:tc>
        <w:tc>
          <w:tcPr>
            <w:tcW w:w="455" w:type="pct"/>
            <w:shd w:val="clear" w:color="auto" w:fill="auto"/>
            <w:noWrap/>
          </w:tcPr>
          <w:p w14:paraId="02176A47" w14:textId="6EF1DAB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22.2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754CEA1" w14:textId="55EBF6E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7.74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B87D01A" w14:textId="586B9B8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6.74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4476F94" w14:textId="333AC9A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48.8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3905D9A" w14:textId="7156372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6463B8CE" w14:textId="138E8AD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0B5AB33" w14:textId="5E71327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3475A0BD" w14:textId="37A91F2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1FA44B01" w14:textId="4504A2E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4B63BDEE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04ED78F" w14:textId="12064A7F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35</w:t>
            </w:r>
          </w:p>
        </w:tc>
        <w:tc>
          <w:tcPr>
            <w:tcW w:w="306" w:type="pct"/>
            <w:shd w:val="clear" w:color="auto" w:fill="auto"/>
            <w:noWrap/>
          </w:tcPr>
          <w:p w14:paraId="1BB0761F" w14:textId="6955B97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44</w:t>
            </w:r>
          </w:p>
        </w:tc>
        <w:tc>
          <w:tcPr>
            <w:tcW w:w="378" w:type="pct"/>
            <w:shd w:val="clear" w:color="auto" w:fill="auto"/>
            <w:noWrap/>
          </w:tcPr>
          <w:p w14:paraId="5BB04FC3" w14:textId="3BD2E42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92.7</w:t>
            </w:r>
          </w:p>
        </w:tc>
        <w:tc>
          <w:tcPr>
            <w:tcW w:w="380" w:type="pct"/>
            <w:shd w:val="clear" w:color="auto" w:fill="auto"/>
            <w:noWrap/>
          </w:tcPr>
          <w:p w14:paraId="15F0D724" w14:textId="77BDB6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6.4</w:t>
            </w:r>
          </w:p>
        </w:tc>
        <w:tc>
          <w:tcPr>
            <w:tcW w:w="455" w:type="pct"/>
            <w:shd w:val="clear" w:color="auto" w:fill="auto"/>
            <w:noWrap/>
          </w:tcPr>
          <w:p w14:paraId="537A37C0" w14:textId="175AE57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2B99905" w14:textId="1630B7C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530073D" w14:textId="66079BC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3.46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E92B8BA" w14:textId="4CF0ABA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12.6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DC5A44A" w14:textId="47F6685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523C9A3A" w14:textId="530D5AF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9F579E9" w14:textId="4267D0F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952CD7D" w14:textId="23C914D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58A21956" w14:textId="7AC93C4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79BF3C84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340C34F1" w14:textId="2D3BBEFE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36</w:t>
            </w:r>
          </w:p>
        </w:tc>
        <w:tc>
          <w:tcPr>
            <w:tcW w:w="306" w:type="pct"/>
            <w:shd w:val="clear" w:color="auto" w:fill="auto"/>
            <w:noWrap/>
          </w:tcPr>
          <w:p w14:paraId="5357E0DC" w14:textId="3FB4BB7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39.5</w:t>
            </w:r>
          </w:p>
        </w:tc>
        <w:tc>
          <w:tcPr>
            <w:tcW w:w="378" w:type="pct"/>
            <w:shd w:val="clear" w:color="auto" w:fill="auto"/>
            <w:noWrap/>
          </w:tcPr>
          <w:p w14:paraId="6D5A338F" w14:textId="7C52BCA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79.2</w:t>
            </w:r>
          </w:p>
        </w:tc>
        <w:tc>
          <w:tcPr>
            <w:tcW w:w="380" w:type="pct"/>
            <w:shd w:val="clear" w:color="auto" w:fill="auto"/>
            <w:noWrap/>
          </w:tcPr>
          <w:p w14:paraId="3878D469" w14:textId="6E79476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8.7</w:t>
            </w:r>
          </w:p>
        </w:tc>
        <w:tc>
          <w:tcPr>
            <w:tcW w:w="455" w:type="pct"/>
            <w:shd w:val="clear" w:color="auto" w:fill="auto"/>
            <w:noWrap/>
          </w:tcPr>
          <w:p w14:paraId="0E798382" w14:textId="57A5C8C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6.8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6B6D104" w14:textId="637D3E1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0E7D688A" w14:textId="56C46E5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3.41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C2020B0" w14:textId="48CA0C5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779306BB" w14:textId="0A47844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5E762B71" w14:textId="74AA4D2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66D8376" w14:textId="445E448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25937E8" w14:textId="6F76EE6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555" w:type="pct"/>
            <w:noWrap/>
            <w:hideMark/>
          </w:tcPr>
          <w:p w14:paraId="13C2AACE" w14:textId="3A545E9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2F55254D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6B5476A" w14:textId="6AF08BEC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lastRenderedPageBreak/>
              <w:t>RA</w:t>
            </w:r>
            <w:r w:rsidR="00241527" w:rsidRPr="001E18A3">
              <w:rPr>
                <w:sz w:val="16"/>
                <w:szCs w:val="16"/>
              </w:rPr>
              <w:t>37</w:t>
            </w:r>
          </w:p>
        </w:tc>
        <w:tc>
          <w:tcPr>
            <w:tcW w:w="306" w:type="pct"/>
            <w:shd w:val="clear" w:color="auto" w:fill="auto"/>
            <w:noWrap/>
          </w:tcPr>
          <w:p w14:paraId="7381610E" w14:textId="3B29225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35.6</w:t>
            </w:r>
          </w:p>
        </w:tc>
        <w:tc>
          <w:tcPr>
            <w:tcW w:w="378" w:type="pct"/>
            <w:shd w:val="clear" w:color="auto" w:fill="auto"/>
            <w:noWrap/>
          </w:tcPr>
          <w:p w14:paraId="45755517" w14:textId="688640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80.3</w:t>
            </w:r>
          </w:p>
        </w:tc>
        <w:tc>
          <w:tcPr>
            <w:tcW w:w="380" w:type="pct"/>
            <w:shd w:val="clear" w:color="auto" w:fill="auto"/>
            <w:noWrap/>
          </w:tcPr>
          <w:p w14:paraId="414E28B3" w14:textId="3E5BC82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14.1</w:t>
            </w:r>
          </w:p>
        </w:tc>
        <w:tc>
          <w:tcPr>
            <w:tcW w:w="455" w:type="pct"/>
            <w:shd w:val="clear" w:color="auto" w:fill="auto"/>
            <w:noWrap/>
          </w:tcPr>
          <w:p w14:paraId="6E7C3098" w14:textId="41F490B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2D6121B1" w14:textId="4C2F2B3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1.94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0256617D" w14:textId="4899069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6E6B840" w14:textId="319E982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C373FCE" w14:textId="2C3F42E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E977012" w14:textId="11F700C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2B318C9" w14:textId="4BE65A4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BCAC458" w14:textId="5F21B97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555" w:type="pct"/>
            <w:noWrap/>
            <w:hideMark/>
          </w:tcPr>
          <w:p w14:paraId="7CDB17F7" w14:textId="671A44F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072C8922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5A2404B1" w14:textId="6A5AA863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38</w:t>
            </w:r>
          </w:p>
        </w:tc>
        <w:tc>
          <w:tcPr>
            <w:tcW w:w="306" w:type="pct"/>
            <w:shd w:val="clear" w:color="auto" w:fill="auto"/>
            <w:noWrap/>
          </w:tcPr>
          <w:p w14:paraId="32D4D231" w14:textId="533E7BE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44</w:t>
            </w:r>
          </w:p>
        </w:tc>
        <w:tc>
          <w:tcPr>
            <w:tcW w:w="378" w:type="pct"/>
            <w:shd w:val="clear" w:color="auto" w:fill="auto"/>
            <w:noWrap/>
          </w:tcPr>
          <w:p w14:paraId="29907E1D" w14:textId="5349FAE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87.4</w:t>
            </w:r>
          </w:p>
        </w:tc>
        <w:tc>
          <w:tcPr>
            <w:tcW w:w="380" w:type="pct"/>
            <w:shd w:val="clear" w:color="auto" w:fill="auto"/>
            <w:noWrap/>
          </w:tcPr>
          <w:p w14:paraId="2742EFFC" w14:textId="1AE8685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4.99</w:t>
            </w:r>
          </w:p>
        </w:tc>
        <w:tc>
          <w:tcPr>
            <w:tcW w:w="455" w:type="pct"/>
            <w:shd w:val="clear" w:color="auto" w:fill="auto"/>
            <w:noWrap/>
          </w:tcPr>
          <w:p w14:paraId="4DFD5B08" w14:textId="1873465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1.85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B9A1C80" w14:textId="0F26DEA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243FEC4" w14:textId="61395B3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5917BBE" w14:textId="706DABB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945205B" w14:textId="3A62728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BF73879" w14:textId="6DD0DBC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63E45A2" w14:textId="008CD56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E024339" w14:textId="35E3EEE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555" w:type="pct"/>
            <w:noWrap/>
            <w:hideMark/>
          </w:tcPr>
          <w:p w14:paraId="47D9C6C9" w14:textId="75D04BF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18C00D66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45F53565" w14:textId="589DBDAB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39</w:t>
            </w:r>
          </w:p>
        </w:tc>
        <w:tc>
          <w:tcPr>
            <w:tcW w:w="306" w:type="pct"/>
            <w:shd w:val="clear" w:color="auto" w:fill="auto"/>
            <w:noWrap/>
          </w:tcPr>
          <w:p w14:paraId="6B0E43BF" w14:textId="5952046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18.8</w:t>
            </w:r>
          </w:p>
        </w:tc>
        <w:tc>
          <w:tcPr>
            <w:tcW w:w="378" w:type="pct"/>
            <w:shd w:val="clear" w:color="auto" w:fill="auto"/>
            <w:noWrap/>
          </w:tcPr>
          <w:p w14:paraId="1D49F159" w14:textId="6D3CDFB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78.1</w:t>
            </w:r>
          </w:p>
        </w:tc>
        <w:tc>
          <w:tcPr>
            <w:tcW w:w="380" w:type="pct"/>
            <w:shd w:val="clear" w:color="auto" w:fill="auto"/>
            <w:noWrap/>
          </w:tcPr>
          <w:p w14:paraId="38BC99A8" w14:textId="210A11F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12.6</w:t>
            </w:r>
          </w:p>
        </w:tc>
        <w:tc>
          <w:tcPr>
            <w:tcW w:w="455" w:type="pct"/>
            <w:shd w:val="clear" w:color="auto" w:fill="auto"/>
            <w:noWrap/>
          </w:tcPr>
          <w:p w14:paraId="365F8FF5" w14:textId="10CD8C4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B228040" w14:textId="738861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59ECD59" w14:textId="520E8DB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2.66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838AEB6" w14:textId="135F1D0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5.5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1938516" w14:textId="42E8E82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3657855" w14:textId="7C1E5DB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6C61876" w14:textId="33FDBE2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8A560ED" w14:textId="28757A8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5B8439D0" w14:textId="4F15402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2584B76E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07529E54" w14:textId="3C5B4852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40</w:t>
            </w:r>
          </w:p>
        </w:tc>
        <w:tc>
          <w:tcPr>
            <w:tcW w:w="306" w:type="pct"/>
            <w:shd w:val="clear" w:color="auto" w:fill="auto"/>
            <w:noWrap/>
          </w:tcPr>
          <w:p w14:paraId="0790B64A" w14:textId="5872A58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20.2</w:t>
            </w:r>
          </w:p>
        </w:tc>
        <w:tc>
          <w:tcPr>
            <w:tcW w:w="378" w:type="pct"/>
            <w:shd w:val="clear" w:color="auto" w:fill="auto"/>
            <w:noWrap/>
          </w:tcPr>
          <w:p w14:paraId="55ADEA15" w14:textId="428F5A6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55.4</w:t>
            </w:r>
          </w:p>
        </w:tc>
        <w:tc>
          <w:tcPr>
            <w:tcW w:w="380" w:type="pct"/>
            <w:shd w:val="clear" w:color="auto" w:fill="auto"/>
            <w:noWrap/>
          </w:tcPr>
          <w:p w14:paraId="0BFA001F" w14:textId="7DBBAA1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2.505</w:t>
            </w:r>
          </w:p>
        </w:tc>
        <w:tc>
          <w:tcPr>
            <w:tcW w:w="455" w:type="pct"/>
            <w:shd w:val="clear" w:color="auto" w:fill="auto"/>
            <w:noWrap/>
          </w:tcPr>
          <w:p w14:paraId="10E36C99" w14:textId="5AF33F1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2.14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FC9DA0F" w14:textId="48E63FF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6.15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DBF5F4A" w14:textId="4431316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5.56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1B7A52D" w14:textId="2E416FF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26.7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D487C99" w14:textId="1F7078D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13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0E0DDD7" w14:textId="38D8DFD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DAB3615" w14:textId="730F3D9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4C468737" w14:textId="2ABB0D4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555" w:type="pct"/>
            <w:noWrap/>
            <w:hideMark/>
          </w:tcPr>
          <w:p w14:paraId="48BE1CAD" w14:textId="24E9D72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673AC681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4F302BA" w14:textId="2D355DB5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41</w:t>
            </w:r>
          </w:p>
        </w:tc>
        <w:tc>
          <w:tcPr>
            <w:tcW w:w="306" w:type="pct"/>
            <w:shd w:val="clear" w:color="auto" w:fill="auto"/>
            <w:noWrap/>
          </w:tcPr>
          <w:p w14:paraId="49BC4913" w14:textId="51B1EB7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44.8</w:t>
            </w:r>
          </w:p>
        </w:tc>
        <w:tc>
          <w:tcPr>
            <w:tcW w:w="378" w:type="pct"/>
            <w:shd w:val="clear" w:color="auto" w:fill="auto"/>
            <w:noWrap/>
          </w:tcPr>
          <w:p w14:paraId="574C3DE2" w14:textId="5101C38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75.6</w:t>
            </w:r>
          </w:p>
        </w:tc>
        <w:tc>
          <w:tcPr>
            <w:tcW w:w="380" w:type="pct"/>
            <w:shd w:val="clear" w:color="auto" w:fill="auto"/>
            <w:noWrap/>
          </w:tcPr>
          <w:p w14:paraId="22EEFB18" w14:textId="542AEEF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9.04</w:t>
            </w:r>
          </w:p>
        </w:tc>
        <w:tc>
          <w:tcPr>
            <w:tcW w:w="455" w:type="pct"/>
            <w:shd w:val="clear" w:color="auto" w:fill="auto"/>
            <w:noWrap/>
          </w:tcPr>
          <w:p w14:paraId="45238217" w14:textId="576303B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0.924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E4272EF" w14:textId="6C2E77F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6403F12" w14:textId="4DBD3E4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9C0864E" w14:textId="700A49C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28.1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9ED4656" w14:textId="55BE704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4EB02F94" w14:textId="05E5306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81E0E8A" w14:textId="447DA6A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420B2CE" w14:textId="236EE4A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4578472D" w14:textId="3C84FAD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55DB20D4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2B54F1D6" w14:textId="2BC71A14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42</w:t>
            </w:r>
          </w:p>
        </w:tc>
        <w:tc>
          <w:tcPr>
            <w:tcW w:w="306" w:type="pct"/>
            <w:shd w:val="clear" w:color="auto" w:fill="auto"/>
            <w:noWrap/>
          </w:tcPr>
          <w:p w14:paraId="74CE5690" w14:textId="68EFE37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45</w:t>
            </w:r>
          </w:p>
        </w:tc>
        <w:tc>
          <w:tcPr>
            <w:tcW w:w="378" w:type="pct"/>
            <w:shd w:val="clear" w:color="auto" w:fill="auto"/>
            <w:noWrap/>
          </w:tcPr>
          <w:p w14:paraId="2ADBB884" w14:textId="798B01E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78.7</w:t>
            </w:r>
          </w:p>
        </w:tc>
        <w:tc>
          <w:tcPr>
            <w:tcW w:w="380" w:type="pct"/>
            <w:shd w:val="clear" w:color="auto" w:fill="auto"/>
            <w:noWrap/>
          </w:tcPr>
          <w:p w14:paraId="4A427080" w14:textId="5AFD373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2.73</w:t>
            </w:r>
          </w:p>
        </w:tc>
        <w:tc>
          <w:tcPr>
            <w:tcW w:w="455" w:type="pct"/>
            <w:shd w:val="clear" w:color="auto" w:fill="auto"/>
            <w:noWrap/>
          </w:tcPr>
          <w:p w14:paraId="71E2C274" w14:textId="78E8364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234AC1D2" w14:textId="043633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5.68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05FA5B80" w14:textId="2E626AD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094F88A" w14:textId="10A9ED4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28.1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E0FCB6F" w14:textId="61FFE26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5EFC1A31" w14:textId="309E6D8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885C4D6" w14:textId="48DDA10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0EDD02F6" w14:textId="7977451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4FC75A34" w14:textId="58FDF51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6A29CDF3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791A940D" w14:textId="0AE7BB01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43</w:t>
            </w:r>
          </w:p>
        </w:tc>
        <w:tc>
          <w:tcPr>
            <w:tcW w:w="306" w:type="pct"/>
            <w:shd w:val="clear" w:color="auto" w:fill="auto"/>
            <w:noWrap/>
          </w:tcPr>
          <w:p w14:paraId="0BAEAB64" w14:textId="4036F1A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</w:t>
            </w:r>
          </w:p>
        </w:tc>
        <w:tc>
          <w:tcPr>
            <w:tcW w:w="378" w:type="pct"/>
            <w:shd w:val="clear" w:color="auto" w:fill="auto"/>
            <w:noWrap/>
          </w:tcPr>
          <w:p w14:paraId="46F1C7C3" w14:textId="0D9E664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57.4</w:t>
            </w:r>
          </w:p>
        </w:tc>
        <w:tc>
          <w:tcPr>
            <w:tcW w:w="380" w:type="pct"/>
            <w:shd w:val="clear" w:color="auto" w:fill="auto"/>
            <w:noWrap/>
          </w:tcPr>
          <w:p w14:paraId="448952AA" w14:textId="378F514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23.9</w:t>
            </w:r>
          </w:p>
        </w:tc>
        <w:tc>
          <w:tcPr>
            <w:tcW w:w="455" w:type="pct"/>
            <w:shd w:val="clear" w:color="auto" w:fill="auto"/>
            <w:noWrap/>
          </w:tcPr>
          <w:p w14:paraId="633520E4" w14:textId="5517B83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83BC291" w14:textId="1FF862D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6.34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7A3F230" w14:textId="16F41D5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5.55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78F2082" w14:textId="2E170AB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23.1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78DF0BD7" w14:textId="450211F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FD63789" w14:textId="7B77757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81D4321" w14:textId="30E2161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5A54A51" w14:textId="6C75811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555" w:type="pct"/>
            <w:noWrap/>
            <w:hideMark/>
          </w:tcPr>
          <w:p w14:paraId="0120CCB0" w14:textId="76D29B7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052F873D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10FE7862" w14:textId="0302DB47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44</w:t>
            </w:r>
          </w:p>
        </w:tc>
        <w:tc>
          <w:tcPr>
            <w:tcW w:w="306" w:type="pct"/>
            <w:shd w:val="clear" w:color="auto" w:fill="auto"/>
            <w:noWrap/>
          </w:tcPr>
          <w:p w14:paraId="0D5D111C" w14:textId="4C757AD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30.7</w:t>
            </w:r>
          </w:p>
        </w:tc>
        <w:tc>
          <w:tcPr>
            <w:tcW w:w="378" w:type="pct"/>
            <w:shd w:val="clear" w:color="auto" w:fill="auto"/>
            <w:noWrap/>
          </w:tcPr>
          <w:p w14:paraId="466619EA" w14:textId="1BDFC5E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72.1</w:t>
            </w:r>
          </w:p>
        </w:tc>
        <w:tc>
          <w:tcPr>
            <w:tcW w:w="380" w:type="pct"/>
            <w:shd w:val="clear" w:color="auto" w:fill="auto"/>
            <w:noWrap/>
          </w:tcPr>
          <w:p w14:paraId="55FD0F6E" w14:textId="72A5C84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2.32</w:t>
            </w:r>
          </w:p>
        </w:tc>
        <w:tc>
          <w:tcPr>
            <w:tcW w:w="455" w:type="pct"/>
            <w:shd w:val="clear" w:color="auto" w:fill="auto"/>
            <w:noWrap/>
          </w:tcPr>
          <w:p w14:paraId="6845DE9A" w14:textId="6CD71F2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0.67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B79AC82" w14:textId="2A13CE9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6.12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5DBED03" w14:textId="54E8B16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6.42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1207A9C" w14:textId="7DEA614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30.3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60C8971" w14:textId="23A2EF1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12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7A017490" w14:textId="3CBAD01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4E1A137" w14:textId="65CD1B6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7EF279D7" w14:textId="08A1289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555" w:type="pct"/>
            <w:noWrap/>
            <w:hideMark/>
          </w:tcPr>
          <w:p w14:paraId="37393C85" w14:textId="171887B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62A778FD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32F92A73" w14:textId="491DA315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45</w:t>
            </w:r>
          </w:p>
        </w:tc>
        <w:tc>
          <w:tcPr>
            <w:tcW w:w="306" w:type="pct"/>
            <w:shd w:val="clear" w:color="auto" w:fill="auto"/>
            <w:noWrap/>
          </w:tcPr>
          <w:p w14:paraId="1BDE4317" w14:textId="308F75E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11.9</w:t>
            </w:r>
          </w:p>
        </w:tc>
        <w:tc>
          <w:tcPr>
            <w:tcW w:w="378" w:type="pct"/>
            <w:shd w:val="clear" w:color="auto" w:fill="auto"/>
            <w:noWrap/>
          </w:tcPr>
          <w:p w14:paraId="38C07D82" w14:textId="03A4D48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75.1</w:t>
            </w:r>
          </w:p>
        </w:tc>
        <w:tc>
          <w:tcPr>
            <w:tcW w:w="380" w:type="pct"/>
            <w:shd w:val="clear" w:color="auto" w:fill="auto"/>
            <w:noWrap/>
          </w:tcPr>
          <w:p w14:paraId="4B9BA7E3" w14:textId="20F561BD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1.412</w:t>
            </w:r>
          </w:p>
        </w:tc>
        <w:tc>
          <w:tcPr>
            <w:tcW w:w="455" w:type="pct"/>
            <w:shd w:val="clear" w:color="auto" w:fill="auto"/>
            <w:noWrap/>
          </w:tcPr>
          <w:p w14:paraId="2D848A21" w14:textId="797977F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1.13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0B3E596" w14:textId="0E40DBB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4.27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07B7DEA" w14:textId="6939A85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3.87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C9A4C5B" w14:textId="63FCCA0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6700A71" w14:textId="73E065D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134D3A31" w14:textId="02B07C8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4BE1291" w14:textId="47A6AF3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ADAF0F5" w14:textId="609DDA0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1C5ACE42" w14:textId="698A2E4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4AD4971B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4DD978E5" w14:textId="37E2BA11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46</w:t>
            </w:r>
          </w:p>
        </w:tc>
        <w:tc>
          <w:tcPr>
            <w:tcW w:w="306" w:type="pct"/>
            <w:shd w:val="clear" w:color="auto" w:fill="auto"/>
            <w:noWrap/>
          </w:tcPr>
          <w:p w14:paraId="2AFFD41E" w14:textId="687336F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</w:t>
            </w:r>
          </w:p>
        </w:tc>
        <w:tc>
          <w:tcPr>
            <w:tcW w:w="378" w:type="pct"/>
            <w:shd w:val="clear" w:color="auto" w:fill="auto"/>
            <w:noWrap/>
          </w:tcPr>
          <w:p w14:paraId="33793E18" w14:textId="2B4D9D7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83.6</w:t>
            </w:r>
          </w:p>
        </w:tc>
        <w:tc>
          <w:tcPr>
            <w:tcW w:w="380" w:type="pct"/>
            <w:shd w:val="clear" w:color="auto" w:fill="auto"/>
            <w:noWrap/>
          </w:tcPr>
          <w:p w14:paraId="4D4FE53A" w14:textId="47E76CF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455" w:type="pct"/>
            <w:shd w:val="clear" w:color="auto" w:fill="auto"/>
            <w:noWrap/>
          </w:tcPr>
          <w:p w14:paraId="0D19B8FE" w14:textId="32EB892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2EDA905D" w14:textId="44124A11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4.35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1E0FA15" w14:textId="0CB0441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3.93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EE6B73D" w14:textId="613219D9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11.7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7410A787" w14:textId="5A1689B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3DF7D65C" w14:textId="2DAD792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7E76C0C" w14:textId="730CF6C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34290664" w14:textId="5363F99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24E6F1BD" w14:textId="2769C91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5818B4B9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58B5D088" w14:textId="4167B6E9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47</w:t>
            </w:r>
          </w:p>
        </w:tc>
        <w:tc>
          <w:tcPr>
            <w:tcW w:w="306" w:type="pct"/>
            <w:shd w:val="clear" w:color="auto" w:fill="auto"/>
            <w:noWrap/>
          </w:tcPr>
          <w:p w14:paraId="520DD68F" w14:textId="2663BA08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32.5</w:t>
            </w:r>
          </w:p>
        </w:tc>
        <w:tc>
          <w:tcPr>
            <w:tcW w:w="378" w:type="pct"/>
            <w:shd w:val="clear" w:color="auto" w:fill="auto"/>
            <w:noWrap/>
          </w:tcPr>
          <w:p w14:paraId="77ED0E07" w14:textId="0D914F3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79.2</w:t>
            </w:r>
          </w:p>
        </w:tc>
        <w:tc>
          <w:tcPr>
            <w:tcW w:w="380" w:type="pct"/>
            <w:shd w:val="clear" w:color="auto" w:fill="auto"/>
            <w:noWrap/>
          </w:tcPr>
          <w:p w14:paraId="5C4019D4" w14:textId="1B57F76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14.4</w:t>
            </w:r>
          </w:p>
        </w:tc>
        <w:tc>
          <w:tcPr>
            <w:tcW w:w="455" w:type="pct"/>
            <w:shd w:val="clear" w:color="auto" w:fill="auto"/>
            <w:noWrap/>
          </w:tcPr>
          <w:p w14:paraId="222BBA73" w14:textId="69B6505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29C9EDB" w14:textId="1A803AE6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6.58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D86D933" w14:textId="4460493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6.37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94768B9" w14:textId="3CE6B88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42.2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38960F7" w14:textId="7A40CC5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18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5859C2D0" w14:textId="22EBBDC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16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69392A9" w14:textId="48DD7B7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66E22DA" w14:textId="73D5CF07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60</w:t>
            </w:r>
          </w:p>
        </w:tc>
        <w:tc>
          <w:tcPr>
            <w:tcW w:w="555" w:type="pct"/>
            <w:noWrap/>
            <w:hideMark/>
          </w:tcPr>
          <w:p w14:paraId="2A3BEDA6" w14:textId="4B239300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2A6C19" w:rsidRPr="00E82948" w14:paraId="552E2CB9" w14:textId="77777777" w:rsidTr="001E18A3">
        <w:trPr>
          <w:trHeight w:val="290"/>
        </w:trPr>
        <w:tc>
          <w:tcPr>
            <w:tcW w:w="374" w:type="pct"/>
            <w:noWrap/>
            <w:hideMark/>
          </w:tcPr>
          <w:p w14:paraId="46D9F89F" w14:textId="4ACD44A8" w:rsidR="00241527" w:rsidRPr="001E18A3" w:rsidRDefault="00A82E10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</w:t>
            </w:r>
            <w:r w:rsidR="00241527" w:rsidRPr="001E18A3">
              <w:rPr>
                <w:sz w:val="16"/>
                <w:szCs w:val="16"/>
              </w:rPr>
              <w:t>48</w:t>
            </w:r>
          </w:p>
        </w:tc>
        <w:tc>
          <w:tcPr>
            <w:tcW w:w="306" w:type="pct"/>
            <w:shd w:val="clear" w:color="auto" w:fill="auto"/>
            <w:noWrap/>
          </w:tcPr>
          <w:p w14:paraId="3323B651" w14:textId="7DBAD373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</w:t>
            </w:r>
          </w:p>
        </w:tc>
        <w:tc>
          <w:tcPr>
            <w:tcW w:w="378" w:type="pct"/>
            <w:shd w:val="clear" w:color="auto" w:fill="auto"/>
            <w:noWrap/>
          </w:tcPr>
          <w:p w14:paraId="7C1610FF" w14:textId="04E7E30A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79.6</w:t>
            </w:r>
          </w:p>
        </w:tc>
        <w:tc>
          <w:tcPr>
            <w:tcW w:w="380" w:type="pct"/>
            <w:shd w:val="clear" w:color="auto" w:fill="auto"/>
            <w:noWrap/>
          </w:tcPr>
          <w:p w14:paraId="75970317" w14:textId="7556F29E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</w:t>
            </w:r>
          </w:p>
        </w:tc>
        <w:tc>
          <w:tcPr>
            <w:tcW w:w="455" w:type="pct"/>
            <w:shd w:val="clear" w:color="auto" w:fill="auto"/>
            <w:noWrap/>
          </w:tcPr>
          <w:p w14:paraId="3D5E7E52" w14:textId="484F497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1.1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D20D818" w14:textId="1924115F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00EF56D" w14:textId="17BB18CB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4.86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78EA0EDE" w14:textId="7FB2EED2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27.1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649444C" w14:textId="0E80EEA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03" w:type="pct"/>
            <w:shd w:val="clear" w:color="auto" w:fill="auto"/>
            <w:vAlign w:val="bottom"/>
          </w:tcPr>
          <w:p w14:paraId="03CDF5F3" w14:textId="034FE944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F6112B1" w14:textId="2BB48775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1A16D89C" w14:textId="47BD5E5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30</w:t>
            </w:r>
          </w:p>
        </w:tc>
        <w:tc>
          <w:tcPr>
            <w:tcW w:w="555" w:type="pct"/>
            <w:noWrap/>
            <w:hideMark/>
          </w:tcPr>
          <w:p w14:paraId="79809702" w14:textId="45D111CC" w:rsidR="00241527" w:rsidRPr="001E18A3" w:rsidRDefault="00241527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RA-MTX</w:t>
            </w:r>
          </w:p>
        </w:tc>
      </w:tr>
      <w:tr w:rsidR="003B4E35" w:rsidRPr="00DD0751" w14:paraId="61CA6A1D" w14:textId="77777777" w:rsidTr="001E18A3">
        <w:tc>
          <w:tcPr>
            <w:tcW w:w="5000" w:type="pct"/>
            <w:gridSpan w:val="13"/>
          </w:tcPr>
          <w:p w14:paraId="4CBBF59D" w14:textId="3F8259F0" w:rsidR="003B4E35" w:rsidRPr="001E18A3" w:rsidRDefault="003B4E35" w:rsidP="001E18A3">
            <w:pPr>
              <w:adjustRightInd w:val="0"/>
              <w:snapToGrid w:val="0"/>
              <w:spacing w:beforeLines="50" w:before="120" w:afterLines="50" w:after="12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E18A3">
              <w:rPr>
                <w:b/>
                <w:bCs/>
                <w:sz w:val="18"/>
                <w:szCs w:val="18"/>
              </w:rPr>
              <w:t>Healthy</w:t>
            </w:r>
            <w:r w:rsidR="00A82E10" w:rsidRPr="001E18A3">
              <w:rPr>
                <w:b/>
                <w:bCs/>
                <w:sz w:val="18"/>
                <w:szCs w:val="18"/>
              </w:rPr>
              <w:t xml:space="preserve"> d</w:t>
            </w:r>
            <w:r w:rsidR="002A6C19" w:rsidRPr="001E18A3">
              <w:rPr>
                <w:b/>
                <w:bCs/>
                <w:sz w:val="18"/>
                <w:szCs w:val="18"/>
              </w:rPr>
              <w:t>oners (HD)</w:t>
            </w:r>
          </w:p>
        </w:tc>
      </w:tr>
      <w:tr w:rsidR="002A6C19" w:rsidRPr="00E82948" w14:paraId="7AFF7954" w14:textId="77777777" w:rsidTr="001E18A3">
        <w:tc>
          <w:tcPr>
            <w:tcW w:w="374" w:type="pct"/>
          </w:tcPr>
          <w:p w14:paraId="2D55D1D3" w14:textId="1D2AC515" w:rsidR="003B4E35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</w:p>
        </w:tc>
        <w:tc>
          <w:tcPr>
            <w:tcW w:w="306" w:type="pct"/>
          </w:tcPr>
          <w:p w14:paraId="505F45B9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PBMC(%)</w:t>
            </w:r>
          </w:p>
        </w:tc>
        <w:tc>
          <w:tcPr>
            <w:tcW w:w="378" w:type="pct"/>
          </w:tcPr>
          <w:p w14:paraId="72029B47" w14:textId="00EFEF08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 xml:space="preserve">+ </w:t>
            </w:r>
            <w:r w:rsidRPr="001E18A3">
              <w:rPr>
                <w:sz w:val="16"/>
                <w:szCs w:val="16"/>
              </w:rPr>
              <w:t>(%)</w:t>
            </w:r>
          </w:p>
        </w:tc>
        <w:tc>
          <w:tcPr>
            <w:tcW w:w="380" w:type="pct"/>
          </w:tcPr>
          <w:p w14:paraId="690BE129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CXCR4(%)</w:t>
            </w:r>
          </w:p>
        </w:tc>
        <w:tc>
          <w:tcPr>
            <w:tcW w:w="455" w:type="pct"/>
          </w:tcPr>
          <w:p w14:paraId="07C9D12B" w14:textId="776E7AA1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CXCR4</w:t>
            </w:r>
            <w:r w:rsidR="00DD0751"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(%)</w:t>
            </w:r>
          </w:p>
        </w:tc>
        <w:tc>
          <w:tcPr>
            <w:tcW w:w="420" w:type="pct"/>
          </w:tcPr>
          <w:p w14:paraId="646A07FB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52C10C36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52FE6043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03BFD2B8" w14:textId="0CD77CB1" w:rsidR="003B4E35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</w:p>
        </w:tc>
        <w:tc>
          <w:tcPr>
            <w:tcW w:w="303" w:type="pct"/>
          </w:tcPr>
          <w:p w14:paraId="7103914A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PBMC(%)</w:t>
            </w:r>
          </w:p>
        </w:tc>
        <w:tc>
          <w:tcPr>
            <w:tcW w:w="335" w:type="pct"/>
          </w:tcPr>
          <w:p w14:paraId="30E9C9C8" w14:textId="0FB1A47B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398" w:type="pct"/>
          </w:tcPr>
          <w:p w14:paraId="13EEC7EA" w14:textId="7777777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CXCR4(%)</w:t>
            </w:r>
          </w:p>
        </w:tc>
        <w:tc>
          <w:tcPr>
            <w:tcW w:w="555" w:type="pct"/>
          </w:tcPr>
          <w:p w14:paraId="4A780FB5" w14:textId="64636FD7" w:rsidR="003B4E35" w:rsidRPr="001E18A3" w:rsidRDefault="003B4E35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CD3</w:t>
            </w:r>
            <w:r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CXCR4</w:t>
            </w:r>
            <w:r w:rsidR="00DD0751" w:rsidRPr="001E18A3">
              <w:rPr>
                <w:sz w:val="16"/>
                <w:szCs w:val="16"/>
                <w:vertAlign w:val="superscript"/>
              </w:rPr>
              <w:t>+</w:t>
            </w:r>
            <w:r w:rsidRPr="001E18A3">
              <w:rPr>
                <w:sz w:val="16"/>
                <w:szCs w:val="16"/>
              </w:rPr>
              <w:t>(%)</w:t>
            </w:r>
          </w:p>
        </w:tc>
      </w:tr>
      <w:tr w:rsidR="002A6C19" w:rsidRPr="00E82948" w14:paraId="65F6A7DC" w14:textId="77777777" w:rsidTr="001E18A3">
        <w:tc>
          <w:tcPr>
            <w:tcW w:w="374" w:type="pct"/>
          </w:tcPr>
          <w:p w14:paraId="35DE7EE8" w14:textId="3AF42062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6" w:type="pct"/>
          </w:tcPr>
          <w:p w14:paraId="33B759A2" w14:textId="01997B6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35.1</w:t>
            </w:r>
          </w:p>
        </w:tc>
        <w:tc>
          <w:tcPr>
            <w:tcW w:w="378" w:type="pct"/>
          </w:tcPr>
          <w:p w14:paraId="1BF65D0B" w14:textId="781F9E3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62.4</w:t>
            </w:r>
          </w:p>
        </w:tc>
        <w:tc>
          <w:tcPr>
            <w:tcW w:w="380" w:type="pct"/>
          </w:tcPr>
          <w:p w14:paraId="555C2385" w14:textId="7004A91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5.79</w:t>
            </w:r>
          </w:p>
        </w:tc>
        <w:tc>
          <w:tcPr>
            <w:tcW w:w="455" w:type="pct"/>
          </w:tcPr>
          <w:p w14:paraId="4ACB8BD1" w14:textId="7DD80DA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3.9</w:t>
            </w:r>
          </w:p>
        </w:tc>
        <w:tc>
          <w:tcPr>
            <w:tcW w:w="420" w:type="pct"/>
          </w:tcPr>
          <w:p w14:paraId="7DBFBD58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3FCFD2C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22D6E9C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29D42375" w14:textId="30D3D11E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20</w:t>
            </w:r>
          </w:p>
        </w:tc>
        <w:tc>
          <w:tcPr>
            <w:tcW w:w="303" w:type="pct"/>
          </w:tcPr>
          <w:p w14:paraId="4A610C01" w14:textId="5F8A2DF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37.5</w:t>
            </w:r>
          </w:p>
        </w:tc>
        <w:tc>
          <w:tcPr>
            <w:tcW w:w="335" w:type="pct"/>
          </w:tcPr>
          <w:p w14:paraId="08166DAA" w14:textId="1F1A853C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76.8</w:t>
            </w:r>
          </w:p>
        </w:tc>
        <w:tc>
          <w:tcPr>
            <w:tcW w:w="398" w:type="pct"/>
          </w:tcPr>
          <w:p w14:paraId="5F79CA6E" w14:textId="6816688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4.6</w:t>
            </w:r>
          </w:p>
        </w:tc>
        <w:tc>
          <w:tcPr>
            <w:tcW w:w="555" w:type="pct"/>
          </w:tcPr>
          <w:p w14:paraId="5E57B63A" w14:textId="2412EA1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</w:t>
            </w:r>
          </w:p>
        </w:tc>
      </w:tr>
      <w:tr w:rsidR="002A6C19" w:rsidRPr="00E82948" w14:paraId="0140EDB1" w14:textId="77777777" w:rsidTr="001E18A3">
        <w:tc>
          <w:tcPr>
            <w:tcW w:w="374" w:type="pct"/>
          </w:tcPr>
          <w:p w14:paraId="42928621" w14:textId="6C71ABDF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</w:t>
            </w:r>
          </w:p>
        </w:tc>
        <w:tc>
          <w:tcPr>
            <w:tcW w:w="306" w:type="pct"/>
          </w:tcPr>
          <w:p w14:paraId="0A306659" w14:textId="6D03626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36.4</w:t>
            </w:r>
          </w:p>
        </w:tc>
        <w:tc>
          <w:tcPr>
            <w:tcW w:w="378" w:type="pct"/>
          </w:tcPr>
          <w:p w14:paraId="7DD32D4F" w14:textId="35E34F28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55.1</w:t>
            </w:r>
          </w:p>
        </w:tc>
        <w:tc>
          <w:tcPr>
            <w:tcW w:w="380" w:type="pct"/>
          </w:tcPr>
          <w:p w14:paraId="297E2CC2" w14:textId="6C60727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1.535</w:t>
            </w:r>
          </w:p>
        </w:tc>
        <w:tc>
          <w:tcPr>
            <w:tcW w:w="455" w:type="pct"/>
          </w:tcPr>
          <w:p w14:paraId="6887C818" w14:textId="4B15381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1.37</w:t>
            </w:r>
          </w:p>
        </w:tc>
        <w:tc>
          <w:tcPr>
            <w:tcW w:w="420" w:type="pct"/>
          </w:tcPr>
          <w:p w14:paraId="3C1434B5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6E36E47C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AE855FE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4E37CF4F" w14:textId="291F80F9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03" w:type="pct"/>
          </w:tcPr>
          <w:p w14:paraId="4E18E1F7" w14:textId="1585543C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</w:t>
            </w:r>
          </w:p>
        </w:tc>
        <w:tc>
          <w:tcPr>
            <w:tcW w:w="335" w:type="pct"/>
          </w:tcPr>
          <w:p w14:paraId="2BA19986" w14:textId="2DC02FC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75.5</w:t>
            </w:r>
          </w:p>
        </w:tc>
        <w:tc>
          <w:tcPr>
            <w:tcW w:w="398" w:type="pct"/>
          </w:tcPr>
          <w:p w14:paraId="718B6685" w14:textId="23F648A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3.7</w:t>
            </w:r>
          </w:p>
        </w:tc>
        <w:tc>
          <w:tcPr>
            <w:tcW w:w="555" w:type="pct"/>
          </w:tcPr>
          <w:p w14:paraId="0BE8E90A" w14:textId="6857056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0.6</w:t>
            </w:r>
          </w:p>
        </w:tc>
      </w:tr>
      <w:tr w:rsidR="002A6C19" w:rsidRPr="00E82948" w14:paraId="2CEE6DEA" w14:textId="77777777" w:rsidTr="001E18A3">
        <w:trPr>
          <w:trHeight w:val="40"/>
        </w:trPr>
        <w:tc>
          <w:tcPr>
            <w:tcW w:w="374" w:type="pct"/>
          </w:tcPr>
          <w:p w14:paraId="32EB5699" w14:textId="0277E725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</w:t>
            </w:r>
          </w:p>
        </w:tc>
        <w:tc>
          <w:tcPr>
            <w:tcW w:w="306" w:type="pct"/>
          </w:tcPr>
          <w:p w14:paraId="09660760" w14:textId="3D342FD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40.3</w:t>
            </w:r>
          </w:p>
        </w:tc>
        <w:tc>
          <w:tcPr>
            <w:tcW w:w="378" w:type="pct"/>
          </w:tcPr>
          <w:p w14:paraId="2A359A0C" w14:textId="161C9A6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67.9</w:t>
            </w:r>
          </w:p>
        </w:tc>
        <w:tc>
          <w:tcPr>
            <w:tcW w:w="380" w:type="pct"/>
          </w:tcPr>
          <w:p w14:paraId="656387F9" w14:textId="625D5EC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2.69</w:t>
            </w:r>
          </w:p>
        </w:tc>
        <w:tc>
          <w:tcPr>
            <w:tcW w:w="455" w:type="pct"/>
          </w:tcPr>
          <w:p w14:paraId="36645A33" w14:textId="330ACD7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1.43</w:t>
            </w:r>
          </w:p>
        </w:tc>
        <w:tc>
          <w:tcPr>
            <w:tcW w:w="420" w:type="pct"/>
          </w:tcPr>
          <w:p w14:paraId="42E5268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6C04C8C2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0E96BD01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47DD9306" w14:textId="77CF0E0A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22</w:t>
            </w:r>
          </w:p>
        </w:tc>
        <w:tc>
          <w:tcPr>
            <w:tcW w:w="303" w:type="pct"/>
          </w:tcPr>
          <w:p w14:paraId="1A5E27D8" w14:textId="267504E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38.7</w:t>
            </w:r>
          </w:p>
        </w:tc>
        <w:tc>
          <w:tcPr>
            <w:tcW w:w="335" w:type="pct"/>
          </w:tcPr>
          <w:p w14:paraId="292B5B11" w14:textId="38905673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69.2</w:t>
            </w:r>
          </w:p>
        </w:tc>
        <w:tc>
          <w:tcPr>
            <w:tcW w:w="398" w:type="pct"/>
          </w:tcPr>
          <w:p w14:paraId="7F516D98" w14:textId="0F5DA1E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7.24</w:t>
            </w:r>
          </w:p>
        </w:tc>
        <w:tc>
          <w:tcPr>
            <w:tcW w:w="555" w:type="pct"/>
          </w:tcPr>
          <w:p w14:paraId="71E658ED" w14:textId="01DB542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1.99</w:t>
            </w:r>
          </w:p>
        </w:tc>
      </w:tr>
      <w:tr w:rsidR="002A6C19" w:rsidRPr="00E82948" w14:paraId="2A71488B" w14:textId="77777777" w:rsidTr="001E18A3">
        <w:tc>
          <w:tcPr>
            <w:tcW w:w="374" w:type="pct"/>
          </w:tcPr>
          <w:p w14:paraId="51FB808D" w14:textId="75240900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4</w:t>
            </w:r>
          </w:p>
        </w:tc>
        <w:tc>
          <w:tcPr>
            <w:tcW w:w="306" w:type="pct"/>
          </w:tcPr>
          <w:p w14:paraId="387F7332" w14:textId="54A90AA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38.1</w:t>
            </w:r>
          </w:p>
        </w:tc>
        <w:tc>
          <w:tcPr>
            <w:tcW w:w="378" w:type="pct"/>
          </w:tcPr>
          <w:p w14:paraId="0C731411" w14:textId="740BBF1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</w:t>
            </w:r>
          </w:p>
        </w:tc>
        <w:tc>
          <w:tcPr>
            <w:tcW w:w="380" w:type="pct"/>
          </w:tcPr>
          <w:p w14:paraId="35D58DEB" w14:textId="01AFB47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2.354</w:t>
            </w:r>
          </w:p>
        </w:tc>
        <w:tc>
          <w:tcPr>
            <w:tcW w:w="455" w:type="pct"/>
          </w:tcPr>
          <w:p w14:paraId="5CB23D9F" w14:textId="4CAB400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2.06</w:t>
            </w:r>
          </w:p>
        </w:tc>
        <w:tc>
          <w:tcPr>
            <w:tcW w:w="420" w:type="pct"/>
          </w:tcPr>
          <w:p w14:paraId="3CF2E104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4CAF31A4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78103C96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21F148CB" w14:textId="7697CB78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23</w:t>
            </w:r>
          </w:p>
        </w:tc>
        <w:tc>
          <w:tcPr>
            <w:tcW w:w="303" w:type="pct"/>
          </w:tcPr>
          <w:p w14:paraId="408268CA" w14:textId="663AC34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35.8</w:t>
            </w:r>
          </w:p>
        </w:tc>
        <w:tc>
          <w:tcPr>
            <w:tcW w:w="335" w:type="pct"/>
          </w:tcPr>
          <w:p w14:paraId="65FAED70" w14:textId="1FD1E13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64.6</w:t>
            </w:r>
          </w:p>
        </w:tc>
        <w:tc>
          <w:tcPr>
            <w:tcW w:w="398" w:type="pct"/>
          </w:tcPr>
          <w:p w14:paraId="6673DCA5" w14:textId="4FC49628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5.78</w:t>
            </w:r>
          </w:p>
        </w:tc>
        <w:tc>
          <w:tcPr>
            <w:tcW w:w="555" w:type="pct"/>
          </w:tcPr>
          <w:p w14:paraId="05E4828F" w14:textId="6CB379D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1.67</w:t>
            </w:r>
          </w:p>
        </w:tc>
      </w:tr>
      <w:tr w:rsidR="002A6C19" w:rsidRPr="00E82948" w14:paraId="2D676105" w14:textId="77777777" w:rsidTr="001E18A3">
        <w:tc>
          <w:tcPr>
            <w:tcW w:w="374" w:type="pct"/>
          </w:tcPr>
          <w:p w14:paraId="56F8D6DC" w14:textId="24485579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5</w:t>
            </w:r>
          </w:p>
        </w:tc>
        <w:tc>
          <w:tcPr>
            <w:tcW w:w="306" w:type="pct"/>
          </w:tcPr>
          <w:p w14:paraId="23579203" w14:textId="262AD2C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37.6</w:t>
            </w:r>
          </w:p>
        </w:tc>
        <w:tc>
          <w:tcPr>
            <w:tcW w:w="378" w:type="pct"/>
          </w:tcPr>
          <w:p w14:paraId="718939A1" w14:textId="53E5280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62</w:t>
            </w:r>
          </w:p>
        </w:tc>
        <w:tc>
          <w:tcPr>
            <w:tcW w:w="380" w:type="pct"/>
          </w:tcPr>
          <w:p w14:paraId="3874CCB3" w14:textId="193DB1E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3.192</w:t>
            </w:r>
          </w:p>
        </w:tc>
        <w:tc>
          <w:tcPr>
            <w:tcW w:w="455" w:type="pct"/>
          </w:tcPr>
          <w:p w14:paraId="73DDC890" w14:textId="6EDE62C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2.41</w:t>
            </w:r>
          </w:p>
        </w:tc>
        <w:tc>
          <w:tcPr>
            <w:tcW w:w="420" w:type="pct"/>
          </w:tcPr>
          <w:p w14:paraId="1E643ED7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06CB81C5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83E16DE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11001440" w14:textId="3190D7B9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24</w:t>
            </w:r>
          </w:p>
        </w:tc>
        <w:tc>
          <w:tcPr>
            <w:tcW w:w="303" w:type="pct"/>
          </w:tcPr>
          <w:p w14:paraId="4B15874F" w14:textId="2D0FA053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38.4</w:t>
            </w:r>
          </w:p>
        </w:tc>
        <w:tc>
          <w:tcPr>
            <w:tcW w:w="335" w:type="pct"/>
          </w:tcPr>
          <w:p w14:paraId="13F4B40C" w14:textId="7D58358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68.18</w:t>
            </w:r>
          </w:p>
        </w:tc>
        <w:tc>
          <w:tcPr>
            <w:tcW w:w="398" w:type="pct"/>
          </w:tcPr>
          <w:p w14:paraId="2DABFBBD" w14:textId="224656A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4.68</w:t>
            </w:r>
          </w:p>
        </w:tc>
        <w:tc>
          <w:tcPr>
            <w:tcW w:w="555" w:type="pct"/>
          </w:tcPr>
          <w:p w14:paraId="39E55129" w14:textId="122314B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1.88</w:t>
            </w:r>
          </w:p>
        </w:tc>
      </w:tr>
      <w:tr w:rsidR="002A6C19" w:rsidRPr="00E82948" w14:paraId="536D4BBB" w14:textId="77777777" w:rsidTr="001E18A3">
        <w:tc>
          <w:tcPr>
            <w:tcW w:w="374" w:type="pct"/>
          </w:tcPr>
          <w:p w14:paraId="7201CF76" w14:textId="58F3380E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6</w:t>
            </w:r>
          </w:p>
        </w:tc>
        <w:tc>
          <w:tcPr>
            <w:tcW w:w="306" w:type="pct"/>
          </w:tcPr>
          <w:p w14:paraId="4A80C91E" w14:textId="340D670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35.4</w:t>
            </w:r>
          </w:p>
        </w:tc>
        <w:tc>
          <w:tcPr>
            <w:tcW w:w="378" w:type="pct"/>
          </w:tcPr>
          <w:p w14:paraId="49B0696D" w14:textId="01354FE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86.9</w:t>
            </w:r>
          </w:p>
        </w:tc>
        <w:tc>
          <w:tcPr>
            <w:tcW w:w="380" w:type="pct"/>
          </w:tcPr>
          <w:p w14:paraId="0FC95929" w14:textId="75482AA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2.9</w:t>
            </w:r>
          </w:p>
        </w:tc>
        <w:tc>
          <w:tcPr>
            <w:tcW w:w="455" w:type="pct"/>
          </w:tcPr>
          <w:p w14:paraId="3A6E3636" w14:textId="6C988C8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1.9</w:t>
            </w:r>
          </w:p>
        </w:tc>
        <w:tc>
          <w:tcPr>
            <w:tcW w:w="420" w:type="pct"/>
          </w:tcPr>
          <w:p w14:paraId="312297E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172B1E91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C404E61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7A0BD7CB" w14:textId="3EC48E8B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25</w:t>
            </w:r>
          </w:p>
        </w:tc>
        <w:tc>
          <w:tcPr>
            <w:tcW w:w="303" w:type="pct"/>
          </w:tcPr>
          <w:p w14:paraId="336290FD" w14:textId="11C3CCC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40.2</w:t>
            </w:r>
          </w:p>
        </w:tc>
        <w:tc>
          <w:tcPr>
            <w:tcW w:w="335" w:type="pct"/>
          </w:tcPr>
          <w:p w14:paraId="676118B1" w14:textId="275FF42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76.1</w:t>
            </w:r>
          </w:p>
        </w:tc>
        <w:tc>
          <w:tcPr>
            <w:tcW w:w="398" w:type="pct"/>
          </w:tcPr>
          <w:p w14:paraId="12FD35E4" w14:textId="2E5B3D1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2.383</w:t>
            </w:r>
          </w:p>
        </w:tc>
        <w:tc>
          <w:tcPr>
            <w:tcW w:w="555" w:type="pct"/>
          </w:tcPr>
          <w:p w14:paraId="17091B69" w14:textId="4785891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1.54</w:t>
            </w:r>
          </w:p>
        </w:tc>
      </w:tr>
      <w:tr w:rsidR="002A6C19" w:rsidRPr="00E82948" w14:paraId="19C2FFCF" w14:textId="77777777" w:rsidTr="001E18A3">
        <w:tc>
          <w:tcPr>
            <w:tcW w:w="374" w:type="pct"/>
          </w:tcPr>
          <w:p w14:paraId="22FF34CE" w14:textId="5AC18AC3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7</w:t>
            </w:r>
          </w:p>
        </w:tc>
        <w:tc>
          <w:tcPr>
            <w:tcW w:w="306" w:type="pct"/>
          </w:tcPr>
          <w:p w14:paraId="33997D95" w14:textId="29CBDB1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36.3</w:t>
            </w:r>
          </w:p>
        </w:tc>
        <w:tc>
          <w:tcPr>
            <w:tcW w:w="378" w:type="pct"/>
          </w:tcPr>
          <w:p w14:paraId="22738031" w14:textId="0C9FAB9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82.5</w:t>
            </w:r>
          </w:p>
        </w:tc>
        <w:tc>
          <w:tcPr>
            <w:tcW w:w="380" w:type="pct"/>
          </w:tcPr>
          <w:p w14:paraId="4409A115" w14:textId="64866AD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</w:t>
            </w:r>
          </w:p>
        </w:tc>
        <w:tc>
          <w:tcPr>
            <w:tcW w:w="455" w:type="pct"/>
          </w:tcPr>
          <w:p w14:paraId="40756ED5" w14:textId="13BE842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</w:t>
            </w:r>
          </w:p>
        </w:tc>
        <w:tc>
          <w:tcPr>
            <w:tcW w:w="420" w:type="pct"/>
          </w:tcPr>
          <w:p w14:paraId="7429B0C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7E7096FD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05D651E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59FCF774" w14:textId="4D61C844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26</w:t>
            </w:r>
          </w:p>
        </w:tc>
        <w:tc>
          <w:tcPr>
            <w:tcW w:w="303" w:type="pct"/>
          </w:tcPr>
          <w:p w14:paraId="58AE08E3" w14:textId="52C95FD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25.5</w:t>
            </w:r>
          </w:p>
        </w:tc>
        <w:tc>
          <w:tcPr>
            <w:tcW w:w="335" w:type="pct"/>
          </w:tcPr>
          <w:p w14:paraId="2797CDF3" w14:textId="5F25CEF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69.7</w:t>
            </w:r>
          </w:p>
        </w:tc>
        <w:tc>
          <w:tcPr>
            <w:tcW w:w="398" w:type="pct"/>
          </w:tcPr>
          <w:p w14:paraId="05C4A2D2" w14:textId="6138235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6.22</w:t>
            </w:r>
          </w:p>
        </w:tc>
        <w:tc>
          <w:tcPr>
            <w:tcW w:w="555" w:type="pct"/>
          </w:tcPr>
          <w:p w14:paraId="63A706F6" w14:textId="2A14534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3.21</w:t>
            </w:r>
          </w:p>
        </w:tc>
      </w:tr>
      <w:tr w:rsidR="002A6C19" w:rsidRPr="00E82948" w14:paraId="16F584B9" w14:textId="77777777" w:rsidTr="001E18A3">
        <w:tc>
          <w:tcPr>
            <w:tcW w:w="374" w:type="pct"/>
          </w:tcPr>
          <w:p w14:paraId="68DC6603" w14:textId="566DE0CA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8</w:t>
            </w:r>
          </w:p>
        </w:tc>
        <w:tc>
          <w:tcPr>
            <w:tcW w:w="306" w:type="pct"/>
          </w:tcPr>
          <w:p w14:paraId="6A427BAC" w14:textId="0DAF49D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38.2</w:t>
            </w:r>
          </w:p>
        </w:tc>
        <w:tc>
          <w:tcPr>
            <w:tcW w:w="378" w:type="pct"/>
          </w:tcPr>
          <w:p w14:paraId="138F559F" w14:textId="18B05DD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73.4</w:t>
            </w:r>
          </w:p>
        </w:tc>
        <w:tc>
          <w:tcPr>
            <w:tcW w:w="380" w:type="pct"/>
          </w:tcPr>
          <w:p w14:paraId="7CD469F5" w14:textId="410D362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5.1</w:t>
            </w:r>
          </w:p>
        </w:tc>
        <w:tc>
          <w:tcPr>
            <w:tcW w:w="455" w:type="pct"/>
          </w:tcPr>
          <w:p w14:paraId="7BF1DADB" w14:textId="32E28A33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</w:t>
            </w:r>
          </w:p>
        </w:tc>
        <w:tc>
          <w:tcPr>
            <w:tcW w:w="420" w:type="pct"/>
          </w:tcPr>
          <w:p w14:paraId="0865F155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49E80167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48A96BF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33C5FE6C" w14:textId="0B02524C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27</w:t>
            </w:r>
          </w:p>
        </w:tc>
        <w:tc>
          <w:tcPr>
            <w:tcW w:w="303" w:type="pct"/>
          </w:tcPr>
          <w:p w14:paraId="4DBE3154" w14:textId="6F1A5494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41</w:t>
            </w:r>
          </w:p>
        </w:tc>
        <w:tc>
          <w:tcPr>
            <w:tcW w:w="335" w:type="pct"/>
          </w:tcPr>
          <w:p w14:paraId="147730EB" w14:textId="07010CB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78.2</w:t>
            </w:r>
          </w:p>
        </w:tc>
        <w:tc>
          <w:tcPr>
            <w:tcW w:w="398" w:type="pct"/>
          </w:tcPr>
          <w:p w14:paraId="3B9C7333" w14:textId="34CE794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3.25</w:t>
            </w:r>
          </w:p>
        </w:tc>
        <w:tc>
          <w:tcPr>
            <w:tcW w:w="555" w:type="pct"/>
          </w:tcPr>
          <w:p w14:paraId="7BFC3E78" w14:textId="75B6D7C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1.33</w:t>
            </w:r>
          </w:p>
        </w:tc>
      </w:tr>
      <w:tr w:rsidR="002A6C19" w:rsidRPr="00E82948" w14:paraId="01A5F4F7" w14:textId="77777777" w:rsidTr="001E18A3">
        <w:tc>
          <w:tcPr>
            <w:tcW w:w="374" w:type="pct"/>
          </w:tcPr>
          <w:p w14:paraId="63F15BE3" w14:textId="7EF251DA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9</w:t>
            </w:r>
          </w:p>
        </w:tc>
        <w:tc>
          <w:tcPr>
            <w:tcW w:w="306" w:type="pct"/>
          </w:tcPr>
          <w:p w14:paraId="3D5EF386" w14:textId="2D5885E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37.5</w:t>
            </w:r>
          </w:p>
        </w:tc>
        <w:tc>
          <w:tcPr>
            <w:tcW w:w="378" w:type="pct"/>
          </w:tcPr>
          <w:p w14:paraId="7EB13045" w14:textId="3816C09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80.8</w:t>
            </w:r>
          </w:p>
        </w:tc>
        <w:tc>
          <w:tcPr>
            <w:tcW w:w="380" w:type="pct"/>
          </w:tcPr>
          <w:p w14:paraId="6E95CA0A" w14:textId="5BE8605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4.1</w:t>
            </w:r>
          </w:p>
        </w:tc>
        <w:tc>
          <w:tcPr>
            <w:tcW w:w="455" w:type="pct"/>
          </w:tcPr>
          <w:p w14:paraId="0374CEF5" w14:textId="7CC4B58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</w:t>
            </w:r>
          </w:p>
        </w:tc>
        <w:tc>
          <w:tcPr>
            <w:tcW w:w="420" w:type="pct"/>
          </w:tcPr>
          <w:p w14:paraId="33344115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76B17F51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126E4B94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2C5617B3" w14:textId="1096AF28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28</w:t>
            </w:r>
          </w:p>
        </w:tc>
        <w:tc>
          <w:tcPr>
            <w:tcW w:w="303" w:type="pct"/>
          </w:tcPr>
          <w:p w14:paraId="7DD80AEF" w14:textId="1CB2AB2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39.5</w:t>
            </w:r>
          </w:p>
        </w:tc>
        <w:tc>
          <w:tcPr>
            <w:tcW w:w="335" w:type="pct"/>
          </w:tcPr>
          <w:p w14:paraId="64287C04" w14:textId="42F53B6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73.1</w:t>
            </w:r>
          </w:p>
        </w:tc>
        <w:tc>
          <w:tcPr>
            <w:tcW w:w="398" w:type="pct"/>
          </w:tcPr>
          <w:p w14:paraId="002A95C6" w14:textId="4A05DC64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1.63</w:t>
            </w:r>
          </w:p>
        </w:tc>
        <w:tc>
          <w:tcPr>
            <w:tcW w:w="555" w:type="pct"/>
          </w:tcPr>
          <w:p w14:paraId="7CC08B1E" w14:textId="2D52ADC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1.23</w:t>
            </w:r>
          </w:p>
        </w:tc>
      </w:tr>
      <w:tr w:rsidR="002A6C19" w:rsidRPr="00E82948" w14:paraId="51772F47" w14:textId="77777777" w:rsidTr="001E18A3">
        <w:tc>
          <w:tcPr>
            <w:tcW w:w="374" w:type="pct"/>
          </w:tcPr>
          <w:p w14:paraId="56B35B5B" w14:textId="4426872A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306" w:type="pct"/>
          </w:tcPr>
          <w:p w14:paraId="39C491AB" w14:textId="0E41C0B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</w:t>
            </w:r>
          </w:p>
        </w:tc>
        <w:tc>
          <w:tcPr>
            <w:tcW w:w="378" w:type="pct"/>
          </w:tcPr>
          <w:p w14:paraId="451529BC" w14:textId="0B89F56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81.8</w:t>
            </w:r>
          </w:p>
        </w:tc>
        <w:tc>
          <w:tcPr>
            <w:tcW w:w="380" w:type="pct"/>
          </w:tcPr>
          <w:p w14:paraId="57EED841" w14:textId="469960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5.4</w:t>
            </w:r>
          </w:p>
        </w:tc>
        <w:tc>
          <w:tcPr>
            <w:tcW w:w="455" w:type="pct"/>
          </w:tcPr>
          <w:p w14:paraId="00EB0FFB" w14:textId="05169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3.8</w:t>
            </w:r>
          </w:p>
        </w:tc>
        <w:tc>
          <w:tcPr>
            <w:tcW w:w="420" w:type="pct"/>
          </w:tcPr>
          <w:p w14:paraId="54D0C5E8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68453830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28965C0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2C114833" w14:textId="103E92F3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29</w:t>
            </w:r>
          </w:p>
        </w:tc>
        <w:tc>
          <w:tcPr>
            <w:tcW w:w="303" w:type="pct"/>
          </w:tcPr>
          <w:p w14:paraId="2E0B9103" w14:textId="7C8D36C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28</w:t>
            </w:r>
          </w:p>
        </w:tc>
        <w:tc>
          <w:tcPr>
            <w:tcW w:w="335" w:type="pct"/>
          </w:tcPr>
          <w:p w14:paraId="0CC6FAAE" w14:textId="1CE4A7A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74.2</w:t>
            </w:r>
          </w:p>
        </w:tc>
        <w:tc>
          <w:tcPr>
            <w:tcW w:w="398" w:type="pct"/>
          </w:tcPr>
          <w:p w14:paraId="488BAFD7" w14:textId="3BBED89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4.4</w:t>
            </w:r>
          </w:p>
        </w:tc>
        <w:tc>
          <w:tcPr>
            <w:tcW w:w="555" w:type="pct"/>
          </w:tcPr>
          <w:p w14:paraId="31E5A1A6" w14:textId="3ADC5C1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1.86</w:t>
            </w:r>
          </w:p>
        </w:tc>
      </w:tr>
      <w:tr w:rsidR="002A6C19" w:rsidRPr="00E82948" w14:paraId="762AE7A4" w14:textId="77777777" w:rsidTr="001E18A3">
        <w:tc>
          <w:tcPr>
            <w:tcW w:w="374" w:type="pct"/>
          </w:tcPr>
          <w:p w14:paraId="645D85B1" w14:textId="729101BB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06" w:type="pct"/>
          </w:tcPr>
          <w:p w14:paraId="72DEBB67" w14:textId="2148E63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35.1</w:t>
            </w:r>
          </w:p>
        </w:tc>
        <w:tc>
          <w:tcPr>
            <w:tcW w:w="378" w:type="pct"/>
          </w:tcPr>
          <w:p w14:paraId="65C85208" w14:textId="04B3B24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58.95</w:t>
            </w:r>
          </w:p>
        </w:tc>
        <w:tc>
          <w:tcPr>
            <w:tcW w:w="380" w:type="pct"/>
          </w:tcPr>
          <w:p w14:paraId="50FFE13C" w14:textId="7CCC1F44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6.74</w:t>
            </w:r>
          </w:p>
        </w:tc>
        <w:tc>
          <w:tcPr>
            <w:tcW w:w="455" w:type="pct"/>
          </w:tcPr>
          <w:p w14:paraId="03709CF5" w14:textId="3DD8781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3.15</w:t>
            </w:r>
          </w:p>
        </w:tc>
        <w:tc>
          <w:tcPr>
            <w:tcW w:w="420" w:type="pct"/>
          </w:tcPr>
          <w:p w14:paraId="12421489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0C1A81B9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FEF414A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48A89EBB" w14:textId="294AD0FE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30</w:t>
            </w:r>
          </w:p>
        </w:tc>
        <w:tc>
          <w:tcPr>
            <w:tcW w:w="303" w:type="pct"/>
          </w:tcPr>
          <w:p w14:paraId="07DE46AD" w14:textId="66A842C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37.9</w:t>
            </w:r>
          </w:p>
        </w:tc>
        <w:tc>
          <w:tcPr>
            <w:tcW w:w="335" w:type="pct"/>
          </w:tcPr>
          <w:p w14:paraId="754A0D0C" w14:textId="75C71C7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69.5</w:t>
            </w:r>
          </w:p>
        </w:tc>
        <w:tc>
          <w:tcPr>
            <w:tcW w:w="398" w:type="pct"/>
          </w:tcPr>
          <w:p w14:paraId="34E37A06" w14:textId="7D3C64C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4.01</w:t>
            </w:r>
          </w:p>
        </w:tc>
        <w:tc>
          <w:tcPr>
            <w:tcW w:w="555" w:type="pct"/>
          </w:tcPr>
          <w:p w14:paraId="15CD0AFA" w14:textId="6EF2C33C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2.3</w:t>
            </w:r>
          </w:p>
        </w:tc>
      </w:tr>
      <w:tr w:rsidR="002A6C19" w:rsidRPr="00E82948" w14:paraId="1B39F52D" w14:textId="77777777" w:rsidTr="001E18A3">
        <w:tc>
          <w:tcPr>
            <w:tcW w:w="374" w:type="pct"/>
          </w:tcPr>
          <w:p w14:paraId="67058213" w14:textId="4CE4D088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12</w:t>
            </w:r>
          </w:p>
        </w:tc>
        <w:tc>
          <w:tcPr>
            <w:tcW w:w="306" w:type="pct"/>
          </w:tcPr>
          <w:p w14:paraId="595C0AB6" w14:textId="208D1CE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</w:t>
            </w:r>
          </w:p>
        </w:tc>
        <w:tc>
          <w:tcPr>
            <w:tcW w:w="378" w:type="pct"/>
          </w:tcPr>
          <w:p w14:paraId="3B13D2F7" w14:textId="609B257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79.4</w:t>
            </w:r>
          </w:p>
        </w:tc>
        <w:tc>
          <w:tcPr>
            <w:tcW w:w="380" w:type="pct"/>
          </w:tcPr>
          <w:p w14:paraId="02912853" w14:textId="3AF8DB4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2.8</w:t>
            </w:r>
          </w:p>
        </w:tc>
        <w:tc>
          <w:tcPr>
            <w:tcW w:w="455" w:type="pct"/>
          </w:tcPr>
          <w:p w14:paraId="15C49C6C" w14:textId="78015AE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</w:t>
            </w:r>
          </w:p>
        </w:tc>
        <w:tc>
          <w:tcPr>
            <w:tcW w:w="420" w:type="pct"/>
          </w:tcPr>
          <w:p w14:paraId="32B18B6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603E4A7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50BC3CE1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607868AA" w14:textId="5E216FAD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31</w:t>
            </w:r>
          </w:p>
        </w:tc>
        <w:tc>
          <w:tcPr>
            <w:tcW w:w="303" w:type="pct"/>
          </w:tcPr>
          <w:p w14:paraId="0654354D" w14:textId="04FD849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</w:t>
            </w:r>
          </w:p>
        </w:tc>
        <w:tc>
          <w:tcPr>
            <w:tcW w:w="335" w:type="pct"/>
          </w:tcPr>
          <w:p w14:paraId="678D81E5" w14:textId="6D7C7A2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78.7</w:t>
            </w:r>
          </w:p>
        </w:tc>
        <w:tc>
          <w:tcPr>
            <w:tcW w:w="398" w:type="pct"/>
          </w:tcPr>
          <w:p w14:paraId="3ABD0D80" w14:textId="4D28860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3.26</w:t>
            </w:r>
          </w:p>
        </w:tc>
        <w:tc>
          <w:tcPr>
            <w:tcW w:w="555" w:type="pct"/>
          </w:tcPr>
          <w:p w14:paraId="01BBC324" w14:textId="0C97C41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1.58</w:t>
            </w:r>
          </w:p>
        </w:tc>
      </w:tr>
      <w:tr w:rsidR="002A6C19" w:rsidRPr="00E82948" w14:paraId="35661FC8" w14:textId="77777777" w:rsidTr="001E18A3">
        <w:tc>
          <w:tcPr>
            <w:tcW w:w="374" w:type="pct"/>
          </w:tcPr>
          <w:p w14:paraId="197F8290" w14:textId="647506C9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306" w:type="pct"/>
          </w:tcPr>
          <w:p w14:paraId="4BC0962B" w14:textId="00730C7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33.7</w:t>
            </w:r>
          </w:p>
        </w:tc>
        <w:tc>
          <w:tcPr>
            <w:tcW w:w="378" w:type="pct"/>
          </w:tcPr>
          <w:p w14:paraId="364DD0E1" w14:textId="58B2FCB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62.4</w:t>
            </w:r>
          </w:p>
        </w:tc>
        <w:tc>
          <w:tcPr>
            <w:tcW w:w="380" w:type="pct"/>
          </w:tcPr>
          <w:p w14:paraId="625318BC" w14:textId="6595C22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2.2</w:t>
            </w:r>
          </w:p>
        </w:tc>
        <w:tc>
          <w:tcPr>
            <w:tcW w:w="455" w:type="pct"/>
          </w:tcPr>
          <w:p w14:paraId="28E8CBB3" w14:textId="3D458CDC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</w:t>
            </w:r>
          </w:p>
        </w:tc>
        <w:tc>
          <w:tcPr>
            <w:tcW w:w="420" w:type="pct"/>
          </w:tcPr>
          <w:p w14:paraId="05DB5EFC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4BD78B90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2711FEFC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786FE40F" w14:textId="26189578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32</w:t>
            </w:r>
          </w:p>
        </w:tc>
        <w:tc>
          <w:tcPr>
            <w:tcW w:w="303" w:type="pct"/>
          </w:tcPr>
          <w:p w14:paraId="778CFD78" w14:textId="2E322288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36.4</w:t>
            </w:r>
          </w:p>
        </w:tc>
        <w:tc>
          <w:tcPr>
            <w:tcW w:w="335" w:type="pct"/>
          </w:tcPr>
          <w:p w14:paraId="76E4E5B1" w14:textId="0A504FD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70.52</w:t>
            </w:r>
          </w:p>
        </w:tc>
        <w:tc>
          <w:tcPr>
            <w:tcW w:w="398" w:type="pct"/>
          </w:tcPr>
          <w:p w14:paraId="464CB64E" w14:textId="06539A9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3.2</w:t>
            </w:r>
          </w:p>
        </w:tc>
        <w:tc>
          <w:tcPr>
            <w:tcW w:w="555" w:type="pct"/>
          </w:tcPr>
          <w:p w14:paraId="07FAA3AF" w14:textId="31069038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1.4</w:t>
            </w:r>
          </w:p>
        </w:tc>
      </w:tr>
      <w:tr w:rsidR="002A6C19" w:rsidRPr="00E82948" w14:paraId="58471653" w14:textId="77777777" w:rsidTr="001E18A3">
        <w:tc>
          <w:tcPr>
            <w:tcW w:w="374" w:type="pct"/>
          </w:tcPr>
          <w:p w14:paraId="29DDFFC5" w14:textId="1E3C5145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06" w:type="pct"/>
          </w:tcPr>
          <w:p w14:paraId="44A9E050" w14:textId="5A8D0D93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</w:t>
            </w:r>
          </w:p>
        </w:tc>
        <w:tc>
          <w:tcPr>
            <w:tcW w:w="378" w:type="pct"/>
          </w:tcPr>
          <w:p w14:paraId="440F3C4C" w14:textId="704EAC5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71.8</w:t>
            </w:r>
          </w:p>
        </w:tc>
        <w:tc>
          <w:tcPr>
            <w:tcW w:w="380" w:type="pct"/>
          </w:tcPr>
          <w:p w14:paraId="17890448" w14:textId="1537AEE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4.2</w:t>
            </w:r>
          </w:p>
        </w:tc>
        <w:tc>
          <w:tcPr>
            <w:tcW w:w="455" w:type="pct"/>
          </w:tcPr>
          <w:p w14:paraId="7E75FB5F" w14:textId="143D871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</w:t>
            </w:r>
          </w:p>
        </w:tc>
        <w:tc>
          <w:tcPr>
            <w:tcW w:w="420" w:type="pct"/>
          </w:tcPr>
          <w:p w14:paraId="0F3954B7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2573A4D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0883E1F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65C41FEC" w14:textId="3E744917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33</w:t>
            </w:r>
          </w:p>
        </w:tc>
        <w:tc>
          <w:tcPr>
            <w:tcW w:w="303" w:type="pct"/>
          </w:tcPr>
          <w:p w14:paraId="300999D2" w14:textId="5CD8B0E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34.6</w:t>
            </w:r>
          </w:p>
        </w:tc>
        <w:tc>
          <w:tcPr>
            <w:tcW w:w="335" w:type="pct"/>
          </w:tcPr>
          <w:p w14:paraId="7B5ED524" w14:textId="14BFBB4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80.5</w:t>
            </w:r>
          </w:p>
        </w:tc>
        <w:tc>
          <w:tcPr>
            <w:tcW w:w="398" w:type="pct"/>
          </w:tcPr>
          <w:p w14:paraId="0023CDB4" w14:textId="463442F9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2.47</w:t>
            </w:r>
          </w:p>
        </w:tc>
        <w:tc>
          <w:tcPr>
            <w:tcW w:w="555" w:type="pct"/>
          </w:tcPr>
          <w:p w14:paraId="78971D2C" w14:textId="5E5BD7B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1.35</w:t>
            </w:r>
          </w:p>
        </w:tc>
      </w:tr>
      <w:tr w:rsidR="002A6C19" w:rsidRPr="00E82948" w14:paraId="774992CB" w14:textId="77777777" w:rsidTr="001E18A3">
        <w:tc>
          <w:tcPr>
            <w:tcW w:w="374" w:type="pct"/>
          </w:tcPr>
          <w:p w14:paraId="3A304140" w14:textId="1491C53D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15</w:t>
            </w:r>
          </w:p>
        </w:tc>
        <w:tc>
          <w:tcPr>
            <w:tcW w:w="306" w:type="pct"/>
          </w:tcPr>
          <w:p w14:paraId="6843F895" w14:textId="53CD6DE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38.9</w:t>
            </w:r>
          </w:p>
        </w:tc>
        <w:tc>
          <w:tcPr>
            <w:tcW w:w="378" w:type="pct"/>
          </w:tcPr>
          <w:p w14:paraId="12A45F26" w14:textId="0AFD507F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83.1</w:t>
            </w:r>
          </w:p>
        </w:tc>
        <w:tc>
          <w:tcPr>
            <w:tcW w:w="380" w:type="pct"/>
          </w:tcPr>
          <w:p w14:paraId="46E2E150" w14:textId="3305C00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</w:t>
            </w:r>
          </w:p>
        </w:tc>
        <w:tc>
          <w:tcPr>
            <w:tcW w:w="455" w:type="pct"/>
          </w:tcPr>
          <w:p w14:paraId="08EA8FDC" w14:textId="7EA38BC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0.7</w:t>
            </w:r>
          </w:p>
        </w:tc>
        <w:tc>
          <w:tcPr>
            <w:tcW w:w="420" w:type="pct"/>
          </w:tcPr>
          <w:p w14:paraId="299D9D93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1EB2E227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F9AAC29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7BCB915C" w14:textId="340A4D64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34</w:t>
            </w:r>
          </w:p>
        </w:tc>
        <w:tc>
          <w:tcPr>
            <w:tcW w:w="303" w:type="pct"/>
          </w:tcPr>
          <w:p w14:paraId="4B9468E9" w14:textId="5A72476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35</w:t>
            </w:r>
          </w:p>
        </w:tc>
        <w:tc>
          <w:tcPr>
            <w:tcW w:w="335" w:type="pct"/>
          </w:tcPr>
          <w:p w14:paraId="1789A177" w14:textId="632F408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76.6</w:t>
            </w:r>
          </w:p>
        </w:tc>
        <w:tc>
          <w:tcPr>
            <w:tcW w:w="398" w:type="pct"/>
          </w:tcPr>
          <w:p w14:paraId="16041E83" w14:textId="6202AE1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1.936</w:t>
            </w:r>
          </w:p>
        </w:tc>
        <w:tc>
          <w:tcPr>
            <w:tcW w:w="555" w:type="pct"/>
          </w:tcPr>
          <w:p w14:paraId="3713379F" w14:textId="11DA3CF0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1.62</w:t>
            </w:r>
          </w:p>
        </w:tc>
      </w:tr>
      <w:tr w:rsidR="002A6C19" w:rsidRPr="00E82948" w14:paraId="6EB88B0A" w14:textId="77777777" w:rsidTr="001E18A3">
        <w:tc>
          <w:tcPr>
            <w:tcW w:w="374" w:type="pct"/>
          </w:tcPr>
          <w:p w14:paraId="5C917340" w14:textId="6EA6D51C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16</w:t>
            </w:r>
          </w:p>
        </w:tc>
        <w:tc>
          <w:tcPr>
            <w:tcW w:w="306" w:type="pct"/>
          </w:tcPr>
          <w:p w14:paraId="52FF41AE" w14:textId="426CC30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36.5</w:t>
            </w:r>
          </w:p>
        </w:tc>
        <w:tc>
          <w:tcPr>
            <w:tcW w:w="378" w:type="pct"/>
          </w:tcPr>
          <w:p w14:paraId="25878B7A" w14:textId="61834FF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74</w:t>
            </w:r>
          </w:p>
        </w:tc>
        <w:tc>
          <w:tcPr>
            <w:tcW w:w="380" w:type="pct"/>
          </w:tcPr>
          <w:p w14:paraId="5BFE83F0" w14:textId="059EAD51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1.8</w:t>
            </w:r>
          </w:p>
        </w:tc>
        <w:tc>
          <w:tcPr>
            <w:tcW w:w="455" w:type="pct"/>
          </w:tcPr>
          <w:p w14:paraId="4E186601" w14:textId="336BAAF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0.6</w:t>
            </w:r>
          </w:p>
        </w:tc>
        <w:tc>
          <w:tcPr>
            <w:tcW w:w="420" w:type="pct"/>
          </w:tcPr>
          <w:p w14:paraId="190E09B6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4A973A52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26A54644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2D855674" w14:textId="7E62479E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35</w:t>
            </w:r>
          </w:p>
        </w:tc>
        <w:tc>
          <w:tcPr>
            <w:tcW w:w="303" w:type="pct"/>
          </w:tcPr>
          <w:p w14:paraId="6F525902" w14:textId="1F1F021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43</w:t>
            </w:r>
          </w:p>
        </w:tc>
        <w:tc>
          <w:tcPr>
            <w:tcW w:w="335" w:type="pct"/>
          </w:tcPr>
          <w:p w14:paraId="452D9CC2" w14:textId="51875A4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64.1</w:t>
            </w:r>
          </w:p>
        </w:tc>
        <w:tc>
          <w:tcPr>
            <w:tcW w:w="398" w:type="pct"/>
          </w:tcPr>
          <w:p w14:paraId="01E3A236" w14:textId="2B62BC5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2.459</w:t>
            </w:r>
          </w:p>
        </w:tc>
        <w:tc>
          <w:tcPr>
            <w:tcW w:w="555" w:type="pct"/>
          </w:tcPr>
          <w:p w14:paraId="14D29C08" w14:textId="14E23DC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1.71</w:t>
            </w:r>
          </w:p>
        </w:tc>
      </w:tr>
      <w:tr w:rsidR="002A6C19" w:rsidRPr="00E82948" w14:paraId="7969971D" w14:textId="77777777" w:rsidTr="001E18A3">
        <w:tc>
          <w:tcPr>
            <w:tcW w:w="374" w:type="pct"/>
          </w:tcPr>
          <w:p w14:paraId="38BAEEF3" w14:textId="73E5288D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17</w:t>
            </w:r>
          </w:p>
        </w:tc>
        <w:tc>
          <w:tcPr>
            <w:tcW w:w="306" w:type="pct"/>
          </w:tcPr>
          <w:p w14:paraId="766DC4E7" w14:textId="18E0321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34.1</w:t>
            </w:r>
          </w:p>
        </w:tc>
        <w:tc>
          <w:tcPr>
            <w:tcW w:w="378" w:type="pct"/>
          </w:tcPr>
          <w:p w14:paraId="6C27CFF2" w14:textId="6BEF3B7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80.4</w:t>
            </w:r>
          </w:p>
        </w:tc>
        <w:tc>
          <w:tcPr>
            <w:tcW w:w="380" w:type="pct"/>
          </w:tcPr>
          <w:p w14:paraId="4E6164D5" w14:textId="53C9B95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1.4</w:t>
            </w:r>
          </w:p>
        </w:tc>
        <w:tc>
          <w:tcPr>
            <w:tcW w:w="455" w:type="pct"/>
          </w:tcPr>
          <w:p w14:paraId="09662B34" w14:textId="7CD75E5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0.7</w:t>
            </w:r>
          </w:p>
        </w:tc>
        <w:tc>
          <w:tcPr>
            <w:tcW w:w="420" w:type="pct"/>
          </w:tcPr>
          <w:p w14:paraId="2F942BF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6267F79A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4992AA5C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1A9E55FA" w14:textId="2DECE458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36</w:t>
            </w:r>
          </w:p>
        </w:tc>
        <w:tc>
          <w:tcPr>
            <w:tcW w:w="303" w:type="pct"/>
          </w:tcPr>
          <w:p w14:paraId="47552765" w14:textId="4D9D600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33.4</w:t>
            </w:r>
          </w:p>
        </w:tc>
        <w:tc>
          <w:tcPr>
            <w:tcW w:w="335" w:type="pct"/>
          </w:tcPr>
          <w:p w14:paraId="28D523C9" w14:textId="67D8215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90.6</w:t>
            </w:r>
          </w:p>
        </w:tc>
        <w:tc>
          <w:tcPr>
            <w:tcW w:w="398" w:type="pct"/>
          </w:tcPr>
          <w:p w14:paraId="13CAA48C" w14:textId="681FBFCB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1.778</w:t>
            </w:r>
          </w:p>
        </w:tc>
        <w:tc>
          <w:tcPr>
            <w:tcW w:w="555" w:type="pct"/>
          </w:tcPr>
          <w:p w14:paraId="6017501F" w14:textId="1C42238A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1.74</w:t>
            </w:r>
          </w:p>
        </w:tc>
      </w:tr>
      <w:tr w:rsidR="002A6C19" w:rsidRPr="00E82948" w14:paraId="1840D904" w14:textId="77777777" w:rsidTr="001E18A3">
        <w:tc>
          <w:tcPr>
            <w:tcW w:w="374" w:type="pct"/>
          </w:tcPr>
          <w:p w14:paraId="62D73C47" w14:textId="0C5C323E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18</w:t>
            </w:r>
          </w:p>
        </w:tc>
        <w:tc>
          <w:tcPr>
            <w:tcW w:w="306" w:type="pct"/>
          </w:tcPr>
          <w:p w14:paraId="76305CA9" w14:textId="2778253E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39.1</w:t>
            </w:r>
          </w:p>
        </w:tc>
        <w:tc>
          <w:tcPr>
            <w:tcW w:w="378" w:type="pct"/>
          </w:tcPr>
          <w:p w14:paraId="385FBCAD" w14:textId="47398AA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73.9</w:t>
            </w:r>
          </w:p>
        </w:tc>
        <w:tc>
          <w:tcPr>
            <w:tcW w:w="380" w:type="pct"/>
          </w:tcPr>
          <w:p w14:paraId="4BD6074C" w14:textId="0588EBF5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1.6</w:t>
            </w:r>
          </w:p>
        </w:tc>
        <w:tc>
          <w:tcPr>
            <w:tcW w:w="455" w:type="pct"/>
          </w:tcPr>
          <w:p w14:paraId="6CE2CF44" w14:textId="70D0CDD3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0.5</w:t>
            </w:r>
          </w:p>
        </w:tc>
        <w:tc>
          <w:tcPr>
            <w:tcW w:w="420" w:type="pct"/>
          </w:tcPr>
          <w:p w14:paraId="543649AE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41B57A4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A21602B" w14:textId="77777777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1D73320E" w14:textId="60F3B83D" w:rsidR="00B5727E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B5727E" w:rsidRPr="001E18A3">
              <w:rPr>
                <w:sz w:val="16"/>
                <w:szCs w:val="16"/>
              </w:rPr>
              <w:t xml:space="preserve"> 37</w:t>
            </w:r>
          </w:p>
        </w:tc>
        <w:tc>
          <w:tcPr>
            <w:tcW w:w="303" w:type="pct"/>
          </w:tcPr>
          <w:p w14:paraId="67541428" w14:textId="0EDE82C6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33</w:t>
            </w:r>
          </w:p>
        </w:tc>
        <w:tc>
          <w:tcPr>
            <w:tcW w:w="335" w:type="pct"/>
          </w:tcPr>
          <w:p w14:paraId="1F9630E7" w14:textId="34F574B2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75.2</w:t>
            </w:r>
          </w:p>
        </w:tc>
        <w:tc>
          <w:tcPr>
            <w:tcW w:w="398" w:type="pct"/>
          </w:tcPr>
          <w:p w14:paraId="5FDED6BF" w14:textId="2B1B46C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3.5</w:t>
            </w:r>
          </w:p>
        </w:tc>
        <w:tc>
          <w:tcPr>
            <w:tcW w:w="555" w:type="pct"/>
          </w:tcPr>
          <w:p w14:paraId="02E14C82" w14:textId="21A908AD" w:rsidR="00B5727E" w:rsidRPr="001E18A3" w:rsidRDefault="00B5727E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1.2</w:t>
            </w:r>
          </w:p>
        </w:tc>
      </w:tr>
      <w:tr w:rsidR="002A6C19" w:rsidRPr="00E82948" w14:paraId="4570589B" w14:textId="77777777" w:rsidTr="001E18A3">
        <w:tc>
          <w:tcPr>
            <w:tcW w:w="374" w:type="pct"/>
          </w:tcPr>
          <w:p w14:paraId="0AD2345E" w14:textId="4A1C6D63" w:rsidR="00A10AA4" w:rsidRPr="001E18A3" w:rsidRDefault="002A6C19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HD</w:t>
            </w:r>
            <w:r w:rsidR="00A10AA4" w:rsidRPr="001E18A3"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06" w:type="pct"/>
          </w:tcPr>
          <w:p w14:paraId="3D2FB052" w14:textId="3661F873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32.4</w:t>
            </w:r>
          </w:p>
        </w:tc>
        <w:tc>
          <w:tcPr>
            <w:tcW w:w="378" w:type="pct"/>
          </w:tcPr>
          <w:p w14:paraId="698C2024" w14:textId="67852E3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74</w:t>
            </w:r>
          </w:p>
        </w:tc>
        <w:tc>
          <w:tcPr>
            <w:tcW w:w="380" w:type="pct"/>
          </w:tcPr>
          <w:p w14:paraId="3FB9E390" w14:textId="7B4AD708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3.8</w:t>
            </w:r>
          </w:p>
        </w:tc>
        <w:tc>
          <w:tcPr>
            <w:tcW w:w="455" w:type="pct"/>
          </w:tcPr>
          <w:p w14:paraId="595BE706" w14:textId="0128530F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1E18A3">
              <w:rPr>
                <w:sz w:val="16"/>
                <w:szCs w:val="16"/>
              </w:rPr>
              <w:t>1.5</w:t>
            </w:r>
          </w:p>
        </w:tc>
        <w:tc>
          <w:tcPr>
            <w:tcW w:w="420" w:type="pct"/>
          </w:tcPr>
          <w:p w14:paraId="35BAB79C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</w:tcPr>
          <w:p w14:paraId="57229AC3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pct"/>
          </w:tcPr>
          <w:p w14:paraId="6598026E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14:paraId="13A21CC4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</w:tcPr>
          <w:p w14:paraId="4D3646C5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</w:tcPr>
          <w:p w14:paraId="3645DCEB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8" w:type="pct"/>
          </w:tcPr>
          <w:p w14:paraId="3138E5AF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</w:tcPr>
          <w:p w14:paraId="6ED03AE5" w14:textId="77777777" w:rsidR="00A10AA4" w:rsidRPr="001E18A3" w:rsidRDefault="00A10AA4" w:rsidP="001E18A3">
            <w:pPr>
              <w:adjustRightInd w:val="0"/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DAD836" w14:textId="77777777" w:rsidR="002A6C19" w:rsidRPr="00A75526" w:rsidRDefault="002A6C19" w:rsidP="00A82E10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21" w:name="_Hlk140182766"/>
      <w:bookmarkEnd w:id="20"/>
    </w:p>
    <w:p w14:paraId="44D7ACB3" w14:textId="77777777" w:rsidR="002A6C19" w:rsidRPr="00A75526" w:rsidRDefault="002A6C19">
      <w:pPr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br w:type="page"/>
      </w:r>
    </w:p>
    <w:p w14:paraId="612B4D70" w14:textId="34A54F15" w:rsidR="004D1E83" w:rsidRPr="00A75526" w:rsidRDefault="004D1E83" w:rsidP="001328F2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lastRenderedPageBreak/>
        <w:t>Table S2 Primers for genotyping and quantitative PCR</w:t>
      </w:r>
      <w:r w:rsidR="006D1FE4" w:rsidRPr="00A75526">
        <w:rPr>
          <w:rFonts w:ascii="Arial" w:hAnsi="Arial" w:cs="Arial"/>
          <w:b/>
          <w:bCs/>
          <w:sz w:val="18"/>
          <w:szCs w:val="18"/>
        </w:rPr>
        <w:t>.</w:t>
      </w: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4111"/>
        <w:gridCol w:w="3972"/>
      </w:tblGrid>
      <w:tr w:rsidR="009867EF" w:rsidRPr="00A75526" w14:paraId="79CB87AE" w14:textId="77777777" w:rsidTr="001328F2"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</w:tcPr>
          <w:bookmarkEnd w:id="21"/>
          <w:p w14:paraId="4B965B18" w14:textId="03A2579F" w:rsidR="00C0493A" w:rsidRPr="00A75526" w:rsidRDefault="00EA1C3D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Target</w:t>
            </w:r>
          </w:p>
        </w:tc>
        <w:tc>
          <w:tcPr>
            <w:tcW w:w="2196" w:type="pct"/>
            <w:tcBorders>
              <w:top w:val="single" w:sz="12" w:space="0" w:color="auto"/>
              <w:bottom w:val="single" w:sz="12" w:space="0" w:color="auto"/>
            </w:tcBorders>
          </w:tcPr>
          <w:p w14:paraId="6231854D" w14:textId="0608197A" w:rsidR="00C0493A" w:rsidRPr="00A75526" w:rsidRDefault="00EA1C3D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Forward Primer</w:t>
            </w:r>
          </w:p>
        </w:tc>
        <w:tc>
          <w:tcPr>
            <w:tcW w:w="2122" w:type="pct"/>
            <w:tcBorders>
              <w:top w:val="single" w:sz="12" w:space="0" w:color="auto"/>
              <w:bottom w:val="single" w:sz="12" w:space="0" w:color="auto"/>
            </w:tcBorders>
          </w:tcPr>
          <w:p w14:paraId="20D3D628" w14:textId="7FC5FEF6" w:rsidR="00C0493A" w:rsidRPr="00A75526" w:rsidRDefault="00EA1C3D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Reverse Primer</w:t>
            </w:r>
          </w:p>
        </w:tc>
      </w:tr>
      <w:tr w:rsidR="009867EF" w:rsidRPr="00A75526" w14:paraId="25D23AB7" w14:textId="77777777" w:rsidTr="001328F2">
        <w:tc>
          <w:tcPr>
            <w:tcW w:w="682" w:type="pct"/>
            <w:tcBorders>
              <w:top w:val="single" w:sz="12" w:space="0" w:color="auto"/>
            </w:tcBorders>
          </w:tcPr>
          <w:p w14:paraId="10212589" w14:textId="349EF814" w:rsidR="00C0493A" w:rsidRPr="00A75526" w:rsidRDefault="00EA1C3D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sz w:val="18"/>
                <w:szCs w:val="18"/>
              </w:rPr>
              <w:t>H</w:t>
            </w:r>
            <w:r w:rsidR="009867EF" w:rsidRPr="00A75526">
              <w:rPr>
                <w:rFonts w:ascii="Arial" w:hAnsi="Arial" w:cs="Arial"/>
                <w:sz w:val="18"/>
                <w:szCs w:val="18"/>
              </w:rPr>
              <w:t>-</w:t>
            </w:r>
            <w:r w:rsidRPr="00A75526">
              <w:rPr>
                <w:rFonts w:ascii="Arial" w:hAnsi="Arial" w:cs="Arial"/>
                <w:sz w:val="18"/>
                <w:szCs w:val="18"/>
              </w:rPr>
              <w:t>CXCR4</w:t>
            </w:r>
          </w:p>
        </w:tc>
        <w:tc>
          <w:tcPr>
            <w:tcW w:w="2196" w:type="pct"/>
            <w:tcBorders>
              <w:top w:val="single" w:sz="12" w:space="0" w:color="auto"/>
            </w:tcBorders>
          </w:tcPr>
          <w:p w14:paraId="62A9AE0B" w14:textId="335E2C51" w:rsidR="00C0493A" w:rsidRPr="00A75526" w:rsidRDefault="00C739A3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AATCTTCCTGCCCACCATCT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  <w:tcBorders>
              <w:top w:val="single" w:sz="12" w:space="0" w:color="auto"/>
            </w:tcBorders>
          </w:tcPr>
          <w:p w14:paraId="2286BB75" w14:textId="6878766F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GGTGCAGCCTGTACTTGTCC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65050E1A" w14:textId="77777777" w:rsidTr="001328F2">
        <w:tc>
          <w:tcPr>
            <w:tcW w:w="682" w:type="pct"/>
          </w:tcPr>
          <w:p w14:paraId="0D2355B3" w14:textId="519FE45E" w:rsidR="00C0493A" w:rsidRPr="00A75526" w:rsidRDefault="00EA1C3D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β-actin</w:t>
            </w:r>
          </w:p>
        </w:tc>
        <w:tc>
          <w:tcPr>
            <w:tcW w:w="2196" w:type="pct"/>
          </w:tcPr>
          <w:p w14:paraId="1F9B77FD" w14:textId="05D19807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TGACGTGGACATCCGCAAAG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2A56F516" w14:textId="42D05E8B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EA1C3D" w:rsidRPr="00A75526">
              <w:rPr>
                <w:rFonts w:ascii="Arial" w:hAnsi="Arial" w:cs="Arial"/>
                <w:bCs/>
                <w:sz w:val="18"/>
                <w:szCs w:val="18"/>
              </w:rPr>
              <w:t>CTGGAAGGTGGACAGCGAGG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67745A" w:rsidRPr="00A75526" w14:paraId="18BE4F15" w14:textId="77777777" w:rsidTr="001328F2">
        <w:tc>
          <w:tcPr>
            <w:tcW w:w="682" w:type="pct"/>
          </w:tcPr>
          <w:p w14:paraId="2609CF10" w14:textId="1909B067" w:rsidR="0067745A" w:rsidRPr="00A75526" w:rsidRDefault="0067745A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BSP-CXCR4</w:t>
            </w:r>
          </w:p>
        </w:tc>
        <w:tc>
          <w:tcPr>
            <w:tcW w:w="2196" w:type="pct"/>
          </w:tcPr>
          <w:p w14:paraId="61596384" w14:textId="77777777" w:rsidR="0067745A" w:rsidRPr="00A75526" w:rsidRDefault="0067745A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5’-TTAAATTTAGGAAATGTTTTTGGGA-3’</w:t>
            </w:r>
          </w:p>
        </w:tc>
        <w:tc>
          <w:tcPr>
            <w:tcW w:w="2122" w:type="pct"/>
          </w:tcPr>
          <w:p w14:paraId="3D4B9C77" w14:textId="77777777" w:rsidR="0067745A" w:rsidRPr="00A75526" w:rsidRDefault="0067745A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5’-AACCAACAAACTAAAATTTCTAACC-3’</w:t>
            </w:r>
          </w:p>
        </w:tc>
      </w:tr>
      <w:tr w:rsidR="009867EF" w:rsidRPr="00A75526" w14:paraId="5DF315F9" w14:textId="77777777" w:rsidTr="001328F2">
        <w:tc>
          <w:tcPr>
            <w:tcW w:w="682" w:type="pct"/>
          </w:tcPr>
          <w:p w14:paraId="0DFAF5BB" w14:textId="7E08C076" w:rsidR="00C0493A" w:rsidRPr="00A75526" w:rsidRDefault="009C64B4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MG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Loxp</w:t>
            </w:r>
          </w:p>
        </w:tc>
        <w:tc>
          <w:tcPr>
            <w:tcW w:w="2196" w:type="pct"/>
          </w:tcPr>
          <w:p w14:paraId="6FB1CB31" w14:textId="689CF191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CCACCCAGGACAGTGTGACTCTAA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12CD02DA" w14:textId="63F0E323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GATGGGATTTCTGTATGAGGATTAGC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3F9A5DD6" w14:textId="77777777" w:rsidTr="001328F2">
        <w:tc>
          <w:tcPr>
            <w:tcW w:w="682" w:type="pct"/>
          </w:tcPr>
          <w:p w14:paraId="519ED4D0" w14:textId="30CC78A9" w:rsidR="00C0493A" w:rsidRPr="00A75526" w:rsidRDefault="009C64B4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MG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Cre</w:t>
            </w:r>
          </w:p>
        </w:tc>
        <w:tc>
          <w:tcPr>
            <w:tcW w:w="2196" w:type="pct"/>
          </w:tcPr>
          <w:p w14:paraId="555703DB" w14:textId="6AA85A13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GCATTACCGGTCGATGCAACGAGT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GATGAG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063BCFAA" w14:textId="0FF539B0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GAGTGAACGAACCTGGTCGAAATC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AGTGCG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1B7A17E0" w14:textId="77777777" w:rsidTr="001328F2">
        <w:tc>
          <w:tcPr>
            <w:tcW w:w="682" w:type="pct"/>
          </w:tcPr>
          <w:p w14:paraId="200EB39C" w14:textId="2F3DC6BC" w:rsidR="00C0493A" w:rsidRPr="00A75526" w:rsidRDefault="009C64B4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MG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CXCR4</w:t>
            </w:r>
          </w:p>
        </w:tc>
        <w:tc>
          <w:tcPr>
            <w:tcW w:w="2196" w:type="pct"/>
          </w:tcPr>
          <w:p w14:paraId="6F0D2B7B" w14:textId="6CF99406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CGTAGACCTGGGTATGATGGGC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6749F648" w14:textId="143EB493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C64B4" w:rsidRPr="00A75526">
              <w:rPr>
                <w:rFonts w:ascii="Arial" w:hAnsi="Arial" w:cs="Arial"/>
                <w:bCs/>
                <w:sz w:val="18"/>
                <w:szCs w:val="18"/>
              </w:rPr>
              <w:t>CCTCGGAATGAAGAGATTATGC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5C9330A0" w14:textId="77777777" w:rsidTr="001328F2">
        <w:tc>
          <w:tcPr>
            <w:tcW w:w="682" w:type="pct"/>
          </w:tcPr>
          <w:p w14:paraId="35F2BF8C" w14:textId="45529415" w:rsidR="00C0493A" w:rsidRPr="00A75526" w:rsidRDefault="009867EF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M-CXCR4</w:t>
            </w:r>
          </w:p>
        </w:tc>
        <w:tc>
          <w:tcPr>
            <w:tcW w:w="2196" w:type="pct"/>
          </w:tcPr>
          <w:p w14:paraId="3CAB292A" w14:textId="1687DF3C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CTAAGGAGCATGACGGACAA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0D56F8CB" w14:textId="3A887AB9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ATGAAGGCCAGGATGAGAAC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05DF9541" w14:textId="77777777" w:rsidTr="001328F2">
        <w:tc>
          <w:tcPr>
            <w:tcW w:w="682" w:type="pct"/>
          </w:tcPr>
          <w:p w14:paraId="2B725FFB" w14:textId="0082753D" w:rsidR="009867EF" w:rsidRPr="00A75526" w:rsidRDefault="009867EF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M-TNFα</w:t>
            </w:r>
          </w:p>
        </w:tc>
        <w:tc>
          <w:tcPr>
            <w:tcW w:w="2196" w:type="pct"/>
          </w:tcPr>
          <w:p w14:paraId="5DD8F0A8" w14:textId="152ED1E8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ATGAGAAGTTCCCAAATGGC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66953A04" w14:textId="0F133283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CTCCACTTGGTGGTTTGCTA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76085026" w14:textId="77777777" w:rsidTr="001328F2">
        <w:tc>
          <w:tcPr>
            <w:tcW w:w="682" w:type="pct"/>
          </w:tcPr>
          <w:p w14:paraId="17BDEC17" w14:textId="7330D2F0" w:rsidR="009867EF" w:rsidRPr="00A75526" w:rsidRDefault="009867EF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M-IL6</w:t>
            </w:r>
          </w:p>
        </w:tc>
        <w:tc>
          <w:tcPr>
            <w:tcW w:w="2196" w:type="pct"/>
          </w:tcPr>
          <w:p w14:paraId="6C16F7C8" w14:textId="22C46086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AGTCCGGAGAGGAGACTTCA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482CB428" w14:textId="7DCD44BA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ATTTCCACGATTTCCCAGAG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04124AC4" w14:textId="77777777" w:rsidTr="001328F2">
        <w:tc>
          <w:tcPr>
            <w:tcW w:w="682" w:type="pct"/>
          </w:tcPr>
          <w:p w14:paraId="15BD62C3" w14:textId="77260C20" w:rsidR="00C0493A" w:rsidRPr="00A75526" w:rsidRDefault="009867EF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M-IL1β</w:t>
            </w:r>
          </w:p>
        </w:tc>
        <w:tc>
          <w:tcPr>
            <w:tcW w:w="2196" w:type="pct"/>
          </w:tcPr>
          <w:p w14:paraId="1D829740" w14:textId="059AA912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TCAGGCAGGCAGTATCACTC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</w:tcPr>
          <w:p w14:paraId="35F145DF" w14:textId="66D0AFEA" w:rsidR="00C0493A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CATGAGTCACAGAGGATGGG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  <w:tr w:rsidR="009867EF" w:rsidRPr="00A75526" w14:paraId="4F6A9CBA" w14:textId="77777777" w:rsidTr="001328F2">
        <w:tc>
          <w:tcPr>
            <w:tcW w:w="682" w:type="pct"/>
            <w:tcBorders>
              <w:bottom w:val="single" w:sz="12" w:space="0" w:color="auto"/>
            </w:tcBorders>
          </w:tcPr>
          <w:p w14:paraId="75032493" w14:textId="6DB2DD05" w:rsidR="009867EF" w:rsidRPr="00A75526" w:rsidRDefault="009867EF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M-18S</w:t>
            </w:r>
          </w:p>
        </w:tc>
        <w:tc>
          <w:tcPr>
            <w:tcW w:w="2196" w:type="pct"/>
            <w:tcBorders>
              <w:bottom w:val="single" w:sz="12" w:space="0" w:color="auto"/>
            </w:tcBorders>
          </w:tcPr>
          <w:p w14:paraId="149F0C3F" w14:textId="2D7DE103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GACACGGACAGGATTGACAGA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  <w:tc>
          <w:tcPr>
            <w:tcW w:w="2122" w:type="pct"/>
            <w:tcBorders>
              <w:bottom w:val="single" w:sz="12" w:space="0" w:color="auto"/>
            </w:tcBorders>
          </w:tcPr>
          <w:p w14:paraId="34A595A5" w14:textId="0EEEEA7F" w:rsidR="009867EF" w:rsidRPr="00A75526" w:rsidRDefault="00D129B6" w:rsidP="001328F2">
            <w:pPr>
              <w:adjustRightInd w:val="0"/>
              <w:snapToGrid w:val="0"/>
              <w:spacing w:beforeLines="50" w:before="120" w:line="48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75526">
              <w:rPr>
                <w:rFonts w:ascii="Arial" w:hAnsi="Arial" w:cs="Arial"/>
                <w:bCs/>
                <w:sz w:val="18"/>
                <w:szCs w:val="18"/>
              </w:rPr>
              <w:t>5’-</w:t>
            </w:r>
            <w:r w:rsidR="009867EF" w:rsidRPr="00A75526">
              <w:rPr>
                <w:rFonts w:ascii="Arial" w:hAnsi="Arial" w:cs="Arial"/>
                <w:bCs/>
                <w:sz w:val="18"/>
                <w:szCs w:val="18"/>
              </w:rPr>
              <w:t>GGACATCTAAGGGCATCACAG</w:t>
            </w:r>
            <w:r w:rsidRPr="00A75526">
              <w:rPr>
                <w:rFonts w:ascii="Arial" w:hAnsi="Arial" w:cs="Arial"/>
                <w:bCs/>
                <w:sz w:val="18"/>
                <w:szCs w:val="18"/>
              </w:rPr>
              <w:t>-3’</w:t>
            </w:r>
          </w:p>
        </w:tc>
      </w:tr>
    </w:tbl>
    <w:p w14:paraId="51E2345D" w14:textId="1FCD5C2A" w:rsidR="008E35AA" w:rsidRPr="00A75526" w:rsidRDefault="009867EF" w:rsidP="001328F2">
      <w:pPr>
        <w:adjustRightInd w:val="0"/>
        <w:snapToGrid w:val="0"/>
        <w:spacing w:beforeLines="50" w:before="120"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75526">
        <w:rPr>
          <w:rFonts w:ascii="Arial" w:hAnsi="Arial" w:cs="Arial"/>
          <w:b/>
          <w:bCs/>
          <w:sz w:val="18"/>
          <w:szCs w:val="18"/>
        </w:rPr>
        <w:t xml:space="preserve">Note: </w:t>
      </w:r>
      <w:r w:rsidRPr="00A75526">
        <w:rPr>
          <w:rFonts w:ascii="Arial" w:hAnsi="Arial" w:cs="Arial"/>
          <w:bCs/>
          <w:sz w:val="18"/>
          <w:szCs w:val="18"/>
        </w:rPr>
        <w:t>H represent</w:t>
      </w:r>
      <w:r w:rsidR="000136E8" w:rsidRPr="00A75526">
        <w:rPr>
          <w:rFonts w:ascii="Arial" w:hAnsi="Arial" w:cs="Arial"/>
          <w:bCs/>
          <w:sz w:val="18"/>
          <w:szCs w:val="18"/>
        </w:rPr>
        <w:t>s</w:t>
      </w:r>
      <w:r w:rsidRPr="00A75526">
        <w:rPr>
          <w:rFonts w:ascii="Arial" w:hAnsi="Arial" w:cs="Arial"/>
          <w:bCs/>
          <w:sz w:val="18"/>
          <w:szCs w:val="18"/>
        </w:rPr>
        <w:t xml:space="preserve"> </w:t>
      </w:r>
      <w:r w:rsidRPr="00A75526">
        <w:rPr>
          <w:rFonts w:ascii="Arial" w:hAnsi="Arial" w:cs="Arial"/>
          <w:sz w:val="18"/>
          <w:szCs w:val="18"/>
        </w:rPr>
        <w:t>'Human'</w:t>
      </w:r>
      <w:r w:rsidR="00CC0517" w:rsidRPr="00A75526">
        <w:rPr>
          <w:rFonts w:ascii="Arial" w:hAnsi="Arial" w:cs="Arial"/>
          <w:sz w:val="18"/>
          <w:szCs w:val="18"/>
        </w:rPr>
        <w:t xml:space="preserve">, used as </w:t>
      </w:r>
      <w:r w:rsidR="000D79E8">
        <w:rPr>
          <w:rFonts w:ascii="Arial" w:hAnsi="Arial" w:cs="Arial" w:hint="eastAsia"/>
          <w:sz w:val="18"/>
          <w:szCs w:val="18"/>
        </w:rPr>
        <w:t>qRT-</w:t>
      </w:r>
      <w:r w:rsidR="00CC0517" w:rsidRPr="00A75526">
        <w:rPr>
          <w:rFonts w:ascii="Arial" w:hAnsi="Arial" w:cs="Arial"/>
          <w:sz w:val="18"/>
          <w:szCs w:val="18"/>
        </w:rPr>
        <w:t>PCR amplification</w:t>
      </w:r>
      <w:r w:rsidRPr="00A75526">
        <w:rPr>
          <w:rFonts w:ascii="Arial" w:hAnsi="Arial" w:cs="Arial"/>
          <w:sz w:val="18"/>
          <w:szCs w:val="18"/>
        </w:rPr>
        <w:t xml:space="preserve">; </w:t>
      </w:r>
      <w:r w:rsidR="0067745A" w:rsidRPr="00A75526">
        <w:rPr>
          <w:rFonts w:ascii="Arial" w:hAnsi="Arial" w:cs="Arial"/>
          <w:sz w:val="18"/>
          <w:szCs w:val="18"/>
        </w:rPr>
        <w:t>BSP represents '</w:t>
      </w:r>
      <w:r w:rsidR="00DB6ED6" w:rsidRPr="00A75526">
        <w:rPr>
          <w:rFonts w:ascii="Arial" w:hAnsi="Arial" w:cs="Arial"/>
          <w:sz w:val="18"/>
          <w:szCs w:val="18"/>
        </w:rPr>
        <w:t>B</w:t>
      </w:r>
      <w:r w:rsidR="0067745A" w:rsidRPr="00A75526">
        <w:rPr>
          <w:rFonts w:ascii="Arial" w:hAnsi="Arial" w:cs="Arial"/>
          <w:sz w:val="18"/>
          <w:szCs w:val="18"/>
        </w:rPr>
        <w:t xml:space="preserve">isulfite </w:t>
      </w:r>
      <w:r w:rsidR="00DB6ED6" w:rsidRPr="00A75526">
        <w:rPr>
          <w:rFonts w:ascii="Arial" w:hAnsi="Arial" w:cs="Arial"/>
          <w:sz w:val="18"/>
          <w:szCs w:val="18"/>
        </w:rPr>
        <w:t>S</w:t>
      </w:r>
      <w:r w:rsidR="0067745A" w:rsidRPr="00A75526">
        <w:rPr>
          <w:rFonts w:ascii="Arial" w:hAnsi="Arial" w:cs="Arial"/>
          <w:sz w:val="18"/>
          <w:szCs w:val="18"/>
        </w:rPr>
        <w:t>equencing PCR'</w:t>
      </w:r>
      <w:r w:rsidR="00DB6ED6" w:rsidRPr="00A75526">
        <w:rPr>
          <w:rFonts w:ascii="Arial" w:hAnsi="Arial" w:cs="Arial"/>
          <w:sz w:val="18"/>
          <w:szCs w:val="18"/>
        </w:rPr>
        <w:t xml:space="preserve">, used as CXCR4 methylation-specific PCR analysis; </w:t>
      </w:r>
      <w:r w:rsidRPr="00A75526">
        <w:rPr>
          <w:rFonts w:ascii="Arial" w:hAnsi="Arial" w:cs="Arial"/>
          <w:sz w:val="18"/>
          <w:szCs w:val="18"/>
        </w:rPr>
        <w:t>MG represent</w:t>
      </w:r>
      <w:r w:rsidR="000136E8" w:rsidRPr="00A75526">
        <w:rPr>
          <w:rFonts w:ascii="Arial" w:hAnsi="Arial" w:cs="Arial"/>
          <w:sz w:val="18"/>
          <w:szCs w:val="18"/>
        </w:rPr>
        <w:t>s</w:t>
      </w:r>
      <w:r w:rsidRPr="00A75526">
        <w:rPr>
          <w:rFonts w:ascii="Arial" w:hAnsi="Arial" w:cs="Arial"/>
          <w:sz w:val="18"/>
          <w:szCs w:val="18"/>
        </w:rPr>
        <w:t xml:space="preserve"> 'Mouse Genome'</w:t>
      </w:r>
      <w:r w:rsidR="00CC0517" w:rsidRPr="00A75526">
        <w:rPr>
          <w:rFonts w:ascii="Arial" w:hAnsi="Arial" w:cs="Arial"/>
          <w:sz w:val="18"/>
          <w:szCs w:val="18"/>
        </w:rPr>
        <w:t>, used as genome PCR amplification</w:t>
      </w:r>
      <w:r w:rsidRPr="00A75526">
        <w:rPr>
          <w:rFonts w:ascii="Arial" w:hAnsi="Arial" w:cs="Arial"/>
          <w:sz w:val="18"/>
          <w:szCs w:val="18"/>
        </w:rPr>
        <w:t>; M represent</w:t>
      </w:r>
      <w:r w:rsidR="000136E8" w:rsidRPr="00A75526">
        <w:rPr>
          <w:rFonts w:ascii="Arial" w:hAnsi="Arial" w:cs="Arial"/>
          <w:sz w:val="18"/>
          <w:szCs w:val="18"/>
        </w:rPr>
        <w:t>s</w:t>
      </w:r>
      <w:r w:rsidRPr="00A75526">
        <w:rPr>
          <w:rFonts w:ascii="Arial" w:hAnsi="Arial" w:cs="Arial"/>
          <w:sz w:val="18"/>
          <w:szCs w:val="18"/>
        </w:rPr>
        <w:t xml:space="preserve"> 'Mouse'</w:t>
      </w:r>
      <w:r w:rsidR="00CC0517" w:rsidRPr="00A75526">
        <w:rPr>
          <w:rFonts w:ascii="Arial" w:hAnsi="Arial" w:cs="Arial"/>
          <w:sz w:val="18"/>
          <w:szCs w:val="18"/>
        </w:rPr>
        <w:t xml:space="preserve">, used as </w:t>
      </w:r>
      <w:r w:rsidR="000D79E8">
        <w:rPr>
          <w:rFonts w:ascii="Arial" w:hAnsi="Arial" w:cs="Arial" w:hint="eastAsia"/>
          <w:sz w:val="18"/>
          <w:szCs w:val="18"/>
        </w:rPr>
        <w:t>qRT-</w:t>
      </w:r>
      <w:r w:rsidR="00CC0517" w:rsidRPr="00A75526">
        <w:rPr>
          <w:rFonts w:ascii="Arial" w:hAnsi="Arial" w:cs="Arial"/>
          <w:sz w:val="18"/>
          <w:szCs w:val="18"/>
        </w:rPr>
        <w:t>PCR amplification</w:t>
      </w:r>
      <w:r w:rsidRPr="00A75526">
        <w:rPr>
          <w:rFonts w:ascii="Arial" w:hAnsi="Arial" w:cs="Arial"/>
          <w:sz w:val="18"/>
          <w:szCs w:val="18"/>
        </w:rPr>
        <w:t>.</w:t>
      </w:r>
    </w:p>
    <w:sectPr w:rsidR="008E35AA" w:rsidRPr="00A75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624A4" w14:textId="77777777" w:rsidR="00240916" w:rsidRDefault="00240916" w:rsidP="00B5503C">
      <w:pPr>
        <w:spacing w:after="0" w:line="240" w:lineRule="auto"/>
      </w:pPr>
      <w:r>
        <w:separator/>
      </w:r>
    </w:p>
  </w:endnote>
  <w:endnote w:type="continuationSeparator" w:id="0">
    <w:p w14:paraId="25749B71" w14:textId="77777777" w:rsidR="00240916" w:rsidRDefault="00240916" w:rsidP="00B5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20036" w14:textId="77777777" w:rsidR="00240916" w:rsidRDefault="00240916" w:rsidP="00B5503C">
      <w:pPr>
        <w:spacing w:after="0" w:line="240" w:lineRule="auto"/>
      </w:pPr>
      <w:r>
        <w:separator/>
      </w:r>
    </w:p>
  </w:footnote>
  <w:footnote w:type="continuationSeparator" w:id="0">
    <w:p w14:paraId="3E6EF6C0" w14:textId="77777777" w:rsidR="00240916" w:rsidRDefault="00240916" w:rsidP="00B55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18AB"/>
    <w:multiLevelType w:val="hybridMultilevel"/>
    <w:tmpl w:val="C9183F92"/>
    <w:lvl w:ilvl="0" w:tplc="F9DE408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D79BA"/>
    <w:multiLevelType w:val="hybridMultilevel"/>
    <w:tmpl w:val="39CE0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61C6C"/>
    <w:multiLevelType w:val="hybridMultilevel"/>
    <w:tmpl w:val="6C185034"/>
    <w:lvl w:ilvl="0" w:tplc="A30A4DB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740447">
    <w:abstractNumId w:val="2"/>
  </w:num>
  <w:num w:numId="2" w16cid:durableId="729697192">
    <w:abstractNumId w:val="0"/>
  </w:num>
  <w:num w:numId="3" w16cid:durableId="97618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wdpztvkwxzdmezsvlpexf7dpx2awaeervr&quot;&gt;references-2020-10-15-new-new&lt;record-ids&gt;&lt;item&gt;2&lt;/item&gt;&lt;item&gt;4&lt;/item&gt;&lt;item&gt;5&lt;/item&gt;&lt;item&gt;97&lt;/item&gt;&lt;item&gt;217&lt;/item&gt;&lt;item&gt;218&lt;/item&gt;&lt;item&gt;219&lt;/item&gt;&lt;item&gt;220&lt;/item&gt;&lt;item&gt;221&lt;/item&gt;&lt;item&gt;222&lt;/item&gt;&lt;item&gt;231&lt;/item&gt;&lt;item&gt;232&lt;/item&gt;&lt;item&gt;235&lt;/item&gt;&lt;item&gt;237&lt;/item&gt;&lt;item&gt;240&lt;/item&gt;&lt;item&gt;242&lt;/item&gt;&lt;item&gt;248&lt;/item&gt;&lt;item&gt;249&lt;/item&gt;&lt;item&gt;254&lt;/item&gt;&lt;item&gt;256&lt;/item&gt;&lt;item&gt;257&lt;/item&gt;&lt;item&gt;258&lt;/item&gt;&lt;item&gt;259&lt;/item&gt;&lt;item&gt;260&lt;/item&gt;&lt;item&gt;261&lt;/item&gt;&lt;item&gt;262&lt;/item&gt;&lt;item&gt;265&lt;/item&gt;&lt;item&gt;271&lt;/item&gt;&lt;item&gt;272&lt;/item&gt;&lt;item&gt;273&lt;/item&gt;&lt;item&gt;275&lt;/item&gt;&lt;item&gt;279&lt;/item&gt;&lt;item&gt;280&lt;/item&gt;&lt;item&gt;281&lt;/item&gt;&lt;item&gt;289&lt;/item&gt;&lt;item&gt;294&lt;/item&gt;&lt;item&gt;302&lt;/item&gt;&lt;item&gt;303&lt;/item&gt;&lt;item&gt;305&lt;/item&gt;&lt;item&gt;306&lt;/item&gt;&lt;item&gt;416&lt;/item&gt;&lt;item&gt;445&lt;/item&gt;&lt;item&gt;447&lt;/item&gt;&lt;item&gt;452&lt;/item&gt;&lt;item&gt;453&lt;/item&gt;&lt;item&gt;461&lt;/item&gt;&lt;item&gt;487&lt;/item&gt;&lt;item&gt;488&lt;/item&gt;&lt;/record-ids&gt;&lt;/item&gt;&lt;/Libraries&gt;"/>
  </w:docVars>
  <w:rsids>
    <w:rsidRoot w:val="006F26DC"/>
    <w:rsid w:val="00000D07"/>
    <w:rsid w:val="00001B5A"/>
    <w:rsid w:val="00003AD7"/>
    <w:rsid w:val="000053E3"/>
    <w:rsid w:val="000062EC"/>
    <w:rsid w:val="00006B87"/>
    <w:rsid w:val="00010CCA"/>
    <w:rsid w:val="00012FBB"/>
    <w:rsid w:val="000136E8"/>
    <w:rsid w:val="00017DE3"/>
    <w:rsid w:val="00017E3E"/>
    <w:rsid w:val="000258A1"/>
    <w:rsid w:val="00025FD4"/>
    <w:rsid w:val="00027FA4"/>
    <w:rsid w:val="0003226D"/>
    <w:rsid w:val="000323F7"/>
    <w:rsid w:val="000332A3"/>
    <w:rsid w:val="00033640"/>
    <w:rsid w:val="000349EF"/>
    <w:rsid w:val="00037238"/>
    <w:rsid w:val="0003743A"/>
    <w:rsid w:val="00037D1A"/>
    <w:rsid w:val="00037F68"/>
    <w:rsid w:val="00041615"/>
    <w:rsid w:val="000426BE"/>
    <w:rsid w:val="0004283E"/>
    <w:rsid w:val="00042E95"/>
    <w:rsid w:val="00043EC3"/>
    <w:rsid w:val="00044262"/>
    <w:rsid w:val="000444A4"/>
    <w:rsid w:val="00047645"/>
    <w:rsid w:val="00050A6A"/>
    <w:rsid w:val="00050F5B"/>
    <w:rsid w:val="00052360"/>
    <w:rsid w:val="00052396"/>
    <w:rsid w:val="00052C58"/>
    <w:rsid w:val="00052F58"/>
    <w:rsid w:val="00052FA8"/>
    <w:rsid w:val="000533DA"/>
    <w:rsid w:val="0005425B"/>
    <w:rsid w:val="00054B11"/>
    <w:rsid w:val="000557B6"/>
    <w:rsid w:val="00056A97"/>
    <w:rsid w:val="00056F8E"/>
    <w:rsid w:val="0005761A"/>
    <w:rsid w:val="00061026"/>
    <w:rsid w:val="00061A60"/>
    <w:rsid w:val="00062849"/>
    <w:rsid w:val="000628B4"/>
    <w:rsid w:val="00064DFF"/>
    <w:rsid w:val="00070E19"/>
    <w:rsid w:val="00071897"/>
    <w:rsid w:val="00071E72"/>
    <w:rsid w:val="00072F26"/>
    <w:rsid w:val="0007364D"/>
    <w:rsid w:val="00073E22"/>
    <w:rsid w:val="00074248"/>
    <w:rsid w:val="00077157"/>
    <w:rsid w:val="000778FA"/>
    <w:rsid w:val="00077ABC"/>
    <w:rsid w:val="00081CBA"/>
    <w:rsid w:val="00082EA2"/>
    <w:rsid w:val="00083EAC"/>
    <w:rsid w:val="000844CB"/>
    <w:rsid w:val="00085830"/>
    <w:rsid w:val="00086A75"/>
    <w:rsid w:val="00086CB1"/>
    <w:rsid w:val="00091EE2"/>
    <w:rsid w:val="00091FD5"/>
    <w:rsid w:val="000942C0"/>
    <w:rsid w:val="00094DBD"/>
    <w:rsid w:val="0009676F"/>
    <w:rsid w:val="0009780F"/>
    <w:rsid w:val="000A036B"/>
    <w:rsid w:val="000A0A0F"/>
    <w:rsid w:val="000A129A"/>
    <w:rsid w:val="000A142D"/>
    <w:rsid w:val="000A445A"/>
    <w:rsid w:val="000A4BE4"/>
    <w:rsid w:val="000A57A2"/>
    <w:rsid w:val="000A6893"/>
    <w:rsid w:val="000A6D88"/>
    <w:rsid w:val="000A78C2"/>
    <w:rsid w:val="000B0378"/>
    <w:rsid w:val="000B03BD"/>
    <w:rsid w:val="000B3AC5"/>
    <w:rsid w:val="000B3C13"/>
    <w:rsid w:val="000B5CFE"/>
    <w:rsid w:val="000B6A74"/>
    <w:rsid w:val="000B6A8D"/>
    <w:rsid w:val="000C26C5"/>
    <w:rsid w:val="000C2A79"/>
    <w:rsid w:val="000C5C07"/>
    <w:rsid w:val="000C721F"/>
    <w:rsid w:val="000C7DB0"/>
    <w:rsid w:val="000D0D0B"/>
    <w:rsid w:val="000D10F8"/>
    <w:rsid w:val="000D3BA6"/>
    <w:rsid w:val="000D58F5"/>
    <w:rsid w:val="000D5E76"/>
    <w:rsid w:val="000D5F3C"/>
    <w:rsid w:val="000D79E8"/>
    <w:rsid w:val="000D79FC"/>
    <w:rsid w:val="000E2730"/>
    <w:rsid w:val="000E2B57"/>
    <w:rsid w:val="000E32C3"/>
    <w:rsid w:val="000E4F4D"/>
    <w:rsid w:val="000E6020"/>
    <w:rsid w:val="000E60DD"/>
    <w:rsid w:val="000E700C"/>
    <w:rsid w:val="000E704E"/>
    <w:rsid w:val="000E75E9"/>
    <w:rsid w:val="000E78AF"/>
    <w:rsid w:val="000F0BC5"/>
    <w:rsid w:val="000F18EF"/>
    <w:rsid w:val="000F29CC"/>
    <w:rsid w:val="000F4827"/>
    <w:rsid w:val="000F5618"/>
    <w:rsid w:val="000F5EC7"/>
    <w:rsid w:val="000F5FDF"/>
    <w:rsid w:val="000F6A69"/>
    <w:rsid w:val="000F6CB7"/>
    <w:rsid w:val="001002EF"/>
    <w:rsid w:val="00100A58"/>
    <w:rsid w:val="001010E0"/>
    <w:rsid w:val="00101668"/>
    <w:rsid w:val="00102AEC"/>
    <w:rsid w:val="0010417C"/>
    <w:rsid w:val="00106E78"/>
    <w:rsid w:val="00111F99"/>
    <w:rsid w:val="00114F88"/>
    <w:rsid w:val="00115767"/>
    <w:rsid w:val="001169DD"/>
    <w:rsid w:val="00120072"/>
    <w:rsid w:val="00120E6A"/>
    <w:rsid w:val="00121AA6"/>
    <w:rsid w:val="001221CC"/>
    <w:rsid w:val="00122F14"/>
    <w:rsid w:val="00124A04"/>
    <w:rsid w:val="00126E50"/>
    <w:rsid w:val="00127D64"/>
    <w:rsid w:val="0013099E"/>
    <w:rsid w:val="001321CB"/>
    <w:rsid w:val="001328F2"/>
    <w:rsid w:val="0013376B"/>
    <w:rsid w:val="00133835"/>
    <w:rsid w:val="00134D10"/>
    <w:rsid w:val="001356BD"/>
    <w:rsid w:val="00135B4F"/>
    <w:rsid w:val="001374A0"/>
    <w:rsid w:val="00141E64"/>
    <w:rsid w:val="00143897"/>
    <w:rsid w:val="00144A7C"/>
    <w:rsid w:val="00145428"/>
    <w:rsid w:val="00145EDA"/>
    <w:rsid w:val="00146B57"/>
    <w:rsid w:val="00147AA5"/>
    <w:rsid w:val="00147B4A"/>
    <w:rsid w:val="001549FA"/>
    <w:rsid w:val="00154B67"/>
    <w:rsid w:val="00156736"/>
    <w:rsid w:val="00157B92"/>
    <w:rsid w:val="00157C76"/>
    <w:rsid w:val="00162328"/>
    <w:rsid w:val="00165B8A"/>
    <w:rsid w:val="00167323"/>
    <w:rsid w:val="0017060D"/>
    <w:rsid w:val="00171283"/>
    <w:rsid w:val="00172C94"/>
    <w:rsid w:val="001733AA"/>
    <w:rsid w:val="001737D7"/>
    <w:rsid w:val="00175BF3"/>
    <w:rsid w:val="00175CED"/>
    <w:rsid w:val="00175D39"/>
    <w:rsid w:val="0017642B"/>
    <w:rsid w:val="0017689B"/>
    <w:rsid w:val="001773BC"/>
    <w:rsid w:val="00180D63"/>
    <w:rsid w:val="0018144F"/>
    <w:rsid w:val="00181772"/>
    <w:rsid w:val="00183C8A"/>
    <w:rsid w:val="00186177"/>
    <w:rsid w:val="00187F6C"/>
    <w:rsid w:val="00190F04"/>
    <w:rsid w:val="001916DE"/>
    <w:rsid w:val="00192FAA"/>
    <w:rsid w:val="00194786"/>
    <w:rsid w:val="0019628E"/>
    <w:rsid w:val="001A000E"/>
    <w:rsid w:val="001A1650"/>
    <w:rsid w:val="001A39FB"/>
    <w:rsid w:val="001A6934"/>
    <w:rsid w:val="001A6E40"/>
    <w:rsid w:val="001A7A0B"/>
    <w:rsid w:val="001B1142"/>
    <w:rsid w:val="001B1B05"/>
    <w:rsid w:val="001B3CE8"/>
    <w:rsid w:val="001B5699"/>
    <w:rsid w:val="001C19DB"/>
    <w:rsid w:val="001C2314"/>
    <w:rsid w:val="001C2923"/>
    <w:rsid w:val="001C2E0F"/>
    <w:rsid w:val="001C3A38"/>
    <w:rsid w:val="001C485D"/>
    <w:rsid w:val="001D0C25"/>
    <w:rsid w:val="001D1B08"/>
    <w:rsid w:val="001D306A"/>
    <w:rsid w:val="001D3B9C"/>
    <w:rsid w:val="001D4B20"/>
    <w:rsid w:val="001D7979"/>
    <w:rsid w:val="001E0ECA"/>
    <w:rsid w:val="001E1503"/>
    <w:rsid w:val="001E18A3"/>
    <w:rsid w:val="001E20AA"/>
    <w:rsid w:val="001E29AB"/>
    <w:rsid w:val="001E3204"/>
    <w:rsid w:val="001E3A38"/>
    <w:rsid w:val="001E3BE8"/>
    <w:rsid w:val="001E51E1"/>
    <w:rsid w:val="001E5477"/>
    <w:rsid w:val="001F15FC"/>
    <w:rsid w:val="001F24D1"/>
    <w:rsid w:val="001F3223"/>
    <w:rsid w:val="001F32AA"/>
    <w:rsid w:val="001F6580"/>
    <w:rsid w:val="001F735E"/>
    <w:rsid w:val="00200709"/>
    <w:rsid w:val="0020254C"/>
    <w:rsid w:val="002027E9"/>
    <w:rsid w:val="002035D1"/>
    <w:rsid w:val="002037E3"/>
    <w:rsid w:val="002052AF"/>
    <w:rsid w:val="00205855"/>
    <w:rsid w:val="002062F6"/>
    <w:rsid w:val="00206C03"/>
    <w:rsid w:val="002076F6"/>
    <w:rsid w:val="00210CCD"/>
    <w:rsid w:val="002115AA"/>
    <w:rsid w:val="002139C6"/>
    <w:rsid w:val="00214443"/>
    <w:rsid w:val="002160F3"/>
    <w:rsid w:val="00217156"/>
    <w:rsid w:val="00217D24"/>
    <w:rsid w:val="002203D6"/>
    <w:rsid w:val="00220AF3"/>
    <w:rsid w:val="00220F7A"/>
    <w:rsid w:val="002217DB"/>
    <w:rsid w:val="00221F5F"/>
    <w:rsid w:val="0022262D"/>
    <w:rsid w:val="002231E6"/>
    <w:rsid w:val="002246F9"/>
    <w:rsid w:val="0022523B"/>
    <w:rsid w:val="00225FBF"/>
    <w:rsid w:val="002270DE"/>
    <w:rsid w:val="002306C3"/>
    <w:rsid w:val="00231003"/>
    <w:rsid w:val="0024044F"/>
    <w:rsid w:val="002407F6"/>
    <w:rsid w:val="00240916"/>
    <w:rsid w:val="00241527"/>
    <w:rsid w:val="002419F0"/>
    <w:rsid w:val="00242418"/>
    <w:rsid w:val="00244AC8"/>
    <w:rsid w:val="0024639B"/>
    <w:rsid w:val="0025036C"/>
    <w:rsid w:val="00251B30"/>
    <w:rsid w:val="00252C08"/>
    <w:rsid w:val="00256982"/>
    <w:rsid w:val="00256AA3"/>
    <w:rsid w:val="002571AC"/>
    <w:rsid w:val="002574EF"/>
    <w:rsid w:val="00260862"/>
    <w:rsid w:val="00262922"/>
    <w:rsid w:val="00262EF8"/>
    <w:rsid w:val="00262FF6"/>
    <w:rsid w:val="00263E1B"/>
    <w:rsid w:val="002644AA"/>
    <w:rsid w:val="002678D2"/>
    <w:rsid w:val="00267A4F"/>
    <w:rsid w:val="0027025C"/>
    <w:rsid w:val="0027117C"/>
    <w:rsid w:val="0027352F"/>
    <w:rsid w:val="00273CB3"/>
    <w:rsid w:val="00274575"/>
    <w:rsid w:val="002759C3"/>
    <w:rsid w:val="00277301"/>
    <w:rsid w:val="002801BB"/>
    <w:rsid w:val="002809BE"/>
    <w:rsid w:val="00282417"/>
    <w:rsid w:val="0028388E"/>
    <w:rsid w:val="0028581F"/>
    <w:rsid w:val="00287571"/>
    <w:rsid w:val="00291062"/>
    <w:rsid w:val="00292496"/>
    <w:rsid w:val="002928C5"/>
    <w:rsid w:val="002931BA"/>
    <w:rsid w:val="00293E41"/>
    <w:rsid w:val="0029674B"/>
    <w:rsid w:val="002968E4"/>
    <w:rsid w:val="002A01C8"/>
    <w:rsid w:val="002A04B4"/>
    <w:rsid w:val="002A087D"/>
    <w:rsid w:val="002A1989"/>
    <w:rsid w:val="002A3E6B"/>
    <w:rsid w:val="002A6C19"/>
    <w:rsid w:val="002A6D74"/>
    <w:rsid w:val="002A6F0A"/>
    <w:rsid w:val="002B00E7"/>
    <w:rsid w:val="002B0C88"/>
    <w:rsid w:val="002B189D"/>
    <w:rsid w:val="002B1BD9"/>
    <w:rsid w:val="002B3992"/>
    <w:rsid w:val="002B42D0"/>
    <w:rsid w:val="002B47DB"/>
    <w:rsid w:val="002B6F58"/>
    <w:rsid w:val="002C0587"/>
    <w:rsid w:val="002C09A2"/>
    <w:rsid w:val="002C155C"/>
    <w:rsid w:val="002C35D0"/>
    <w:rsid w:val="002C413B"/>
    <w:rsid w:val="002C47C7"/>
    <w:rsid w:val="002C6ABB"/>
    <w:rsid w:val="002D0AF1"/>
    <w:rsid w:val="002D0CA4"/>
    <w:rsid w:val="002D0CDD"/>
    <w:rsid w:val="002D1EC7"/>
    <w:rsid w:val="002D2130"/>
    <w:rsid w:val="002D7317"/>
    <w:rsid w:val="002E026C"/>
    <w:rsid w:val="002E03DA"/>
    <w:rsid w:val="002E0678"/>
    <w:rsid w:val="002E0ED8"/>
    <w:rsid w:val="002E1F20"/>
    <w:rsid w:val="002E2632"/>
    <w:rsid w:val="002E30D3"/>
    <w:rsid w:val="002E3F81"/>
    <w:rsid w:val="002E6A17"/>
    <w:rsid w:val="002E6BA2"/>
    <w:rsid w:val="002F095A"/>
    <w:rsid w:val="002F0C94"/>
    <w:rsid w:val="002F2BFC"/>
    <w:rsid w:val="002F2ED4"/>
    <w:rsid w:val="002F4260"/>
    <w:rsid w:val="002F4D3B"/>
    <w:rsid w:val="002F7E16"/>
    <w:rsid w:val="0030037F"/>
    <w:rsid w:val="003008ED"/>
    <w:rsid w:val="00300A65"/>
    <w:rsid w:val="00303388"/>
    <w:rsid w:val="0030380A"/>
    <w:rsid w:val="00305585"/>
    <w:rsid w:val="0031060A"/>
    <w:rsid w:val="00310C98"/>
    <w:rsid w:val="003117BB"/>
    <w:rsid w:val="003119D0"/>
    <w:rsid w:val="00312E42"/>
    <w:rsid w:val="003134ED"/>
    <w:rsid w:val="0031603F"/>
    <w:rsid w:val="00316739"/>
    <w:rsid w:val="0032046C"/>
    <w:rsid w:val="003209A4"/>
    <w:rsid w:val="00321898"/>
    <w:rsid w:val="003235F8"/>
    <w:rsid w:val="00327F7F"/>
    <w:rsid w:val="00331972"/>
    <w:rsid w:val="00331E1A"/>
    <w:rsid w:val="0033234B"/>
    <w:rsid w:val="003359EB"/>
    <w:rsid w:val="00335B8E"/>
    <w:rsid w:val="0033796D"/>
    <w:rsid w:val="00341DA1"/>
    <w:rsid w:val="00342363"/>
    <w:rsid w:val="00342C86"/>
    <w:rsid w:val="003436A5"/>
    <w:rsid w:val="0034534D"/>
    <w:rsid w:val="00345512"/>
    <w:rsid w:val="003458B0"/>
    <w:rsid w:val="003460A8"/>
    <w:rsid w:val="00346F46"/>
    <w:rsid w:val="00347605"/>
    <w:rsid w:val="00350B06"/>
    <w:rsid w:val="003526DA"/>
    <w:rsid w:val="0035281E"/>
    <w:rsid w:val="00353064"/>
    <w:rsid w:val="0035315B"/>
    <w:rsid w:val="00356B0A"/>
    <w:rsid w:val="00357FA8"/>
    <w:rsid w:val="003610B1"/>
    <w:rsid w:val="003615E3"/>
    <w:rsid w:val="003628C6"/>
    <w:rsid w:val="00366011"/>
    <w:rsid w:val="0037195D"/>
    <w:rsid w:val="003749DF"/>
    <w:rsid w:val="0037555A"/>
    <w:rsid w:val="00376F22"/>
    <w:rsid w:val="00377A33"/>
    <w:rsid w:val="00380531"/>
    <w:rsid w:val="003828F4"/>
    <w:rsid w:val="00382EEA"/>
    <w:rsid w:val="003854D0"/>
    <w:rsid w:val="0038619B"/>
    <w:rsid w:val="0039042F"/>
    <w:rsid w:val="00390D5D"/>
    <w:rsid w:val="0039321B"/>
    <w:rsid w:val="0039402B"/>
    <w:rsid w:val="00396AC9"/>
    <w:rsid w:val="0039774C"/>
    <w:rsid w:val="00397D81"/>
    <w:rsid w:val="003A2254"/>
    <w:rsid w:val="003A2D32"/>
    <w:rsid w:val="003A46FD"/>
    <w:rsid w:val="003A5B66"/>
    <w:rsid w:val="003B0CCD"/>
    <w:rsid w:val="003B366F"/>
    <w:rsid w:val="003B478F"/>
    <w:rsid w:val="003B4E35"/>
    <w:rsid w:val="003C098C"/>
    <w:rsid w:val="003C3531"/>
    <w:rsid w:val="003C50D6"/>
    <w:rsid w:val="003C54B3"/>
    <w:rsid w:val="003C5AC1"/>
    <w:rsid w:val="003D0EB6"/>
    <w:rsid w:val="003D2862"/>
    <w:rsid w:val="003D6362"/>
    <w:rsid w:val="003E0051"/>
    <w:rsid w:val="003E0B67"/>
    <w:rsid w:val="003E0F4D"/>
    <w:rsid w:val="003E1FF2"/>
    <w:rsid w:val="003E23E0"/>
    <w:rsid w:val="003E2DB6"/>
    <w:rsid w:val="003E3D5B"/>
    <w:rsid w:val="003E5259"/>
    <w:rsid w:val="003E5A34"/>
    <w:rsid w:val="003F48A8"/>
    <w:rsid w:val="003F4ACC"/>
    <w:rsid w:val="003F4C3D"/>
    <w:rsid w:val="003F5D17"/>
    <w:rsid w:val="003F62EF"/>
    <w:rsid w:val="003F70AC"/>
    <w:rsid w:val="00400C55"/>
    <w:rsid w:val="00402664"/>
    <w:rsid w:val="004031E7"/>
    <w:rsid w:val="00404E4C"/>
    <w:rsid w:val="0040528D"/>
    <w:rsid w:val="004066DE"/>
    <w:rsid w:val="00406BFC"/>
    <w:rsid w:val="00407DE0"/>
    <w:rsid w:val="00410449"/>
    <w:rsid w:val="00410A77"/>
    <w:rsid w:val="004115EB"/>
    <w:rsid w:val="00412580"/>
    <w:rsid w:val="00412B53"/>
    <w:rsid w:val="00413D8B"/>
    <w:rsid w:val="00415B49"/>
    <w:rsid w:val="0041699F"/>
    <w:rsid w:val="00416D14"/>
    <w:rsid w:val="00420827"/>
    <w:rsid w:val="00421303"/>
    <w:rsid w:val="00421658"/>
    <w:rsid w:val="00422246"/>
    <w:rsid w:val="00423E29"/>
    <w:rsid w:val="004259C4"/>
    <w:rsid w:val="004263E1"/>
    <w:rsid w:val="004305B6"/>
    <w:rsid w:val="00432DCC"/>
    <w:rsid w:val="0043352A"/>
    <w:rsid w:val="0043764F"/>
    <w:rsid w:val="00441E6F"/>
    <w:rsid w:val="00443CEC"/>
    <w:rsid w:val="0045002A"/>
    <w:rsid w:val="0045115A"/>
    <w:rsid w:val="00454145"/>
    <w:rsid w:val="004544CA"/>
    <w:rsid w:val="00456FB7"/>
    <w:rsid w:val="00460233"/>
    <w:rsid w:val="00460802"/>
    <w:rsid w:val="00461AAB"/>
    <w:rsid w:val="00466AFE"/>
    <w:rsid w:val="004675B0"/>
    <w:rsid w:val="004702D1"/>
    <w:rsid w:val="00470D8B"/>
    <w:rsid w:val="004710C7"/>
    <w:rsid w:val="00472DCA"/>
    <w:rsid w:val="004779C8"/>
    <w:rsid w:val="00481888"/>
    <w:rsid w:val="0048244D"/>
    <w:rsid w:val="0048261A"/>
    <w:rsid w:val="00483244"/>
    <w:rsid w:val="004835CF"/>
    <w:rsid w:val="00483D0C"/>
    <w:rsid w:val="00483E41"/>
    <w:rsid w:val="00485E3C"/>
    <w:rsid w:val="00485FA4"/>
    <w:rsid w:val="00487B0D"/>
    <w:rsid w:val="004900F1"/>
    <w:rsid w:val="00490257"/>
    <w:rsid w:val="00490D9A"/>
    <w:rsid w:val="004914B8"/>
    <w:rsid w:val="00492C58"/>
    <w:rsid w:val="004952F0"/>
    <w:rsid w:val="00495891"/>
    <w:rsid w:val="00497DA2"/>
    <w:rsid w:val="004A0992"/>
    <w:rsid w:val="004A1036"/>
    <w:rsid w:val="004A193F"/>
    <w:rsid w:val="004A2BD6"/>
    <w:rsid w:val="004A39D4"/>
    <w:rsid w:val="004A3BE1"/>
    <w:rsid w:val="004A3DD3"/>
    <w:rsid w:val="004A3F06"/>
    <w:rsid w:val="004A40D9"/>
    <w:rsid w:val="004A4DEB"/>
    <w:rsid w:val="004A4E27"/>
    <w:rsid w:val="004A52BA"/>
    <w:rsid w:val="004A56ED"/>
    <w:rsid w:val="004A7349"/>
    <w:rsid w:val="004A764B"/>
    <w:rsid w:val="004B01F5"/>
    <w:rsid w:val="004B0FDD"/>
    <w:rsid w:val="004B2CD3"/>
    <w:rsid w:val="004B4D90"/>
    <w:rsid w:val="004B668A"/>
    <w:rsid w:val="004B6EC6"/>
    <w:rsid w:val="004C1E82"/>
    <w:rsid w:val="004C2F14"/>
    <w:rsid w:val="004C4971"/>
    <w:rsid w:val="004C719A"/>
    <w:rsid w:val="004D1E83"/>
    <w:rsid w:val="004D4821"/>
    <w:rsid w:val="004D5B19"/>
    <w:rsid w:val="004E01FD"/>
    <w:rsid w:val="004E0A6E"/>
    <w:rsid w:val="004E1293"/>
    <w:rsid w:val="004E3104"/>
    <w:rsid w:val="004E3F4C"/>
    <w:rsid w:val="004E456C"/>
    <w:rsid w:val="004E4E6A"/>
    <w:rsid w:val="004E63F7"/>
    <w:rsid w:val="004E718F"/>
    <w:rsid w:val="004E7C22"/>
    <w:rsid w:val="004F097D"/>
    <w:rsid w:val="004F0B8E"/>
    <w:rsid w:val="004F1CFB"/>
    <w:rsid w:val="004F25F0"/>
    <w:rsid w:val="004F2D33"/>
    <w:rsid w:val="004F6AA7"/>
    <w:rsid w:val="00500042"/>
    <w:rsid w:val="0050035C"/>
    <w:rsid w:val="00500AFB"/>
    <w:rsid w:val="00501666"/>
    <w:rsid w:val="0050313A"/>
    <w:rsid w:val="00503BD6"/>
    <w:rsid w:val="00504C88"/>
    <w:rsid w:val="005066D1"/>
    <w:rsid w:val="005100FE"/>
    <w:rsid w:val="0051020A"/>
    <w:rsid w:val="005108DC"/>
    <w:rsid w:val="0051168D"/>
    <w:rsid w:val="00515192"/>
    <w:rsid w:val="0051647C"/>
    <w:rsid w:val="00517FDE"/>
    <w:rsid w:val="00522C03"/>
    <w:rsid w:val="0052391C"/>
    <w:rsid w:val="00525700"/>
    <w:rsid w:val="00525DB3"/>
    <w:rsid w:val="00526FA1"/>
    <w:rsid w:val="0053018F"/>
    <w:rsid w:val="00533235"/>
    <w:rsid w:val="005342A1"/>
    <w:rsid w:val="005357BF"/>
    <w:rsid w:val="005379A4"/>
    <w:rsid w:val="00540B57"/>
    <w:rsid w:val="00543C33"/>
    <w:rsid w:val="00544B71"/>
    <w:rsid w:val="005459B5"/>
    <w:rsid w:val="00545A9A"/>
    <w:rsid w:val="00546B07"/>
    <w:rsid w:val="00546F1E"/>
    <w:rsid w:val="00547054"/>
    <w:rsid w:val="00550D2D"/>
    <w:rsid w:val="00551A91"/>
    <w:rsid w:val="005531E5"/>
    <w:rsid w:val="00553379"/>
    <w:rsid w:val="0055357E"/>
    <w:rsid w:val="0055376B"/>
    <w:rsid w:val="005549BB"/>
    <w:rsid w:val="0055580E"/>
    <w:rsid w:val="0056110E"/>
    <w:rsid w:val="00561F63"/>
    <w:rsid w:val="0056549C"/>
    <w:rsid w:val="00565A5B"/>
    <w:rsid w:val="0056600E"/>
    <w:rsid w:val="0056709B"/>
    <w:rsid w:val="0056763A"/>
    <w:rsid w:val="005739B8"/>
    <w:rsid w:val="00574470"/>
    <w:rsid w:val="00575E31"/>
    <w:rsid w:val="00576013"/>
    <w:rsid w:val="005762FF"/>
    <w:rsid w:val="00576E84"/>
    <w:rsid w:val="005774E0"/>
    <w:rsid w:val="00580B3C"/>
    <w:rsid w:val="0058115F"/>
    <w:rsid w:val="00582881"/>
    <w:rsid w:val="0058334E"/>
    <w:rsid w:val="00583797"/>
    <w:rsid w:val="0058473E"/>
    <w:rsid w:val="00584F6A"/>
    <w:rsid w:val="005858A3"/>
    <w:rsid w:val="00586051"/>
    <w:rsid w:val="005868A9"/>
    <w:rsid w:val="0059298A"/>
    <w:rsid w:val="005946A5"/>
    <w:rsid w:val="00594A38"/>
    <w:rsid w:val="00594DDD"/>
    <w:rsid w:val="005A4743"/>
    <w:rsid w:val="005A6E3C"/>
    <w:rsid w:val="005A7099"/>
    <w:rsid w:val="005A70F2"/>
    <w:rsid w:val="005A7858"/>
    <w:rsid w:val="005B005B"/>
    <w:rsid w:val="005B088D"/>
    <w:rsid w:val="005B4B4C"/>
    <w:rsid w:val="005B4E3B"/>
    <w:rsid w:val="005B4E79"/>
    <w:rsid w:val="005B61FB"/>
    <w:rsid w:val="005C0AB8"/>
    <w:rsid w:val="005C427B"/>
    <w:rsid w:val="005C49D3"/>
    <w:rsid w:val="005C6D75"/>
    <w:rsid w:val="005D0A8C"/>
    <w:rsid w:val="005D0E11"/>
    <w:rsid w:val="005D2A2E"/>
    <w:rsid w:val="005D2EF8"/>
    <w:rsid w:val="005D3165"/>
    <w:rsid w:val="005D48CD"/>
    <w:rsid w:val="005D5675"/>
    <w:rsid w:val="005D6092"/>
    <w:rsid w:val="005D6572"/>
    <w:rsid w:val="005D6E9A"/>
    <w:rsid w:val="005D7C04"/>
    <w:rsid w:val="005E0E33"/>
    <w:rsid w:val="005E17B5"/>
    <w:rsid w:val="005E29CB"/>
    <w:rsid w:val="005E30F2"/>
    <w:rsid w:val="005E4907"/>
    <w:rsid w:val="005E5907"/>
    <w:rsid w:val="005E5A79"/>
    <w:rsid w:val="005E7867"/>
    <w:rsid w:val="005E7AA2"/>
    <w:rsid w:val="005F0380"/>
    <w:rsid w:val="005F0D7E"/>
    <w:rsid w:val="005F32F4"/>
    <w:rsid w:val="005F5B9A"/>
    <w:rsid w:val="005F5ED0"/>
    <w:rsid w:val="005F6AA3"/>
    <w:rsid w:val="005F797D"/>
    <w:rsid w:val="0060364F"/>
    <w:rsid w:val="006051BD"/>
    <w:rsid w:val="00607944"/>
    <w:rsid w:val="00607AE5"/>
    <w:rsid w:val="006128AC"/>
    <w:rsid w:val="00612AB6"/>
    <w:rsid w:val="006135FE"/>
    <w:rsid w:val="00613725"/>
    <w:rsid w:val="00614EEB"/>
    <w:rsid w:val="00615CCE"/>
    <w:rsid w:val="00616B09"/>
    <w:rsid w:val="006174A1"/>
    <w:rsid w:val="00620DCC"/>
    <w:rsid w:val="006227AF"/>
    <w:rsid w:val="00623142"/>
    <w:rsid w:val="00624955"/>
    <w:rsid w:val="006260E9"/>
    <w:rsid w:val="00626A8F"/>
    <w:rsid w:val="00627810"/>
    <w:rsid w:val="0063087D"/>
    <w:rsid w:val="00632DC3"/>
    <w:rsid w:val="00633F36"/>
    <w:rsid w:val="00634E03"/>
    <w:rsid w:val="00635FBD"/>
    <w:rsid w:val="006405F0"/>
    <w:rsid w:val="00640977"/>
    <w:rsid w:val="00640B37"/>
    <w:rsid w:val="00643BCF"/>
    <w:rsid w:val="00644D29"/>
    <w:rsid w:val="00645EB6"/>
    <w:rsid w:val="0065020F"/>
    <w:rsid w:val="00651108"/>
    <w:rsid w:val="006546F7"/>
    <w:rsid w:val="00654DC5"/>
    <w:rsid w:val="00655B96"/>
    <w:rsid w:val="006563ED"/>
    <w:rsid w:val="006571DC"/>
    <w:rsid w:val="00657591"/>
    <w:rsid w:val="006577C0"/>
    <w:rsid w:val="00657D14"/>
    <w:rsid w:val="00657D56"/>
    <w:rsid w:val="00657EBC"/>
    <w:rsid w:val="00660C1B"/>
    <w:rsid w:val="00661768"/>
    <w:rsid w:val="00664773"/>
    <w:rsid w:val="006648C1"/>
    <w:rsid w:val="00665680"/>
    <w:rsid w:val="00665A02"/>
    <w:rsid w:val="00665F86"/>
    <w:rsid w:val="00666012"/>
    <w:rsid w:val="00666A9A"/>
    <w:rsid w:val="00667A0B"/>
    <w:rsid w:val="00667AD1"/>
    <w:rsid w:val="00670C9C"/>
    <w:rsid w:val="00670FAE"/>
    <w:rsid w:val="0067132C"/>
    <w:rsid w:val="00674471"/>
    <w:rsid w:val="00675ABC"/>
    <w:rsid w:val="006763E9"/>
    <w:rsid w:val="00676EB9"/>
    <w:rsid w:val="0067745A"/>
    <w:rsid w:val="00680A92"/>
    <w:rsid w:val="00681C15"/>
    <w:rsid w:val="006830F2"/>
    <w:rsid w:val="0068399B"/>
    <w:rsid w:val="006848D4"/>
    <w:rsid w:val="00685575"/>
    <w:rsid w:val="00685651"/>
    <w:rsid w:val="0069014D"/>
    <w:rsid w:val="0069376B"/>
    <w:rsid w:val="006942B2"/>
    <w:rsid w:val="00695940"/>
    <w:rsid w:val="0069778D"/>
    <w:rsid w:val="00697850"/>
    <w:rsid w:val="006A0348"/>
    <w:rsid w:val="006A0D60"/>
    <w:rsid w:val="006A1660"/>
    <w:rsid w:val="006A1D8D"/>
    <w:rsid w:val="006A1E95"/>
    <w:rsid w:val="006A2DE8"/>
    <w:rsid w:val="006A337A"/>
    <w:rsid w:val="006A7268"/>
    <w:rsid w:val="006B02C4"/>
    <w:rsid w:val="006B1142"/>
    <w:rsid w:val="006B26F0"/>
    <w:rsid w:val="006B3243"/>
    <w:rsid w:val="006B4446"/>
    <w:rsid w:val="006B477A"/>
    <w:rsid w:val="006B7988"/>
    <w:rsid w:val="006B7ED3"/>
    <w:rsid w:val="006C06B5"/>
    <w:rsid w:val="006C1307"/>
    <w:rsid w:val="006C1424"/>
    <w:rsid w:val="006C20B3"/>
    <w:rsid w:val="006C4E40"/>
    <w:rsid w:val="006C686A"/>
    <w:rsid w:val="006C79B0"/>
    <w:rsid w:val="006C7EF2"/>
    <w:rsid w:val="006D18A2"/>
    <w:rsid w:val="006D1FE4"/>
    <w:rsid w:val="006D2A9D"/>
    <w:rsid w:val="006D34BA"/>
    <w:rsid w:val="006D3DD4"/>
    <w:rsid w:val="006D52B6"/>
    <w:rsid w:val="006D696C"/>
    <w:rsid w:val="006D78C8"/>
    <w:rsid w:val="006E0174"/>
    <w:rsid w:val="006E040A"/>
    <w:rsid w:val="006E072B"/>
    <w:rsid w:val="006E240B"/>
    <w:rsid w:val="006E40A1"/>
    <w:rsid w:val="006E42BA"/>
    <w:rsid w:val="006E4CEF"/>
    <w:rsid w:val="006E5C75"/>
    <w:rsid w:val="006F12FB"/>
    <w:rsid w:val="006F26DC"/>
    <w:rsid w:val="006F323A"/>
    <w:rsid w:val="006F3B62"/>
    <w:rsid w:val="006F3CCF"/>
    <w:rsid w:val="006F4625"/>
    <w:rsid w:val="006F4CD6"/>
    <w:rsid w:val="006F5836"/>
    <w:rsid w:val="006F675C"/>
    <w:rsid w:val="006F69EA"/>
    <w:rsid w:val="006F7219"/>
    <w:rsid w:val="007033E7"/>
    <w:rsid w:val="00703785"/>
    <w:rsid w:val="0070702E"/>
    <w:rsid w:val="007073DC"/>
    <w:rsid w:val="0070783B"/>
    <w:rsid w:val="007113EF"/>
    <w:rsid w:val="00711DE7"/>
    <w:rsid w:val="0071287D"/>
    <w:rsid w:val="007148A8"/>
    <w:rsid w:val="00714B09"/>
    <w:rsid w:val="00717FEF"/>
    <w:rsid w:val="007233A0"/>
    <w:rsid w:val="00723452"/>
    <w:rsid w:val="007238BD"/>
    <w:rsid w:val="00723969"/>
    <w:rsid w:val="00725D94"/>
    <w:rsid w:val="00726E4E"/>
    <w:rsid w:val="00730ED2"/>
    <w:rsid w:val="00731AFA"/>
    <w:rsid w:val="00733AF4"/>
    <w:rsid w:val="00735391"/>
    <w:rsid w:val="00736824"/>
    <w:rsid w:val="00736AFC"/>
    <w:rsid w:val="00741B29"/>
    <w:rsid w:val="007422B4"/>
    <w:rsid w:val="00745103"/>
    <w:rsid w:val="00745390"/>
    <w:rsid w:val="007457E9"/>
    <w:rsid w:val="007470ED"/>
    <w:rsid w:val="00747C54"/>
    <w:rsid w:val="00751B07"/>
    <w:rsid w:val="007530E9"/>
    <w:rsid w:val="00755BE8"/>
    <w:rsid w:val="007560F9"/>
    <w:rsid w:val="00756709"/>
    <w:rsid w:val="00756F4F"/>
    <w:rsid w:val="007573BF"/>
    <w:rsid w:val="007602C8"/>
    <w:rsid w:val="00761FAB"/>
    <w:rsid w:val="007702E3"/>
    <w:rsid w:val="00770EF0"/>
    <w:rsid w:val="007726D7"/>
    <w:rsid w:val="00774BEB"/>
    <w:rsid w:val="007772FE"/>
    <w:rsid w:val="007820EC"/>
    <w:rsid w:val="00782662"/>
    <w:rsid w:val="00782CE5"/>
    <w:rsid w:val="00783716"/>
    <w:rsid w:val="007864C2"/>
    <w:rsid w:val="0078650A"/>
    <w:rsid w:val="007873F8"/>
    <w:rsid w:val="007876F7"/>
    <w:rsid w:val="0079236C"/>
    <w:rsid w:val="0079368C"/>
    <w:rsid w:val="007945A4"/>
    <w:rsid w:val="00794F82"/>
    <w:rsid w:val="0079512E"/>
    <w:rsid w:val="0079713C"/>
    <w:rsid w:val="00797B7E"/>
    <w:rsid w:val="007A04ED"/>
    <w:rsid w:val="007A2909"/>
    <w:rsid w:val="007A291B"/>
    <w:rsid w:val="007A3352"/>
    <w:rsid w:val="007A3FD8"/>
    <w:rsid w:val="007A4FE4"/>
    <w:rsid w:val="007A562A"/>
    <w:rsid w:val="007A6BAE"/>
    <w:rsid w:val="007A6E47"/>
    <w:rsid w:val="007A776C"/>
    <w:rsid w:val="007A7CF3"/>
    <w:rsid w:val="007B128D"/>
    <w:rsid w:val="007B1A57"/>
    <w:rsid w:val="007B1FC5"/>
    <w:rsid w:val="007B4C49"/>
    <w:rsid w:val="007B6D3E"/>
    <w:rsid w:val="007C0896"/>
    <w:rsid w:val="007C1CE0"/>
    <w:rsid w:val="007C1F87"/>
    <w:rsid w:val="007C30D6"/>
    <w:rsid w:val="007C389E"/>
    <w:rsid w:val="007C57F2"/>
    <w:rsid w:val="007C603A"/>
    <w:rsid w:val="007C7CC9"/>
    <w:rsid w:val="007D4DD4"/>
    <w:rsid w:val="007D4ED9"/>
    <w:rsid w:val="007D58B0"/>
    <w:rsid w:val="007D6C13"/>
    <w:rsid w:val="007D78CA"/>
    <w:rsid w:val="007E0E59"/>
    <w:rsid w:val="007E1C4C"/>
    <w:rsid w:val="007E30F2"/>
    <w:rsid w:val="007E3565"/>
    <w:rsid w:val="007E6FBF"/>
    <w:rsid w:val="007E7775"/>
    <w:rsid w:val="007F00D2"/>
    <w:rsid w:val="007F0613"/>
    <w:rsid w:val="007F08DD"/>
    <w:rsid w:val="007F0C7B"/>
    <w:rsid w:val="007F1D61"/>
    <w:rsid w:val="007F2684"/>
    <w:rsid w:val="007F3CA7"/>
    <w:rsid w:val="007F41C2"/>
    <w:rsid w:val="007F52AD"/>
    <w:rsid w:val="007F5F46"/>
    <w:rsid w:val="007F638C"/>
    <w:rsid w:val="007F7147"/>
    <w:rsid w:val="00800FD3"/>
    <w:rsid w:val="00802D26"/>
    <w:rsid w:val="00803A77"/>
    <w:rsid w:val="008059E7"/>
    <w:rsid w:val="0080613D"/>
    <w:rsid w:val="00807304"/>
    <w:rsid w:val="00807993"/>
    <w:rsid w:val="00811006"/>
    <w:rsid w:val="00811083"/>
    <w:rsid w:val="00811A99"/>
    <w:rsid w:val="00812497"/>
    <w:rsid w:val="00820A67"/>
    <w:rsid w:val="0082198B"/>
    <w:rsid w:val="00824341"/>
    <w:rsid w:val="00824C19"/>
    <w:rsid w:val="008254AF"/>
    <w:rsid w:val="0082626F"/>
    <w:rsid w:val="00827E5D"/>
    <w:rsid w:val="008306B1"/>
    <w:rsid w:val="008306EB"/>
    <w:rsid w:val="00830725"/>
    <w:rsid w:val="00830E56"/>
    <w:rsid w:val="0083138F"/>
    <w:rsid w:val="00831667"/>
    <w:rsid w:val="0083427A"/>
    <w:rsid w:val="008379BC"/>
    <w:rsid w:val="00840584"/>
    <w:rsid w:val="00841545"/>
    <w:rsid w:val="00844C19"/>
    <w:rsid w:val="00846CA4"/>
    <w:rsid w:val="008470C0"/>
    <w:rsid w:val="0085058B"/>
    <w:rsid w:val="0085100E"/>
    <w:rsid w:val="00851B65"/>
    <w:rsid w:val="00857C3A"/>
    <w:rsid w:val="008619F3"/>
    <w:rsid w:val="008654CE"/>
    <w:rsid w:val="0086706A"/>
    <w:rsid w:val="00870332"/>
    <w:rsid w:val="00870B6A"/>
    <w:rsid w:val="00870BD9"/>
    <w:rsid w:val="00870DAC"/>
    <w:rsid w:val="008769EA"/>
    <w:rsid w:val="00880069"/>
    <w:rsid w:val="00881602"/>
    <w:rsid w:val="008816BF"/>
    <w:rsid w:val="008825CE"/>
    <w:rsid w:val="00882C1F"/>
    <w:rsid w:val="008849A2"/>
    <w:rsid w:val="0088524F"/>
    <w:rsid w:val="00885953"/>
    <w:rsid w:val="008868A7"/>
    <w:rsid w:val="00891EB8"/>
    <w:rsid w:val="008928AF"/>
    <w:rsid w:val="00892966"/>
    <w:rsid w:val="00893AB8"/>
    <w:rsid w:val="0089704F"/>
    <w:rsid w:val="008A19B5"/>
    <w:rsid w:val="008A24D4"/>
    <w:rsid w:val="008A2D6F"/>
    <w:rsid w:val="008A3607"/>
    <w:rsid w:val="008A56CA"/>
    <w:rsid w:val="008A6962"/>
    <w:rsid w:val="008A6B4A"/>
    <w:rsid w:val="008A71C9"/>
    <w:rsid w:val="008B318E"/>
    <w:rsid w:val="008B42AD"/>
    <w:rsid w:val="008B4966"/>
    <w:rsid w:val="008C15A6"/>
    <w:rsid w:val="008C4B7B"/>
    <w:rsid w:val="008C513D"/>
    <w:rsid w:val="008C5DD6"/>
    <w:rsid w:val="008C79F7"/>
    <w:rsid w:val="008D0A0A"/>
    <w:rsid w:val="008D320A"/>
    <w:rsid w:val="008D3283"/>
    <w:rsid w:val="008D4BAB"/>
    <w:rsid w:val="008D7354"/>
    <w:rsid w:val="008D735B"/>
    <w:rsid w:val="008D7AC1"/>
    <w:rsid w:val="008E1847"/>
    <w:rsid w:val="008E354F"/>
    <w:rsid w:val="008E35AA"/>
    <w:rsid w:val="008E6891"/>
    <w:rsid w:val="008F23FC"/>
    <w:rsid w:val="008F2DC6"/>
    <w:rsid w:val="008F40BD"/>
    <w:rsid w:val="008F4163"/>
    <w:rsid w:val="009033B8"/>
    <w:rsid w:val="00903839"/>
    <w:rsid w:val="0090663B"/>
    <w:rsid w:val="009129B3"/>
    <w:rsid w:val="00913E9A"/>
    <w:rsid w:val="0091593F"/>
    <w:rsid w:val="00917A98"/>
    <w:rsid w:val="009206E0"/>
    <w:rsid w:val="00920B1E"/>
    <w:rsid w:val="00920D16"/>
    <w:rsid w:val="00920D1A"/>
    <w:rsid w:val="009211DD"/>
    <w:rsid w:val="00921C1E"/>
    <w:rsid w:val="009224BE"/>
    <w:rsid w:val="00923442"/>
    <w:rsid w:val="009238C6"/>
    <w:rsid w:val="009239B5"/>
    <w:rsid w:val="00924AB8"/>
    <w:rsid w:val="00925599"/>
    <w:rsid w:val="00931314"/>
    <w:rsid w:val="00931FB3"/>
    <w:rsid w:val="00932798"/>
    <w:rsid w:val="0093539C"/>
    <w:rsid w:val="00937160"/>
    <w:rsid w:val="00937814"/>
    <w:rsid w:val="00937AD8"/>
    <w:rsid w:val="00940923"/>
    <w:rsid w:val="00942B30"/>
    <w:rsid w:val="009430FC"/>
    <w:rsid w:val="009442F0"/>
    <w:rsid w:val="00944316"/>
    <w:rsid w:val="009455B0"/>
    <w:rsid w:val="00946391"/>
    <w:rsid w:val="009467A7"/>
    <w:rsid w:val="009467C6"/>
    <w:rsid w:val="00947BB8"/>
    <w:rsid w:val="009506FA"/>
    <w:rsid w:val="00951180"/>
    <w:rsid w:val="00951193"/>
    <w:rsid w:val="009514EF"/>
    <w:rsid w:val="00952E4E"/>
    <w:rsid w:val="00953550"/>
    <w:rsid w:val="00953E4A"/>
    <w:rsid w:val="00954386"/>
    <w:rsid w:val="009558BF"/>
    <w:rsid w:val="009559B7"/>
    <w:rsid w:val="00961D9C"/>
    <w:rsid w:val="00962376"/>
    <w:rsid w:val="00962E3D"/>
    <w:rsid w:val="00963788"/>
    <w:rsid w:val="00963993"/>
    <w:rsid w:val="00964BA4"/>
    <w:rsid w:val="00967873"/>
    <w:rsid w:val="00971DB0"/>
    <w:rsid w:val="0097489F"/>
    <w:rsid w:val="00981DEF"/>
    <w:rsid w:val="0098289C"/>
    <w:rsid w:val="00982933"/>
    <w:rsid w:val="0098297A"/>
    <w:rsid w:val="009867EF"/>
    <w:rsid w:val="00986C23"/>
    <w:rsid w:val="009911C6"/>
    <w:rsid w:val="00991D44"/>
    <w:rsid w:val="009924E1"/>
    <w:rsid w:val="0099284F"/>
    <w:rsid w:val="0099304A"/>
    <w:rsid w:val="009939A0"/>
    <w:rsid w:val="0099423D"/>
    <w:rsid w:val="00994E23"/>
    <w:rsid w:val="00994F50"/>
    <w:rsid w:val="0099540E"/>
    <w:rsid w:val="00996349"/>
    <w:rsid w:val="00996EB0"/>
    <w:rsid w:val="009A6797"/>
    <w:rsid w:val="009A697F"/>
    <w:rsid w:val="009B0F0B"/>
    <w:rsid w:val="009B243D"/>
    <w:rsid w:val="009B481E"/>
    <w:rsid w:val="009B4DA0"/>
    <w:rsid w:val="009B51E2"/>
    <w:rsid w:val="009B5489"/>
    <w:rsid w:val="009B5DE3"/>
    <w:rsid w:val="009B6654"/>
    <w:rsid w:val="009B72D9"/>
    <w:rsid w:val="009B751B"/>
    <w:rsid w:val="009C0236"/>
    <w:rsid w:val="009C2FDD"/>
    <w:rsid w:val="009C3224"/>
    <w:rsid w:val="009C4338"/>
    <w:rsid w:val="009C49E3"/>
    <w:rsid w:val="009C5146"/>
    <w:rsid w:val="009C62EE"/>
    <w:rsid w:val="009C64B4"/>
    <w:rsid w:val="009C6803"/>
    <w:rsid w:val="009D0B3A"/>
    <w:rsid w:val="009D20B1"/>
    <w:rsid w:val="009D3581"/>
    <w:rsid w:val="009D51E6"/>
    <w:rsid w:val="009D665B"/>
    <w:rsid w:val="009E0E96"/>
    <w:rsid w:val="009E28EB"/>
    <w:rsid w:val="009E2FFC"/>
    <w:rsid w:val="009E5C22"/>
    <w:rsid w:val="009E5DF8"/>
    <w:rsid w:val="009E6334"/>
    <w:rsid w:val="009E7035"/>
    <w:rsid w:val="009E7261"/>
    <w:rsid w:val="009F1FD9"/>
    <w:rsid w:val="009F444C"/>
    <w:rsid w:val="009F6BA6"/>
    <w:rsid w:val="00A0037C"/>
    <w:rsid w:val="00A020AF"/>
    <w:rsid w:val="00A04543"/>
    <w:rsid w:val="00A055FB"/>
    <w:rsid w:val="00A07CB5"/>
    <w:rsid w:val="00A07FB5"/>
    <w:rsid w:val="00A101D3"/>
    <w:rsid w:val="00A10AA4"/>
    <w:rsid w:val="00A115A2"/>
    <w:rsid w:val="00A136E6"/>
    <w:rsid w:val="00A13E64"/>
    <w:rsid w:val="00A2031C"/>
    <w:rsid w:val="00A20742"/>
    <w:rsid w:val="00A2255C"/>
    <w:rsid w:val="00A24F40"/>
    <w:rsid w:val="00A27A86"/>
    <w:rsid w:val="00A330AC"/>
    <w:rsid w:val="00A33993"/>
    <w:rsid w:val="00A4041A"/>
    <w:rsid w:val="00A404D5"/>
    <w:rsid w:val="00A41929"/>
    <w:rsid w:val="00A422C2"/>
    <w:rsid w:val="00A4236C"/>
    <w:rsid w:val="00A4345D"/>
    <w:rsid w:val="00A451E5"/>
    <w:rsid w:val="00A468ED"/>
    <w:rsid w:val="00A5022C"/>
    <w:rsid w:val="00A5153D"/>
    <w:rsid w:val="00A527B1"/>
    <w:rsid w:val="00A52F64"/>
    <w:rsid w:val="00A535E1"/>
    <w:rsid w:val="00A54F48"/>
    <w:rsid w:val="00A5B979"/>
    <w:rsid w:val="00A603A3"/>
    <w:rsid w:val="00A607A9"/>
    <w:rsid w:val="00A62A8E"/>
    <w:rsid w:val="00A6331E"/>
    <w:rsid w:val="00A636DF"/>
    <w:rsid w:val="00A647E8"/>
    <w:rsid w:val="00A6491A"/>
    <w:rsid w:val="00A661CB"/>
    <w:rsid w:val="00A70AD4"/>
    <w:rsid w:val="00A70B90"/>
    <w:rsid w:val="00A70FE4"/>
    <w:rsid w:val="00A71222"/>
    <w:rsid w:val="00A71A6D"/>
    <w:rsid w:val="00A74147"/>
    <w:rsid w:val="00A74272"/>
    <w:rsid w:val="00A74AFD"/>
    <w:rsid w:val="00A75526"/>
    <w:rsid w:val="00A75951"/>
    <w:rsid w:val="00A76031"/>
    <w:rsid w:val="00A7634C"/>
    <w:rsid w:val="00A76A76"/>
    <w:rsid w:val="00A76F15"/>
    <w:rsid w:val="00A82E10"/>
    <w:rsid w:val="00A859D4"/>
    <w:rsid w:val="00A867CA"/>
    <w:rsid w:val="00A87428"/>
    <w:rsid w:val="00A90175"/>
    <w:rsid w:val="00A91E66"/>
    <w:rsid w:val="00A93A46"/>
    <w:rsid w:val="00A94052"/>
    <w:rsid w:val="00A94094"/>
    <w:rsid w:val="00A94D2E"/>
    <w:rsid w:val="00A973F6"/>
    <w:rsid w:val="00A97A97"/>
    <w:rsid w:val="00AA46F7"/>
    <w:rsid w:val="00AA6D34"/>
    <w:rsid w:val="00AB0101"/>
    <w:rsid w:val="00AB0113"/>
    <w:rsid w:val="00AB1DDF"/>
    <w:rsid w:val="00AB3442"/>
    <w:rsid w:val="00AB456F"/>
    <w:rsid w:val="00AB478F"/>
    <w:rsid w:val="00AC08EC"/>
    <w:rsid w:val="00AC1802"/>
    <w:rsid w:val="00AC1819"/>
    <w:rsid w:val="00AC1A27"/>
    <w:rsid w:val="00AC1FE8"/>
    <w:rsid w:val="00AC5368"/>
    <w:rsid w:val="00AC5EB1"/>
    <w:rsid w:val="00AC75D3"/>
    <w:rsid w:val="00AD06E8"/>
    <w:rsid w:val="00AD0966"/>
    <w:rsid w:val="00AD139F"/>
    <w:rsid w:val="00AD32D2"/>
    <w:rsid w:val="00AD53F1"/>
    <w:rsid w:val="00AD6464"/>
    <w:rsid w:val="00AD7EA4"/>
    <w:rsid w:val="00AE0A23"/>
    <w:rsid w:val="00AE1F73"/>
    <w:rsid w:val="00AE2127"/>
    <w:rsid w:val="00AE31CF"/>
    <w:rsid w:val="00AE692E"/>
    <w:rsid w:val="00AE7759"/>
    <w:rsid w:val="00AF023B"/>
    <w:rsid w:val="00AF19D5"/>
    <w:rsid w:val="00AF2235"/>
    <w:rsid w:val="00AF46BD"/>
    <w:rsid w:val="00B00EB8"/>
    <w:rsid w:val="00B0184E"/>
    <w:rsid w:val="00B025A9"/>
    <w:rsid w:val="00B0503A"/>
    <w:rsid w:val="00B058A4"/>
    <w:rsid w:val="00B0600C"/>
    <w:rsid w:val="00B061B9"/>
    <w:rsid w:val="00B07F9A"/>
    <w:rsid w:val="00B105D6"/>
    <w:rsid w:val="00B10963"/>
    <w:rsid w:val="00B12051"/>
    <w:rsid w:val="00B13010"/>
    <w:rsid w:val="00B13AF2"/>
    <w:rsid w:val="00B1554D"/>
    <w:rsid w:val="00B15662"/>
    <w:rsid w:val="00B179CA"/>
    <w:rsid w:val="00B17C3A"/>
    <w:rsid w:val="00B20251"/>
    <w:rsid w:val="00B2046C"/>
    <w:rsid w:val="00B2109C"/>
    <w:rsid w:val="00B2270D"/>
    <w:rsid w:val="00B234DB"/>
    <w:rsid w:val="00B235CA"/>
    <w:rsid w:val="00B2369A"/>
    <w:rsid w:val="00B239A8"/>
    <w:rsid w:val="00B23D2E"/>
    <w:rsid w:val="00B25C09"/>
    <w:rsid w:val="00B26D35"/>
    <w:rsid w:val="00B32B60"/>
    <w:rsid w:val="00B33C3C"/>
    <w:rsid w:val="00B343C1"/>
    <w:rsid w:val="00B35F87"/>
    <w:rsid w:val="00B36EFF"/>
    <w:rsid w:val="00B37392"/>
    <w:rsid w:val="00B40769"/>
    <w:rsid w:val="00B41DE2"/>
    <w:rsid w:val="00B42211"/>
    <w:rsid w:val="00B42B71"/>
    <w:rsid w:val="00B42BB3"/>
    <w:rsid w:val="00B42C28"/>
    <w:rsid w:val="00B43338"/>
    <w:rsid w:val="00B43A20"/>
    <w:rsid w:val="00B451B4"/>
    <w:rsid w:val="00B45793"/>
    <w:rsid w:val="00B47317"/>
    <w:rsid w:val="00B47419"/>
    <w:rsid w:val="00B47745"/>
    <w:rsid w:val="00B51776"/>
    <w:rsid w:val="00B530E6"/>
    <w:rsid w:val="00B5503C"/>
    <w:rsid w:val="00B55C24"/>
    <w:rsid w:val="00B56B16"/>
    <w:rsid w:val="00B56D07"/>
    <w:rsid w:val="00B5727E"/>
    <w:rsid w:val="00B57BA7"/>
    <w:rsid w:val="00B60FAB"/>
    <w:rsid w:val="00B619D8"/>
    <w:rsid w:val="00B62541"/>
    <w:rsid w:val="00B6322D"/>
    <w:rsid w:val="00B6420A"/>
    <w:rsid w:val="00B66281"/>
    <w:rsid w:val="00B67818"/>
    <w:rsid w:val="00B70247"/>
    <w:rsid w:val="00B7078F"/>
    <w:rsid w:val="00B72BEE"/>
    <w:rsid w:val="00B73485"/>
    <w:rsid w:val="00B76275"/>
    <w:rsid w:val="00B8452D"/>
    <w:rsid w:val="00B850C5"/>
    <w:rsid w:val="00B90E9D"/>
    <w:rsid w:val="00B91A9A"/>
    <w:rsid w:val="00B935AF"/>
    <w:rsid w:val="00B93E16"/>
    <w:rsid w:val="00B95278"/>
    <w:rsid w:val="00B95806"/>
    <w:rsid w:val="00BA0E82"/>
    <w:rsid w:val="00BA3A49"/>
    <w:rsid w:val="00BA3BE2"/>
    <w:rsid w:val="00BA6258"/>
    <w:rsid w:val="00BA6767"/>
    <w:rsid w:val="00BB069C"/>
    <w:rsid w:val="00BB0971"/>
    <w:rsid w:val="00BB29DA"/>
    <w:rsid w:val="00BB3CBD"/>
    <w:rsid w:val="00BB4298"/>
    <w:rsid w:val="00BB45BB"/>
    <w:rsid w:val="00BB45CA"/>
    <w:rsid w:val="00BB4664"/>
    <w:rsid w:val="00BB527F"/>
    <w:rsid w:val="00BB6A76"/>
    <w:rsid w:val="00BC17C4"/>
    <w:rsid w:val="00BC1CBE"/>
    <w:rsid w:val="00BC3A72"/>
    <w:rsid w:val="00BC50E9"/>
    <w:rsid w:val="00BC642B"/>
    <w:rsid w:val="00BC7C20"/>
    <w:rsid w:val="00BD03CE"/>
    <w:rsid w:val="00BD0C72"/>
    <w:rsid w:val="00BD0F56"/>
    <w:rsid w:val="00BD1355"/>
    <w:rsid w:val="00BD13FF"/>
    <w:rsid w:val="00BD1C22"/>
    <w:rsid w:val="00BD25CF"/>
    <w:rsid w:val="00BD2AD7"/>
    <w:rsid w:val="00BD2EF9"/>
    <w:rsid w:val="00BD4914"/>
    <w:rsid w:val="00BD50CD"/>
    <w:rsid w:val="00BD5BB4"/>
    <w:rsid w:val="00BD5F9C"/>
    <w:rsid w:val="00BD7117"/>
    <w:rsid w:val="00BD75F0"/>
    <w:rsid w:val="00BE1420"/>
    <w:rsid w:val="00BE242F"/>
    <w:rsid w:val="00BE2B72"/>
    <w:rsid w:val="00BE3D47"/>
    <w:rsid w:val="00BE4D27"/>
    <w:rsid w:val="00BE762D"/>
    <w:rsid w:val="00BF079A"/>
    <w:rsid w:val="00BF0B72"/>
    <w:rsid w:val="00BF2147"/>
    <w:rsid w:val="00BF3125"/>
    <w:rsid w:val="00BF55FB"/>
    <w:rsid w:val="00BF587D"/>
    <w:rsid w:val="00BF5EA7"/>
    <w:rsid w:val="00C004C4"/>
    <w:rsid w:val="00C00DD0"/>
    <w:rsid w:val="00C00E74"/>
    <w:rsid w:val="00C018C8"/>
    <w:rsid w:val="00C01F00"/>
    <w:rsid w:val="00C0493A"/>
    <w:rsid w:val="00C10627"/>
    <w:rsid w:val="00C10FFA"/>
    <w:rsid w:val="00C11460"/>
    <w:rsid w:val="00C11BEC"/>
    <w:rsid w:val="00C149AC"/>
    <w:rsid w:val="00C1571B"/>
    <w:rsid w:val="00C15B0A"/>
    <w:rsid w:val="00C15B6D"/>
    <w:rsid w:val="00C204F8"/>
    <w:rsid w:val="00C2087C"/>
    <w:rsid w:val="00C237D7"/>
    <w:rsid w:val="00C2421D"/>
    <w:rsid w:val="00C25EAB"/>
    <w:rsid w:val="00C30299"/>
    <w:rsid w:val="00C30D16"/>
    <w:rsid w:val="00C3338E"/>
    <w:rsid w:val="00C357C8"/>
    <w:rsid w:val="00C36CA2"/>
    <w:rsid w:val="00C37B69"/>
    <w:rsid w:val="00C42829"/>
    <w:rsid w:val="00C42FFF"/>
    <w:rsid w:val="00C4332A"/>
    <w:rsid w:val="00C43373"/>
    <w:rsid w:val="00C43614"/>
    <w:rsid w:val="00C4508E"/>
    <w:rsid w:val="00C503E5"/>
    <w:rsid w:val="00C50993"/>
    <w:rsid w:val="00C5187E"/>
    <w:rsid w:val="00C52DFA"/>
    <w:rsid w:val="00C54403"/>
    <w:rsid w:val="00C544BF"/>
    <w:rsid w:val="00C554A7"/>
    <w:rsid w:val="00C55E36"/>
    <w:rsid w:val="00C567D2"/>
    <w:rsid w:val="00C572F8"/>
    <w:rsid w:val="00C577BF"/>
    <w:rsid w:val="00C57D8E"/>
    <w:rsid w:val="00C60909"/>
    <w:rsid w:val="00C60A6D"/>
    <w:rsid w:val="00C60F00"/>
    <w:rsid w:val="00C611CC"/>
    <w:rsid w:val="00C61567"/>
    <w:rsid w:val="00C616EB"/>
    <w:rsid w:val="00C63601"/>
    <w:rsid w:val="00C6486C"/>
    <w:rsid w:val="00C661D8"/>
    <w:rsid w:val="00C67572"/>
    <w:rsid w:val="00C70679"/>
    <w:rsid w:val="00C712A4"/>
    <w:rsid w:val="00C739A3"/>
    <w:rsid w:val="00C809EF"/>
    <w:rsid w:val="00C8187A"/>
    <w:rsid w:val="00C836A3"/>
    <w:rsid w:val="00C84B92"/>
    <w:rsid w:val="00C851BF"/>
    <w:rsid w:val="00C86AB3"/>
    <w:rsid w:val="00C8754E"/>
    <w:rsid w:val="00C87668"/>
    <w:rsid w:val="00C87726"/>
    <w:rsid w:val="00C87AEE"/>
    <w:rsid w:val="00C87EE5"/>
    <w:rsid w:val="00C90A98"/>
    <w:rsid w:val="00C9178E"/>
    <w:rsid w:val="00C92B8C"/>
    <w:rsid w:val="00C937E3"/>
    <w:rsid w:val="00C93B6C"/>
    <w:rsid w:val="00C954E1"/>
    <w:rsid w:val="00C96625"/>
    <w:rsid w:val="00C97660"/>
    <w:rsid w:val="00C97D0C"/>
    <w:rsid w:val="00CA2CD2"/>
    <w:rsid w:val="00CA33C7"/>
    <w:rsid w:val="00CA59F4"/>
    <w:rsid w:val="00CB04F6"/>
    <w:rsid w:val="00CB0601"/>
    <w:rsid w:val="00CB1272"/>
    <w:rsid w:val="00CB2D52"/>
    <w:rsid w:val="00CB3BD9"/>
    <w:rsid w:val="00CB4066"/>
    <w:rsid w:val="00CC0517"/>
    <w:rsid w:val="00CC1F34"/>
    <w:rsid w:val="00CC231C"/>
    <w:rsid w:val="00CC250A"/>
    <w:rsid w:val="00CC4CF8"/>
    <w:rsid w:val="00CC4E34"/>
    <w:rsid w:val="00CC5976"/>
    <w:rsid w:val="00CC5ABE"/>
    <w:rsid w:val="00CC5DF3"/>
    <w:rsid w:val="00CC74E3"/>
    <w:rsid w:val="00CD00BF"/>
    <w:rsid w:val="00CD0642"/>
    <w:rsid w:val="00CD214A"/>
    <w:rsid w:val="00CD3115"/>
    <w:rsid w:val="00CD33F5"/>
    <w:rsid w:val="00CD3480"/>
    <w:rsid w:val="00CD3ABC"/>
    <w:rsid w:val="00CD46C8"/>
    <w:rsid w:val="00CD54D4"/>
    <w:rsid w:val="00CE0B01"/>
    <w:rsid w:val="00CE307A"/>
    <w:rsid w:val="00CE4803"/>
    <w:rsid w:val="00CE4A7B"/>
    <w:rsid w:val="00CE4DFB"/>
    <w:rsid w:val="00CE4FF7"/>
    <w:rsid w:val="00CF0B30"/>
    <w:rsid w:val="00CF0C73"/>
    <w:rsid w:val="00CF22C2"/>
    <w:rsid w:val="00CF4E35"/>
    <w:rsid w:val="00CF5108"/>
    <w:rsid w:val="00CF5561"/>
    <w:rsid w:val="00CF73A3"/>
    <w:rsid w:val="00CF74EB"/>
    <w:rsid w:val="00D009BE"/>
    <w:rsid w:val="00D01988"/>
    <w:rsid w:val="00D04193"/>
    <w:rsid w:val="00D0421C"/>
    <w:rsid w:val="00D04743"/>
    <w:rsid w:val="00D05735"/>
    <w:rsid w:val="00D05AE0"/>
    <w:rsid w:val="00D102FA"/>
    <w:rsid w:val="00D10821"/>
    <w:rsid w:val="00D11FE0"/>
    <w:rsid w:val="00D129B6"/>
    <w:rsid w:val="00D13DFD"/>
    <w:rsid w:val="00D140B9"/>
    <w:rsid w:val="00D1410F"/>
    <w:rsid w:val="00D145BA"/>
    <w:rsid w:val="00D148E2"/>
    <w:rsid w:val="00D14BA8"/>
    <w:rsid w:val="00D1608C"/>
    <w:rsid w:val="00D176A2"/>
    <w:rsid w:val="00D20DDF"/>
    <w:rsid w:val="00D21942"/>
    <w:rsid w:val="00D22D7A"/>
    <w:rsid w:val="00D23F0E"/>
    <w:rsid w:val="00D241C3"/>
    <w:rsid w:val="00D2568C"/>
    <w:rsid w:val="00D256F3"/>
    <w:rsid w:val="00D2585C"/>
    <w:rsid w:val="00D2615A"/>
    <w:rsid w:val="00D269F3"/>
    <w:rsid w:val="00D27157"/>
    <w:rsid w:val="00D275F7"/>
    <w:rsid w:val="00D30703"/>
    <w:rsid w:val="00D30DD1"/>
    <w:rsid w:val="00D326F9"/>
    <w:rsid w:val="00D330B7"/>
    <w:rsid w:val="00D334BD"/>
    <w:rsid w:val="00D34218"/>
    <w:rsid w:val="00D34D54"/>
    <w:rsid w:val="00D43B65"/>
    <w:rsid w:val="00D464D7"/>
    <w:rsid w:val="00D47DE7"/>
    <w:rsid w:val="00D50901"/>
    <w:rsid w:val="00D51193"/>
    <w:rsid w:val="00D51E99"/>
    <w:rsid w:val="00D53883"/>
    <w:rsid w:val="00D53C05"/>
    <w:rsid w:val="00D54C6C"/>
    <w:rsid w:val="00D55E27"/>
    <w:rsid w:val="00D6054E"/>
    <w:rsid w:val="00D60BB5"/>
    <w:rsid w:val="00D6198E"/>
    <w:rsid w:val="00D61D57"/>
    <w:rsid w:val="00D63015"/>
    <w:rsid w:val="00D6552E"/>
    <w:rsid w:val="00D66B6C"/>
    <w:rsid w:val="00D67F85"/>
    <w:rsid w:val="00D7298E"/>
    <w:rsid w:val="00D74608"/>
    <w:rsid w:val="00D74944"/>
    <w:rsid w:val="00D74BAB"/>
    <w:rsid w:val="00D74D27"/>
    <w:rsid w:val="00D76AEB"/>
    <w:rsid w:val="00D8083E"/>
    <w:rsid w:val="00D82C15"/>
    <w:rsid w:val="00D84AB4"/>
    <w:rsid w:val="00D85268"/>
    <w:rsid w:val="00D85914"/>
    <w:rsid w:val="00D8A393"/>
    <w:rsid w:val="00D92771"/>
    <w:rsid w:val="00D92AFE"/>
    <w:rsid w:val="00D942B3"/>
    <w:rsid w:val="00D9584A"/>
    <w:rsid w:val="00D960AF"/>
    <w:rsid w:val="00D96990"/>
    <w:rsid w:val="00D96E1A"/>
    <w:rsid w:val="00D973AE"/>
    <w:rsid w:val="00D9753A"/>
    <w:rsid w:val="00DA25D3"/>
    <w:rsid w:val="00DA32B5"/>
    <w:rsid w:val="00DA3ECA"/>
    <w:rsid w:val="00DA4927"/>
    <w:rsid w:val="00DA63BE"/>
    <w:rsid w:val="00DA72DD"/>
    <w:rsid w:val="00DB0A05"/>
    <w:rsid w:val="00DB0DA6"/>
    <w:rsid w:val="00DB12CF"/>
    <w:rsid w:val="00DB1A89"/>
    <w:rsid w:val="00DB1EE3"/>
    <w:rsid w:val="00DB3367"/>
    <w:rsid w:val="00DB4187"/>
    <w:rsid w:val="00DB48A7"/>
    <w:rsid w:val="00DB56A1"/>
    <w:rsid w:val="00DB6341"/>
    <w:rsid w:val="00DB6ED6"/>
    <w:rsid w:val="00DC0522"/>
    <w:rsid w:val="00DC0846"/>
    <w:rsid w:val="00DC0D78"/>
    <w:rsid w:val="00DC210A"/>
    <w:rsid w:val="00DC3FBB"/>
    <w:rsid w:val="00DC4870"/>
    <w:rsid w:val="00DC4C91"/>
    <w:rsid w:val="00DC70DB"/>
    <w:rsid w:val="00DC7625"/>
    <w:rsid w:val="00DD04AB"/>
    <w:rsid w:val="00DD0751"/>
    <w:rsid w:val="00DD3BBC"/>
    <w:rsid w:val="00DD3CC1"/>
    <w:rsid w:val="00DD6737"/>
    <w:rsid w:val="00DE0E6B"/>
    <w:rsid w:val="00DE353B"/>
    <w:rsid w:val="00DE4909"/>
    <w:rsid w:val="00DE4C83"/>
    <w:rsid w:val="00DE5FA0"/>
    <w:rsid w:val="00DF1A35"/>
    <w:rsid w:val="00DF2CDA"/>
    <w:rsid w:val="00DF445E"/>
    <w:rsid w:val="00DF4557"/>
    <w:rsid w:val="00DF64A6"/>
    <w:rsid w:val="00DF78A9"/>
    <w:rsid w:val="00E01213"/>
    <w:rsid w:val="00E02583"/>
    <w:rsid w:val="00E03FE7"/>
    <w:rsid w:val="00E048B1"/>
    <w:rsid w:val="00E10A1D"/>
    <w:rsid w:val="00E11087"/>
    <w:rsid w:val="00E1257C"/>
    <w:rsid w:val="00E126B0"/>
    <w:rsid w:val="00E1279A"/>
    <w:rsid w:val="00E12F13"/>
    <w:rsid w:val="00E13E53"/>
    <w:rsid w:val="00E15BB2"/>
    <w:rsid w:val="00E15F0E"/>
    <w:rsid w:val="00E17025"/>
    <w:rsid w:val="00E262C8"/>
    <w:rsid w:val="00E3110A"/>
    <w:rsid w:val="00E32C13"/>
    <w:rsid w:val="00E3577A"/>
    <w:rsid w:val="00E36D92"/>
    <w:rsid w:val="00E42276"/>
    <w:rsid w:val="00E43A1C"/>
    <w:rsid w:val="00E43CB1"/>
    <w:rsid w:val="00E43D09"/>
    <w:rsid w:val="00E506AA"/>
    <w:rsid w:val="00E5150F"/>
    <w:rsid w:val="00E517DA"/>
    <w:rsid w:val="00E52ED4"/>
    <w:rsid w:val="00E532FC"/>
    <w:rsid w:val="00E55317"/>
    <w:rsid w:val="00E5560D"/>
    <w:rsid w:val="00E567C5"/>
    <w:rsid w:val="00E61EFE"/>
    <w:rsid w:val="00E62F63"/>
    <w:rsid w:val="00E6426F"/>
    <w:rsid w:val="00E64637"/>
    <w:rsid w:val="00E67160"/>
    <w:rsid w:val="00E6732D"/>
    <w:rsid w:val="00E67D9D"/>
    <w:rsid w:val="00E70728"/>
    <w:rsid w:val="00E7454C"/>
    <w:rsid w:val="00E76E30"/>
    <w:rsid w:val="00E77727"/>
    <w:rsid w:val="00E77B53"/>
    <w:rsid w:val="00E80011"/>
    <w:rsid w:val="00E82948"/>
    <w:rsid w:val="00E82F61"/>
    <w:rsid w:val="00E83100"/>
    <w:rsid w:val="00E8370D"/>
    <w:rsid w:val="00E84B6C"/>
    <w:rsid w:val="00E851A7"/>
    <w:rsid w:val="00E86E66"/>
    <w:rsid w:val="00E879EB"/>
    <w:rsid w:val="00E88202"/>
    <w:rsid w:val="00E915CE"/>
    <w:rsid w:val="00E919F9"/>
    <w:rsid w:val="00E9504B"/>
    <w:rsid w:val="00E95668"/>
    <w:rsid w:val="00E966B6"/>
    <w:rsid w:val="00E96701"/>
    <w:rsid w:val="00E96CE8"/>
    <w:rsid w:val="00EA047E"/>
    <w:rsid w:val="00EA1C3D"/>
    <w:rsid w:val="00EA235A"/>
    <w:rsid w:val="00EA2AD5"/>
    <w:rsid w:val="00EA356C"/>
    <w:rsid w:val="00EA486F"/>
    <w:rsid w:val="00EA6C81"/>
    <w:rsid w:val="00EA7987"/>
    <w:rsid w:val="00EB1305"/>
    <w:rsid w:val="00EB1347"/>
    <w:rsid w:val="00EB2CAF"/>
    <w:rsid w:val="00EB3993"/>
    <w:rsid w:val="00EB3ADA"/>
    <w:rsid w:val="00EB3D03"/>
    <w:rsid w:val="00EB5337"/>
    <w:rsid w:val="00EB56C1"/>
    <w:rsid w:val="00EB5B40"/>
    <w:rsid w:val="00EB5C6C"/>
    <w:rsid w:val="00EB60DE"/>
    <w:rsid w:val="00EB7CDE"/>
    <w:rsid w:val="00EC180F"/>
    <w:rsid w:val="00EC1BCC"/>
    <w:rsid w:val="00EC21BF"/>
    <w:rsid w:val="00EC2692"/>
    <w:rsid w:val="00EC5E7B"/>
    <w:rsid w:val="00EC60DA"/>
    <w:rsid w:val="00EC669F"/>
    <w:rsid w:val="00ED465A"/>
    <w:rsid w:val="00ED6B76"/>
    <w:rsid w:val="00EE02E0"/>
    <w:rsid w:val="00EE0C3F"/>
    <w:rsid w:val="00EE41C5"/>
    <w:rsid w:val="00EE4D1D"/>
    <w:rsid w:val="00EE5C6A"/>
    <w:rsid w:val="00EE61C6"/>
    <w:rsid w:val="00EE7269"/>
    <w:rsid w:val="00EF2FB6"/>
    <w:rsid w:val="00EF4A2F"/>
    <w:rsid w:val="00EF5660"/>
    <w:rsid w:val="00EF5FD6"/>
    <w:rsid w:val="00EF6DD4"/>
    <w:rsid w:val="00EF6E4C"/>
    <w:rsid w:val="00EF7BA0"/>
    <w:rsid w:val="00F0047B"/>
    <w:rsid w:val="00F00D9C"/>
    <w:rsid w:val="00F01E49"/>
    <w:rsid w:val="00F0327F"/>
    <w:rsid w:val="00F0387D"/>
    <w:rsid w:val="00F0607D"/>
    <w:rsid w:val="00F06DBC"/>
    <w:rsid w:val="00F12E3B"/>
    <w:rsid w:val="00F14449"/>
    <w:rsid w:val="00F146DD"/>
    <w:rsid w:val="00F14BF9"/>
    <w:rsid w:val="00F1687C"/>
    <w:rsid w:val="00F16972"/>
    <w:rsid w:val="00F175B3"/>
    <w:rsid w:val="00F203CA"/>
    <w:rsid w:val="00F2051E"/>
    <w:rsid w:val="00F2313B"/>
    <w:rsid w:val="00F2319D"/>
    <w:rsid w:val="00F24ACC"/>
    <w:rsid w:val="00F26EA9"/>
    <w:rsid w:val="00F270E5"/>
    <w:rsid w:val="00F30D55"/>
    <w:rsid w:val="00F32DD9"/>
    <w:rsid w:val="00F32F4C"/>
    <w:rsid w:val="00F4070B"/>
    <w:rsid w:val="00F437BC"/>
    <w:rsid w:val="00F47719"/>
    <w:rsid w:val="00F55281"/>
    <w:rsid w:val="00F55DA8"/>
    <w:rsid w:val="00F563EF"/>
    <w:rsid w:val="00F57629"/>
    <w:rsid w:val="00F57633"/>
    <w:rsid w:val="00F57B2D"/>
    <w:rsid w:val="00F604D1"/>
    <w:rsid w:val="00F6054B"/>
    <w:rsid w:val="00F640C6"/>
    <w:rsid w:val="00F67F74"/>
    <w:rsid w:val="00F70EC9"/>
    <w:rsid w:val="00F70ED8"/>
    <w:rsid w:val="00F71628"/>
    <w:rsid w:val="00F7200F"/>
    <w:rsid w:val="00F73A7A"/>
    <w:rsid w:val="00F76FF3"/>
    <w:rsid w:val="00F77374"/>
    <w:rsid w:val="00F83107"/>
    <w:rsid w:val="00F842C6"/>
    <w:rsid w:val="00F84C94"/>
    <w:rsid w:val="00F84D27"/>
    <w:rsid w:val="00F86AFC"/>
    <w:rsid w:val="00F8790E"/>
    <w:rsid w:val="00F90B72"/>
    <w:rsid w:val="00F93B43"/>
    <w:rsid w:val="00F93C12"/>
    <w:rsid w:val="00F94A4A"/>
    <w:rsid w:val="00F96F7B"/>
    <w:rsid w:val="00FA0EB2"/>
    <w:rsid w:val="00FA1A99"/>
    <w:rsid w:val="00FA23C9"/>
    <w:rsid w:val="00FA34E9"/>
    <w:rsid w:val="00FA4900"/>
    <w:rsid w:val="00FA4C23"/>
    <w:rsid w:val="00FA6189"/>
    <w:rsid w:val="00FA66C5"/>
    <w:rsid w:val="00FB0945"/>
    <w:rsid w:val="00FB16FC"/>
    <w:rsid w:val="00FB18E7"/>
    <w:rsid w:val="00FB366C"/>
    <w:rsid w:val="00FB3BB2"/>
    <w:rsid w:val="00FB40E7"/>
    <w:rsid w:val="00FB59AA"/>
    <w:rsid w:val="00FB621C"/>
    <w:rsid w:val="00FC0BE3"/>
    <w:rsid w:val="00FC4FC6"/>
    <w:rsid w:val="00FC5CA0"/>
    <w:rsid w:val="00FC5D56"/>
    <w:rsid w:val="00FC6784"/>
    <w:rsid w:val="00FC6A58"/>
    <w:rsid w:val="00FD00F5"/>
    <w:rsid w:val="00FD097B"/>
    <w:rsid w:val="00FD120B"/>
    <w:rsid w:val="00FD36A2"/>
    <w:rsid w:val="00FD3D46"/>
    <w:rsid w:val="00FD4402"/>
    <w:rsid w:val="00FD4D95"/>
    <w:rsid w:val="00FD577A"/>
    <w:rsid w:val="00FD61D2"/>
    <w:rsid w:val="00FE00F3"/>
    <w:rsid w:val="00FE0182"/>
    <w:rsid w:val="00FE1A6B"/>
    <w:rsid w:val="00FE23CA"/>
    <w:rsid w:val="00FE3091"/>
    <w:rsid w:val="00FE42E3"/>
    <w:rsid w:val="00FE47B7"/>
    <w:rsid w:val="00FE5A76"/>
    <w:rsid w:val="00FF0B13"/>
    <w:rsid w:val="00FF20BE"/>
    <w:rsid w:val="00FF222B"/>
    <w:rsid w:val="00FF4900"/>
    <w:rsid w:val="00FF55BC"/>
    <w:rsid w:val="010E71ED"/>
    <w:rsid w:val="019994EB"/>
    <w:rsid w:val="020AB005"/>
    <w:rsid w:val="021BC139"/>
    <w:rsid w:val="02559EE4"/>
    <w:rsid w:val="0291F99B"/>
    <w:rsid w:val="034BAACF"/>
    <w:rsid w:val="043A1E68"/>
    <w:rsid w:val="04F30115"/>
    <w:rsid w:val="054A3B8B"/>
    <w:rsid w:val="0598AA7B"/>
    <w:rsid w:val="05E39AA3"/>
    <w:rsid w:val="062AC112"/>
    <w:rsid w:val="063F0C00"/>
    <w:rsid w:val="06968EF6"/>
    <w:rsid w:val="06FF057F"/>
    <w:rsid w:val="0705DC28"/>
    <w:rsid w:val="072AF7A8"/>
    <w:rsid w:val="0745B9B8"/>
    <w:rsid w:val="084573D3"/>
    <w:rsid w:val="0850D6C9"/>
    <w:rsid w:val="08B7CE2F"/>
    <w:rsid w:val="08C49C59"/>
    <w:rsid w:val="098F3EFD"/>
    <w:rsid w:val="099A6F87"/>
    <w:rsid w:val="09FAF3D9"/>
    <w:rsid w:val="0A131BB2"/>
    <w:rsid w:val="0A76D18F"/>
    <w:rsid w:val="0B81DE33"/>
    <w:rsid w:val="0BA876F1"/>
    <w:rsid w:val="0C0501AB"/>
    <w:rsid w:val="0C43F75F"/>
    <w:rsid w:val="0CC0ACB0"/>
    <w:rsid w:val="0CDB1ECC"/>
    <w:rsid w:val="0D176402"/>
    <w:rsid w:val="0D4F0B81"/>
    <w:rsid w:val="0DDE34DF"/>
    <w:rsid w:val="0DEC8810"/>
    <w:rsid w:val="0E413BE4"/>
    <w:rsid w:val="0E9F1AEB"/>
    <w:rsid w:val="0EB20BFC"/>
    <w:rsid w:val="0ECFE14C"/>
    <w:rsid w:val="0EFD9067"/>
    <w:rsid w:val="0F21CC0E"/>
    <w:rsid w:val="0F2AF2CE"/>
    <w:rsid w:val="0F34459A"/>
    <w:rsid w:val="0F6778AA"/>
    <w:rsid w:val="0F8DA83C"/>
    <w:rsid w:val="0FF5FE72"/>
    <w:rsid w:val="100A5749"/>
    <w:rsid w:val="1071570F"/>
    <w:rsid w:val="10DD49DE"/>
    <w:rsid w:val="1177632C"/>
    <w:rsid w:val="11E66832"/>
    <w:rsid w:val="12AB6DD9"/>
    <w:rsid w:val="13023FC2"/>
    <w:rsid w:val="130CD4B6"/>
    <w:rsid w:val="1355770E"/>
    <w:rsid w:val="137C6AE0"/>
    <w:rsid w:val="13BD4DAB"/>
    <w:rsid w:val="13FAC1D4"/>
    <w:rsid w:val="14040309"/>
    <w:rsid w:val="142DF29B"/>
    <w:rsid w:val="1434E5D3"/>
    <w:rsid w:val="147CF285"/>
    <w:rsid w:val="14AD04D2"/>
    <w:rsid w:val="14FC9AFC"/>
    <w:rsid w:val="1505E657"/>
    <w:rsid w:val="1507983C"/>
    <w:rsid w:val="151E11F4"/>
    <w:rsid w:val="157F0E36"/>
    <w:rsid w:val="1595EB5C"/>
    <w:rsid w:val="15A0F539"/>
    <w:rsid w:val="15BBD625"/>
    <w:rsid w:val="15EA146D"/>
    <w:rsid w:val="1656F03E"/>
    <w:rsid w:val="165C4057"/>
    <w:rsid w:val="165D1A3E"/>
    <w:rsid w:val="1668EDEF"/>
    <w:rsid w:val="166F5C30"/>
    <w:rsid w:val="1689A402"/>
    <w:rsid w:val="16971F77"/>
    <w:rsid w:val="16C4214D"/>
    <w:rsid w:val="16E99F0C"/>
    <w:rsid w:val="172A881E"/>
    <w:rsid w:val="173A43BE"/>
    <w:rsid w:val="174BDF8F"/>
    <w:rsid w:val="175A7311"/>
    <w:rsid w:val="17E02272"/>
    <w:rsid w:val="18045D0B"/>
    <w:rsid w:val="1810C1A9"/>
    <w:rsid w:val="181CCD23"/>
    <w:rsid w:val="186A5F32"/>
    <w:rsid w:val="189A84FB"/>
    <w:rsid w:val="18A2AD79"/>
    <w:rsid w:val="193D3009"/>
    <w:rsid w:val="19704D9D"/>
    <w:rsid w:val="19C14529"/>
    <w:rsid w:val="1A36BB1A"/>
    <w:rsid w:val="1B4B45BB"/>
    <w:rsid w:val="1B9999E4"/>
    <w:rsid w:val="1BA69EA0"/>
    <w:rsid w:val="1BAC8C88"/>
    <w:rsid w:val="1BAE36CB"/>
    <w:rsid w:val="1BC741E1"/>
    <w:rsid w:val="1C6DE7D5"/>
    <w:rsid w:val="1CEF2B41"/>
    <w:rsid w:val="1D5B3060"/>
    <w:rsid w:val="1DB5408A"/>
    <w:rsid w:val="1DD5E2C3"/>
    <w:rsid w:val="1DDAAFCA"/>
    <w:rsid w:val="1E2E9869"/>
    <w:rsid w:val="1E3E466B"/>
    <w:rsid w:val="1E58002C"/>
    <w:rsid w:val="1EF549A4"/>
    <w:rsid w:val="1F10CE7B"/>
    <w:rsid w:val="1F6B16D4"/>
    <w:rsid w:val="1F6C98CE"/>
    <w:rsid w:val="1F862D56"/>
    <w:rsid w:val="1FCF1B95"/>
    <w:rsid w:val="1FDFA7A9"/>
    <w:rsid w:val="203304B2"/>
    <w:rsid w:val="20AC01BA"/>
    <w:rsid w:val="20D57BD4"/>
    <w:rsid w:val="212C63A9"/>
    <w:rsid w:val="2141CACC"/>
    <w:rsid w:val="21549AA7"/>
    <w:rsid w:val="21697BDC"/>
    <w:rsid w:val="216BE7EB"/>
    <w:rsid w:val="2208971F"/>
    <w:rsid w:val="223D5E2C"/>
    <w:rsid w:val="2290A5DE"/>
    <w:rsid w:val="22D447AF"/>
    <w:rsid w:val="2318B571"/>
    <w:rsid w:val="23369E4A"/>
    <w:rsid w:val="234CC192"/>
    <w:rsid w:val="23827EBC"/>
    <w:rsid w:val="23B77FFB"/>
    <w:rsid w:val="242DBC64"/>
    <w:rsid w:val="24451F81"/>
    <w:rsid w:val="24ABCC53"/>
    <w:rsid w:val="25ABF955"/>
    <w:rsid w:val="25EE3949"/>
    <w:rsid w:val="2682B15E"/>
    <w:rsid w:val="269B8F2E"/>
    <w:rsid w:val="26AAB938"/>
    <w:rsid w:val="270249A3"/>
    <w:rsid w:val="2709A989"/>
    <w:rsid w:val="271AA215"/>
    <w:rsid w:val="27465CFD"/>
    <w:rsid w:val="27D13050"/>
    <w:rsid w:val="28390AA1"/>
    <w:rsid w:val="286560CA"/>
    <w:rsid w:val="28E8EA26"/>
    <w:rsid w:val="2987E65F"/>
    <w:rsid w:val="29BFF0C2"/>
    <w:rsid w:val="29CDF2A8"/>
    <w:rsid w:val="29E5D574"/>
    <w:rsid w:val="2A33AEE4"/>
    <w:rsid w:val="2A4DF23A"/>
    <w:rsid w:val="2AA58AD9"/>
    <w:rsid w:val="2ACF3447"/>
    <w:rsid w:val="2B48DA43"/>
    <w:rsid w:val="2B8D301A"/>
    <w:rsid w:val="2C1EE14A"/>
    <w:rsid w:val="2C4C28FB"/>
    <w:rsid w:val="2C6B3879"/>
    <w:rsid w:val="2CE1FA77"/>
    <w:rsid w:val="2D079EFC"/>
    <w:rsid w:val="2D0D1AFF"/>
    <w:rsid w:val="2D2D9ECC"/>
    <w:rsid w:val="2D5689E4"/>
    <w:rsid w:val="2D983A15"/>
    <w:rsid w:val="2E33CC16"/>
    <w:rsid w:val="2EF44F89"/>
    <w:rsid w:val="2F3263DE"/>
    <w:rsid w:val="2F4F5DE0"/>
    <w:rsid w:val="2FB0D109"/>
    <w:rsid w:val="2FD63869"/>
    <w:rsid w:val="3027CDB8"/>
    <w:rsid w:val="30A3CE08"/>
    <w:rsid w:val="30C03E6D"/>
    <w:rsid w:val="30D39243"/>
    <w:rsid w:val="30FAA4D6"/>
    <w:rsid w:val="310C8300"/>
    <w:rsid w:val="315B900A"/>
    <w:rsid w:val="3168F325"/>
    <w:rsid w:val="317B6A90"/>
    <w:rsid w:val="31964539"/>
    <w:rsid w:val="31ADA481"/>
    <w:rsid w:val="31F1CB84"/>
    <w:rsid w:val="31F87270"/>
    <w:rsid w:val="3245937C"/>
    <w:rsid w:val="32E01D86"/>
    <w:rsid w:val="32F57842"/>
    <w:rsid w:val="333588A7"/>
    <w:rsid w:val="3362150D"/>
    <w:rsid w:val="33719D6B"/>
    <w:rsid w:val="33737BE3"/>
    <w:rsid w:val="344C1BB6"/>
    <w:rsid w:val="347B3D20"/>
    <w:rsid w:val="349056B8"/>
    <w:rsid w:val="34C621DD"/>
    <w:rsid w:val="350683A8"/>
    <w:rsid w:val="351C3802"/>
    <w:rsid w:val="354CC8E9"/>
    <w:rsid w:val="35DFC1B4"/>
    <w:rsid w:val="3601C8A5"/>
    <w:rsid w:val="36216446"/>
    <w:rsid w:val="3662F501"/>
    <w:rsid w:val="3715362B"/>
    <w:rsid w:val="3790D3E1"/>
    <w:rsid w:val="37C3FC24"/>
    <w:rsid w:val="37DEB12B"/>
    <w:rsid w:val="38504FD6"/>
    <w:rsid w:val="3856B093"/>
    <w:rsid w:val="38C8F175"/>
    <w:rsid w:val="397AD2AD"/>
    <w:rsid w:val="399D546E"/>
    <w:rsid w:val="39FE7158"/>
    <w:rsid w:val="3A20371F"/>
    <w:rsid w:val="3A5F80A8"/>
    <w:rsid w:val="3A5F9DB9"/>
    <w:rsid w:val="3A8A5F50"/>
    <w:rsid w:val="3A8B2C05"/>
    <w:rsid w:val="3ADDDF87"/>
    <w:rsid w:val="3B13D019"/>
    <w:rsid w:val="3B20B917"/>
    <w:rsid w:val="3C87B24B"/>
    <w:rsid w:val="3CE0DA4E"/>
    <w:rsid w:val="3CE16F2E"/>
    <w:rsid w:val="3CE3E866"/>
    <w:rsid w:val="3D9F1E49"/>
    <w:rsid w:val="3DA4B92D"/>
    <w:rsid w:val="3DA9450A"/>
    <w:rsid w:val="3DDBE5FB"/>
    <w:rsid w:val="3DE202E6"/>
    <w:rsid w:val="3DEA43E0"/>
    <w:rsid w:val="3E9B9D43"/>
    <w:rsid w:val="3EAC1872"/>
    <w:rsid w:val="3EADD204"/>
    <w:rsid w:val="3EAEC445"/>
    <w:rsid w:val="3F552EA6"/>
    <w:rsid w:val="3F57908B"/>
    <w:rsid w:val="3F86287F"/>
    <w:rsid w:val="400580C4"/>
    <w:rsid w:val="40430F1F"/>
    <w:rsid w:val="40A4C07B"/>
    <w:rsid w:val="412AD41D"/>
    <w:rsid w:val="4132315F"/>
    <w:rsid w:val="4133CEE5"/>
    <w:rsid w:val="41369F39"/>
    <w:rsid w:val="41CC0D52"/>
    <w:rsid w:val="41DFD589"/>
    <w:rsid w:val="4346A067"/>
    <w:rsid w:val="44EE9529"/>
    <w:rsid w:val="4516280D"/>
    <w:rsid w:val="455A30AA"/>
    <w:rsid w:val="456B7588"/>
    <w:rsid w:val="45741377"/>
    <w:rsid w:val="45813C71"/>
    <w:rsid w:val="4592F26D"/>
    <w:rsid w:val="45D1B068"/>
    <w:rsid w:val="45D3E3E4"/>
    <w:rsid w:val="46DB19F9"/>
    <w:rsid w:val="479A173F"/>
    <w:rsid w:val="47D7F8EC"/>
    <w:rsid w:val="47F0CC62"/>
    <w:rsid w:val="48018CA3"/>
    <w:rsid w:val="482FB2E7"/>
    <w:rsid w:val="4869A2D6"/>
    <w:rsid w:val="487E1DDF"/>
    <w:rsid w:val="489C52D0"/>
    <w:rsid w:val="48CF3D25"/>
    <w:rsid w:val="498E1999"/>
    <w:rsid w:val="4994E46F"/>
    <w:rsid w:val="49EDF999"/>
    <w:rsid w:val="4A056C87"/>
    <w:rsid w:val="4A45B833"/>
    <w:rsid w:val="4A541F89"/>
    <w:rsid w:val="4A5DF2B5"/>
    <w:rsid w:val="4A8A4C7B"/>
    <w:rsid w:val="4AE537DE"/>
    <w:rsid w:val="4AF9CA55"/>
    <w:rsid w:val="4AFB33B2"/>
    <w:rsid w:val="4B44A01D"/>
    <w:rsid w:val="4B45F8B4"/>
    <w:rsid w:val="4B78D95A"/>
    <w:rsid w:val="4B89A8BE"/>
    <w:rsid w:val="4C1D3DCE"/>
    <w:rsid w:val="4C3BDF26"/>
    <w:rsid w:val="4C90F85A"/>
    <w:rsid w:val="4D281D7B"/>
    <w:rsid w:val="4D2CD50C"/>
    <w:rsid w:val="4D8C3147"/>
    <w:rsid w:val="4E145F71"/>
    <w:rsid w:val="4E1AF41A"/>
    <w:rsid w:val="4E1D424D"/>
    <w:rsid w:val="4ECAA56A"/>
    <w:rsid w:val="4ECC2A50"/>
    <w:rsid w:val="4F168DD6"/>
    <w:rsid w:val="4F21AE43"/>
    <w:rsid w:val="4F43CD80"/>
    <w:rsid w:val="4FCC303E"/>
    <w:rsid w:val="4FCCE486"/>
    <w:rsid w:val="5022124A"/>
    <w:rsid w:val="50A0269B"/>
    <w:rsid w:val="50AF7BBB"/>
    <w:rsid w:val="50C62380"/>
    <w:rsid w:val="50DC2B92"/>
    <w:rsid w:val="50FFB37C"/>
    <w:rsid w:val="51463FF5"/>
    <w:rsid w:val="51BC7150"/>
    <w:rsid w:val="5241779E"/>
    <w:rsid w:val="527F8E66"/>
    <w:rsid w:val="52ED8D32"/>
    <w:rsid w:val="52FBB1B8"/>
    <w:rsid w:val="530AC47F"/>
    <w:rsid w:val="539939FE"/>
    <w:rsid w:val="53C9BF40"/>
    <w:rsid w:val="53F43264"/>
    <w:rsid w:val="5406CB95"/>
    <w:rsid w:val="5412C5D8"/>
    <w:rsid w:val="54241B81"/>
    <w:rsid w:val="54804B2D"/>
    <w:rsid w:val="54CEC80D"/>
    <w:rsid w:val="55D209B2"/>
    <w:rsid w:val="5622208C"/>
    <w:rsid w:val="56F0F75D"/>
    <w:rsid w:val="56F78427"/>
    <w:rsid w:val="56FA437A"/>
    <w:rsid w:val="57834E47"/>
    <w:rsid w:val="581D46B4"/>
    <w:rsid w:val="5852D760"/>
    <w:rsid w:val="586E51C9"/>
    <w:rsid w:val="58725A7B"/>
    <w:rsid w:val="58ED04F8"/>
    <w:rsid w:val="590B5FD3"/>
    <w:rsid w:val="59144011"/>
    <w:rsid w:val="59A3293B"/>
    <w:rsid w:val="59B7799F"/>
    <w:rsid w:val="5A4FC83D"/>
    <w:rsid w:val="5A6396C1"/>
    <w:rsid w:val="5A91D4BE"/>
    <w:rsid w:val="5A9A95F9"/>
    <w:rsid w:val="5AE6C403"/>
    <w:rsid w:val="5B1C8479"/>
    <w:rsid w:val="5B274CB6"/>
    <w:rsid w:val="5B7CF0DD"/>
    <w:rsid w:val="5B90337D"/>
    <w:rsid w:val="5BDD2B7B"/>
    <w:rsid w:val="5C612625"/>
    <w:rsid w:val="5CD19111"/>
    <w:rsid w:val="5DD6480C"/>
    <w:rsid w:val="5E0E4C27"/>
    <w:rsid w:val="5E85F0FB"/>
    <w:rsid w:val="5E91A45D"/>
    <w:rsid w:val="5F37A432"/>
    <w:rsid w:val="5FAFA59F"/>
    <w:rsid w:val="5FD4A715"/>
    <w:rsid w:val="603B721D"/>
    <w:rsid w:val="60A2EE9D"/>
    <w:rsid w:val="61075430"/>
    <w:rsid w:val="611432FC"/>
    <w:rsid w:val="61263F2C"/>
    <w:rsid w:val="614F8AB5"/>
    <w:rsid w:val="61E77874"/>
    <w:rsid w:val="61EDAE6E"/>
    <w:rsid w:val="61F0D676"/>
    <w:rsid w:val="61F16E80"/>
    <w:rsid w:val="62208146"/>
    <w:rsid w:val="62A8028D"/>
    <w:rsid w:val="6338CB90"/>
    <w:rsid w:val="638FED60"/>
    <w:rsid w:val="63BC9B1C"/>
    <w:rsid w:val="63F2469F"/>
    <w:rsid w:val="642155A4"/>
    <w:rsid w:val="64ECE70F"/>
    <w:rsid w:val="6521C196"/>
    <w:rsid w:val="65E2F0EF"/>
    <w:rsid w:val="6646B05E"/>
    <w:rsid w:val="666C5467"/>
    <w:rsid w:val="66876260"/>
    <w:rsid w:val="66C17930"/>
    <w:rsid w:val="66C5449C"/>
    <w:rsid w:val="674BA9BE"/>
    <w:rsid w:val="6807EE15"/>
    <w:rsid w:val="6822205E"/>
    <w:rsid w:val="6825D250"/>
    <w:rsid w:val="68307861"/>
    <w:rsid w:val="68596D66"/>
    <w:rsid w:val="6863F7D6"/>
    <w:rsid w:val="687C3C5E"/>
    <w:rsid w:val="69305573"/>
    <w:rsid w:val="6990279C"/>
    <w:rsid w:val="6A06BAE6"/>
    <w:rsid w:val="6A29D230"/>
    <w:rsid w:val="6A68B20A"/>
    <w:rsid w:val="6B91341B"/>
    <w:rsid w:val="6BCABE06"/>
    <w:rsid w:val="6C52A499"/>
    <w:rsid w:val="6C776BBA"/>
    <w:rsid w:val="6C8914FD"/>
    <w:rsid w:val="6CEE577D"/>
    <w:rsid w:val="6D9CB183"/>
    <w:rsid w:val="6DE53E5E"/>
    <w:rsid w:val="6DF4F143"/>
    <w:rsid w:val="6E5AB3E8"/>
    <w:rsid w:val="6E72E852"/>
    <w:rsid w:val="6F1E4D70"/>
    <w:rsid w:val="6F452E5A"/>
    <w:rsid w:val="6F67F5F3"/>
    <w:rsid w:val="6FD6A3FE"/>
    <w:rsid w:val="7029BC03"/>
    <w:rsid w:val="702B7BBB"/>
    <w:rsid w:val="70362157"/>
    <w:rsid w:val="704F7FB2"/>
    <w:rsid w:val="7066769B"/>
    <w:rsid w:val="70B5C555"/>
    <w:rsid w:val="70C404A5"/>
    <w:rsid w:val="710B5F00"/>
    <w:rsid w:val="711E4005"/>
    <w:rsid w:val="712C9487"/>
    <w:rsid w:val="717BE6B8"/>
    <w:rsid w:val="71D9D694"/>
    <w:rsid w:val="72104CD4"/>
    <w:rsid w:val="72177909"/>
    <w:rsid w:val="72274314"/>
    <w:rsid w:val="727EA1A7"/>
    <w:rsid w:val="7287FCD7"/>
    <w:rsid w:val="7303F4DF"/>
    <w:rsid w:val="730E5F0A"/>
    <w:rsid w:val="736BDE96"/>
    <w:rsid w:val="73732F6F"/>
    <w:rsid w:val="738B1421"/>
    <w:rsid w:val="738F3569"/>
    <w:rsid w:val="73A995F9"/>
    <w:rsid w:val="73C265BD"/>
    <w:rsid w:val="73D853FD"/>
    <w:rsid w:val="73E6B08D"/>
    <w:rsid w:val="744BC6BD"/>
    <w:rsid w:val="74B4A2FA"/>
    <w:rsid w:val="74BEB1A5"/>
    <w:rsid w:val="753185A1"/>
    <w:rsid w:val="7577C024"/>
    <w:rsid w:val="75B1BF2D"/>
    <w:rsid w:val="75CAD8B5"/>
    <w:rsid w:val="76276526"/>
    <w:rsid w:val="766ED01A"/>
    <w:rsid w:val="769F7823"/>
    <w:rsid w:val="780DA2FB"/>
    <w:rsid w:val="783EAC01"/>
    <w:rsid w:val="78502BC3"/>
    <w:rsid w:val="78A41EA2"/>
    <w:rsid w:val="792C4777"/>
    <w:rsid w:val="797B060F"/>
    <w:rsid w:val="79855AB8"/>
    <w:rsid w:val="79A0C22D"/>
    <w:rsid w:val="79A58CCE"/>
    <w:rsid w:val="7A4E23D8"/>
    <w:rsid w:val="7A88DB2D"/>
    <w:rsid w:val="7A89B3F0"/>
    <w:rsid w:val="7AAFC5D6"/>
    <w:rsid w:val="7B4DCB51"/>
    <w:rsid w:val="7B87F26A"/>
    <w:rsid w:val="7C45FA0E"/>
    <w:rsid w:val="7C51EA3A"/>
    <w:rsid w:val="7CE104DB"/>
    <w:rsid w:val="7D1CCCFF"/>
    <w:rsid w:val="7DAFC059"/>
    <w:rsid w:val="7E1EEF89"/>
    <w:rsid w:val="7F09526A"/>
    <w:rsid w:val="7F93F9CE"/>
    <w:rsid w:val="7FFDC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21208"/>
  <w15:docId w15:val="{7E772466-C50B-4040-9D28-7FCE3504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B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18E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F18E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C3029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30299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C3029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C30299"/>
    <w:rPr>
      <w:rFonts w:ascii="Calibri" w:hAnsi="Calibri" w:cs="Calibri"/>
      <w:noProof/>
    </w:rPr>
  </w:style>
  <w:style w:type="character" w:styleId="a5">
    <w:name w:val="annotation reference"/>
    <w:basedOn w:val="a0"/>
    <w:uiPriority w:val="99"/>
    <w:semiHidden/>
    <w:unhideWhenUsed/>
    <w:rsid w:val="004A2B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A2BD6"/>
    <w:pPr>
      <w:spacing w:line="240" w:lineRule="auto"/>
    </w:pPr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sid w:val="004A2BD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9042F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39042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5503C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5503C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55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B5503C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550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B5503C"/>
    <w:rPr>
      <w:sz w:val="18"/>
      <w:szCs w:val="18"/>
    </w:rPr>
  </w:style>
  <w:style w:type="table" w:styleId="af0">
    <w:name w:val="Table Grid"/>
    <w:basedOn w:val="a1"/>
    <w:uiPriority w:val="39"/>
    <w:rsid w:val="00C0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FB16FC"/>
    <w:pPr>
      <w:spacing w:after="0" w:line="240" w:lineRule="auto"/>
    </w:pPr>
  </w:style>
  <w:style w:type="numbering" w:customStyle="1" w:styleId="1">
    <w:name w:val="无列表1"/>
    <w:next w:val="a2"/>
    <w:uiPriority w:val="99"/>
    <w:semiHidden/>
    <w:unhideWhenUsed/>
    <w:rsid w:val="006D78C8"/>
  </w:style>
  <w:style w:type="table" w:customStyle="1" w:styleId="10">
    <w:name w:val="网格型1"/>
    <w:basedOn w:val="a1"/>
    <w:next w:val="af0"/>
    <w:uiPriority w:val="39"/>
    <w:rsid w:val="006D7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f0"/>
    <w:uiPriority w:val="39"/>
    <w:rsid w:val="006D78C8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无列表2"/>
    <w:next w:val="a2"/>
    <w:uiPriority w:val="99"/>
    <w:semiHidden/>
    <w:unhideWhenUsed/>
    <w:rsid w:val="00406BFC"/>
  </w:style>
  <w:style w:type="table" w:customStyle="1" w:styleId="3">
    <w:name w:val="网格型3"/>
    <w:basedOn w:val="a1"/>
    <w:next w:val="af0"/>
    <w:uiPriority w:val="39"/>
    <w:rsid w:val="00406BFC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0C2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FABE-AC68-4005-A397-294145B4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3337</Words>
  <Characters>19025</Characters>
  <Application>Microsoft Office Word</Application>
  <DocSecurity>0</DocSecurity>
  <Lines>158</Lines>
  <Paragraphs>44</Paragraphs>
  <ScaleCrop>false</ScaleCrop>
  <Company>Microsoft</Company>
  <LinksUpToDate>false</LinksUpToDate>
  <CharactersWithSpaces>22318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Meizhang Li</dc:creator>
  <cp:lastModifiedBy>LEI DING</cp:lastModifiedBy>
  <cp:revision>2</cp:revision>
  <cp:lastPrinted>2022-12-12T07:12:00Z</cp:lastPrinted>
  <dcterms:created xsi:type="dcterms:W3CDTF">2024-09-22T15:51:00Z</dcterms:created>
  <dcterms:modified xsi:type="dcterms:W3CDTF">2024-09-22T15:51:00Z</dcterms:modified>
</cp:coreProperties>
</file>