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1FC7EA" w14:textId="77777777" w:rsidR="004F30F3" w:rsidRPr="004F30F3" w:rsidRDefault="004F30F3" w:rsidP="004F30F3">
      <w:pPr>
        <w:jc w:val="center"/>
        <w:rPr>
          <w:rFonts w:ascii="Times New Roman" w:eastAsia="宋体" w:hAnsi="Times New Roman" w:cs="Times New Roman"/>
          <w:kern w:val="0"/>
          <w:sz w:val="18"/>
          <w:szCs w:val="18"/>
        </w:rPr>
      </w:pPr>
      <w:r w:rsidRPr="004F30F3">
        <w:rPr>
          <w:rFonts w:ascii="Times New Roman" w:eastAsia="宋体" w:hAnsi="Times New Roman" w:cs="Times New Roman"/>
          <w:noProof/>
          <w:kern w:val="0"/>
          <w:sz w:val="18"/>
          <w:szCs w:val="18"/>
        </w:rPr>
        <w:drawing>
          <wp:inline distT="0" distB="0" distL="0" distR="0" wp14:anchorId="194FB89D" wp14:editId="226A253F">
            <wp:extent cx="3813048" cy="265176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小鼠CXCL7水平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3048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522AB" w14:textId="4148F6D9" w:rsidR="004F30F3" w:rsidRPr="004F30F3" w:rsidRDefault="004F30F3" w:rsidP="004F30F3">
      <w:pPr>
        <w:rPr>
          <w:rFonts w:ascii="Calibri" w:eastAsia="宋体" w:hAnsi="Calibri" w:cs="Times New Roman"/>
        </w:rPr>
      </w:pPr>
      <w:r w:rsidRPr="004F30F3">
        <w:rPr>
          <w:rFonts w:ascii="Times New Roman" w:eastAsia="宋体" w:hAnsi="Times New Roman" w:cs="Times New Roman"/>
          <w:kern w:val="0"/>
          <w:sz w:val="18"/>
          <w:szCs w:val="18"/>
        </w:rPr>
        <w:t xml:space="preserve">Fig.S1 The level of CXCL7 in peripheral blood of mice were detected by ELISA at 0, 3, 7, 14 and 21 days after secondary immunization. n=6 per group. Data are presented as mean ± SD. </w:t>
      </w:r>
      <w:r w:rsidR="007D5918">
        <w:rPr>
          <w:rFonts w:ascii="Times New Roman" w:hAnsi="Times New Roman" w:cs="Times New Roman"/>
          <w:sz w:val="18"/>
          <w:szCs w:val="18"/>
        </w:rPr>
        <w:t>Statistical analysis w</w:t>
      </w:r>
      <w:bookmarkStart w:id="0" w:name="_GoBack"/>
      <w:bookmarkEnd w:id="0"/>
      <w:r w:rsidR="0028755C">
        <w:rPr>
          <w:rFonts w:ascii="Times New Roman" w:hAnsi="Times New Roman" w:cs="Times New Roman"/>
          <w:sz w:val="18"/>
          <w:szCs w:val="18"/>
        </w:rPr>
        <w:t>as</w:t>
      </w:r>
      <w:r w:rsidR="0028755C" w:rsidRPr="00D027FE">
        <w:rPr>
          <w:rFonts w:ascii="Times New Roman" w:hAnsi="Times New Roman" w:cs="Times New Roman"/>
          <w:sz w:val="18"/>
          <w:szCs w:val="18"/>
        </w:rPr>
        <w:t xml:space="preserve"> conducted using</w:t>
      </w:r>
      <w:r w:rsidR="0028755C" w:rsidRPr="005F0464">
        <w:rPr>
          <w:rFonts w:ascii="Times New Roman" w:hAnsi="Times New Roman" w:cs="Times New Roman"/>
          <w:sz w:val="18"/>
          <w:szCs w:val="18"/>
        </w:rPr>
        <w:t xml:space="preserve"> </w:t>
      </w:r>
      <w:r w:rsidR="0028755C" w:rsidRPr="001C3CE5">
        <w:rPr>
          <w:rFonts w:ascii="Times New Roman" w:hAnsi="Times New Roman" w:cs="Times New Roman"/>
          <w:sz w:val="18"/>
          <w:szCs w:val="18"/>
        </w:rPr>
        <w:t>one-way ANOVA</w:t>
      </w:r>
      <w:r w:rsidR="0028755C">
        <w:rPr>
          <w:rFonts w:ascii="Times New Roman" w:hAnsi="Times New Roman" w:cs="Times New Roman"/>
          <w:sz w:val="18"/>
          <w:szCs w:val="18"/>
        </w:rPr>
        <w:t>.</w:t>
      </w:r>
      <w:r w:rsidR="001E01A7">
        <w:rPr>
          <w:rFonts w:ascii="Times New Roman" w:hAnsi="Times New Roman" w:cs="Times New Roman"/>
          <w:sz w:val="18"/>
          <w:szCs w:val="18"/>
        </w:rPr>
        <w:t xml:space="preserve"> </w:t>
      </w:r>
      <w:r w:rsidRPr="004F30F3">
        <w:rPr>
          <w:rFonts w:ascii="Times New Roman" w:eastAsia="宋体" w:hAnsi="Times New Roman" w:cs="Times New Roman"/>
          <w:kern w:val="0"/>
          <w:sz w:val="18"/>
          <w:szCs w:val="18"/>
        </w:rPr>
        <w:t>***P &lt; 0.001.</w:t>
      </w:r>
    </w:p>
    <w:p w14:paraId="5686E010" w14:textId="77777777" w:rsidR="00614115" w:rsidRDefault="00614115" w:rsidP="0093466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5D239CEE" w14:textId="77777777" w:rsidR="004F30F3" w:rsidRDefault="004F30F3" w:rsidP="0093466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3A483565" w14:textId="77777777" w:rsidR="004F30F3" w:rsidRDefault="004F30F3" w:rsidP="0093466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7F3542D9" w14:textId="77777777" w:rsidR="004F30F3" w:rsidRDefault="004F30F3" w:rsidP="0093466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395272E6" w14:textId="77777777" w:rsidR="004F30F3" w:rsidRDefault="004F30F3" w:rsidP="0093466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2B0EA2F8" w14:textId="77777777" w:rsidR="004F30F3" w:rsidRDefault="004F30F3" w:rsidP="0093466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6B8ECD85" w14:textId="77777777" w:rsidR="004F30F3" w:rsidRDefault="004F30F3" w:rsidP="0093466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606F67D1" w14:textId="77777777" w:rsidR="004F30F3" w:rsidRDefault="004F30F3" w:rsidP="0093466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2CEEAA8C" w14:textId="77777777" w:rsidR="004F30F3" w:rsidRDefault="004F30F3" w:rsidP="0093466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5B118CBB" w14:textId="77777777" w:rsidR="004F30F3" w:rsidRDefault="004F30F3" w:rsidP="0093466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4B50D3E6" w14:textId="77777777" w:rsidR="004F30F3" w:rsidRDefault="004F30F3" w:rsidP="0093466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76DE02F5" w14:textId="77777777" w:rsidR="004F30F3" w:rsidRDefault="004F30F3" w:rsidP="0093466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3E245A21" w14:textId="77777777" w:rsidR="004F30F3" w:rsidRDefault="004F30F3" w:rsidP="0093466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13A277D6" w14:textId="77777777" w:rsidR="004F30F3" w:rsidRDefault="004F30F3" w:rsidP="0093466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5ADC0A08" w14:textId="77777777" w:rsidR="004F30F3" w:rsidRDefault="004F30F3" w:rsidP="0093466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4679C513" w14:textId="77777777" w:rsidR="004F30F3" w:rsidRDefault="004F30F3" w:rsidP="0093466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488A4085" w14:textId="77777777" w:rsidR="004F30F3" w:rsidRDefault="004F30F3" w:rsidP="0093466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7ADA0741" w14:textId="77777777" w:rsidR="004F30F3" w:rsidRDefault="004F30F3" w:rsidP="0093466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195539C2" w14:textId="77777777" w:rsidR="004F30F3" w:rsidRDefault="004F30F3" w:rsidP="0093466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759585BD" w14:textId="77777777" w:rsidR="004F30F3" w:rsidRDefault="004F30F3" w:rsidP="0093466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131413"/>
          <w:kern w:val="0"/>
          <w:sz w:val="24"/>
          <w:szCs w:val="24"/>
        </w:rPr>
      </w:pPr>
    </w:p>
    <w:p w14:paraId="0F4E9FA8" w14:textId="2088DF6A" w:rsidR="00EC4A9E" w:rsidRDefault="00EC4A9E" w:rsidP="00EC4A9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131413"/>
          <w:kern w:val="0"/>
          <w:szCs w:val="21"/>
        </w:rPr>
      </w:pPr>
      <w:r w:rsidRPr="00614115">
        <w:rPr>
          <w:rFonts w:ascii="Times New Roman" w:hAnsi="Times New Roman" w:cs="Times New Roman" w:hint="eastAsia"/>
          <w:color w:val="131413"/>
          <w:kern w:val="0"/>
          <w:szCs w:val="21"/>
        </w:rPr>
        <w:t>Table</w:t>
      </w:r>
      <w:r w:rsidR="000E7090">
        <w:rPr>
          <w:rFonts w:ascii="Times New Roman" w:hAnsi="Times New Roman" w:cs="Times New Roman"/>
          <w:color w:val="131413"/>
          <w:kern w:val="0"/>
          <w:szCs w:val="21"/>
        </w:rPr>
        <w:t xml:space="preserve"> S</w:t>
      </w:r>
      <w:r w:rsidR="00DD424B">
        <w:rPr>
          <w:rFonts w:ascii="Times New Roman" w:hAnsi="Times New Roman" w:cs="Times New Roman" w:hint="eastAsia"/>
          <w:color w:val="131413"/>
          <w:kern w:val="0"/>
          <w:szCs w:val="21"/>
        </w:rPr>
        <w:t>1</w:t>
      </w:r>
      <w:r w:rsidRPr="00614115">
        <w:rPr>
          <w:rFonts w:ascii="Times New Roman" w:hAnsi="Times New Roman" w:cs="Times New Roman" w:hint="eastAsia"/>
          <w:color w:val="131413"/>
          <w:kern w:val="0"/>
          <w:szCs w:val="21"/>
        </w:rPr>
        <w:t>. I</w:t>
      </w:r>
      <w:r w:rsidRPr="00614115">
        <w:rPr>
          <w:rFonts w:ascii="Times New Roman" w:hAnsi="Times New Roman" w:cs="Times New Roman"/>
          <w:color w:val="131413"/>
          <w:kern w:val="0"/>
          <w:szCs w:val="21"/>
        </w:rPr>
        <w:t>nformation</w:t>
      </w:r>
      <w:r w:rsidRPr="00614115">
        <w:rPr>
          <w:rFonts w:ascii="Times New Roman" w:hAnsi="Times New Roman" w:cs="Times New Roman" w:hint="eastAsia"/>
          <w:color w:val="131413"/>
          <w:kern w:val="0"/>
          <w:szCs w:val="21"/>
        </w:rPr>
        <w:t xml:space="preserve"> of the</w:t>
      </w:r>
      <w:r w:rsidRPr="00614115">
        <w:rPr>
          <w:rFonts w:ascii="Times New Roman" w:hAnsi="Times New Roman" w:cs="Times New Roman"/>
          <w:color w:val="131413"/>
          <w:kern w:val="0"/>
          <w:szCs w:val="21"/>
        </w:rPr>
        <w:t xml:space="preserve"> </w:t>
      </w:r>
      <w:r w:rsidRPr="00614115">
        <w:rPr>
          <w:rFonts w:ascii="Times New Roman" w:hAnsi="Times New Roman" w:cs="Times New Roman" w:hint="eastAsia"/>
          <w:color w:val="131413"/>
          <w:kern w:val="0"/>
          <w:szCs w:val="21"/>
        </w:rPr>
        <w:t>p</w:t>
      </w:r>
      <w:r w:rsidRPr="00614115">
        <w:rPr>
          <w:rFonts w:ascii="Times New Roman" w:hAnsi="Times New Roman" w:cs="Times New Roman"/>
          <w:color w:val="131413"/>
          <w:kern w:val="0"/>
          <w:szCs w:val="21"/>
        </w:rPr>
        <w:t>rimer sequence</w:t>
      </w:r>
    </w:p>
    <w:p w14:paraId="564F9B57" w14:textId="77777777" w:rsidR="0093466F" w:rsidRPr="00614115" w:rsidRDefault="0093466F" w:rsidP="00EC4A9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131413"/>
          <w:kern w:val="0"/>
          <w:szCs w:val="21"/>
        </w:rPr>
      </w:pPr>
    </w:p>
    <w:tbl>
      <w:tblPr>
        <w:tblStyle w:val="a5"/>
        <w:tblW w:w="8931" w:type="dxa"/>
        <w:tblInd w:w="-17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1774"/>
        <w:gridCol w:w="5598"/>
      </w:tblGrid>
      <w:tr w:rsidR="00EC4A9E" w:rsidRPr="00E92420" w14:paraId="30E666B0" w14:textId="77777777" w:rsidTr="00B91CA0">
        <w:tc>
          <w:tcPr>
            <w:tcW w:w="15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70731FF" w14:textId="77777777" w:rsidR="00EC4A9E" w:rsidRPr="00E92420" w:rsidRDefault="00EC4A9E" w:rsidP="008E241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Gene names</w:t>
            </w:r>
          </w:p>
        </w:tc>
        <w:tc>
          <w:tcPr>
            <w:tcW w:w="177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A15D1DC" w14:textId="77777777" w:rsidR="00EC4A9E" w:rsidRPr="00E92420" w:rsidRDefault="00EC4A9E" w:rsidP="008E241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</w:p>
        </w:tc>
        <w:tc>
          <w:tcPr>
            <w:tcW w:w="559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220D70A" w14:textId="77777777" w:rsidR="00EC4A9E" w:rsidRPr="00E92420" w:rsidRDefault="00EC4A9E" w:rsidP="008E241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P</w:t>
            </w: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rimer sequence</w:t>
            </w:r>
          </w:p>
        </w:tc>
      </w:tr>
      <w:tr w:rsidR="00544136" w:rsidRPr="00E92420" w14:paraId="2CBD4D42" w14:textId="77777777" w:rsidTr="00B91CA0">
        <w:tc>
          <w:tcPr>
            <w:tcW w:w="1559" w:type="dxa"/>
            <w:tcBorders>
              <w:top w:val="single" w:sz="4" w:space="0" w:color="000000" w:themeColor="text1"/>
            </w:tcBorders>
          </w:tcPr>
          <w:p w14:paraId="11FE2F6E" w14:textId="7532D881" w:rsidR="00544136" w:rsidRDefault="008F6C58" w:rsidP="008E241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h-CXCL7</w:t>
            </w:r>
          </w:p>
          <w:p w14:paraId="5F6E38FE" w14:textId="77777777" w:rsidR="00544136" w:rsidRDefault="00544136" w:rsidP="008E241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</w:p>
          <w:p w14:paraId="228D64A8" w14:textId="77777777" w:rsidR="00544136" w:rsidRDefault="00544136" w:rsidP="008E241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h-TRAP</w:t>
            </w:r>
          </w:p>
          <w:p w14:paraId="255B4897" w14:textId="77777777" w:rsidR="00544136" w:rsidRDefault="00544136" w:rsidP="008E241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</w:p>
          <w:p w14:paraId="39FC8E3D" w14:textId="77777777" w:rsidR="00544136" w:rsidRDefault="00544136" w:rsidP="008E241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h</w:t>
            </w:r>
            <w:r w:rsidRPr="00544136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-</w:t>
            </w:r>
            <w:r w:rsidRPr="00544136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Cathepsine k</w:t>
            </w:r>
          </w:p>
          <w:p w14:paraId="28E99BA5" w14:textId="77777777" w:rsidR="00544136" w:rsidRDefault="00544136" w:rsidP="008E241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h-</w:t>
            </w: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RANK</w:t>
            </w:r>
          </w:p>
          <w:p w14:paraId="2504C87C" w14:textId="77777777" w:rsidR="00544136" w:rsidRDefault="00544136" w:rsidP="008E241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</w:p>
          <w:p w14:paraId="438BF1B9" w14:textId="77777777" w:rsidR="00544136" w:rsidRDefault="00FD3D88" w:rsidP="008E241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h-</w:t>
            </w: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GAPDH</w:t>
            </w:r>
          </w:p>
          <w:p w14:paraId="6AC51448" w14:textId="77777777" w:rsidR="00FD3D88" w:rsidRDefault="00FD3D88" w:rsidP="008E241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</w:p>
          <w:p w14:paraId="25A7F256" w14:textId="77777777" w:rsidR="00544136" w:rsidRPr="00E92420" w:rsidRDefault="00544136" w:rsidP="008E241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m-</w:t>
            </w: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TRAP</w:t>
            </w:r>
          </w:p>
        </w:tc>
        <w:tc>
          <w:tcPr>
            <w:tcW w:w="1774" w:type="dxa"/>
            <w:tcBorders>
              <w:top w:val="single" w:sz="4" w:space="0" w:color="000000" w:themeColor="text1"/>
            </w:tcBorders>
          </w:tcPr>
          <w:p w14:paraId="3708A18A" w14:textId="77777777" w:rsidR="00544136" w:rsidRDefault="00544136" w:rsidP="0054413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f</w:t>
            </w: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orward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 xml:space="preserve"> </w:t>
            </w: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primer</w:t>
            </w:r>
          </w:p>
          <w:p w14:paraId="6129EBDF" w14:textId="77777777" w:rsidR="00544136" w:rsidRDefault="00544136" w:rsidP="0054413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544136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reverse</w:t>
            </w:r>
            <w:r w:rsidRPr="00544136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 xml:space="preserve"> </w:t>
            </w:r>
            <w:r w:rsidRPr="00544136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primer</w:t>
            </w:r>
          </w:p>
          <w:p w14:paraId="204AA175" w14:textId="77777777" w:rsidR="00544136" w:rsidRPr="00544136" w:rsidRDefault="00544136" w:rsidP="0054413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544136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f</w:t>
            </w:r>
            <w:r w:rsidRPr="00544136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orward</w:t>
            </w:r>
            <w:r w:rsidRPr="00544136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 xml:space="preserve"> </w:t>
            </w:r>
            <w:r w:rsidRPr="00544136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primer</w:t>
            </w:r>
          </w:p>
          <w:p w14:paraId="6A20B801" w14:textId="77777777" w:rsidR="00544136" w:rsidRDefault="00544136" w:rsidP="0054413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544136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reverse</w:t>
            </w:r>
            <w:r w:rsidRPr="00544136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 xml:space="preserve"> </w:t>
            </w:r>
            <w:r w:rsidRPr="00544136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primer</w:t>
            </w:r>
          </w:p>
          <w:p w14:paraId="043FE88A" w14:textId="77777777" w:rsidR="00544136" w:rsidRPr="00544136" w:rsidRDefault="00544136" w:rsidP="0054413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544136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f</w:t>
            </w:r>
            <w:r w:rsidRPr="00544136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orward</w:t>
            </w:r>
            <w:r w:rsidRPr="00544136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 xml:space="preserve"> </w:t>
            </w:r>
            <w:r w:rsidRPr="00544136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primer</w:t>
            </w:r>
          </w:p>
          <w:p w14:paraId="22C8B85F" w14:textId="77777777" w:rsidR="00544136" w:rsidRPr="00544136" w:rsidRDefault="00544136" w:rsidP="0054413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544136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reverse</w:t>
            </w:r>
            <w:r w:rsidRPr="00544136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 xml:space="preserve"> </w:t>
            </w:r>
            <w:r w:rsidRPr="00544136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primer</w:t>
            </w:r>
          </w:p>
          <w:p w14:paraId="0955DDDF" w14:textId="77777777" w:rsidR="00544136" w:rsidRPr="00544136" w:rsidRDefault="00544136" w:rsidP="0054413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544136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f</w:t>
            </w:r>
            <w:r w:rsidRPr="00544136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orward</w:t>
            </w:r>
            <w:r w:rsidRPr="00544136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 xml:space="preserve"> </w:t>
            </w:r>
            <w:r w:rsidRPr="00544136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primer</w:t>
            </w:r>
          </w:p>
          <w:p w14:paraId="3E2D60D2" w14:textId="77777777" w:rsidR="00544136" w:rsidRPr="00544136" w:rsidRDefault="00544136" w:rsidP="0054413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544136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reverse</w:t>
            </w:r>
            <w:r w:rsidRPr="00544136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 xml:space="preserve"> </w:t>
            </w:r>
            <w:r w:rsidRPr="00544136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primer</w:t>
            </w:r>
          </w:p>
          <w:p w14:paraId="6DE82397" w14:textId="77777777" w:rsidR="00FD3D88" w:rsidRPr="00E92420" w:rsidRDefault="00FD3D88" w:rsidP="00FD3D8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f</w:t>
            </w: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orward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 xml:space="preserve"> </w:t>
            </w: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primer</w:t>
            </w:r>
          </w:p>
          <w:p w14:paraId="7DAA46BF" w14:textId="77777777" w:rsidR="00544136" w:rsidRPr="00544136" w:rsidRDefault="00FD3D88" w:rsidP="0054413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reverse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 xml:space="preserve"> </w:t>
            </w: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primer</w:t>
            </w:r>
          </w:p>
          <w:p w14:paraId="08690700" w14:textId="77777777" w:rsidR="00544136" w:rsidRPr="00E92420" w:rsidRDefault="00544136" w:rsidP="00E372C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f</w:t>
            </w: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orward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 xml:space="preserve"> </w:t>
            </w: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primer</w:t>
            </w:r>
          </w:p>
          <w:p w14:paraId="403E36FC" w14:textId="77777777" w:rsidR="00544136" w:rsidRPr="00E92420" w:rsidRDefault="00544136" w:rsidP="00E372C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reverse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 xml:space="preserve"> </w:t>
            </w: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primer</w:t>
            </w:r>
          </w:p>
        </w:tc>
        <w:tc>
          <w:tcPr>
            <w:tcW w:w="5598" w:type="dxa"/>
            <w:tcBorders>
              <w:top w:val="single" w:sz="4" w:space="0" w:color="000000" w:themeColor="text1"/>
            </w:tcBorders>
          </w:tcPr>
          <w:p w14:paraId="2DD02CED" w14:textId="0310E60C" w:rsidR="00544136" w:rsidRDefault="00544136" w:rsidP="0054413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544136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5'-</w:t>
            </w:r>
            <w:r w:rsidRPr="00544136">
              <w:rPr>
                <w:rFonts w:ascii="FdyljtAdvTT86d47313" w:hAnsi="FdyljtAdvTT86d47313" w:cs="FdyljtAdvTT86d47313"/>
                <w:color w:val="131413"/>
              </w:rPr>
              <w:t xml:space="preserve"> </w:t>
            </w:r>
            <w:r w:rsidR="008F6C58" w:rsidRPr="008F6C58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AGACAGTGACTTGTATGCTGAA</w:t>
            </w:r>
            <w:r w:rsidRPr="00544136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-</w:t>
            </w:r>
            <w:r w:rsidRPr="00544136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3</w:t>
            </w:r>
            <w:r w:rsidRPr="00544136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′</w:t>
            </w:r>
          </w:p>
          <w:p w14:paraId="26584F99" w14:textId="109018B7" w:rsidR="00544136" w:rsidRPr="00544136" w:rsidRDefault="00544136" w:rsidP="0054413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544136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5'-</w:t>
            </w:r>
            <w:r w:rsidR="008F6C58">
              <w:t xml:space="preserve"> </w:t>
            </w:r>
            <w:r w:rsidR="008F6C58" w:rsidRPr="008F6C58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TTTCTTGATTCTGGGAGCATCT</w:t>
            </w:r>
            <w:r w:rsidRPr="00544136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-3'</w:t>
            </w:r>
          </w:p>
          <w:p w14:paraId="24F26FB5" w14:textId="77777777" w:rsidR="00544136" w:rsidRDefault="00544136" w:rsidP="00E372C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544136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5’-CCTACCCACTGCCTGGTCAA-3’</w:t>
            </w:r>
          </w:p>
          <w:p w14:paraId="03B44567" w14:textId="77777777" w:rsidR="00544136" w:rsidRDefault="00544136" w:rsidP="00E372C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544136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5’-ACGTAGCCCACGCCATTCTC-3’</w:t>
            </w:r>
          </w:p>
          <w:p w14:paraId="35D7414F" w14:textId="77777777" w:rsidR="00544136" w:rsidRDefault="00544136" w:rsidP="00E372C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544136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5’-AAGCCAGACAACAGATTTCCATCAG-3’</w:t>
            </w:r>
          </w:p>
          <w:p w14:paraId="1DF132B7" w14:textId="77777777" w:rsidR="00544136" w:rsidRDefault="00544136" w:rsidP="00E372C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544136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5’-ATAGCTCCCAGTGGGTGTCCAG-3’</w:t>
            </w:r>
          </w:p>
          <w:p w14:paraId="4933671A" w14:textId="77777777" w:rsidR="00544136" w:rsidRDefault="00544136" w:rsidP="00E372C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544136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5’-AGGATCCGTTGGTGGGAATTTA-3’</w:t>
            </w:r>
          </w:p>
          <w:p w14:paraId="54073B5E" w14:textId="77777777" w:rsidR="00544136" w:rsidRPr="00DE28E8" w:rsidRDefault="00544136" w:rsidP="00E372C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DE28E8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5’-CAGTGAGATGACAGTCACAGCAGAA-3’</w:t>
            </w:r>
          </w:p>
          <w:p w14:paraId="347D66B5" w14:textId="77777777" w:rsidR="00544136" w:rsidRDefault="00FD3D88" w:rsidP="00E372C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FD3D88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5'- ACCCAGAAGACTGTGGATGG-3'</w:t>
            </w:r>
          </w:p>
          <w:p w14:paraId="49D9F443" w14:textId="77777777" w:rsidR="00FD3D88" w:rsidRPr="00DE28E8" w:rsidRDefault="00FD3D88" w:rsidP="00E372C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DE28E8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5'- CAGTGAGCTTCCCGTTCAG-3'</w:t>
            </w:r>
          </w:p>
          <w:p w14:paraId="497C8542" w14:textId="77777777" w:rsidR="00544136" w:rsidRPr="00E92420" w:rsidRDefault="00544136" w:rsidP="00E372C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5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′</w:t>
            </w: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-ACACAGTGATGCTGTGTGGCAACTC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-</w:t>
            </w: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3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′</w:t>
            </w:r>
          </w:p>
          <w:p w14:paraId="4911036D" w14:textId="77777777" w:rsidR="00544136" w:rsidRPr="00E92420" w:rsidRDefault="00544136" w:rsidP="00E372C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5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′</w:t>
            </w: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-CCAGAGGCTTCCA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 xml:space="preserve"> </w:t>
            </w: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CATATATGATGG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 xml:space="preserve"> -</w:t>
            </w: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3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′</w:t>
            </w:r>
          </w:p>
        </w:tc>
      </w:tr>
      <w:tr w:rsidR="00544136" w:rsidRPr="00E92420" w14:paraId="6C1A373C" w14:textId="77777777" w:rsidTr="00B91CA0">
        <w:tc>
          <w:tcPr>
            <w:tcW w:w="1559" w:type="dxa"/>
          </w:tcPr>
          <w:p w14:paraId="75499C96" w14:textId="77777777" w:rsidR="00544136" w:rsidRPr="00E92420" w:rsidRDefault="00544136" w:rsidP="008E241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m-</w:t>
            </w: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Cathepsine k</w:t>
            </w:r>
          </w:p>
        </w:tc>
        <w:tc>
          <w:tcPr>
            <w:tcW w:w="1774" w:type="dxa"/>
          </w:tcPr>
          <w:p w14:paraId="24092EDD" w14:textId="77777777" w:rsidR="00544136" w:rsidRPr="00E92420" w:rsidRDefault="00544136" w:rsidP="008E241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forward primer</w:t>
            </w:r>
          </w:p>
          <w:p w14:paraId="0F579E3E" w14:textId="77777777" w:rsidR="00544136" w:rsidRPr="00E92420" w:rsidRDefault="00544136" w:rsidP="008E241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reverse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 xml:space="preserve"> </w:t>
            </w: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primer</w:t>
            </w:r>
          </w:p>
        </w:tc>
        <w:tc>
          <w:tcPr>
            <w:tcW w:w="5598" w:type="dxa"/>
          </w:tcPr>
          <w:p w14:paraId="2F5E6EB7" w14:textId="77777777" w:rsidR="00544136" w:rsidRPr="00E92420" w:rsidRDefault="00544136" w:rsidP="008E241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5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′</w:t>
            </w: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- CTGAAGATG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 xml:space="preserve"> </w:t>
            </w: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CTTTCCCATATGTGGG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-</w:t>
            </w: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3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′</w:t>
            </w:r>
          </w:p>
          <w:p w14:paraId="54CA332D" w14:textId="77777777" w:rsidR="00544136" w:rsidRPr="00E92420" w:rsidRDefault="00544136" w:rsidP="008E241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5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′</w:t>
            </w: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- GCAGGCGTT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 xml:space="preserve"> </w:t>
            </w: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GTTCTTATTCCGAGC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-</w:t>
            </w: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3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′</w:t>
            </w:r>
          </w:p>
        </w:tc>
      </w:tr>
      <w:tr w:rsidR="00544136" w:rsidRPr="00E92420" w14:paraId="1FDC9089" w14:textId="77777777" w:rsidTr="00B91CA0">
        <w:tc>
          <w:tcPr>
            <w:tcW w:w="1559" w:type="dxa"/>
          </w:tcPr>
          <w:p w14:paraId="44C5FC99" w14:textId="77777777" w:rsidR="00544136" w:rsidRPr="00E92420" w:rsidRDefault="00544136" w:rsidP="008E241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m-</w:t>
            </w: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RANK</w:t>
            </w:r>
          </w:p>
        </w:tc>
        <w:tc>
          <w:tcPr>
            <w:tcW w:w="1774" w:type="dxa"/>
          </w:tcPr>
          <w:p w14:paraId="7A784089" w14:textId="77777777" w:rsidR="00544136" w:rsidRPr="00E92420" w:rsidRDefault="00544136" w:rsidP="008E241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forward primer</w:t>
            </w:r>
          </w:p>
          <w:p w14:paraId="7250C87E" w14:textId="77777777" w:rsidR="00544136" w:rsidRPr="00E92420" w:rsidRDefault="00544136" w:rsidP="008E241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reverse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 xml:space="preserve"> </w:t>
            </w: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primer</w:t>
            </w:r>
          </w:p>
        </w:tc>
        <w:tc>
          <w:tcPr>
            <w:tcW w:w="5598" w:type="dxa"/>
          </w:tcPr>
          <w:p w14:paraId="20288C60" w14:textId="77777777" w:rsidR="00544136" w:rsidRPr="00E92420" w:rsidRDefault="00544136" w:rsidP="008E241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5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′</w:t>
            </w: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-ACCTCCAGTCAGCAAGAAGT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-</w:t>
            </w: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3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′</w:t>
            </w:r>
          </w:p>
          <w:p w14:paraId="4E9E096E" w14:textId="77777777" w:rsidR="00544136" w:rsidRPr="00E92420" w:rsidRDefault="00544136" w:rsidP="008E241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5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′</w:t>
            </w: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-TCACAGCCCTCAGAATCCAC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-</w:t>
            </w: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3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′</w:t>
            </w:r>
          </w:p>
        </w:tc>
      </w:tr>
      <w:tr w:rsidR="00544136" w:rsidRPr="00E92420" w14:paraId="708AE11A" w14:textId="77777777" w:rsidTr="00B91CA0">
        <w:tc>
          <w:tcPr>
            <w:tcW w:w="1559" w:type="dxa"/>
          </w:tcPr>
          <w:p w14:paraId="6BA1ADDC" w14:textId="77777777" w:rsidR="00544136" w:rsidRPr="00E92420" w:rsidRDefault="00544136" w:rsidP="008E241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m-</w:t>
            </w: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NFATc1</w:t>
            </w:r>
          </w:p>
        </w:tc>
        <w:tc>
          <w:tcPr>
            <w:tcW w:w="1774" w:type="dxa"/>
          </w:tcPr>
          <w:p w14:paraId="3497C5D0" w14:textId="77777777" w:rsidR="00544136" w:rsidRPr="00E92420" w:rsidRDefault="00544136" w:rsidP="008E241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forward primer</w:t>
            </w:r>
          </w:p>
          <w:p w14:paraId="3D8C7DD3" w14:textId="77777777" w:rsidR="00544136" w:rsidRPr="00E92420" w:rsidRDefault="00544136" w:rsidP="008E241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reverse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 xml:space="preserve"> </w:t>
            </w: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primer</w:t>
            </w:r>
          </w:p>
        </w:tc>
        <w:tc>
          <w:tcPr>
            <w:tcW w:w="5598" w:type="dxa"/>
          </w:tcPr>
          <w:p w14:paraId="51C3E982" w14:textId="77777777" w:rsidR="00544136" w:rsidRPr="00E92420" w:rsidRDefault="00544136" w:rsidP="008E241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5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′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-C</w:t>
            </w: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CGTTGCTTCCAGAAAATAACA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-</w:t>
            </w: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3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′</w:t>
            </w:r>
          </w:p>
          <w:p w14:paraId="63E2029B" w14:textId="77777777" w:rsidR="00544136" w:rsidRPr="00E92420" w:rsidRDefault="00544136" w:rsidP="008E241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5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′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-T</w:t>
            </w: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GTGGGATGTGAACTCGGAA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-</w:t>
            </w: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3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′</w:t>
            </w:r>
          </w:p>
        </w:tc>
      </w:tr>
      <w:tr w:rsidR="00544136" w:rsidRPr="00E92420" w14:paraId="7CC3A845" w14:textId="77777777" w:rsidTr="00B91CA0">
        <w:tc>
          <w:tcPr>
            <w:tcW w:w="1559" w:type="dxa"/>
          </w:tcPr>
          <w:p w14:paraId="1AEA98C2" w14:textId="77777777" w:rsidR="00544136" w:rsidRPr="00E92420" w:rsidRDefault="00544136" w:rsidP="008E241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m-</w:t>
            </w: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c-Fos</w:t>
            </w:r>
          </w:p>
        </w:tc>
        <w:tc>
          <w:tcPr>
            <w:tcW w:w="1774" w:type="dxa"/>
          </w:tcPr>
          <w:p w14:paraId="34F31D20" w14:textId="77777777" w:rsidR="00544136" w:rsidRPr="00E92420" w:rsidRDefault="00544136" w:rsidP="008E241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forward primer</w:t>
            </w:r>
          </w:p>
          <w:p w14:paraId="6DB11583" w14:textId="77777777" w:rsidR="00544136" w:rsidRPr="00E92420" w:rsidRDefault="00544136" w:rsidP="008E241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reverse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 xml:space="preserve"> </w:t>
            </w: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primer</w:t>
            </w:r>
          </w:p>
        </w:tc>
        <w:tc>
          <w:tcPr>
            <w:tcW w:w="5598" w:type="dxa"/>
          </w:tcPr>
          <w:p w14:paraId="3D9327F8" w14:textId="77777777" w:rsidR="00544136" w:rsidRPr="00E92420" w:rsidRDefault="00544136" w:rsidP="008E241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5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′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-</w:t>
            </w: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TACTACCATTCCCCAGCCGA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-</w:t>
            </w: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3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′</w:t>
            </w:r>
          </w:p>
          <w:p w14:paraId="517125CA" w14:textId="77777777" w:rsidR="00544136" w:rsidRPr="00E92420" w:rsidRDefault="00544136" w:rsidP="008E241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5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′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-</w:t>
            </w: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GCTGTCACCGTGGGGATAAA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-</w:t>
            </w: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3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′</w:t>
            </w:r>
          </w:p>
        </w:tc>
      </w:tr>
      <w:tr w:rsidR="00544136" w:rsidRPr="00E92420" w14:paraId="78A986F6" w14:textId="77777777" w:rsidTr="00B91CA0">
        <w:tc>
          <w:tcPr>
            <w:tcW w:w="1559" w:type="dxa"/>
          </w:tcPr>
          <w:p w14:paraId="791B62DD" w14:textId="77777777" w:rsidR="00544136" w:rsidRPr="00E92420" w:rsidRDefault="00FD3D88" w:rsidP="008E241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m-</w:t>
            </w:r>
            <w:r w:rsidR="00544136"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GAPDH</w:t>
            </w:r>
          </w:p>
        </w:tc>
        <w:tc>
          <w:tcPr>
            <w:tcW w:w="1774" w:type="dxa"/>
          </w:tcPr>
          <w:p w14:paraId="2AACA59B" w14:textId="77777777" w:rsidR="00544136" w:rsidRPr="00E92420" w:rsidRDefault="00544136" w:rsidP="008E241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forward primer</w:t>
            </w:r>
          </w:p>
          <w:p w14:paraId="3C5A05BF" w14:textId="77777777" w:rsidR="00544136" w:rsidRPr="00E92420" w:rsidRDefault="00544136" w:rsidP="008E241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reverse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 xml:space="preserve"> </w:t>
            </w: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primer</w:t>
            </w:r>
          </w:p>
        </w:tc>
        <w:tc>
          <w:tcPr>
            <w:tcW w:w="5598" w:type="dxa"/>
          </w:tcPr>
          <w:p w14:paraId="649B5371" w14:textId="77777777" w:rsidR="00544136" w:rsidRPr="00E92420" w:rsidRDefault="00544136" w:rsidP="008E241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5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′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-</w:t>
            </w: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 xml:space="preserve"> AAATGGTGAAGGTCGGTGTG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-</w:t>
            </w: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3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′</w:t>
            </w:r>
          </w:p>
          <w:p w14:paraId="35DCF4D6" w14:textId="77777777" w:rsidR="00544136" w:rsidRPr="00E92420" w:rsidRDefault="00544136" w:rsidP="008E241B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5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′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-</w:t>
            </w: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 xml:space="preserve"> 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T</w:t>
            </w: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GAAGGGGTCGTTGATGG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-</w:t>
            </w:r>
            <w:r w:rsidRPr="00E92420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3</w:t>
            </w:r>
            <w:r w:rsidRPr="00E92420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′</w:t>
            </w:r>
          </w:p>
        </w:tc>
      </w:tr>
    </w:tbl>
    <w:p w14:paraId="1AAB87AD" w14:textId="77777777" w:rsidR="00817CB7" w:rsidRDefault="00835CED"/>
    <w:p w14:paraId="4180B883" w14:textId="77777777" w:rsidR="0093466F" w:rsidRDefault="0093466F" w:rsidP="0093466F">
      <w:pPr>
        <w:ind w:firstLineChars="1150" w:firstLine="2415"/>
      </w:pPr>
    </w:p>
    <w:p w14:paraId="02334A11" w14:textId="77777777" w:rsidR="0093466F" w:rsidRDefault="0093466F" w:rsidP="0093466F">
      <w:pPr>
        <w:ind w:firstLineChars="1150" w:firstLine="2415"/>
      </w:pPr>
    </w:p>
    <w:p w14:paraId="04AD24CD" w14:textId="77777777" w:rsidR="0093466F" w:rsidRDefault="0093466F" w:rsidP="0093466F">
      <w:pPr>
        <w:ind w:firstLineChars="1150" w:firstLine="2415"/>
      </w:pPr>
    </w:p>
    <w:p w14:paraId="01698FEA" w14:textId="77777777" w:rsidR="0093466F" w:rsidRDefault="0093466F" w:rsidP="0093466F">
      <w:pPr>
        <w:ind w:firstLineChars="1150" w:firstLine="2415"/>
      </w:pPr>
    </w:p>
    <w:p w14:paraId="49C2BA65" w14:textId="77777777" w:rsidR="0093466F" w:rsidRDefault="0093466F" w:rsidP="0093466F"/>
    <w:p w14:paraId="4E75A0B1" w14:textId="5C6F2EE2" w:rsidR="0093466F" w:rsidRPr="00D8751F" w:rsidRDefault="0093466F" w:rsidP="0093466F">
      <w:pPr>
        <w:ind w:firstLineChars="1150" w:firstLine="2415"/>
        <w:rPr>
          <w:rFonts w:ascii="Times New Roman" w:hAnsi="Times New Roman" w:cs="Times New Roman"/>
        </w:rPr>
      </w:pPr>
      <w:r w:rsidRPr="00D8751F">
        <w:rPr>
          <w:rFonts w:ascii="Times New Roman" w:hAnsi="Times New Roman" w:cs="Times New Roman"/>
        </w:rPr>
        <w:t>Table</w:t>
      </w:r>
      <w:r w:rsidR="000E7090">
        <w:rPr>
          <w:rFonts w:ascii="Times New Roman" w:hAnsi="Times New Roman" w:cs="Times New Roman"/>
        </w:rPr>
        <w:t xml:space="preserve"> S</w:t>
      </w:r>
      <w:r w:rsidRPr="00D8751F">
        <w:rPr>
          <w:rFonts w:ascii="Times New Roman" w:hAnsi="Times New Roman" w:cs="Times New Roman"/>
        </w:rPr>
        <w:t>2. Information of the antibodies</w:t>
      </w:r>
    </w:p>
    <w:p w14:paraId="11A28936" w14:textId="77777777" w:rsidR="0093466F" w:rsidRPr="0093466F" w:rsidRDefault="0093466F"/>
    <w:tbl>
      <w:tblPr>
        <w:tblStyle w:val="a5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1844"/>
        <w:gridCol w:w="3168"/>
      </w:tblGrid>
      <w:tr w:rsidR="0093466F" w:rsidRPr="00A549B7" w14:paraId="001333BE" w14:textId="77777777" w:rsidTr="0097179A">
        <w:trPr>
          <w:trHeight w:val="729"/>
        </w:trPr>
        <w:tc>
          <w:tcPr>
            <w:tcW w:w="2059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376871B" w14:textId="77777777" w:rsidR="0093466F" w:rsidRPr="00A549B7" w:rsidRDefault="0093466F" w:rsidP="009717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131413"/>
                <w:sz w:val="21"/>
                <w:szCs w:val="21"/>
                <w:highlight w:val="yellow"/>
              </w:rPr>
            </w:pPr>
            <w:r w:rsidRPr="00A549B7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N</w:t>
            </w:r>
            <w:r w:rsidRPr="00A549B7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ame of product</w:t>
            </w:r>
            <w:r w:rsidRPr="00A549B7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s</w:t>
            </w:r>
          </w:p>
        </w:tc>
        <w:tc>
          <w:tcPr>
            <w:tcW w:w="1082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529C9EA" w14:textId="77777777" w:rsidR="0093466F" w:rsidRPr="00A549B7" w:rsidRDefault="0093466F" w:rsidP="009717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A549B7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Catalogue numbers</w:t>
            </w:r>
          </w:p>
        </w:tc>
        <w:tc>
          <w:tcPr>
            <w:tcW w:w="1859" w:type="pct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F33C4D6" w14:textId="77777777" w:rsidR="0093466F" w:rsidRPr="00A549B7" w:rsidRDefault="0093466F" w:rsidP="009717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A549B7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M</w:t>
            </w:r>
            <w:r w:rsidRPr="00A549B7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anufacturers</w:t>
            </w:r>
          </w:p>
        </w:tc>
      </w:tr>
      <w:tr w:rsidR="0093466F" w:rsidRPr="00A549B7" w14:paraId="6B135187" w14:textId="77777777" w:rsidTr="0097179A">
        <w:trPr>
          <w:trHeight w:val="356"/>
        </w:trPr>
        <w:tc>
          <w:tcPr>
            <w:tcW w:w="2059" w:type="pct"/>
          </w:tcPr>
          <w:p w14:paraId="0FAED2DA" w14:textId="77777777" w:rsidR="0093466F" w:rsidRPr="00A549B7" w:rsidRDefault="0093466F" w:rsidP="0097179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549B7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Anti-phospho-p44/42 MAPK (Erk1/2) (Thr202/Tyr204) (D13.14.4E) XP® rabbit mAb</w:t>
            </w:r>
          </w:p>
        </w:tc>
        <w:tc>
          <w:tcPr>
            <w:tcW w:w="1082" w:type="pct"/>
          </w:tcPr>
          <w:p w14:paraId="40DBA633" w14:textId="77777777" w:rsidR="0093466F" w:rsidRPr="00A549B7" w:rsidRDefault="0093466F" w:rsidP="0097179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549B7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4370</w:t>
            </w:r>
          </w:p>
        </w:tc>
        <w:tc>
          <w:tcPr>
            <w:tcW w:w="1859" w:type="pct"/>
          </w:tcPr>
          <w:p w14:paraId="4583C46D" w14:textId="679CCD2F" w:rsidR="0093466F" w:rsidRPr="00A549B7" w:rsidRDefault="0093466F" w:rsidP="0097179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549B7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Cell Signaling Technology</w:t>
            </w:r>
          </w:p>
        </w:tc>
      </w:tr>
      <w:tr w:rsidR="0093466F" w:rsidRPr="00A549B7" w14:paraId="3C47E5D6" w14:textId="77777777" w:rsidTr="0097179A">
        <w:trPr>
          <w:trHeight w:val="804"/>
        </w:trPr>
        <w:tc>
          <w:tcPr>
            <w:tcW w:w="2059" w:type="pct"/>
          </w:tcPr>
          <w:p w14:paraId="5F2B9044" w14:textId="77777777" w:rsidR="0093466F" w:rsidRPr="00A549B7" w:rsidRDefault="0093466F" w:rsidP="0097179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A549B7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Anti-p44/42 MAPK (Erk1/2) (137F5) rabbit mAb</w:t>
            </w:r>
          </w:p>
        </w:tc>
        <w:tc>
          <w:tcPr>
            <w:tcW w:w="1082" w:type="pct"/>
          </w:tcPr>
          <w:p w14:paraId="254A7405" w14:textId="77777777" w:rsidR="0093466F" w:rsidRPr="00A549B7" w:rsidRDefault="0093466F" w:rsidP="0097179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A549B7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4695</w:t>
            </w:r>
          </w:p>
        </w:tc>
        <w:tc>
          <w:tcPr>
            <w:tcW w:w="1859" w:type="pct"/>
          </w:tcPr>
          <w:p w14:paraId="3451AC33" w14:textId="4E8CAF9B" w:rsidR="0093466F" w:rsidRPr="00A549B7" w:rsidRDefault="0093466F" w:rsidP="00847A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549B7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Cell Signaling Technology</w:t>
            </w:r>
          </w:p>
        </w:tc>
      </w:tr>
      <w:tr w:rsidR="0093466F" w:rsidRPr="00A549B7" w14:paraId="144C29BE" w14:textId="77777777" w:rsidTr="0097179A">
        <w:trPr>
          <w:trHeight w:val="560"/>
        </w:trPr>
        <w:tc>
          <w:tcPr>
            <w:tcW w:w="2059" w:type="pct"/>
          </w:tcPr>
          <w:p w14:paraId="2D491D42" w14:textId="77777777" w:rsidR="0093466F" w:rsidRPr="00B22F54" w:rsidRDefault="0093466F" w:rsidP="0097179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A549B7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Anti-</w:t>
            </w:r>
            <w:r w:rsidRPr="00B22F54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NF-κB p65</w:t>
            </w:r>
          </w:p>
          <w:p w14:paraId="68F430A2" w14:textId="47B50198" w:rsidR="0093466F" w:rsidRPr="00B22F54" w:rsidRDefault="0093466F" w:rsidP="0097179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B22F54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 xml:space="preserve"> </w:t>
            </w:r>
            <w:r w:rsidR="00B94FEA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r</w:t>
            </w:r>
            <w:r w:rsidRPr="00B22F54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abbit mAb</w:t>
            </w:r>
          </w:p>
        </w:tc>
        <w:tc>
          <w:tcPr>
            <w:tcW w:w="1082" w:type="pct"/>
          </w:tcPr>
          <w:p w14:paraId="7AFAB7E0" w14:textId="77777777" w:rsidR="0093466F" w:rsidRPr="00A549B7" w:rsidRDefault="0093466F" w:rsidP="0097179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8242</w:t>
            </w:r>
          </w:p>
        </w:tc>
        <w:tc>
          <w:tcPr>
            <w:tcW w:w="1859" w:type="pct"/>
          </w:tcPr>
          <w:p w14:paraId="7F6D0455" w14:textId="0639B8AD" w:rsidR="0093466F" w:rsidRPr="00A549B7" w:rsidRDefault="0093466F" w:rsidP="00847A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549B7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Cell Signaling Technology</w:t>
            </w:r>
          </w:p>
        </w:tc>
      </w:tr>
      <w:tr w:rsidR="0093466F" w:rsidRPr="00A549B7" w14:paraId="1CB20BFD" w14:textId="77777777" w:rsidTr="0097179A">
        <w:trPr>
          <w:trHeight w:val="768"/>
        </w:trPr>
        <w:tc>
          <w:tcPr>
            <w:tcW w:w="2059" w:type="pct"/>
          </w:tcPr>
          <w:p w14:paraId="48EA110D" w14:textId="77777777" w:rsidR="0093466F" w:rsidRPr="00B22F54" w:rsidRDefault="0093466F" w:rsidP="0097179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A549B7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Anti-phospho-</w:t>
            </w:r>
            <w:r w:rsidRPr="00B22F54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 xml:space="preserve"> NF-κB p65 (Ser536)</w:t>
            </w:r>
          </w:p>
          <w:p w14:paraId="569CEDF2" w14:textId="060AFFC9" w:rsidR="0093466F" w:rsidRPr="00A549B7" w:rsidRDefault="00B94FEA" w:rsidP="0097179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r</w:t>
            </w:r>
            <w:r w:rsidR="0093466F" w:rsidRPr="00B22F54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abbit mAb</w:t>
            </w:r>
          </w:p>
        </w:tc>
        <w:tc>
          <w:tcPr>
            <w:tcW w:w="1082" w:type="pct"/>
          </w:tcPr>
          <w:p w14:paraId="5D614F07" w14:textId="77777777" w:rsidR="0093466F" w:rsidRPr="00A549B7" w:rsidRDefault="0093466F" w:rsidP="0097179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3033</w:t>
            </w:r>
          </w:p>
        </w:tc>
        <w:tc>
          <w:tcPr>
            <w:tcW w:w="1859" w:type="pct"/>
          </w:tcPr>
          <w:p w14:paraId="7921B1E1" w14:textId="040BAA30" w:rsidR="0093466F" w:rsidRPr="00A549B7" w:rsidRDefault="0093466F" w:rsidP="00847A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549B7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Cell Signaling Technology</w:t>
            </w:r>
          </w:p>
        </w:tc>
      </w:tr>
      <w:tr w:rsidR="0093466F" w:rsidRPr="00A549B7" w14:paraId="4EA2B357" w14:textId="77777777" w:rsidTr="0097179A">
        <w:trPr>
          <w:trHeight w:val="468"/>
        </w:trPr>
        <w:tc>
          <w:tcPr>
            <w:tcW w:w="2059" w:type="pct"/>
          </w:tcPr>
          <w:p w14:paraId="75829723" w14:textId="77777777" w:rsidR="0093466F" w:rsidRPr="00A549B7" w:rsidRDefault="0093466F" w:rsidP="0097179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A549B7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Anti-GAPDH</w:t>
            </w:r>
            <w:r w:rsidRPr="00A549B7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 xml:space="preserve"> antibody</w:t>
            </w:r>
          </w:p>
        </w:tc>
        <w:tc>
          <w:tcPr>
            <w:tcW w:w="1082" w:type="pct"/>
          </w:tcPr>
          <w:p w14:paraId="2DED1CB1" w14:textId="77777777" w:rsidR="0093466F" w:rsidRPr="00A549B7" w:rsidRDefault="0093466F" w:rsidP="0097179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A549B7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C1312</w:t>
            </w:r>
          </w:p>
        </w:tc>
        <w:tc>
          <w:tcPr>
            <w:tcW w:w="1859" w:type="pct"/>
          </w:tcPr>
          <w:p w14:paraId="7C727941" w14:textId="02EE1E43" w:rsidR="0093466F" w:rsidRPr="00A549B7" w:rsidRDefault="0093466F" w:rsidP="00847AD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A549B7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S</w:t>
            </w:r>
            <w:r w:rsidR="00847ADE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olarbio</w:t>
            </w:r>
          </w:p>
        </w:tc>
      </w:tr>
      <w:tr w:rsidR="00847ADE" w:rsidRPr="00A549B7" w14:paraId="705CD8D3" w14:textId="77777777" w:rsidTr="0097179A">
        <w:trPr>
          <w:trHeight w:val="468"/>
        </w:trPr>
        <w:tc>
          <w:tcPr>
            <w:tcW w:w="2059" w:type="pct"/>
          </w:tcPr>
          <w:p w14:paraId="37DAB992" w14:textId="7B468272" w:rsidR="00847ADE" w:rsidRPr="00847ADE" w:rsidRDefault="00847ADE" w:rsidP="0097179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847ADE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Anti-CXCL7 antibody</w:t>
            </w:r>
          </w:p>
        </w:tc>
        <w:tc>
          <w:tcPr>
            <w:tcW w:w="1082" w:type="pct"/>
          </w:tcPr>
          <w:p w14:paraId="5D0DE982" w14:textId="5CF40343" w:rsidR="00847ADE" w:rsidRPr="00847ADE" w:rsidRDefault="00847ADE" w:rsidP="0097179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847ADE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A</w:t>
            </w:r>
            <w:r w:rsidRPr="00847ADE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F793</w:t>
            </w:r>
          </w:p>
        </w:tc>
        <w:tc>
          <w:tcPr>
            <w:tcW w:w="1859" w:type="pct"/>
          </w:tcPr>
          <w:p w14:paraId="79C40766" w14:textId="49C62127" w:rsidR="00847ADE" w:rsidRPr="00847ADE" w:rsidRDefault="00847ADE" w:rsidP="0097179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847ADE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R&amp;D Systems</w:t>
            </w:r>
          </w:p>
        </w:tc>
      </w:tr>
      <w:tr w:rsidR="00847ADE" w:rsidRPr="00A549B7" w14:paraId="0EF7176E" w14:textId="77777777" w:rsidTr="0097179A">
        <w:trPr>
          <w:trHeight w:val="468"/>
        </w:trPr>
        <w:tc>
          <w:tcPr>
            <w:tcW w:w="2059" w:type="pct"/>
          </w:tcPr>
          <w:p w14:paraId="2C5D1204" w14:textId="2F528A2A" w:rsidR="00847ADE" w:rsidRPr="00847ADE" w:rsidRDefault="00847ADE" w:rsidP="0097179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847ADE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Goat IgG Control</w:t>
            </w:r>
          </w:p>
        </w:tc>
        <w:tc>
          <w:tcPr>
            <w:tcW w:w="1082" w:type="pct"/>
          </w:tcPr>
          <w:p w14:paraId="0988F3EE" w14:textId="32334ABB" w:rsidR="00847ADE" w:rsidRPr="00847ADE" w:rsidRDefault="00847ADE" w:rsidP="0097179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847ADE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A</w:t>
            </w:r>
            <w:r w:rsidRPr="00847ADE">
              <w:rPr>
                <w:rFonts w:ascii="Times New Roman" w:hAnsi="Times New Roman" w:cs="Times New Roman"/>
                <w:color w:val="131413"/>
                <w:sz w:val="21"/>
                <w:szCs w:val="21"/>
              </w:rPr>
              <w:t>B-108-C</w:t>
            </w:r>
          </w:p>
        </w:tc>
        <w:tc>
          <w:tcPr>
            <w:tcW w:w="1859" w:type="pct"/>
          </w:tcPr>
          <w:p w14:paraId="6602A815" w14:textId="613D117B" w:rsidR="00847ADE" w:rsidRPr="00847ADE" w:rsidRDefault="00847ADE" w:rsidP="0097179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131413"/>
                <w:sz w:val="21"/>
                <w:szCs w:val="21"/>
              </w:rPr>
            </w:pPr>
            <w:r w:rsidRPr="00847ADE">
              <w:rPr>
                <w:rFonts w:ascii="Times New Roman" w:hAnsi="Times New Roman" w:cs="Times New Roman" w:hint="eastAsia"/>
                <w:color w:val="131413"/>
                <w:sz w:val="21"/>
                <w:szCs w:val="21"/>
              </w:rPr>
              <w:t>R&amp;D Systems</w:t>
            </w:r>
          </w:p>
        </w:tc>
      </w:tr>
    </w:tbl>
    <w:p w14:paraId="52C6ECD7" w14:textId="77777777" w:rsidR="0093466F" w:rsidRDefault="0093466F"/>
    <w:p w14:paraId="2F5D1F66" w14:textId="77777777" w:rsidR="00F12587" w:rsidRDefault="00F12587"/>
    <w:p w14:paraId="0B27EFDD" w14:textId="77777777" w:rsidR="00AC2F19" w:rsidRDefault="00AC2F19"/>
    <w:p w14:paraId="1629AF67" w14:textId="524A42A4" w:rsidR="00AC2F19" w:rsidRDefault="00AC2F19"/>
    <w:p w14:paraId="583ACC25" w14:textId="77777777" w:rsidR="00AC2F19" w:rsidRDefault="00AC2F19"/>
    <w:p w14:paraId="62B69D74" w14:textId="77777777" w:rsidR="00AC2F19" w:rsidRDefault="00AC2F19"/>
    <w:p w14:paraId="12C34834" w14:textId="77777777" w:rsidR="00AC2F19" w:rsidRDefault="00AC2F19"/>
    <w:p w14:paraId="68B5BD4B" w14:textId="77777777" w:rsidR="00AC2F19" w:rsidRDefault="00AC2F19"/>
    <w:p w14:paraId="1F2BCE40" w14:textId="77777777" w:rsidR="00AC2F19" w:rsidRDefault="00AC2F19"/>
    <w:p w14:paraId="6E942538" w14:textId="77777777" w:rsidR="00AC2F19" w:rsidRDefault="00AC2F19"/>
    <w:p w14:paraId="4464C97C" w14:textId="77777777" w:rsidR="00AC2F19" w:rsidRDefault="00AC2F19"/>
    <w:p w14:paraId="69926280" w14:textId="77777777" w:rsidR="00AC2F19" w:rsidRDefault="00AC2F19"/>
    <w:p w14:paraId="2FD9BB24" w14:textId="77777777" w:rsidR="00AC2F19" w:rsidRDefault="00AC2F19"/>
    <w:p w14:paraId="71A2126A" w14:textId="77777777" w:rsidR="00AC2F19" w:rsidRDefault="00AC2F19"/>
    <w:p w14:paraId="71A94FEF" w14:textId="77777777" w:rsidR="00AC2F19" w:rsidRDefault="00AC2F19"/>
    <w:p w14:paraId="076C8587" w14:textId="77777777" w:rsidR="00AC2F19" w:rsidRDefault="00AC2F19"/>
    <w:p w14:paraId="694B4FB3" w14:textId="77777777" w:rsidR="00AC2F19" w:rsidRDefault="00AC2F19"/>
    <w:p w14:paraId="093D870F" w14:textId="77777777" w:rsidR="00AC2F19" w:rsidRDefault="00AC2F19"/>
    <w:p w14:paraId="1872F5B0" w14:textId="77777777" w:rsidR="00AC2F19" w:rsidRDefault="00AC2F19"/>
    <w:p w14:paraId="2259E2ED" w14:textId="77777777" w:rsidR="00AC2F19" w:rsidRDefault="00AC2F19"/>
    <w:p w14:paraId="6D636D98" w14:textId="77777777" w:rsidR="00AC2F19" w:rsidRDefault="00AC2F19"/>
    <w:p w14:paraId="1A7055B5" w14:textId="77777777" w:rsidR="00AC2F19" w:rsidRDefault="00AC2F19"/>
    <w:p w14:paraId="6294D366" w14:textId="77777777" w:rsidR="00AC2F19" w:rsidRDefault="00AC2F19"/>
    <w:p w14:paraId="228A53FD" w14:textId="77777777" w:rsidR="00F12587" w:rsidRDefault="00F12587"/>
    <w:p w14:paraId="35CCA01A" w14:textId="2200792D" w:rsidR="00AC2F19" w:rsidRDefault="00AC2F19" w:rsidP="00EC41F0">
      <w:pPr>
        <w:autoSpaceDE w:val="0"/>
        <w:autoSpaceDN w:val="0"/>
        <w:adjustRightInd w:val="0"/>
        <w:ind w:firstLineChars="200" w:firstLine="420"/>
        <w:jc w:val="center"/>
        <w:rPr>
          <w:rFonts w:ascii="Times New Roman" w:eastAsia="宋体" w:hAnsi="Times New Roman" w:cs="Times New Roman"/>
          <w:kern w:val="0"/>
          <w:szCs w:val="21"/>
        </w:rPr>
      </w:pPr>
      <w:r w:rsidRPr="00AC2F19">
        <w:rPr>
          <w:rFonts w:ascii="Times New Roman" w:eastAsia="宋体" w:hAnsi="Times New Roman" w:cs="Times New Roman"/>
          <w:kern w:val="0"/>
          <w:szCs w:val="21"/>
        </w:rPr>
        <w:t xml:space="preserve">Table </w:t>
      </w:r>
      <w:r w:rsidR="00AD2875" w:rsidRPr="00AD2875">
        <w:rPr>
          <w:rFonts w:ascii="Times New Roman" w:eastAsia="宋体" w:hAnsi="Times New Roman" w:cs="Times New Roman"/>
          <w:kern w:val="0"/>
          <w:szCs w:val="21"/>
        </w:rPr>
        <w:t>S3</w:t>
      </w:r>
      <w:r w:rsidR="00AD2875">
        <w:rPr>
          <w:rFonts w:ascii="Times New Roman" w:eastAsia="宋体" w:hAnsi="Times New Roman" w:cs="Times New Roman"/>
          <w:kern w:val="0"/>
          <w:szCs w:val="21"/>
        </w:rPr>
        <w:t>.</w:t>
      </w:r>
      <w:r w:rsidRPr="00AC2F19">
        <w:rPr>
          <w:rFonts w:ascii="Times New Roman" w:eastAsia="宋体" w:hAnsi="Times New Roman" w:cs="Times New Roman"/>
          <w:kern w:val="0"/>
          <w:szCs w:val="21"/>
        </w:rPr>
        <w:t xml:space="preserve"> Baseline characteristics of the enrolled RA patients</w:t>
      </w:r>
    </w:p>
    <w:p w14:paraId="2C3FADEF" w14:textId="77777777" w:rsidR="00AD2875" w:rsidRPr="00AC2F19" w:rsidRDefault="00AD2875" w:rsidP="00EC41F0">
      <w:pPr>
        <w:autoSpaceDE w:val="0"/>
        <w:autoSpaceDN w:val="0"/>
        <w:adjustRightInd w:val="0"/>
        <w:ind w:firstLineChars="200" w:firstLine="420"/>
        <w:jc w:val="center"/>
        <w:rPr>
          <w:rFonts w:ascii="Times New Roman" w:eastAsia="宋体" w:hAnsi="Times New Roman" w:cs="Times New Roman"/>
          <w:kern w:val="0"/>
          <w:szCs w:val="21"/>
        </w:rPr>
      </w:pPr>
    </w:p>
    <w:tbl>
      <w:tblPr>
        <w:tblStyle w:val="21"/>
        <w:tblW w:w="7000" w:type="dxa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1"/>
        <w:gridCol w:w="1524"/>
        <w:gridCol w:w="1702"/>
        <w:gridCol w:w="1723"/>
      </w:tblGrid>
      <w:tr w:rsidR="00AC2F19" w:rsidRPr="00AC2F19" w14:paraId="1B1A91AE" w14:textId="77777777" w:rsidTr="00EC41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1" w:type="dxa"/>
            <w:tcBorders>
              <w:top w:val="single" w:sz="2" w:space="0" w:color="666666"/>
              <w:bottom w:val="single" w:sz="2" w:space="0" w:color="666666"/>
            </w:tcBorders>
          </w:tcPr>
          <w:p w14:paraId="0626D53F" w14:textId="77777777" w:rsidR="00AC2F19" w:rsidRPr="00AC2F19" w:rsidRDefault="00AC2F19" w:rsidP="00AC2F19">
            <w:pPr>
              <w:keepNext/>
              <w:keepLines/>
              <w:spacing w:before="240" w:after="64" w:line="320" w:lineRule="auto"/>
              <w:ind w:firstLineChars="200" w:firstLine="361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524" w:type="dxa"/>
            <w:tcBorders>
              <w:top w:val="single" w:sz="2" w:space="0" w:color="666666"/>
              <w:bottom w:val="single" w:sz="2" w:space="0" w:color="666666"/>
            </w:tcBorders>
          </w:tcPr>
          <w:p w14:paraId="1ACF9686" w14:textId="77777777" w:rsidR="00AC2F19" w:rsidRPr="00AC2F19" w:rsidRDefault="00AC2F19" w:rsidP="00AC2F19">
            <w:pPr>
              <w:ind w:firstLineChars="200" w:firstLine="36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</w:rPr>
              <w:t>ACPA +</w:t>
            </w:r>
          </w:p>
          <w:p w14:paraId="28CE54D8" w14:textId="77777777" w:rsidR="00AC2F19" w:rsidRPr="00AC2F19" w:rsidRDefault="00AC2F19" w:rsidP="00AC2F19">
            <w:pPr>
              <w:ind w:firstLineChars="200" w:firstLine="36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</w:rPr>
              <w:t>(n=97)</w:t>
            </w:r>
          </w:p>
        </w:tc>
        <w:tc>
          <w:tcPr>
            <w:tcW w:w="1702" w:type="dxa"/>
            <w:tcBorders>
              <w:top w:val="single" w:sz="2" w:space="0" w:color="666666"/>
              <w:bottom w:val="single" w:sz="2" w:space="0" w:color="666666"/>
            </w:tcBorders>
          </w:tcPr>
          <w:p w14:paraId="0E99A4DC" w14:textId="77777777" w:rsidR="00AC2F19" w:rsidRPr="00AC2F19" w:rsidRDefault="00AC2F19" w:rsidP="00AC2F19">
            <w:pPr>
              <w:ind w:firstLineChars="200" w:firstLine="36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</w:rPr>
              <w:t>ACPA –</w:t>
            </w:r>
          </w:p>
          <w:p w14:paraId="37563CDA" w14:textId="77777777" w:rsidR="00AC2F19" w:rsidRPr="00AC2F19" w:rsidRDefault="00AC2F19" w:rsidP="00AC2F19">
            <w:pPr>
              <w:ind w:firstLineChars="200" w:firstLine="36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</w:rPr>
              <w:t>(n=35)</w:t>
            </w:r>
          </w:p>
        </w:tc>
        <w:tc>
          <w:tcPr>
            <w:tcW w:w="1723" w:type="dxa"/>
            <w:tcBorders>
              <w:top w:val="single" w:sz="2" w:space="0" w:color="666666"/>
              <w:bottom w:val="single" w:sz="2" w:space="0" w:color="666666"/>
            </w:tcBorders>
          </w:tcPr>
          <w:p w14:paraId="02694221" w14:textId="77777777" w:rsidR="00AC2F19" w:rsidRPr="00AC2F19" w:rsidRDefault="00AC2F19" w:rsidP="00AC2F19">
            <w:pPr>
              <w:ind w:firstLineChars="200" w:firstLine="36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</w:rPr>
              <w:t>P Value</w:t>
            </w:r>
          </w:p>
        </w:tc>
      </w:tr>
      <w:tr w:rsidR="00AC2F19" w:rsidRPr="00AC2F19" w14:paraId="070311A4" w14:textId="77777777" w:rsidTr="00EC4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1" w:type="dxa"/>
            <w:tcBorders>
              <w:top w:val="single" w:sz="2" w:space="0" w:color="666666"/>
            </w:tcBorders>
          </w:tcPr>
          <w:p w14:paraId="655381B3" w14:textId="77777777" w:rsidR="00AC2F19" w:rsidRPr="00AC2F19" w:rsidRDefault="00AC2F19" w:rsidP="00AC2F19">
            <w:pPr>
              <w:spacing w:beforeLines="50" w:before="156" w:afterLines="50" w:after="156"/>
              <w:ind w:firstLineChars="200" w:firstLine="361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</w:rPr>
              <w:t>Age (mean year)</w:t>
            </w:r>
          </w:p>
        </w:tc>
        <w:tc>
          <w:tcPr>
            <w:tcW w:w="1524" w:type="dxa"/>
            <w:tcBorders>
              <w:top w:val="single" w:sz="2" w:space="0" w:color="666666"/>
            </w:tcBorders>
          </w:tcPr>
          <w:p w14:paraId="4FA3976E" w14:textId="77777777" w:rsidR="00AC2F19" w:rsidRPr="00AC2F19" w:rsidRDefault="00AC2F19" w:rsidP="00AC2F19">
            <w:pPr>
              <w:spacing w:beforeLines="50" w:before="156" w:afterLines="50" w:after="156"/>
              <w:ind w:firstLineChars="200"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</w:rPr>
              <w:t>50.92±14.87</w:t>
            </w:r>
          </w:p>
        </w:tc>
        <w:tc>
          <w:tcPr>
            <w:tcW w:w="1702" w:type="dxa"/>
            <w:tcBorders>
              <w:top w:val="single" w:sz="2" w:space="0" w:color="666666"/>
            </w:tcBorders>
          </w:tcPr>
          <w:p w14:paraId="51F523E9" w14:textId="77777777" w:rsidR="00AC2F19" w:rsidRPr="00AC2F19" w:rsidRDefault="00AC2F19" w:rsidP="00AC2F19">
            <w:pPr>
              <w:spacing w:beforeLines="50" w:before="156" w:afterLines="50" w:after="156"/>
              <w:ind w:firstLineChars="200"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</w:rPr>
              <w:t>54.43±11.7</w:t>
            </w:r>
          </w:p>
        </w:tc>
        <w:tc>
          <w:tcPr>
            <w:tcW w:w="1723" w:type="dxa"/>
            <w:tcBorders>
              <w:top w:val="single" w:sz="2" w:space="0" w:color="666666"/>
            </w:tcBorders>
          </w:tcPr>
          <w:p w14:paraId="446F9063" w14:textId="77777777" w:rsidR="00AC2F19" w:rsidRPr="00AC2F19" w:rsidRDefault="00AC2F19" w:rsidP="00AC2F19">
            <w:pPr>
              <w:spacing w:beforeLines="50" w:before="156" w:afterLines="50" w:after="156"/>
              <w:ind w:firstLineChars="200"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</w:rPr>
              <w:t>0.730</w:t>
            </w:r>
          </w:p>
        </w:tc>
      </w:tr>
      <w:tr w:rsidR="00AC2F19" w:rsidRPr="00AC2F19" w14:paraId="0A1A0232" w14:textId="77777777" w:rsidTr="00EC41F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1" w:type="dxa"/>
          </w:tcPr>
          <w:p w14:paraId="1BC874BB" w14:textId="77777777" w:rsidR="00AC2F19" w:rsidRPr="00AC2F19" w:rsidRDefault="00AC2F19" w:rsidP="00AC2F19">
            <w:pPr>
              <w:spacing w:beforeLines="50" w:before="156" w:afterLines="50" w:after="156"/>
              <w:ind w:firstLineChars="200" w:firstLine="361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</w:rPr>
              <w:t>Gender (male/female)</w:t>
            </w:r>
          </w:p>
        </w:tc>
        <w:tc>
          <w:tcPr>
            <w:tcW w:w="1524" w:type="dxa"/>
          </w:tcPr>
          <w:p w14:paraId="7432ED97" w14:textId="77777777" w:rsidR="00AC2F19" w:rsidRPr="00AC2F19" w:rsidRDefault="00AC2F19" w:rsidP="00AC2F19">
            <w:pPr>
              <w:spacing w:beforeLines="50" w:before="156" w:afterLines="50" w:after="156"/>
              <w:ind w:firstLineChars="200"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</w:rPr>
              <w:t>19/78</w:t>
            </w:r>
          </w:p>
        </w:tc>
        <w:tc>
          <w:tcPr>
            <w:tcW w:w="1702" w:type="dxa"/>
          </w:tcPr>
          <w:p w14:paraId="60D1BAE1" w14:textId="77777777" w:rsidR="00AC2F19" w:rsidRPr="00AC2F19" w:rsidRDefault="00AC2F19" w:rsidP="00AC2F19">
            <w:pPr>
              <w:spacing w:beforeLines="50" w:before="156" w:afterLines="50" w:after="156"/>
              <w:ind w:firstLineChars="200"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</w:rPr>
              <w:t>4/31</w:t>
            </w:r>
          </w:p>
        </w:tc>
        <w:tc>
          <w:tcPr>
            <w:tcW w:w="1723" w:type="dxa"/>
          </w:tcPr>
          <w:p w14:paraId="68FB41D9" w14:textId="77777777" w:rsidR="00AC2F19" w:rsidRPr="00AC2F19" w:rsidRDefault="00AC2F19" w:rsidP="00AC2F19">
            <w:pPr>
              <w:spacing w:beforeLines="50" w:before="156" w:afterLines="50" w:after="156"/>
              <w:ind w:firstLineChars="200"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</w:rPr>
              <w:t>0.275</w:t>
            </w:r>
          </w:p>
        </w:tc>
      </w:tr>
      <w:tr w:rsidR="00AC2F19" w:rsidRPr="00AC2F19" w14:paraId="21E50040" w14:textId="77777777" w:rsidTr="00EC4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1" w:type="dxa"/>
          </w:tcPr>
          <w:p w14:paraId="22D2DBE8" w14:textId="77777777" w:rsidR="00AC2F19" w:rsidRPr="00AC2F19" w:rsidRDefault="00AC2F19" w:rsidP="00AC2F19">
            <w:pPr>
              <w:spacing w:beforeLines="50" w:before="156" w:afterLines="50" w:after="156"/>
              <w:ind w:firstLineChars="200" w:firstLine="361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</w:rPr>
              <w:t>Duration (months)</w:t>
            </w:r>
          </w:p>
        </w:tc>
        <w:tc>
          <w:tcPr>
            <w:tcW w:w="1524" w:type="dxa"/>
          </w:tcPr>
          <w:p w14:paraId="0E4B1F69" w14:textId="77777777" w:rsidR="00AC2F19" w:rsidRPr="00AC2F19" w:rsidRDefault="00AC2F19" w:rsidP="00AC2F19">
            <w:pPr>
              <w:spacing w:beforeLines="50" w:before="156" w:afterLines="50" w:after="156"/>
              <w:ind w:firstLineChars="200"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</w:rPr>
              <w:t>48 (24,96)</w:t>
            </w:r>
          </w:p>
        </w:tc>
        <w:tc>
          <w:tcPr>
            <w:tcW w:w="1702" w:type="dxa"/>
          </w:tcPr>
          <w:p w14:paraId="7300C799" w14:textId="77777777" w:rsidR="00AC2F19" w:rsidRPr="00AC2F19" w:rsidRDefault="00AC2F19" w:rsidP="00AC2F19">
            <w:pPr>
              <w:spacing w:beforeLines="50" w:before="156" w:afterLines="50" w:after="156"/>
              <w:ind w:firstLineChars="200"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</w:rPr>
              <w:t>60 (15,96)</w:t>
            </w:r>
          </w:p>
        </w:tc>
        <w:tc>
          <w:tcPr>
            <w:tcW w:w="1723" w:type="dxa"/>
          </w:tcPr>
          <w:p w14:paraId="7FF62B38" w14:textId="77777777" w:rsidR="00AC2F19" w:rsidRPr="00AC2F19" w:rsidRDefault="00AC2F19" w:rsidP="00AC2F19">
            <w:pPr>
              <w:spacing w:beforeLines="50" w:before="156" w:afterLines="50" w:after="156"/>
              <w:ind w:firstLineChars="200"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0.731 </w:t>
            </w:r>
          </w:p>
        </w:tc>
      </w:tr>
      <w:tr w:rsidR="00AC2F19" w:rsidRPr="00AC2F19" w14:paraId="773344F8" w14:textId="77777777" w:rsidTr="00EC41F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1" w:type="dxa"/>
          </w:tcPr>
          <w:p w14:paraId="6947694B" w14:textId="77777777" w:rsidR="00AC2F19" w:rsidRPr="00AC2F19" w:rsidRDefault="00AC2F19" w:rsidP="00AC2F19">
            <w:pPr>
              <w:spacing w:beforeLines="50" w:before="156" w:afterLines="50" w:after="156"/>
              <w:ind w:firstLineChars="200" w:firstLine="361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</w:rPr>
              <w:t>RF-positive</w:t>
            </w:r>
          </w:p>
        </w:tc>
        <w:tc>
          <w:tcPr>
            <w:tcW w:w="1524" w:type="dxa"/>
          </w:tcPr>
          <w:p w14:paraId="739F5E79" w14:textId="77777777" w:rsidR="00AC2F19" w:rsidRPr="00AC2F19" w:rsidRDefault="00AC2F19" w:rsidP="00AC2F19">
            <w:pPr>
              <w:spacing w:beforeLines="50" w:before="156" w:afterLines="50" w:after="156"/>
              <w:ind w:firstLineChars="200"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</w:rPr>
              <w:t>68.04%</w:t>
            </w:r>
          </w:p>
        </w:tc>
        <w:tc>
          <w:tcPr>
            <w:tcW w:w="1702" w:type="dxa"/>
          </w:tcPr>
          <w:p w14:paraId="43F84E4E" w14:textId="77777777" w:rsidR="00AC2F19" w:rsidRPr="00AC2F19" w:rsidRDefault="00AC2F19" w:rsidP="00AC2F19">
            <w:pPr>
              <w:spacing w:beforeLines="50" w:before="156" w:afterLines="50" w:after="156"/>
              <w:ind w:firstLineChars="200"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</w:rPr>
              <w:t>14.29%</w:t>
            </w:r>
          </w:p>
        </w:tc>
        <w:tc>
          <w:tcPr>
            <w:tcW w:w="1723" w:type="dxa"/>
          </w:tcPr>
          <w:p w14:paraId="27E0D40A" w14:textId="77777777" w:rsidR="00AC2F19" w:rsidRPr="00AC2F19" w:rsidRDefault="00AC2F19" w:rsidP="00AC2F19">
            <w:pPr>
              <w:spacing w:beforeLines="50" w:before="156" w:afterLines="50" w:after="156"/>
              <w:ind w:firstLineChars="200" w:firstLine="36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AC2F19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0.000</w:t>
            </w:r>
          </w:p>
        </w:tc>
      </w:tr>
      <w:tr w:rsidR="00AC2F19" w:rsidRPr="00AC2F19" w14:paraId="3A7933D2" w14:textId="77777777" w:rsidTr="00EC4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1" w:type="dxa"/>
          </w:tcPr>
          <w:p w14:paraId="04E9C6EC" w14:textId="77777777" w:rsidR="00AC2F19" w:rsidRPr="00AC2F19" w:rsidRDefault="00AC2F19" w:rsidP="00AC2F19">
            <w:pPr>
              <w:spacing w:beforeLines="50" w:before="156" w:afterLines="50" w:after="156"/>
              <w:ind w:firstLineChars="200" w:firstLine="361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</w:rPr>
              <w:t>ESR (mm/h)</w:t>
            </w:r>
          </w:p>
        </w:tc>
        <w:tc>
          <w:tcPr>
            <w:tcW w:w="1524" w:type="dxa"/>
          </w:tcPr>
          <w:p w14:paraId="178103B5" w14:textId="77777777" w:rsidR="00AC2F19" w:rsidRPr="00AC2F19" w:rsidRDefault="00AC2F19" w:rsidP="00AC2F19">
            <w:pPr>
              <w:spacing w:beforeLines="50" w:before="156" w:afterLines="50" w:after="156"/>
              <w:ind w:firstLineChars="200"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</w:rPr>
              <w:t>14 (7,21)</w:t>
            </w:r>
          </w:p>
        </w:tc>
        <w:tc>
          <w:tcPr>
            <w:tcW w:w="1702" w:type="dxa"/>
          </w:tcPr>
          <w:p w14:paraId="4B780487" w14:textId="77777777" w:rsidR="00AC2F19" w:rsidRPr="00AC2F19" w:rsidRDefault="00AC2F19" w:rsidP="00AC2F19">
            <w:pPr>
              <w:spacing w:beforeLines="50" w:before="156" w:afterLines="50" w:after="156"/>
              <w:ind w:firstLineChars="200"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</w:rPr>
              <w:t>11 (7,17)</w:t>
            </w:r>
          </w:p>
        </w:tc>
        <w:tc>
          <w:tcPr>
            <w:tcW w:w="1723" w:type="dxa"/>
          </w:tcPr>
          <w:p w14:paraId="56529DB6" w14:textId="77777777" w:rsidR="00AC2F19" w:rsidRPr="00AC2F19" w:rsidRDefault="00AC2F19" w:rsidP="00AC2F19">
            <w:pPr>
              <w:spacing w:beforeLines="50" w:before="156" w:afterLines="50" w:after="156"/>
              <w:ind w:firstLineChars="200"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</w:rPr>
              <w:t>0.190</w:t>
            </w:r>
          </w:p>
        </w:tc>
      </w:tr>
      <w:tr w:rsidR="00AC2F19" w:rsidRPr="00AC2F19" w14:paraId="070F9121" w14:textId="77777777" w:rsidTr="00EC41F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1" w:type="dxa"/>
          </w:tcPr>
          <w:p w14:paraId="56C5DDEC" w14:textId="77777777" w:rsidR="00AC2F19" w:rsidRPr="00AC2F19" w:rsidRDefault="00AC2F19" w:rsidP="00AC2F19">
            <w:pPr>
              <w:spacing w:beforeLines="50" w:before="156" w:afterLines="50" w:after="156"/>
              <w:ind w:firstLineChars="200" w:firstLine="361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</w:rPr>
              <w:t>CRP (mg/dl)</w:t>
            </w:r>
          </w:p>
        </w:tc>
        <w:tc>
          <w:tcPr>
            <w:tcW w:w="1524" w:type="dxa"/>
          </w:tcPr>
          <w:p w14:paraId="7FDF9061" w14:textId="77777777" w:rsidR="00AC2F19" w:rsidRPr="00AC2F19" w:rsidRDefault="00AC2F19" w:rsidP="00AC2F19">
            <w:pPr>
              <w:spacing w:beforeLines="50" w:before="156" w:afterLines="50" w:after="156"/>
              <w:ind w:firstLineChars="200"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</w:rPr>
              <w:t>0.29 (0.17,0.65)</w:t>
            </w:r>
          </w:p>
        </w:tc>
        <w:tc>
          <w:tcPr>
            <w:tcW w:w="1702" w:type="dxa"/>
          </w:tcPr>
          <w:p w14:paraId="3EB2DDC9" w14:textId="77777777" w:rsidR="00AC2F19" w:rsidRPr="00AC2F19" w:rsidRDefault="00AC2F19" w:rsidP="00AC2F19">
            <w:pPr>
              <w:spacing w:beforeLines="50" w:before="156" w:afterLines="50" w:after="156"/>
              <w:ind w:firstLineChars="200"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</w:rPr>
              <w:t>0.25 (0.17,0.53)</w:t>
            </w:r>
          </w:p>
        </w:tc>
        <w:tc>
          <w:tcPr>
            <w:tcW w:w="1723" w:type="dxa"/>
          </w:tcPr>
          <w:p w14:paraId="6EF34E4B" w14:textId="77777777" w:rsidR="00AC2F19" w:rsidRPr="00AC2F19" w:rsidRDefault="00AC2F19" w:rsidP="00AC2F19">
            <w:pPr>
              <w:spacing w:beforeLines="50" w:before="156" w:afterLines="50" w:after="156"/>
              <w:ind w:firstLineChars="200"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</w:rPr>
              <w:t>0.474</w:t>
            </w:r>
          </w:p>
        </w:tc>
      </w:tr>
      <w:tr w:rsidR="00AC2F19" w:rsidRPr="00AC2F19" w14:paraId="5A64A426" w14:textId="77777777" w:rsidTr="00EC4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1" w:type="dxa"/>
          </w:tcPr>
          <w:p w14:paraId="7B3F5874" w14:textId="77777777" w:rsidR="00AC2F19" w:rsidRPr="00AC2F19" w:rsidRDefault="00AC2F19" w:rsidP="00AC2F19">
            <w:pPr>
              <w:spacing w:beforeLines="50" w:before="156" w:afterLines="50" w:after="156"/>
              <w:ind w:firstLineChars="200" w:firstLine="361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</w:rPr>
              <w:t>DAS28</w:t>
            </w:r>
          </w:p>
        </w:tc>
        <w:tc>
          <w:tcPr>
            <w:tcW w:w="1524" w:type="dxa"/>
          </w:tcPr>
          <w:p w14:paraId="4831668E" w14:textId="77777777" w:rsidR="00AC2F19" w:rsidRPr="00AC2F19" w:rsidRDefault="00AC2F19" w:rsidP="00AC2F19">
            <w:pPr>
              <w:spacing w:beforeLines="50" w:before="156" w:afterLines="50" w:after="156"/>
              <w:ind w:firstLineChars="200"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</w:rPr>
              <w:t>4.43 (3.54,5.38)</w:t>
            </w:r>
          </w:p>
        </w:tc>
        <w:tc>
          <w:tcPr>
            <w:tcW w:w="1702" w:type="dxa"/>
          </w:tcPr>
          <w:p w14:paraId="2A383EB6" w14:textId="77777777" w:rsidR="00AC2F19" w:rsidRPr="00AC2F19" w:rsidRDefault="00AC2F19" w:rsidP="00AC2F19">
            <w:pPr>
              <w:spacing w:beforeLines="50" w:before="156" w:afterLines="50" w:after="156"/>
              <w:ind w:firstLineChars="200"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</w:rPr>
              <w:t>3.92 (2.96,5.13)</w:t>
            </w:r>
          </w:p>
        </w:tc>
        <w:tc>
          <w:tcPr>
            <w:tcW w:w="1723" w:type="dxa"/>
          </w:tcPr>
          <w:p w14:paraId="4ACA9FE3" w14:textId="77777777" w:rsidR="00AC2F19" w:rsidRPr="00AC2F19" w:rsidRDefault="00AC2F19" w:rsidP="00AC2F19">
            <w:pPr>
              <w:spacing w:beforeLines="50" w:before="156" w:afterLines="50" w:after="156"/>
              <w:ind w:firstLineChars="200"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</w:rPr>
              <w:t>0.396</w:t>
            </w:r>
          </w:p>
        </w:tc>
      </w:tr>
      <w:tr w:rsidR="00AC2F19" w:rsidRPr="00AC2F19" w14:paraId="232C80AA" w14:textId="77777777" w:rsidTr="00EC41F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1" w:type="dxa"/>
          </w:tcPr>
          <w:p w14:paraId="61FA3A17" w14:textId="77777777" w:rsidR="00AC2F19" w:rsidRPr="00AC2F19" w:rsidRDefault="00AC2F19" w:rsidP="00AC2F19">
            <w:pPr>
              <w:spacing w:beforeLines="50" w:before="156" w:afterLines="50" w:after="156"/>
              <w:ind w:firstLineChars="200" w:firstLine="361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03BE2">
              <w:rPr>
                <w:rFonts w:ascii="Times New Roman" w:eastAsia="宋体" w:hAnsi="Times New Roman" w:cs="Times New Roman"/>
                <w:sz w:val="18"/>
                <w:szCs w:val="18"/>
              </w:rPr>
              <w:t>Bone erosion</w:t>
            </w:r>
          </w:p>
        </w:tc>
        <w:tc>
          <w:tcPr>
            <w:tcW w:w="1524" w:type="dxa"/>
          </w:tcPr>
          <w:p w14:paraId="579380F6" w14:textId="77777777" w:rsidR="00AC2F19" w:rsidRPr="00AC2F19" w:rsidRDefault="00AC2F19" w:rsidP="00AC2F19">
            <w:pPr>
              <w:spacing w:beforeLines="50" w:before="156" w:afterLines="50" w:after="156"/>
              <w:ind w:firstLineChars="200"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</w:rPr>
              <w:t>43.42% (n=33/76</w:t>
            </w:r>
            <w:r w:rsidRPr="00AC2F19">
              <w:rPr>
                <w:rFonts w:ascii="Times New Roman" w:eastAsia="宋体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702" w:type="dxa"/>
          </w:tcPr>
          <w:p w14:paraId="50C739D4" w14:textId="77777777" w:rsidR="00AC2F19" w:rsidRPr="00AC2F19" w:rsidRDefault="00AC2F19" w:rsidP="00AC2F19">
            <w:pPr>
              <w:spacing w:beforeLines="50" w:before="156" w:afterLines="50" w:after="156"/>
              <w:ind w:firstLineChars="200"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</w:rPr>
              <w:t>31.03% (n=9/29)</w:t>
            </w:r>
          </w:p>
        </w:tc>
        <w:tc>
          <w:tcPr>
            <w:tcW w:w="1723" w:type="dxa"/>
          </w:tcPr>
          <w:p w14:paraId="06025967" w14:textId="77777777" w:rsidR="00AC2F19" w:rsidRPr="00AC2F19" w:rsidRDefault="00AC2F19" w:rsidP="00AC2F19">
            <w:pPr>
              <w:spacing w:beforeLines="50" w:before="156" w:afterLines="50" w:after="156"/>
              <w:ind w:firstLineChars="200"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</w:rPr>
              <w:t>0.247</w:t>
            </w:r>
          </w:p>
        </w:tc>
      </w:tr>
      <w:tr w:rsidR="00AC2F19" w:rsidRPr="00AC2F19" w14:paraId="2B8287D8" w14:textId="77777777" w:rsidTr="00EC4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1" w:type="dxa"/>
          </w:tcPr>
          <w:p w14:paraId="7D50AEBB" w14:textId="77777777" w:rsidR="00AC2F19" w:rsidRPr="00AC2F19" w:rsidRDefault="00AC2F19" w:rsidP="00AC2F19">
            <w:pPr>
              <w:spacing w:beforeLines="50" w:before="156" w:afterLines="50" w:after="156"/>
              <w:ind w:firstLineChars="200" w:firstLine="361"/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</w:pPr>
            <w:r w:rsidRPr="00AC2F19">
              <w:rPr>
                <w:rFonts w:ascii="Times New Roman" w:eastAsia="宋体" w:hAnsi="Times New Roman" w:cs="Times New Roman" w:hint="eastAsia"/>
                <w:sz w:val="18"/>
                <w:szCs w:val="18"/>
                <w:u w:color="FF0000"/>
              </w:rPr>
              <w:t>T</w:t>
            </w:r>
            <w:r w:rsidRPr="00AC2F19"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  <w:t>reatment</w:t>
            </w:r>
          </w:p>
        </w:tc>
        <w:tc>
          <w:tcPr>
            <w:tcW w:w="1524" w:type="dxa"/>
          </w:tcPr>
          <w:p w14:paraId="1B4C25E3" w14:textId="77777777" w:rsidR="00AC2F19" w:rsidRPr="00AC2F19" w:rsidRDefault="00AC2F19" w:rsidP="00AC2F19">
            <w:pPr>
              <w:spacing w:beforeLines="50" w:before="156" w:afterLines="50" w:after="156"/>
              <w:ind w:firstLineChars="200"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14:paraId="535622F2" w14:textId="77777777" w:rsidR="00AC2F19" w:rsidRPr="00AC2F19" w:rsidRDefault="00AC2F19" w:rsidP="00AC2F19">
            <w:pPr>
              <w:spacing w:beforeLines="50" w:before="156" w:afterLines="50" w:after="156"/>
              <w:ind w:firstLineChars="200"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723" w:type="dxa"/>
          </w:tcPr>
          <w:p w14:paraId="2A878192" w14:textId="77777777" w:rsidR="00AC2F19" w:rsidRPr="00AC2F19" w:rsidRDefault="00AC2F19" w:rsidP="00AC2F19">
            <w:pPr>
              <w:spacing w:beforeLines="50" w:before="156" w:afterLines="50" w:after="156"/>
              <w:ind w:firstLineChars="200" w:firstLine="36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</w:p>
        </w:tc>
      </w:tr>
      <w:tr w:rsidR="00AC2F19" w:rsidRPr="00AC2F19" w14:paraId="63439E11" w14:textId="77777777" w:rsidTr="00EC41F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1" w:type="dxa"/>
          </w:tcPr>
          <w:p w14:paraId="49A24016" w14:textId="77777777" w:rsidR="00AC2F19" w:rsidRPr="00AC2F19" w:rsidRDefault="00AC2F19" w:rsidP="00AC2F19">
            <w:pPr>
              <w:spacing w:beforeLines="50" w:before="156" w:afterLines="50" w:after="156"/>
              <w:ind w:firstLineChars="200" w:firstLine="361"/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</w:pPr>
            <w:r w:rsidRPr="00AC2F19">
              <w:rPr>
                <w:rFonts w:ascii="Times New Roman" w:eastAsia="宋体" w:hAnsi="Times New Roman" w:cs="Times New Roman" w:hint="eastAsia"/>
                <w:sz w:val="18"/>
                <w:szCs w:val="18"/>
                <w:u w:color="FF0000"/>
              </w:rPr>
              <w:t>D</w:t>
            </w:r>
            <w:r w:rsidRPr="00AC2F19"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  <w:t>MARDS</w:t>
            </w:r>
          </w:p>
        </w:tc>
        <w:tc>
          <w:tcPr>
            <w:tcW w:w="1524" w:type="dxa"/>
          </w:tcPr>
          <w:p w14:paraId="708164EE" w14:textId="77777777" w:rsidR="00AC2F19" w:rsidRPr="00AC2F19" w:rsidRDefault="00AC2F19" w:rsidP="00AC2F19">
            <w:pPr>
              <w:spacing w:beforeLines="50" w:before="156" w:afterLines="50" w:after="156"/>
              <w:ind w:firstLineChars="200"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  <w:t>89.69%</w:t>
            </w:r>
          </w:p>
        </w:tc>
        <w:tc>
          <w:tcPr>
            <w:tcW w:w="1702" w:type="dxa"/>
          </w:tcPr>
          <w:p w14:paraId="2F09EF9B" w14:textId="77777777" w:rsidR="00AC2F19" w:rsidRPr="00AC2F19" w:rsidRDefault="00AC2F19" w:rsidP="00AC2F19">
            <w:pPr>
              <w:spacing w:beforeLines="50" w:before="156" w:afterLines="50" w:after="156"/>
              <w:ind w:firstLineChars="200"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</w:pPr>
            <w:r w:rsidRPr="00AC2F19">
              <w:rPr>
                <w:rFonts w:ascii="Times New Roman" w:eastAsia="宋体" w:hAnsi="Times New Roman" w:cs="Times New Roman" w:hint="eastAsia"/>
                <w:sz w:val="18"/>
                <w:szCs w:val="18"/>
                <w:u w:color="FF0000"/>
              </w:rPr>
              <w:t>9</w:t>
            </w:r>
            <w:r w:rsidRPr="00AC2F19"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  <w:t>4.29%</w:t>
            </w:r>
          </w:p>
        </w:tc>
        <w:tc>
          <w:tcPr>
            <w:tcW w:w="1723" w:type="dxa"/>
          </w:tcPr>
          <w:p w14:paraId="2B39CB93" w14:textId="77777777" w:rsidR="00AC2F19" w:rsidRPr="00AC2F19" w:rsidRDefault="00AC2F19" w:rsidP="00AC2F19">
            <w:pPr>
              <w:spacing w:beforeLines="50" w:before="156" w:afterLines="50" w:after="156"/>
              <w:ind w:firstLineChars="200"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</w:pPr>
            <w:r w:rsidRPr="00AC2F19">
              <w:rPr>
                <w:rFonts w:ascii="Times New Roman" w:eastAsia="宋体" w:hAnsi="Times New Roman" w:cs="Times New Roman" w:hint="eastAsia"/>
                <w:sz w:val="18"/>
                <w:szCs w:val="18"/>
                <w:u w:color="FF0000"/>
              </w:rPr>
              <w:t>0</w:t>
            </w:r>
            <w:r w:rsidRPr="00AC2F19"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  <w:t>.515</w:t>
            </w:r>
          </w:p>
        </w:tc>
      </w:tr>
      <w:tr w:rsidR="00AC2F19" w:rsidRPr="00AC2F19" w14:paraId="613621FC" w14:textId="77777777" w:rsidTr="00EC4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1" w:type="dxa"/>
          </w:tcPr>
          <w:p w14:paraId="3413DFF2" w14:textId="77777777" w:rsidR="00AC2F19" w:rsidRPr="00AC2F19" w:rsidRDefault="00AC2F19" w:rsidP="00AC2F19">
            <w:pPr>
              <w:ind w:firstLineChars="100" w:firstLine="181"/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  <w:t>Methotrexate</w:t>
            </w:r>
          </w:p>
        </w:tc>
        <w:tc>
          <w:tcPr>
            <w:tcW w:w="1524" w:type="dxa"/>
          </w:tcPr>
          <w:p w14:paraId="798324B9" w14:textId="77777777" w:rsidR="00AC2F19" w:rsidRPr="00AC2F19" w:rsidRDefault="00AC2F19" w:rsidP="00AC2F19">
            <w:pPr>
              <w:ind w:firstLineChars="200"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  <w:t>30.93%</w:t>
            </w:r>
          </w:p>
        </w:tc>
        <w:tc>
          <w:tcPr>
            <w:tcW w:w="1702" w:type="dxa"/>
          </w:tcPr>
          <w:p w14:paraId="3724B6EF" w14:textId="77777777" w:rsidR="00AC2F19" w:rsidRPr="00AC2F19" w:rsidRDefault="00AC2F19" w:rsidP="00AC2F19">
            <w:pPr>
              <w:ind w:firstLineChars="200"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  <w:t>28.57%</w:t>
            </w:r>
          </w:p>
        </w:tc>
        <w:tc>
          <w:tcPr>
            <w:tcW w:w="1723" w:type="dxa"/>
          </w:tcPr>
          <w:p w14:paraId="168AADB1" w14:textId="77777777" w:rsidR="00AC2F19" w:rsidRPr="00AC2F19" w:rsidRDefault="00AC2F19" w:rsidP="00AC2F19">
            <w:pPr>
              <w:ind w:firstLineChars="200"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</w:pPr>
            <w:r w:rsidRPr="00AC2F19">
              <w:rPr>
                <w:rFonts w:ascii="Times New Roman" w:eastAsia="宋体" w:hAnsi="Times New Roman" w:cs="Times New Roman" w:hint="eastAsia"/>
                <w:sz w:val="18"/>
                <w:szCs w:val="18"/>
                <w:u w:color="FF0000"/>
              </w:rPr>
              <w:t>0</w:t>
            </w:r>
            <w:r w:rsidRPr="00AC2F19"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  <w:t>.795</w:t>
            </w:r>
          </w:p>
        </w:tc>
      </w:tr>
      <w:tr w:rsidR="00AC2F19" w:rsidRPr="00AC2F19" w14:paraId="4591691D" w14:textId="77777777" w:rsidTr="00EC41F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1" w:type="dxa"/>
          </w:tcPr>
          <w:p w14:paraId="74C2B3B5" w14:textId="77777777" w:rsidR="00AC2F19" w:rsidRPr="00AC2F19" w:rsidRDefault="00AC2F19" w:rsidP="00AC2F19">
            <w:pPr>
              <w:ind w:firstLineChars="100" w:firstLine="181"/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  <w:t>Hydroxychloroquine</w:t>
            </w:r>
          </w:p>
        </w:tc>
        <w:tc>
          <w:tcPr>
            <w:tcW w:w="1524" w:type="dxa"/>
          </w:tcPr>
          <w:p w14:paraId="6C752DEC" w14:textId="77777777" w:rsidR="00AC2F19" w:rsidRPr="00AC2F19" w:rsidRDefault="00AC2F19" w:rsidP="00AC2F19">
            <w:pPr>
              <w:ind w:firstLineChars="200"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  <w:t>50.52%</w:t>
            </w:r>
          </w:p>
        </w:tc>
        <w:tc>
          <w:tcPr>
            <w:tcW w:w="1702" w:type="dxa"/>
          </w:tcPr>
          <w:p w14:paraId="666FAAA5" w14:textId="77777777" w:rsidR="00AC2F19" w:rsidRPr="00AC2F19" w:rsidRDefault="00AC2F19" w:rsidP="00AC2F19">
            <w:pPr>
              <w:ind w:firstLineChars="200"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  <w:t>54.29%</w:t>
            </w:r>
          </w:p>
        </w:tc>
        <w:tc>
          <w:tcPr>
            <w:tcW w:w="1723" w:type="dxa"/>
          </w:tcPr>
          <w:p w14:paraId="64F27C24" w14:textId="77777777" w:rsidR="00AC2F19" w:rsidRPr="00AC2F19" w:rsidRDefault="00AC2F19" w:rsidP="00AC2F19">
            <w:pPr>
              <w:ind w:firstLineChars="200"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  <w:t>0.702</w:t>
            </w:r>
          </w:p>
        </w:tc>
      </w:tr>
      <w:tr w:rsidR="00AC2F19" w:rsidRPr="00AC2F19" w14:paraId="079837DD" w14:textId="77777777" w:rsidTr="00EC4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1" w:type="dxa"/>
          </w:tcPr>
          <w:p w14:paraId="767A56EC" w14:textId="77777777" w:rsidR="00AC2F19" w:rsidRPr="00AC2F19" w:rsidRDefault="00AC2F19" w:rsidP="00AC2F19">
            <w:pPr>
              <w:ind w:firstLineChars="100" w:firstLine="181"/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  <w:t>Leflunomide</w:t>
            </w:r>
          </w:p>
        </w:tc>
        <w:tc>
          <w:tcPr>
            <w:tcW w:w="1524" w:type="dxa"/>
          </w:tcPr>
          <w:p w14:paraId="4E659052" w14:textId="77777777" w:rsidR="00AC2F19" w:rsidRPr="00AC2F19" w:rsidRDefault="00AC2F19" w:rsidP="00AC2F19">
            <w:pPr>
              <w:ind w:firstLineChars="200"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  <w:t>23.71%</w:t>
            </w:r>
          </w:p>
        </w:tc>
        <w:tc>
          <w:tcPr>
            <w:tcW w:w="1702" w:type="dxa"/>
          </w:tcPr>
          <w:p w14:paraId="295E8BE8" w14:textId="77777777" w:rsidR="00AC2F19" w:rsidRPr="00AC2F19" w:rsidRDefault="00AC2F19" w:rsidP="00AC2F19">
            <w:pPr>
              <w:ind w:firstLineChars="200"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  <w:t>28.57%</w:t>
            </w:r>
          </w:p>
        </w:tc>
        <w:tc>
          <w:tcPr>
            <w:tcW w:w="1723" w:type="dxa"/>
          </w:tcPr>
          <w:p w14:paraId="2B2A0F43" w14:textId="77777777" w:rsidR="00AC2F19" w:rsidRPr="00AC2F19" w:rsidRDefault="00AC2F19" w:rsidP="00AC2F19">
            <w:pPr>
              <w:ind w:firstLineChars="200"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</w:pPr>
            <w:r w:rsidRPr="00AC2F19">
              <w:rPr>
                <w:rFonts w:ascii="Times New Roman" w:eastAsia="宋体" w:hAnsi="Times New Roman" w:cs="Times New Roman" w:hint="eastAsia"/>
                <w:sz w:val="18"/>
                <w:szCs w:val="18"/>
                <w:u w:color="FF0000"/>
              </w:rPr>
              <w:t>0</w:t>
            </w:r>
            <w:r w:rsidRPr="00AC2F19"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  <w:t>.569</w:t>
            </w:r>
          </w:p>
        </w:tc>
      </w:tr>
      <w:tr w:rsidR="00AC2F19" w:rsidRPr="00AC2F19" w14:paraId="6BFB9D96" w14:textId="77777777" w:rsidTr="00EC41F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1" w:type="dxa"/>
          </w:tcPr>
          <w:p w14:paraId="75A3C770" w14:textId="77777777" w:rsidR="00AC2F19" w:rsidRPr="00AC2F19" w:rsidRDefault="00AC2F19" w:rsidP="00AC2F19">
            <w:pPr>
              <w:ind w:firstLineChars="100" w:firstLine="181"/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  <w:t>Sulfasalazine</w:t>
            </w:r>
          </w:p>
        </w:tc>
        <w:tc>
          <w:tcPr>
            <w:tcW w:w="1524" w:type="dxa"/>
          </w:tcPr>
          <w:p w14:paraId="27270FB2" w14:textId="77777777" w:rsidR="00AC2F19" w:rsidRPr="00AC2F19" w:rsidRDefault="00AC2F19" w:rsidP="00AC2F19">
            <w:pPr>
              <w:ind w:firstLineChars="200"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  <w:t>9.28%</w:t>
            </w:r>
          </w:p>
        </w:tc>
        <w:tc>
          <w:tcPr>
            <w:tcW w:w="1702" w:type="dxa"/>
          </w:tcPr>
          <w:p w14:paraId="2091EAD2" w14:textId="77777777" w:rsidR="00AC2F19" w:rsidRPr="00AC2F19" w:rsidRDefault="00AC2F19" w:rsidP="00AC2F19">
            <w:pPr>
              <w:ind w:firstLineChars="200"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  <w:t>5.71%</w:t>
            </w:r>
          </w:p>
        </w:tc>
        <w:tc>
          <w:tcPr>
            <w:tcW w:w="1723" w:type="dxa"/>
          </w:tcPr>
          <w:p w14:paraId="18EA34E3" w14:textId="77777777" w:rsidR="00AC2F19" w:rsidRPr="00AC2F19" w:rsidRDefault="00AC2F19" w:rsidP="00AC2F19">
            <w:pPr>
              <w:ind w:firstLineChars="200"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</w:pPr>
            <w:r w:rsidRPr="00AC2F19">
              <w:rPr>
                <w:rFonts w:ascii="Times New Roman" w:eastAsia="宋体" w:hAnsi="Times New Roman" w:cs="Times New Roman" w:hint="eastAsia"/>
                <w:sz w:val="18"/>
                <w:szCs w:val="18"/>
                <w:u w:color="FF0000"/>
              </w:rPr>
              <w:t>0</w:t>
            </w:r>
            <w:r w:rsidRPr="00AC2F19"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  <w:t>.727</w:t>
            </w:r>
          </w:p>
        </w:tc>
      </w:tr>
      <w:tr w:rsidR="00AC2F19" w:rsidRPr="00AC2F19" w14:paraId="03680F10" w14:textId="77777777" w:rsidTr="00EC4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1" w:type="dxa"/>
          </w:tcPr>
          <w:p w14:paraId="2ED97B61" w14:textId="77777777" w:rsidR="00AC2F19" w:rsidRPr="00AC2F19" w:rsidRDefault="00AC2F19" w:rsidP="00AC2F19">
            <w:pPr>
              <w:spacing w:beforeLines="50" w:before="156" w:afterLines="50" w:after="156"/>
              <w:ind w:firstLineChars="200" w:firstLine="361"/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</w:pPr>
            <w:r w:rsidRPr="00AC2F19">
              <w:rPr>
                <w:rFonts w:ascii="NEU-BZ-Regular" w:eastAsia="宋体" w:hAnsi="NEU-BZ-Regular" w:cs="Times New Roman"/>
                <w:color w:val="231F20"/>
                <w:sz w:val="18"/>
                <w:szCs w:val="18"/>
                <w:u w:color="FF0000"/>
              </w:rPr>
              <w:t>Glucocorticoids</w:t>
            </w:r>
          </w:p>
        </w:tc>
        <w:tc>
          <w:tcPr>
            <w:tcW w:w="1524" w:type="dxa"/>
          </w:tcPr>
          <w:p w14:paraId="685F03B0" w14:textId="77777777" w:rsidR="00AC2F19" w:rsidRPr="00AC2F19" w:rsidRDefault="00AC2F19" w:rsidP="00AC2F19">
            <w:pPr>
              <w:spacing w:beforeLines="50" w:before="156" w:afterLines="50" w:after="156"/>
              <w:ind w:firstLineChars="200"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  <w:t>17.53%</w:t>
            </w:r>
          </w:p>
        </w:tc>
        <w:tc>
          <w:tcPr>
            <w:tcW w:w="1702" w:type="dxa"/>
          </w:tcPr>
          <w:p w14:paraId="201D73C5" w14:textId="77777777" w:rsidR="00AC2F19" w:rsidRPr="00AC2F19" w:rsidRDefault="00AC2F19" w:rsidP="00AC2F19">
            <w:pPr>
              <w:spacing w:beforeLines="50" w:before="156" w:afterLines="50" w:after="156"/>
              <w:ind w:firstLineChars="200"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  <w:t>20.00</w:t>
            </w:r>
            <w:r w:rsidRPr="00AC2F19">
              <w:rPr>
                <w:rFonts w:ascii="Times New Roman" w:eastAsia="宋体" w:hAnsi="Times New Roman" w:cs="Times New Roman" w:hint="eastAsia"/>
                <w:sz w:val="18"/>
                <w:szCs w:val="18"/>
                <w:u w:color="FF0000"/>
              </w:rPr>
              <w:t>%</w:t>
            </w:r>
          </w:p>
        </w:tc>
        <w:tc>
          <w:tcPr>
            <w:tcW w:w="1723" w:type="dxa"/>
          </w:tcPr>
          <w:p w14:paraId="24EF1792" w14:textId="77777777" w:rsidR="00AC2F19" w:rsidRPr="00AC2F19" w:rsidRDefault="00AC2F19" w:rsidP="00AC2F19">
            <w:pPr>
              <w:spacing w:beforeLines="50" w:before="156" w:afterLines="50" w:after="156"/>
              <w:ind w:firstLineChars="200"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</w:pPr>
            <w:r w:rsidRPr="00AC2F19">
              <w:rPr>
                <w:rFonts w:ascii="Times New Roman" w:eastAsia="宋体" w:hAnsi="Times New Roman" w:cs="Times New Roman" w:hint="eastAsia"/>
                <w:sz w:val="18"/>
                <w:szCs w:val="18"/>
                <w:u w:color="FF0000"/>
              </w:rPr>
              <w:t>0</w:t>
            </w:r>
            <w:r w:rsidRPr="00AC2F19"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  <w:t>.745</w:t>
            </w:r>
          </w:p>
        </w:tc>
      </w:tr>
      <w:tr w:rsidR="00AC2F19" w:rsidRPr="00AC2F19" w14:paraId="385DA9D2" w14:textId="77777777" w:rsidTr="00EC41F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1" w:type="dxa"/>
          </w:tcPr>
          <w:p w14:paraId="4A16962E" w14:textId="77777777" w:rsidR="00AC2F19" w:rsidRPr="00AC2F19" w:rsidRDefault="00AC2F19" w:rsidP="00AC2F19">
            <w:pPr>
              <w:spacing w:beforeLines="50" w:before="156" w:afterLines="50" w:after="156"/>
              <w:ind w:firstLineChars="200" w:firstLine="361"/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</w:pPr>
            <w:r w:rsidRPr="00AC2F19">
              <w:rPr>
                <w:rFonts w:ascii="Times New Roman" w:eastAsia="宋体" w:hAnsi="Times New Roman" w:cs="Times New Roman" w:hint="eastAsia"/>
                <w:sz w:val="18"/>
                <w:szCs w:val="18"/>
                <w:u w:color="FF0000"/>
              </w:rPr>
              <w:t>B</w:t>
            </w:r>
            <w:r w:rsidRPr="00AC2F19"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  <w:t>iologics</w:t>
            </w:r>
          </w:p>
        </w:tc>
        <w:tc>
          <w:tcPr>
            <w:tcW w:w="1524" w:type="dxa"/>
          </w:tcPr>
          <w:p w14:paraId="5F8C337B" w14:textId="77777777" w:rsidR="00AC2F19" w:rsidRPr="00AC2F19" w:rsidRDefault="00AC2F19" w:rsidP="00AC2F19">
            <w:pPr>
              <w:spacing w:beforeLines="50" w:before="156" w:afterLines="50" w:after="156"/>
              <w:ind w:firstLineChars="200"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  <w:t>9.28%</w:t>
            </w:r>
          </w:p>
        </w:tc>
        <w:tc>
          <w:tcPr>
            <w:tcW w:w="1702" w:type="dxa"/>
          </w:tcPr>
          <w:p w14:paraId="209FEE8C" w14:textId="77777777" w:rsidR="00AC2F19" w:rsidRPr="00AC2F19" w:rsidRDefault="00AC2F19" w:rsidP="00AC2F19">
            <w:pPr>
              <w:spacing w:beforeLines="50" w:before="156" w:afterLines="50" w:after="156"/>
              <w:ind w:firstLineChars="200"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  <w:t>2.86%</w:t>
            </w:r>
          </w:p>
        </w:tc>
        <w:tc>
          <w:tcPr>
            <w:tcW w:w="1723" w:type="dxa"/>
          </w:tcPr>
          <w:p w14:paraId="328F23D0" w14:textId="77777777" w:rsidR="00AC2F19" w:rsidRPr="00AC2F19" w:rsidRDefault="00AC2F19" w:rsidP="00AC2F19">
            <w:pPr>
              <w:spacing w:beforeLines="50" w:before="156" w:afterLines="50" w:after="156"/>
              <w:ind w:firstLineChars="200"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  <w:u w:color="FF0000"/>
              </w:rPr>
              <w:t>0.289</w:t>
            </w:r>
          </w:p>
        </w:tc>
      </w:tr>
    </w:tbl>
    <w:p w14:paraId="7C48AD29" w14:textId="77777777" w:rsidR="00AC2F19" w:rsidRPr="00AC2F19" w:rsidRDefault="00AC2F19" w:rsidP="00AC2F19">
      <w:pPr>
        <w:autoSpaceDE w:val="0"/>
        <w:autoSpaceDN w:val="0"/>
        <w:adjustRightInd w:val="0"/>
        <w:ind w:firstLineChars="200" w:firstLine="480"/>
        <w:rPr>
          <w:rFonts w:ascii="AdvOT26686ed2" w:eastAsia="宋体" w:hAnsi="AdvOT26686ed2" w:cs="AdvOT26686ed2"/>
          <w:kern w:val="0"/>
          <w:sz w:val="24"/>
          <w:szCs w:val="21"/>
        </w:rPr>
      </w:pPr>
      <w:r w:rsidRPr="00AC2F19">
        <w:rPr>
          <w:rFonts w:ascii="Times New Roman" w:eastAsia="宋体" w:hAnsi="Times New Roman" w:cs="Times New Roman"/>
          <w:kern w:val="0"/>
          <w:sz w:val="24"/>
          <w:szCs w:val="21"/>
        </w:rPr>
        <w:t>Data are represented as mean ± SD and median with interquartile range</w:t>
      </w:r>
      <w:r w:rsidRPr="00AC2F19">
        <w:rPr>
          <w:rFonts w:ascii="AdvOT26686ed2" w:eastAsia="宋体" w:hAnsi="AdvOT26686ed2" w:cs="AdvOT26686ed2"/>
          <w:kern w:val="0"/>
          <w:sz w:val="24"/>
          <w:szCs w:val="21"/>
        </w:rPr>
        <w:t>.</w:t>
      </w:r>
    </w:p>
    <w:p w14:paraId="45FC409D" w14:textId="77777777" w:rsidR="00F12587" w:rsidRDefault="00F12587"/>
    <w:p w14:paraId="79479076" w14:textId="77777777" w:rsidR="00F12587" w:rsidRDefault="00F12587"/>
    <w:p w14:paraId="176A31DF" w14:textId="77777777" w:rsidR="0074311D" w:rsidRDefault="0074311D"/>
    <w:p w14:paraId="6007E9EA" w14:textId="77777777" w:rsidR="0074311D" w:rsidRDefault="0074311D"/>
    <w:p w14:paraId="2AA58ECD" w14:textId="77777777" w:rsidR="0074311D" w:rsidRDefault="0074311D"/>
    <w:p w14:paraId="2C640B51" w14:textId="77777777" w:rsidR="0074311D" w:rsidRDefault="0074311D"/>
    <w:p w14:paraId="49271D28" w14:textId="77777777" w:rsidR="008C40D7" w:rsidRDefault="008C40D7"/>
    <w:p w14:paraId="7C966D5B" w14:textId="46E4CCB0" w:rsidR="008C40D7" w:rsidRDefault="008C40D7" w:rsidP="008C40D7">
      <w:pPr>
        <w:autoSpaceDE w:val="0"/>
        <w:autoSpaceDN w:val="0"/>
        <w:adjustRightInd w:val="0"/>
        <w:ind w:firstLineChars="200" w:firstLine="420"/>
        <w:jc w:val="center"/>
        <w:rPr>
          <w:rFonts w:ascii="Times New Roman" w:eastAsia="宋体" w:hAnsi="Times New Roman" w:cs="Times New Roman"/>
          <w:kern w:val="0"/>
          <w:szCs w:val="21"/>
        </w:rPr>
      </w:pPr>
      <w:r w:rsidRPr="00AC2F19">
        <w:rPr>
          <w:rFonts w:ascii="Times New Roman" w:eastAsia="宋体" w:hAnsi="Times New Roman" w:cs="Times New Roman"/>
          <w:kern w:val="0"/>
          <w:szCs w:val="21"/>
        </w:rPr>
        <w:t xml:space="preserve">Table </w:t>
      </w:r>
      <w:r>
        <w:rPr>
          <w:rFonts w:ascii="Times New Roman" w:eastAsia="宋体" w:hAnsi="Times New Roman" w:cs="Times New Roman"/>
          <w:kern w:val="0"/>
          <w:szCs w:val="21"/>
        </w:rPr>
        <w:t>S4.</w:t>
      </w:r>
      <w:r w:rsidRPr="00AC2F19">
        <w:rPr>
          <w:rFonts w:ascii="Times New Roman" w:eastAsia="宋体" w:hAnsi="Times New Roman" w:cs="Times New Roman"/>
          <w:kern w:val="0"/>
          <w:szCs w:val="21"/>
        </w:rPr>
        <w:t xml:space="preserve"> Baseline</w:t>
      </w:r>
      <w:r>
        <w:rPr>
          <w:rFonts w:ascii="Times New Roman" w:eastAsia="宋体" w:hAnsi="Times New Roman" w:cs="Times New Roman"/>
          <w:kern w:val="0"/>
          <w:szCs w:val="21"/>
        </w:rPr>
        <w:t xml:space="preserve"> characteristics of</w:t>
      </w:r>
      <w:r w:rsidRPr="00AC2F19">
        <w:rPr>
          <w:rFonts w:ascii="Times New Roman" w:eastAsia="宋体" w:hAnsi="Times New Roman" w:cs="Times New Roman"/>
          <w:kern w:val="0"/>
          <w:szCs w:val="21"/>
        </w:rPr>
        <w:t xml:space="preserve"> RA patients</w:t>
      </w:r>
      <w:r>
        <w:rPr>
          <w:rFonts w:ascii="Times New Roman" w:eastAsia="宋体" w:hAnsi="Times New Roman" w:cs="Times New Roman"/>
          <w:kern w:val="0"/>
          <w:szCs w:val="21"/>
        </w:rPr>
        <w:t xml:space="preserve"> and healthy controls</w:t>
      </w:r>
    </w:p>
    <w:p w14:paraId="1512E8C9" w14:textId="77777777" w:rsidR="0074311D" w:rsidRPr="008C40D7" w:rsidRDefault="0074311D"/>
    <w:tbl>
      <w:tblPr>
        <w:tblStyle w:val="21"/>
        <w:tblW w:w="7000" w:type="dxa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9"/>
        <w:gridCol w:w="1676"/>
        <w:gridCol w:w="1868"/>
        <w:gridCol w:w="1167"/>
        <w:gridCol w:w="390"/>
      </w:tblGrid>
      <w:tr w:rsidR="0074311D" w:rsidRPr="00AC2F19" w14:paraId="651F67C1" w14:textId="77777777" w:rsidTr="007D5918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90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  <w:tcBorders>
              <w:top w:val="single" w:sz="2" w:space="0" w:color="666666"/>
              <w:bottom w:val="single" w:sz="2" w:space="0" w:color="666666"/>
            </w:tcBorders>
          </w:tcPr>
          <w:p w14:paraId="713346B0" w14:textId="77777777" w:rsidR="0074311D" w:rsidRPr="00AC2F19" w:rsidRDefault="0074311D" w:rsidP="0040448F">
            <w:pPr>
              <w:keepNext/>
              <w:keepLines/>
              <w:spacing w:before="240" w:after="64" w:line="320" w:lineRule="auto"/>
              <w:ind w:firstLineChars="200" w:firstLine="361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  <w:tcBorders>
              <w:top w:val="single" w:sz="2" w:space="0" w:color="666666"/>
              <w:bottom w:val="single" w:sz="2" w:space="0" w:color="666666"/>
            </w:tcBorders>
          </w:tcPr>
          <w:p w14:paraId="572BD435" w14:textId="6653E916" w:rsidR="0074311D" w:rsidRPr="00AC2F19" w:rsidRDefault="0074311D" w:rsidP="0040448F">
            <w:pPr>
              <w:ind w:firstLineChars="200" w:firstLine="36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RA patients</w:t>
            </w:r>
          </w:p>
          <w:p w14:paraId="4778E246" w14:textId="6E2AA286" w:rsidR="0074311D" w:rsidRPr="00AC2F19" w:rsidRDefault="0074311D" w:rsidP="0040448F">
            <w:pPr>
              <w:ind w:firstLineChars="200" w:firstLine="36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(n=132</w:t>
            </w:r>
            <w:r w:rsidRPr="00AC2F19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68" w:type="dxa"/>
            <w:tcBorders>
              <w:top w:val="single" w:sz="2" w:space="0" w:color="666666"/>
              <w:bottom w:val="single" w:sz="2" w:space="0" w:color="666666"/>
            </w:tcBorders>
          </w:tcPr>
          <w:p w14:paraId="038D7C4A" w14:textId="061BECAD" w:rsidR="0074311D" w:rsidRPr="00AC2F19" w:rsidRDefault="0074311D" w:rsidP="0040448F">
            <w:pPr>
              <w:ind w:firstLineChars="200" w:firstLine="36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Healthy controls</w:t>
            </w:r>
          </w:p>
          <w:p w14:paraId="65E5C2BA" w14:textId="76E8D5EE" w:rsidR="0074311D" w:rsidRPr="00AC2F19" w:rsidRDefault="0074311D" w:rsidP="0040448F">
            <w:pPr>
              <w:ind w:firstLineChars="200" w:firstLine="36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(n=68</w:t>
            </w:r>
            <w:r w:rsidRPr="00AC2F19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67" w:type="dxa"/>
            <w:tcBorders>
              <w:top w:val="single" w:sz="2" w:space="0" w:color="666666"/>
              <w:bottom w:val="single" w:sz="2" w:space="0" w:color="666666"/>
            </w:tcBorders>
          </w:tcPr>
          <w:p w14:paraId="3A6C3AFA" w14:textId="77777777" w:rsidR="0074311D" w:rsidRPr="00AC2F19" w:rsidRDefault="0074311D" w:rsidP="0040448F">
            <w:pPr>
              <w:ind w:firstLineChars="200" w:firstLine="36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</w:rPr>
              <w:t>P Value</w:t>
            </w:r>
          </w:p>
        </w:tc>
      </w:tr>
      <w:tr w:rsidR="0074311D" w:rsidRPr="00AC2F19" w14:paraId="3C9F695C" w14:textId="77777777" w:rsidTr="007D59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  <w:tcBorders>
              <w:top w:val="single" w:sz="2" w:space="0" w:color="666666"/>
            </w:tcBorders>
          </w:tcPr>
          <w:p w14:paraId="00DC3647" w14:textId="77777777" w:rsidR="0074311D" w:rsidRPr="00AC2F19" w:rsidRDefault="0074311D" w:rsidP="0040448F">
            <w:pPr>
              <w:spacing w:beforeLines="50" w:before="156" w:afterLines="50" w:after="156"/>
              <w:ind w:firstLineChars="200" w:firstLine="361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</w:rPr>
              <w:t>Age (mean year)</w:t>
            </w:r>
          </w:p>
        </w:tc>
        <w:tc>
          <w:tcPr>
            <w:tcW w:w="1676" w:type="dxa"/>
            <w:tcBorders>
              <w:top w:val="single" w:sz="2" w:space="0" w:color="666666"/>
            </w:tcBorders>
          </w:tcPr>
          <w:p w14:paraId="1B1AE922" w14:textId="0ED7210B" w:rsidR="0074311D" w:rsidRPr="00AC2F19" w:rsidRDefault="00B5747F" w:rsidP="0040448F">
            <w:pPr>
              <w:spacing w:beforeLines="50" w:before="156" w:afterLines="50" w:after="156"/>
              <w:ind w:firstLineChars="200"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1.85±14.14</w:t>
            </w:r>
          </w:p>
        </w:tc>
        <w:tc>
          <w:tcPr>
            <w:tcW w:w="1868" w:type="dxa"/>
            <w:tcBorders>
              <w:top w:val="single" w:sz="2" w:space="0" w:color="666666"/>
            </w:tcBorders>
          </w:tcPr>
          <w:p w14:paraId="726E7EB0" w14:textId="51509982" w:rsidR="0074311D" w:rsidRPr="00AC2F19" w:rsidRDefault="00224FC5" w:rsidP="0040448F">
            <w:pPr>
              <w:spacing w:beforeLines="50" w:before="156" w:afterLines="50" w:after="156"/>
              <w:ind w:firstLineChars="200"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1.19</w:t>
            </w:r>
            <w:r w:rsidR="00B5747F">
              <w:rPr>
                <w:rFonts w:ascii="Times New Roman" w:eastAsia="宋体" w:hAnsi="Times New Roman" w:cs="Times New Roman"/>
                <w:sz w:val="18"/>
                <w:szCs w:val="18"/>
              </w:rPr>
              <w:t>±9.38</w:t>
            </w:r>
          </w:p>
        </w:tc>
        <w:tc>
          <w:tcPr>
            <w:tcW w:w="1557" w:type="dxa"/>
            <w:gridSpan w:val="2"/>
            <w:tcBorders>
              <w:top w:val="single" w:sz="2" w:space="0" w:color="666666"/>
            </w:tcBorders>
          </w:tcPr>
          <w:p w14:paraId="13FF1A44" w14:textId="249E57EC" w:rsidR="0074311D" w:rsidRPr="00AC2F19" w:rsidRDefault="00B5747F" w:rsidP="0040448F">
            <w:pPr>
              <w:spacing w:beforeLines="50" w:before="156" w:afterLines="50" w:after="156"/>
              <w:ind w:firstLineChars="200"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.730</w:t>
            </w:r>
          </w:p>
        </w:tc>
      </w:tr>
      <w:tr w:rsidR="0074311D" w:rsidRPr="00AC2F19" w14:paraId="27AF6DB7" w14:textId="77777777" w:rsidTr="007D59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9" w:type="dxa"/>
          </w:tcPr>
          <w:p w14:paraId="4A99D346" w14:textId="77777777" w:rsidR="0074311D" w:rsidRPr="00AC2F19" w:rsidRDefault="0074311D" w:rsidP="0040448F">
            <w:pPr>
              <w:spacing w:beforeLines="50" w:before="156" w:afterLines="50" w:after="156"/>
              <w:ind w:firstLineChars="200" w:firstLine="361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C2F19">
              <w:rPr>
                <w:rFonts w:ascii="Times New Roman" w:eastAsia="宋体" w:hAnsi="Times New Roman" w:cs="Times New Roman"/>
                <w:sz w:val="18"/>
                <w:szCs w:val="18"/>
              </w:rPr>
              <w:t>Gender (male/female)</w:t>
            </w:r>
          </w:p>
        </w:tc>
        <w:tc>
          <w:tcPr>
            <w:tcW w:w="1676" w:type="dxa"/>
          </w:tcPr>
          <w:p w14:paraId="0A4B1101" w14:textId="65D99D8A" w:rsidR="0074311D" w:rsidRPr="00AC2F19" w:rsidRDefault="0074311D" w:rsidP="0040448F">
            <w:pPr>
              <w:spacing w:beforeLines="50" w:before="156" w:afterLines="50" w:after="156"/>
              <w:ind w:firstLineChars="200"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23/109</w:t>
            </w:r>
          </w:p>
        </w:tc>
        <w:tc>
          <w:tcPr>
            <w:tcW w:w="1868" w:type="dxa"/>
          </w:tcPr>
          <w:p w14:paraId="7CD80E67" w14:textId="4BA942EB" w:rsidR="0074311D" w:rsidRPr="00AC2F19" w:rsidRDefault="0074311D" w:rsidP="0040448F">
            <w:pPr>
              <w:spacing w:beforeLines="50" w:before="156" w:afterLines="50" w:after="156"/>
              <w:ind w:firstLineChars="200"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16/52</w:t>
            </w:r>
          </w:p>
        </w:tc>
        <w:tc>
          <w:tcPr>
            <w:tcW w:w="1557" w:type="dxa"/>
            <w:gridSpan w:val="2"/>
          </w:tcPr>
          <w:p w14:paraId="07AD8AB8" w14:textId="1703E8E3" w:rsidR="0074311D" w:rsidRPr="00AC2F19" w:rsidRDefault="00B5747F" w:rsidP="0040448F">
            <w:pPr>
              <w:spacing w:beforeLines="50" w:before="156" w:afterLines="50" w:after="156"/>
              <w:ind w:firstLineChars="200"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.347</w:t>
            </w:r>
          </w:p>
        </w:tc>
      </w:tr>
    </w:tbl>
    <w:p w14:paraId="11793001" w14:textId="23BA40B9" w:rsidR="0074311D" w:rsidRDefault="009F052E" w:rsidP="009F052E">
      <w:pPr>
        <w:ind w:firstLineChars="250" w:firstLine="600"/>
      </w:pPr>
      <w:r w:rsidRPr="00AC2F19">
        <w:rPr>
          <w:rFonts w:ascii="Times New Roman" w:eastAsia="宋体" w:hAnsi="Times New Roman" w:cs="Times New Roman"/>
          <w:kern w:val="0"/>
          <w:sz w:val="24"/>
          <w:szCs w:val="21"/>
        </w:rPr>
        <w:t>Data are represented as mean ± SD</w:t>
      </w:r>
    </w:p>
    <w:sectPr w:rsidR="007431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37EC32" w14:textId="77777777" w:rsidR="00835CED" w:rsidRDefault="00835CED" w:rsidP="00EC4A9E">
      <w:r>
        <w:separator/>
      </w:r>
    </w:p>
  </w:endnote>
  <w:endnote w:type="continuationSeparator" w:id="0">
    <w:p w14:paraId="1EE2475D" w14:textId="77777777" w:rsidR="00835CED" w:rsidRDefault="00835CED" w:rsidP="00EC4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iti SC Light">
    <w:altName w:val="Arial Unicode MS"/>
    <w:charset w:val="80"/>
    <w:family w:val="auto"/>
    <w:pitch w:val="variable"/>
    <w:sig w:usb0="00000000" w:usb1="080F004A" w:usb2="00000010" w:usb3="00000000" w:csb0="003E0000" w:csb1="00000000"/>
  </w:font>
  <w:font w:name="FdyljtAdvTT86d473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U-BZ-Regular">
    <w:altName w:val="Times New Roman"/>
    <w:panose1 w:val="00000000000000000000"/>
    <w:charset w:val="00"/>
    <w:family w:val="roman"/>
    <w:notTrueType/>
    <w:pitch w:val="default"/>
  </w:font>
  <w:font w:name="AdvOT26686ed2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A93AA3" w14:textId="77777777" w:rsidR="00835CED" w:rsidRDefault="00835CED" w:rsidP="00EC4A9E">
      <w:r>
        <w:separator/>
      </w:r>
    </w:p>
  </w:footnote>
  <w:footnote w:type="continuationSeparator" w:id="0">
    <w:p w14:paraId="7B023DAF" w14:textId="77777777" w:rsidR="00835CED" w:rsidRDefault="00835CED" w:rsidP="00EC4A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2B6"/>
    <w:rsid w:val="0007013F"/>
    <w:rsid w:val="000C6753"/>
    <w:rsid w:val="000D4BB6"/>
    <w:rsid w:val="000E7090"/>
    <w:rsid w:val="001B21F4"/>
    <w:rsid w:val="001B633C"/>
    <w:rsid w:val="001B76C3"/>
    <w:rsid w:val="001D147D"/>
    <w:rsid w:val="001E01A7"/>
    <w:rsid w:val="001E5647"/>
    <w:rsid w:val="001F2F1B"/>
    <w:rsid w:val="0020357A"/>
    <w:rsid w:val="00224FC5"/>
    <w:rsid w:val="002578D1"/>
    <w:rsid w:val="0028755C"/>
    <w:rsid w:val="002A1944"/>
    <w:rsid w:val="002C1541"/>
    <w:rsid w:val="002C409D"/>
    <w:rsid w:val="0032641E"/>
    <w:rsid w:val="00380AB7"/>
    <w:rsid w:val="003856D8"/>
    <w:rsid w:val="003A214B"/>
    <w:rsid w:val="00483731"/>
    <w:rsid w:val="004F30F3"/>
    <w:rsid w:val="005063DA"/>
    <w:rsid w:val="00544136"/>
    <w:rsid w:val="00614115"/>
    <w:rsid w:val="0065227B"/>
    <w:rsid w:val="00654E44"/>
    <w:rsid w:val="006644AE"/>
    <w:rsid w:val="0068648F"/>
    <w:rsid w:val="00723530"/>
    <w:rsid w:val="00724E5F"/>
    <w:rsid w:val="0074311D"/>
    <w:rsid w:val="007762B6"/>
    <w:rsid w:val="007C3C28"/>
    <w:rsid w:val="007D5918"/>
    <w:rsid w:val="00812043"/>
    <w:rsid w:val="00835CED"/>
    <w:rsid w:val="00847ADE"/>
    <w:rsid w:val="0087639C"/>
    <w:rsid w:val="00896858"/>
    <w:rsid w:val="008C40D7"/>
    <w:rsid w:val="008C515A"/>
    <w:rsid w:val="008E1BB5"/>
    <w:rsid w:val="008F6C58"/>
    <w:rsid w:val="00923B3C"/>
    <w:rsid w:val="0093466F"/>
    <w:rsid w:val="009F052E"/>
    <w:rsid w:val="00A346AF"/>
    <w:rsid w:val="00A549B7"/>
    <w:rsid w:val="00A67890"/>
    <w:rsid w:val="00A70D33"/>
    <w:rsid w:val="00AC2F19"/>
    <w:rsid w:val="00AD2875"/>
    <w:rsid w:val="00B03BE2"/>
    <w:rsid w:val="00B15C56"/>
    <w:rsid w:val="00B22F54"/>
    <w:rsid w:val="00B33313"/>
    <w:rsid w:val="00B5747F"/>
    <w:rsid w:val="00B91CA0"/>
    <w:rsid w:val="00B94FEA"/>
    <w:rsid w:val="00BB29CF"/>
    <w:rsid w:val="00BB7654"/>
    <w:rsid w:val="00CC2E89"/>
    <w:rsid w:val="00D2212F"/>
    <w:rsid w:val="00D8751F"/>
    <w:rsid w:val="00D94DDA"/>
    <w:rsid w:val="00DD348B"/>
    <w:rsid w:val="00DD424B"/>
    <w:rsid w:val="00DE28E8"/>
    <w:rsid w:val="00DF3A4C"/>
    <w:rsid w:val="00E92420"/>
    <w:rsid w:val="00E95B29"/>
    <w:rsid w:val="00EC41F0"/>
    <w:rsid w:val="00EC4A9E"/>
    <w:rsid w:val="00EF3D6A"/>
    <w:rsid w:val="00F10014"/>
    <w:rsid w:val="00F12587"/>
    <w:rsid w:val="00F91781"/>
    <w:rsid w:val="00FD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C910D59"/>
  <w15:docId w15:val="{076814C2-9A0D-4530-93B2-48A22C1FC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A9E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B22F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47AD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4A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4A9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4A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4A9E"/>
    <w:rPr>
      <w:sz w:val="18"/>
      <w:szCs w:val="18"/>
    </w:rPr>
  </w:style>
  <w:style w:type="table" w:styleId="a5">
    <w:name w:val="Table Grid"/>
    <w:basedOn w:val="a1"/>
    <w:uiPriority w:val="59"/>
    <w:qFormat/>
    <w:rsid w:val="00EC4A9E"/>
    <w:rPr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B22F54"/>
    <w:rPr>
      <w:b/>
      <w:bCs/>
      <w:kern w:val="44"/>
      <w:sz w:val="44"/>
      <w:szCs w:val="44"/>
    </w:rPr>
  </w:style>
  <w:style w:type="paragraph" w:styleId="a6">
    <w:name w:val="Balloon Text"/>
    <w:basedOn w:val="a"/>
    <w:link w:val="Char1"/>
    <w:uiPriority w:val="99"/>
    <w:semiHidden/>
    <w:unhideWhenUsed/>
    <w:rsid w:val="00B94FEA"/>
    <w:rPr>
      <w:rFonts w:ascii="Heiti SC Light" w:eastAsia="Heiti SC Light"/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94FEA"/>
    <w:rPr>
      <w:rFonts w:ascii="Heiti SC Light" w:eastAsia="Heiti SC Light"/>
      <w:sz w:val="18"/>
      <w:szCs w:val="18"/>
    </w:rPr>
  </w:style>
  <w:style w:type="table" w:customStyle="1" w:styleId="21">
    <w:name w:val="网格表 21"/>
    <w:basedOn w:val="a1"/>
    <w:uiPriority w:val="47"/>
    <w:rsid w:val="00AC2F19"/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3Char">
    <w:name w:val="标题 3 Char"/>
    <w:basedOn w:val="a0"/>
    <w:link w:val="3"/>
    <w:uiPriority w:val="9"/>
    <w:semiHidden/>
    <w:rsid w:val="00847ADE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1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450</Words>
  <Characters>2568</Characters>
  <Application>Microsoft Office Word</Application>
  <DocSecurity>0</DocSecurity>
  <Lines>21</Lines>
  <Paragraphs>6</Paragraphs>
  <ScaleCrop>false</ScaleCrop>
  <Company/>
  <LinksUpToDate>false</LinksUpToDate>
  <CharactersWithSpaces>3012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zhenzhen ma</dc:creator>
  <cp:keywords/>
  <dc:description/>
  <cp:lastModifiedBy>Microsoft 帐户</cp:lastModifiedBy>
  <cp:revision>3</cp:revision>
  <dcterms:created xsi:type="dcterms:W3CDTF">2025-01-18T23:26:00Z</dcterms:created>
  <dcterms:modified xsi:type="dcterms:W3CDTF">2025-01-19T08:26:00Z</dcterms:modified>
</cp:coreProperties>
</file>