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9FFBC" w14:textId="77777777" w:rsidR="00DC330C" w:rsidRPr="0053021E" w:rsidRDefault="00DC330C" w:rsidP="00DC330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Pr="0053021E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53021E">
        <w:rPr>
          <w:rFonts w:ascii="Arial" w:hAnsi="Arial" w:cs="Arial"/>
          <w:b/>
          <w:bCs/>
          <w:sz w:val="22"/>
          <w:szCs w:val="22"/>
        </w:rPr>
        <w:t xml:space="preserve">. Multivariate Linear Regression Models of </w:t>
      </w:r>
      <w:r>
        <w:rPr>
          <w:rFonts w:ascii="Arial" w:hAnsi="Arial" w:cs="Arial"/>
          <w:b/>
          <w:bCs/>
          <w:sz w:val="22"/>
          <w:szCs w:val="22"/>
        </w:rPr>
        <w:t>plasma CAM levels</w:t>
      </w:r>
      <w:r w:rsidRPr="0053021E">
        <w:rPr>
          <w:rFonts w:ascii="Arial" w:hAnsi="Arial" w:cs="Arial"/>
          <w:b/>
          <w:bCs/>
          <w:sz w:val="22"/>
          <w:szCs w:val="22"/>
        </w:rPr>
        <w:t xml:space="preserve"> in DM and Controls (n=111)</w:t>
      </w:r>
    </w:p>
    <w:tbl>
      <w:tblPr>
        <w:tblW w:w="4924" w:type="pct"/>
        <w:tblLayout w:type="fixed"/>
        <w:tblLook w:val="04A0" w:firstRow="1" w:lastRow="0" w:firstColumn="1" w:lastColumn="0" w:noHBand="0" w:noVBand="1"/>
      </w:tblPr>
      <w:tblGrid>
        <w:gridCol w:w="3375"/>
        <w:gridCol w:w="2650"/>
        <w:gridCol w:w="1979"/>
        <w:gridCol w:w="2405"/>
        <w:gridCol w:w="2344"/>
      </w:tblGrid>
      <w:tr w:rsidR="00DC330C" w:rsidRPr="00B34509" w14:paraId="0B9A2D6B" w14:textId="77777777" w:rsidTr="00AA5DBD">
        <w:trPr>
          <w:trHeight w:val="188"/>
        </w:trPr>
        <w:tc>
          <w:tcPr>
            <w:tcW w:w="1323" w:type="pc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shd w:val="clear" w:color="auto" w:fill="E8E8E8" w:themeFill="background2"/>
          </w:tcPr>
          <w:p w14:paraId="5B54A1CB" w14:textId="77777777" w:rsidR="00DC330C" w:rsidRPr="00B34509" w:rsidRDefault="00DC330C" w:rsidP="00AA5DB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double" w:sz="4" w:space="0" w:color="auto"/>
            </w:tcBorders>
            <w:shd w:val="clear" w:color="auto" w:fill="E8E8E8" w:themeFill="background2"/>
          </w:tcPr>
          <w:p w14:paraId="58CFC20F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ICAM-1</w:t>
            </w:r>
          </w:p>
        </w:tc>
        <w:tc>
          <w:tcPr>
            <w:tcW w:w="1862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554A712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VCAM-1</w:t>
            </w:r>
          </w:p>
        </w:tc>
      </w:tr>
      <w:tr w:rsidR="00DC330C" w:rsidRPr="00B34509" w14:paraId="3A7E6C2D" w14:textId="77777777" w:rsidTr="00AA5DBD">
        <w:trPr>
          <w:trHeight w:val="125"/>
        </w:trPr>
        <w:tc>
          <w:tcPr>
            <w:tcW w:w="1323" w:type="pct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  <w:hideMark/>
          </w:tcPr>
          <w:p w14:paraId="34CD071D" w14:textId="77777777" w:rsidR="00DC330C" w:rsidRPr="00B34509" w:rsidRDefault="00DC330C" w:rsidP="00AA5DBD">
            <w:pPr>
              <w:rPr>
                <w:rFonts w:ascii="Arial" w:hAnsi="Arial" w:cs="Arial"/>
              </w:rPr>
            </w:pPr>
            <w:r w:rsidRPr="00B3450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  <w:hideMark/>
          </w:tcPr>
          <w:p w14:paraId="3896A194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2"/>
                  <w:szCs w:val="22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[95%CI]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24" w:space="0" w:color="auto"/>
              <w:right w:val="double" w:sz="4" w:space="0" w:color="auto"/>
            </w:tcBorders>
            <w:shd w:val="clear" w:color="auto" w:fill="E8E8E8" w:themeFill="background2"/>
          </w:tcPr>
          <w:p w14:paraId="05C16D88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B34509">
              <w:rPr>
                <w:rFonts w:ascii="Arial" w:hAnsi="Arial" w:cs="Arial"/>
                <w:b/>
                <w:bCs/>
              </w:rPr>
              <w:t>P value</w:t>
            </w:r>
          </w:p>
        </w:tc>
        <w:tc>
          <w:tcPr>
            <w:tcW w:w="943" w:type="pct"/>
            <w:tcBorders>
              <w:top w:val="single" w:sz="4" w:space="0" w:color="auto"/>
              <w:left w:val="double" w:sz="4" w:space="0" w:color="auto"/>
              <w:bottom w:val="single" w:sz="24" w:space="0" w:color="auto"/>
            </w:tcBorders>
            <w:shd w:val="clear" w:color="auto" w:fill="E8E8E8" w:themeFill="background2"/>
            <w:hideMark/>
          </w:tcPr>
          <w:p w14:paraId="6893A7D0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2"/>
                  <w:szCs w:val="22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[95%CI]</w:t>
            </w:r>
          </w:p>
        </w:tc>
        <w:tc>
          <w:tcPr>
            <w:tcW w:w="919" w:type="pct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399B341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 w:rsidRPr="00B34509">
              <w:rPr>
                <w:rFonts w:ascii="Arial" w:hAnsi="Arial" w:cs="Arial"/>
                <w:b/>
                <w:bCs/>
              </w:rPr>
              <w:t>P value</w:t>
            </w:r>
          </w:p>
        </w:tc>
      </w:tr>
      <w:tr w:rsidR="00DC330C" w:rsidRPr="00B34509" w14:paraId="69CF19EE" w14:textId="77777777" w:rsidTr="00AA5DBD">
        <w:trPr>
          <w:trHeight w:val="80"/>
        </w:trPr>
        <w:tc>
          <w:tcPr>
            <w:tcW w:w="1323" w:type="pc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1F08D098" w14:textId="77777777" w:rsidR="00DC330C" w:rsidRPr="00B34509" w:rsidRDefault="00DC330C" w:rsidP="00AA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DM (vs control)</w:t>
            </w:r>
          </w:p>
        </w:tc>
        <w:tc>
          <w:tcPr>
            <w:tcW w:w="1039" w:type="pct"/>
            <w:tcBorders>
              <w:top w:val="single" w:sz="24" w:space="0" w:color="auto"/>
              <w:left w:val="single" w:sz="24" w:space="0" w:color="auto"/>
            </w:tcBorders>
          </w:tcPr>
          <w:p w14:paraId="30370D51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105.15[8.31,202.01]</w:t>
            </w:r>
          </w:p>
        </w:tc>
        <w:tc>
          <w:tcPr>
            <w:tcW w:w="776" w:type="pct"/>
            <w:tcBorders>
              <w:top w:val="single" w:sz="24" w:space="0" w:color="auto"/>
              <w:right w:val="double" w:sz="4" w:space="0" w:color="auto"/>
            </w:tcBorders>
          </w:tcPr>
          <w:p w14:paraId="4B06BBCF" w14:textId="77777777" w:rsidR="00DC330C" w:rsidRPr="007520D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20D9">
              <w:rPr>
                <w:rFonts w:ascii="Arial" w:hAnsi="Arial" w:cs="Arial"/>
                <w:b/>
                <w:bCs/>
              </w:rPr>
              <w:t>0.0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43" w:type="pct"/>
            <w:tcBorders>
              <w:top w:val="single" w:sz="24" w:space="0" w:color="auto"/>
              <w:left w:val="double" w:sz="4" w:space="0" w:color="auto"/>
            </w:tcBorders>
          </w:tcPr>
          <w:p w14:paraId="5C5FD6CE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20D9">
              <w:rPr>
                <w:rFonts w:ascii="Arial" w:hAnsi="Arial" w:cs="Arial"/>
                <w:b/>
                <w:bCs/>
              </w:rPr>
              <w:t>0.33 [0.07, 0.58]</w:t>
            </w:r>
          </w:p>
        </w:tc>
        <w:tc>
          <w:tcPr>
            <w:tcW w:w="919" w:type="pct"/>
            <w:tcBorders>
              <w:top w:val="single" w:sz="24" w:space="0" w:color="auto"/>
              <w:right w:val="single" w:sz="4" w:space="0" w:color="auto"/>
            </w:tcBorders>
          </w:tcPr>
          <w:p w14:paraId="63C0782C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20D9">
              <w:rPr>
                <w:rFonts w:ascii="Arial" w:hAnsi="Arial" w:cs="Arial"/>
                <w:b/>
                <w:bCs/>
              </w:rPr>
              <w:t>0.01</w:t>
            </w:r>
          </w:p>
        </w:tc>
      </w:tr>
      <w:tr w:rsidR="00DC330C" w:rsidRPr="00B34509" w14:paraId="5612CF0F" w14:textId="77777777" w:rsidTr="00AA5DBD">
        <w:trPr>
          <w:trHeight w:val="125"/>
        </w:trPr>
        <w:tc>
          <w:tcPr>
            <w:tcW w:w="1323" w:type="pct"/>
            <w:tcBorders>
              <w:left w:val="single" w:sz="4" w:space="0" w:color="auto"/>
              <w:right w:val="single" w:sz="24" w:space="0" w:color="auto"/>
            </w:tcBorders>
          </w:tcPr>
          <w:p w14:paraId="4922B985" w14:textId="77777777" w:rsidR="00DC330C" w:rsidRPr="00B34509" w:rsidRDefault="00DC330C" w:rsidP="00AA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ESR per 10mm/</w:t>
            </w:r>
            <w:proofErr w:type="spellStart"/>
            <w:r>
              <w:rPr>
                <w:rFonts w:ascii="Arial" w:hAnsi="Arial" w:cs="Arial"/>
              </w:rPr>
              <w:t>hr</w:t>
            </w:r>
            <w:proofErr w:type="spellEnd"/>
          </w:p>
        </w:tc>
        <w:tc>
          <w:tcPr>
            <w:tcW w:w="1039" w:type="pct"/>
            <w:tcBorders>
              <w:left w:val="single" w:sz="24" w:space="0" w:color="auto"/>
            </w:tcBorders>
          </w:tcPr>
          <w:p w14:paraId="5433F909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10.92[-4.02,25.85]</w:t>
            </w:r>
          </w:p>
        </w:tc>
        <w:tc>
          <w:tcPr>
            <w:tcW w:w="776" w:type="pct"/>
            <w:tcBorders>
              <w:right w:val="double" w:sz="4" w:space="0" w:color="auto"/>
            </w:tcBorders>
          </w:tcPr>
          <w:p w14:paraId="68E5A050" w14:textId="77777777" w:rsidR="00DC330C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</w:t>
            </w:r>
          </w:p>
        </w:tc>
        <w:tc>
          <w:tcPr>
            <w:tcW w:w="943" w:type="pct"/>
            <w:tcBorders>
              <w:left w:val="double" w:sz="4" w:space="0" w:color="auto"/>
            </w:tcBorders>
          </w:tcPr>
          <w:p w14:paraId="4C44194B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-0.003[-0.04, 0.04]</w:t>
            </w:r>
          </w:p>
        </w:tc>
        <w:tc>
          <w:tcPr>
            <w:tcW w:w="919" w:type="pct"/>
            <w:tcBorders>
              <w:right w:val="single" w:sz="4" w:space="0" w:color="auto"/>
            </w:tcBorders>
          </w:tcPr>
          <w:p w14:paraId="6B8B323A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0.87</w:t>
            </w:r>
          </w:p>
        </w:tc>
      </w:tr>
      <w:tr w:rsidR="00DC330C" w:rsidRPr="00B34509" w14:paraId="3AFAF8E8" w14:textId="77777777" w:rsidTr="00AA5DBD">
        <w:trPr>
          <w:trHeight w:val="61"/>
        </w:trPr>
        <w:tc>
          <w:tcPr>
            <w:tcW w:w="1323" w:type="pct"/>
            <w:tcBorders>
              <w:left w:val="single" w:sz="4" w:space="0" w:color="auto"/>
              <w:right w:val="single" w:sz="24" w:space="0" w:color="auto"/>
            </w:tcBorders>
          </w:tcPr>
          <w:p w14:paraId="2A9E532F" w14:textId="77777777" w:rsidR="00DC330C" w:rsidRPr="00B34509" w:rsidRDefault="00DC330C" w:rsidP="00AA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Triglyceride per 100</w:t>
            </w:r>
          </w:p>
        </w:tc>
        <w:tc>
          <w:tcPr>
            <w:tcW w:w="1039" w:type="pct"/>
            <w:tcBorders>
              <w:left w:val="single" w:sz="24" w:space="0" w:color="auto"/>
            </w:tcBorders>
          </w:tcPr>
          <w:p w14:paraId="16E9F8A9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24.18[5.20,43.16]</w:t>
            </w:r>
          </w:p>
        </w:tc>
        <w:tc>
          <w:tcPr>
            <w:tcW w:w="776" w:type="pct"/>
            <w:tcBorders>
              <w:right w:val="double" w:sz="4" w:space="0" w:color="auto"/>
            </w:tcBorders>
          </w:tcPr>
          <w:p w14:paraId="28F522EB" w14:textId="77777777" w:rsidR="00DC330C" w:rsidRPr="007520D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20D9">
              <w:rPr>
                <w:rFonts w:ascii="Arial" w:hAnsi="Arial" w:cs="Arial"/>
                <w:b/>
                <w:bCs/>
              </w:rPr>
              <w:t>0.0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43" w:type="pct"/>
            <w:tcBorders>
              <w:left w:val="double" w:sz="4" w:space="0" w:color="auto"/>
            </w:tcBorders>
          </w:tcPr>
          <w:p w14:paraId="5F495BB3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20D9">
              <w:rPr>
                <w:rFonts w:ascii="Arial" w:hAnsi="Arial" w:cs="Arial"/>
                <w:b/>
                <w:bCs/>
              </w:rPr>
              <w:t>0.06[0.01, 0.11]</w:t>
            </w:r>
          </w:p>
        </w:tc>
        <w:tc>
          <w:tcPr>
            <w:tcW w:w="919" w:type="pct"/>
            <w:tcBorders>
              <w:right w:val="single" w:sz="4" w:space="0" w:color="auto"/>
            </w:tcBorders>
          </w:tcPr>
          <w:p w14:paraId="1C4FC310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</w:rPr>
            </w:pPr>
            <w:r w:rsidRPr="007520D9">
              <w:rPr>
                <w:rFonts w:ascii="Arial" w:hAnsi="Arial" w:cs="Arial"/>
                <w:b/>
                <w:bCs/>
              </w:rPr>
              <w:t>0.03</w:t>
            </w:r>
          </w:p>
        </w:tc>
      </w:tr>
      <w:tr w:rsidR="00DC330C" w:rsidRPr="00B34509" w14:paraId="6A54F13C" w14:textId="77777777" w:rsidTr="00AA5DBD">
        <w:trPr>
          <w:trHeight w:val="61"/>
        </w:trPr>
        <w:tc>
          <w:tcPr>
            <w:tcW w:w="1323" w:type="pct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92BA9AF" w14:textId="77777777" w:rsidR="00DC330C" w:rsidRPr="00B34509" w:rsidRDefault="00DC330C" w:rsidP="00AA5D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Diabetes</w:t>
            </w:r>
          </w:p>
        </w:tc>
        <w:tc>
          <w:tcPr>
            <w:tcW w:w="1039" w:type="pct"/>
            <w:tcBorders>
              <w:left w:val="single" w:sz="24" w:space="0" w:color="auto"/>
              <w:bottom w:val="single" w:sz="4" w:space="0" w:color="auto"/>
            </w:tcBorders>
          </w:tcPr>
          <w:p w14:paraId="2B196A67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63.83[-97.76,225.43]</w:t>
            </w:r>
          </w:p>
        </w:tc>
        <w:tc>
          <w:tcPr>
            <w:tcW w:w="776" w:type="pct"/>
            <w:tcBorders>
              <w:bottom w:val="single" w:sz="4" w:space="0" w:color="auto"/>
              <w:right w:val="double" w:sz="4" w:space="0" w:color="auto"/>
            </w:tcBorders>
          </w:tcPr>
          <w:p w14:paraId="0913C45E" w14:textId="77777777" w:rsidR="00DC330C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</w:t>
            </w:r>
          </w:p>
        </w:tc>
        <w:tc>
          <w:tcPr>
            <w:tcW w:w="943" w:type="pct"/>
            <w:tcBorders>
              <w:left w:val="double" w:sz="4" w:space="0" w:color="auto"/>
              <w:bottom w:val="single" w:sz="4" w:space="0" w:color="auto"/>
            </w:tcBorders>
          </w:tcPr>
          <w:p w14:paraId="5661008C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0.20[-0.23,0.62]</w:t>
            </w:r>
          </w:p>
        </w:tc>
        <w:tc>
          <w:tcPr>
            <w:tcW w:w="919" w:type="pct"/>
            <w:tcBorders>
              <w:bottom w:val="single" w:sz="4" w:space="0" w:color="auto"/>
              <w:right w:val="single" w:sz="4" w:space="0" w:color="auto"/>
            </w:tcBorders>
          </w:tcPr>
          <w:p w14:paraId="625ECFC0" w14:textId="77777777" w:rsidR="00DC330C" w:rsidRPr="00B34509" w:rsidRDefault="00DC330C" w:rsidP="00AA5D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0.35</w:t>
            </w:r>
          </w:p>
        </w:tc>
      </w:tr>
    </w:tbl>
    <w:p w14:paraId="57B767A2" w14:textId="77777777" w:rsidR="00DC330C" w:rsidRDefault="00DC330C" w:rsidP="00DC330C">
      <w:pPr>
        <w:rPr>
          <w:rFonts w:ascii="Arial" w:hAnsi="Arial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>β</m:t>
        </m:r>
      </m:oMath>
      <w:r w:rsidRPr="00B34509">
        <w:rPr>
          <w:rFonts w:ascii="Arial" w:hAnsi="Arial" w:cs="Arial"/>
          <w:sz w:val="22"/>
          <w:szCs w:val="22"/>
        </w:rPr>
        <w:t xml:space="preserve"> [95%CI]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Regression coefficient and 95% confidence interval</w:t>
      </w:r>
    </w:p>
    <w:p w14:paraId="320F8DB7" w14:textId="77777777" w:rsidR="00DC330C" w:rsidRDefault="00DC330C" w:rsidP="00DC330C">
      <w:pPr>
        <w:rPr>
          <w:rFonts w:ascii="Arial" w:hAnsi="Arial" w:cs="Arial"/>
          <w:sz w:val="22"/>
          <w:szCs w:val="22"/>
        </w:rPr>
      </w:pPr>
      <w:r w:rsidRPr="00A62FD8">
        <w:rPr>
          <w:rFonts w:ascii="Arial" w:hAnsi="Arial" w:cs="Arial"/>
          <w:sz w:val="22"/>
          <w:szCs w:val="22"/>
        </w:rPr>
        <w:t>ICAM</w:t>
      </w:r>
      <w:r>
        <w:rPr>
          <w:rFonts w:ascii="Arial" w:hAnsi="Arial" w:cs="Arial"/>
          <w:sz w:val="22"/>
          <w:szCs w:val="22"/>
        </w:rPr>
        <w:t>-1</w:t>
      </w:r>
      <w:r w:rsidRPr="00A62FD8">
        <w:rPr>
          <w:rFonts w:ascii="Arial" w:hAnsi="Arial" w:cs="Arial"/>
          <w:sz w:val="22"/>
          <w:szCs w:val="22"/>
        </w:rPr>
        <w:t xml:space="preserve"> and VCAM</w:t>
      </w:r>
      <w:r>
        <w:rPr>
          <w:rFonts w:ascii="Arial" w:hAnsi="Arial" w:cs="Arial"/>
          <w:sz w:val="22"/>
          <w:szCs w:val="22"/>
        </w:rPr>
        <w:t>-1 levels</w:t>
      </w:r>
      <w:r w:rsidRPr="00A62FD8">
        <w:rPr>
          <w:rFonts w:ascii="Arial" w:hAnsi="Arial" w:cs="Arial"/>
          <w:sz w:val="22"/>
          <w:szCs w:val="22"/>
        </w:rPr>
        <w:t xml:space="preserve"> were log transformed to fit linearity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hsCRP</w:t>
      </w:r>
      <w:proofErr w:type="spellEnd"/>
      <w:r>
        <w:rPr>
          <w:rFonts w:ascii="Arial" w:hAnsi="Arial" w:cs="Arial"/>
          <w:sz w:val="22"/>
          <w:szCs w:val="22"/>
        </w:rPr>
        <w:t xml:space="preserve"> was colinear with ESR</w:t>
      </w:r>
    </w:p>
    <w:p w14:paraId="19BC737C" w14:textId="77777777" w:rsidR="00DC330C" w:rsidRDefault="00DC330C" w:rsidP="00DC330C">
      <w:pPr>
        <w:rPr>
          <w:rFonts w:ascii="Arial" w:hAnsi="Arial" w:cs="Arial"/>
          <w:sz w:val="22"/>
          <w:szCs w:val="22"/>
        </w:rPr>
      </w:pPr>
    </w:p>
    <w:p w14:paraId="6DA712E4" w14:textId="77777777" w:rsidR="00DC330C" w:rsidRPr="00A62FD8" w:rsidRDefault="00DC330C" w:rsidP="00DC330C">
      <w:pPr>
        <w:rPr>
          <w:rFonts w:ascii="Arial" w:hAnsi="Arial" w:cs="Arial"/>
          <w:sz w:val="22"/>
          <w:szCs w:val="22"/>
        </w:rPr>
      </w:pPr>
    </w:p>
    <w:p w14:paraId="3D8CB388" w14:textId="77777777" w:rsidR="00DC330C" w:rsidRDefault="00DC330C" w:rsidP="00DC330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3F96930A" w14:textId="77777777" w:rsidR="00DC330C" w:rsidRDefault="00DC330C" w:rsidP="00DC330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Supplementary Table 2. MSA subgroups in DM and controls (n=111)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16"/>
        <w:gridCol w:w="943"/>
        <w:gridCol w:w="943"/>
        <w:gridCol w:w="945"/>
        <w:gridCol w:w="943"/>
        <w:gridCol w:w="945"/>
        <w:gridCol w:w="943"/>
        <w:gridCol w:w="8"/>
        <w:gridCol w:w="935"/>
        <w:gridCol w:w="945"/>
        <w:gridCol w:w="943"/>
        <w:gridCol w:w="945"/>
        <w:gridCol w:w="943"/>
        <w:gridCol w:w="953"/>
      </w:tblGrid>
      <w:tr w:rsidR="00DC330C" w:rsidRPr="006B0B8D" w14:paraId="684EE663" w14:textId="77777777" w:rsidTr="00AA5DBD">
        <w:tc>
          <w:tcPr>
            <w:tcW w:w="624" w:type="pc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shd w:val="clear" w:color="auto" w:fill="E8E8E8" w:themeFill="background2"/>
          </w:tcPr>
          <w:p w14:paraId="0E93C68B" w14:textId="77777777" w:rsidR="00DC330C" w:rsidRPr="006B0B8D" w:rsidRDefault="00DC330C" w:rsidP="00AA5D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89" w:type="pct"/>
            <w:gridSpan w:val="7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000000"/>
            </w:tcBorders>
            <w:shd w:val="clear" w:color="auto" w:fill="E8E8E8" w:themeFill="background2"/>
          </w:tcPr>
          <w:p w14:paraId="56348927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6B0B8D">
              <w:rPr>
                <w:rFonts w:ascii="Arial" w:hAnsi="Arial" w:cs="Arial"/>
                <w:b/>
                <w:bCs/>
                <w:sz w:val="20"/>
                <w:szCs w:val="20"/>
              </w:rPr>
              <w:t>CAM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-1</w:t>
            </w:r>
          </w:p>
        </w:tc>
        <w:tc>
          <w:tcPr>
            <w:tcW w:w="2187" w:type="pct"/>
            <w:gridSpan w:val="6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87E8206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6B0B8D">
              <w:rPr>
                <w:rFonts w:ascii="Arial" w:hAnsi="Arial" w:cs="Arial"/>
                <w:b/>
                <w:bCs/>
                <w:sz w:val="20"/>
                <w:szCs w:val="20"/>
              </w:rPr>
              <w:t>CAM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-1</w:t>
            </w:r>
          </w:p>
        </w:tc>
      </w:tr>
      <w:tr w:rsidR="00DC330C" w:rsidRPr="006B0B8D" w14:paraId="4C642CC0" w14:textId="77777777" w:rsidTr="00AA5DBD">
        <w:tc>
          <w:tcPr>
            <w:tcW w:w="624" w:type="pct"/>
            <w:tcBorders>
              <w:left w:val="single" w:sz="4" w:space="0" w:color="auto"/>
              <w:bottom w:val="single" w:sz="18" w:space="0" w:color="000000"/>
              <w:right w:val="single" w:sz="24" w:space="0" w:color="auto"/>
            </w:tcBorders>
            <w:shd w:val="clear" w:color="auto" w:fill="E8E8E8" w:themeFill="background2"/>
            <w:hideMark/>
          </w:tcPr>
          <w:p w14:paraId="35E9455F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left w:val="single" w:sz="24" w:space="0" w:color="auto"/>
              <w:bottom w:val="single" w:sz="18" w:space="0" w:color="000000"/>
            </w:tcBorders>
            <w:shd w:val="clear" w:color="auto" w:fill="E8E8E8" w:themeFill="background2"/>
            <w:hideMark/>
          </w:tcPr>
          <w:p w14:paraId="51172C72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4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</w:tcPr>
          <w:p w14:paraId="0110F094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65" w:type="pct"/>
            <w:tcBorders>
              <w:top w:val="single" w:sz="4" w:space="0" w:color="auto"/>
              <w:left w:val="double" w:sz="4" w:space="0" w:color="auto"/>
              <w:bottom w:val="single" w:sz="18" w:space="0" w:color="000000"/>
            </w:tcBorders>
            <w:shd w:val="clear" w:color="auto" w:fill="E8E8E8" w:themeFill="background2"/>
          </w:tcPr>
          <w:p w14:paraId="01EA051B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</w:tcPr>
          <w:p w14:paraId="09D29E27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65" w:type="pct"/>
            <w:tcBorders>
              <w:top w:val="single" w:sz="4" w:space="0" w:color="auto"/>
              <w:left w:val="double" w:sz="4" w:space="0" w:color="auto"/>
              <w:bottom w:val="single" w:sz="18" w:space="0" w:color="000000"/>
            </w:tcBorders>
            <w:shd w:val="clear" w:color="auto" w:fill="E8E8E8" w:themeFill="background2"/>
          </w:tcPr>
          <w:p w14:paraId="7009E5C3" w14:textId="77777777" w:rsidR="00DC330C" w:rsidRPr="006B0B8D" w:rsidRDefault="00DC330C" w:rsidP="00AA5DBD">
            <w:pPr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E8E8E8" w:themeFill="background2"/>
          </w:tcPr>
          <w:p w14:paraId="46C0661E" w14:textId="77777777" w:rsidR="00DC330C" w:rsidRPr="006B0B8D" w:rsidRDefault="00DC330C" w:rsidP="00AA5DBD">
            <w:pPr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E8E8E8" w:themeFill="background2"/>
            <w:hideMark/>
          </w:tcPr>
          <w:p w14:paraId="5E1A6C95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  <w:hideMark/>
          </w:tcPr>
          <w:p w14:paraId="36C4683F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64" w:type="pct"/>
            <w:tcBorders>
              <w:top w:val="single" w:sz="4" w:space="0" w:color="auto"/>
              <w:left w:val="double" w:sz="4" w:space="0" w:color="auto"/>
              <w:bottom w:val="single" w:sz="18" w:space="0" w:color="000000"/>
            </w:tcBorders>
            <w:shd w:val="clear" w:color="auto" w:fill="E8E8E8" w:themeFill="background2"/>
          </w:tcPr>
          <w:p w14:paraId="27E003BE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</w:tcPr>
          <w:p w14:paraId="57FC551B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364" w:type="pct"/>
            <w:tcBorders>
              <w:top w:val="single" w:sz="4" w:space="0" w:color="auto"/>
              <w:left w:val="double" w:sz="4" w:space="0" w:color="auto"/>
              <w:bottom w:val="single" w:sz="18" w:space="0" w:color="000000"/>
            </w:tcBorders>
            <w:shd w:val="clear" w:color="auto" w:fill="E8E8E8" w:themeFill="background2"/>
          </w:tcPr>
          <w:p w14:paraId="0659D8C9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8E8E8" w:themeFill="background2"/>
          </w:tcPr>
          <w:p w14:paraId="3FDE40AE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DC330C" w:rsidRPr="006B0B8D" w14:paraId="2434BCF1" w14:textId="77777777" w:rsidTr="00AA5DBD">
        <w:tc>
          <w:tcPr>
            <w:tcW w:w="624" w:type="pct"/>
            <w:tcBorders>
              <w:top w:val="single" w:sz="18" w:space="0" w:color="000000"/>
              <w:left w:val="single" w:sz="4" w:space="0" w:color="auto"/>
              <w:right w:val="single" w:sz="24" w:space="0" w:color="auto"/>
            </w:tcBorders>
          </w:tcPr>
          <w:p w14:paraId="3A159DEA" w14:textId="77777777" w:rsidR="00DC330C" w:rsidRPr="006B0B8D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6B0B8D">
              <w:rPr>
                <w:rFonts w:ascii="Arial" w:hAnsi="Arial" w:cs="Arial"/>
                <w:sz w:val="20"/>
                <w:szCs w:val="20"/>
              </w:rPr>
              <w:t>Anti-Jo1 DM</w:t>
            </w:r>
          </w:p>
        </w:tc>
        <w:tc>
          <w:tcPr>
            <w:tcW w:w="364" w:type="pct"/>
            <w:tcBorders>
              <w:top w:val="single" w:sz="18" w:space="0" w:color="000000"/>
              <w:left w:val="single" w:sz="24" w:space="0" w:color="auto"/>
            </w:tcBorders>
            <w:shd w:val="clear" w:color="auto" w:fill="auto"/>
          </w:tcPr>
          <w:p w14:paraId="6A57DD84" w14:textId="77777777" w:rsidR="00DC330C" w:rsidRPr="0050642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21D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364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47DA040B" w14:textId="77777777" w:rsidR="00DC330C" w:rsidRPr="0050642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21D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365" w:type="pct"/>
            <w:tcBorders>
              <w:top w:val="single" w:sz="18" w:space="0" w:color="000000"/>
              <w:left w:val="double" w:sz="4" w:space="0" w:color="auto"/>
            </w:tcBorders>
            <w:shd w:val="clear" w:color="auto" w:fill="auto"/>
          </w:tcPr>
          <w:p w14:paraId="11D9F3D7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716C2A69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18" w:space="0" w:color="000000"/>
              <w:left w:val="double" w:sz="4" w:space="0" w:color="auto"/>
            </w:tcBorders>
            <w:shd w:val="clear" w:color="auto" w:fill="auto"/>
          </w:tcPr>
          <w:p w14:paraId="5DA3FDE5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</w:tcPr>
          <w:p w14:paraId="77502EDA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14:paraId="5A225A47" w14:textId="77777777" w:rsidR="00DC330C" w:rsidRPr="00AE521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428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365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72EE4402" w14:textId="77777777" w:rsidR="00DC330C" w:rsidRPr="00AE521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42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364" w:type="pct"/>
            <w:tcBorders>
              <w:top w:val="single" w:sz="18" w:space="0" w:color="000000"/>
              <w:left w:val="double" w:sz="4" w:space="0" w:color="auto"/>
            </w:tcBorders>
            <w:shd w:val="clear" w:color="auto" w:fill="auto"/>
          </w:tcPr>
          <w:p w14:paraId="39B40859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4AB10F7B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8" w:space="0" w:color="000000"/>
              <w:left w:val="double" w:sz="4" w:space="0" w:color="auto"/>
            </w:tcBorders>
            <w:shd w:val="clear" w:color="auto" w:fill="auto"/>
          </w:tcPr>
          <w:p w14:paraId="05ABB0A9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8" w:type="pct"/>
            <w:tcBorders>
              <w:top w:val="single" w:sz="18" w:space="0" w:color="000000"/>
              <w:right w:val="single" w:sz="4" w:space="0" w:color="auto"/>
            </w:tcBorders>
            <w:shd w:val="clear" w:color="auto" w:fill="auto"/>
          </w:tcPr>
          <w:p w14:paraId="26A5081B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C330C" w:rsidRPr="006B0B8D" w14:paraId="70D7B3E7" w14:textId="77777777" w:rsidTr="00AA5DBD">
        <w:tc>
          <w:tcPr>
            <w:tcW w:w="624" w:type="pct"/>
            <w:tcBorders>
              <w:left w:val="single" w:sz="4" w:space="0" w:color="auto"/>
              <w:right w:val="single" w:sz="24" w:space="0" w:color="auto"/>
            </w:tcBorders>
          </w:tcPr>
          <w:p w14:paraId="164127D2" w14:textId="77777777" w:rsidR="00DC330C" w:rsidRPr="006B0B8D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6B0B8D">
              <w:rPr>
                <w:rFonts w:ascii="Arial" w:hAnsi="Arial" w:cs="Arial"/>
                <w:sz w:val="20"/>
                <w:szCs w:val="20"/>
              </w:rPr>
              <w:t>Anti-MDA5 DM</w:t>
            </w:r>
          </w:p>
        </w:tc>
        <w:tc>
          <w:tcPr>
            <w:tcW w:w="364" w:type="pct"/>
            <w:tcBorders>
              <w:left w:val="single" w:sz="24" w:space="0" w:color="auto"/>
            </w:tcBorders>
            <w:shd w:val="clear" w:color="auto" w:fill="auto"/>
          </w:tcPr>
          <w:p w14:paraId="5CA15497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right w:val="double" w:sz="4" w:space="0" w:color="auto"/>
            </w:tcBorders>
            <w:shd w:val="clear" w:color="auto" w:fill="auto"/>
          </w:tcPr>
          <w:p w14:paraId="343712A0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left w:val="double" w:sz="4" w:space="0" w:color="auto"/>
            </w:tcBorders>
            <w:shd w:val="clear" w:color="auto" w:fill="auto"/>
          </w:tcPr>
          <w:p w14:paraId="3FD261F0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0.18</w:t>
            </w:r>
          </w:p>
        </w:tc>
        <w:tc>
          <w:tcPr>
            <w:tcW w:w="364" w:type="pct"/>
            <w:tcBorders>
              <w:right w:val="double" w:sz="4" w:space="0" w:color="auto"/>
            </w:tcBorders>
            <w:shd w:val="clear" w:color="auto" w:fill="auto"/>
          </w:tcPr>
          <w:p w14:paraId="0503F78D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365" w:type="pct"/>
            <w:tcBorders>
              <w:left w:val="double" w:sz="4" w:space="0" w:color="auto"/>
            </w:tcBorders>
            <w:shd w:val="clear" w:color="auto" w:fill="auto"/>
          </w:tcPr>
          <w:p w14:paraId="043C9B04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right w:val="single" w:sz="18" w:space="0" w:color="000000"/>
            </w:tcBorders>
            <w:shd w:val="clear" w:color="auto" w:fill="auto"/>
          </w:tcPr>
          <w:p w14:paraId="2413A42C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gridSpan w:val="2"/>
            <w:tcBorders>
              <w:left w:val="single" w:sz="18" w:space="0" w:color="000000"/>
            </w:tcBorders>
            <w:shd w:val="clear" w:color="auto" w:fill="auto"/>
          </w:tcPr>
          <w:p w14:paraId="208DFCE9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right w:val="double" w:sz="4" w:space="0" w:color="auto"/>
            </w:tcBorders>
            <w:shd w:val="clear" w:color="auto" w:fill="auto"/>
          </w:tcPr>
          <w:p w14:paraId="022C30B8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left w:val="double" w:sz="4" w:space="0" w:color="auto"/>
            </w:tcBorders>
            <w:shd w:val="clear" w:color="auto" w:fill="auto"/>
          </w:tcPr>
          <w:p w14:paraId="7455AD8D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0.29</w:t>
            </w:r>
          </w:p>
        </w:tc>
        <w:tc>
          <w:tcPr>
            <w:tcW w:w="365" w:type="pct"/>
            <w:tcBorders>
              <w:right w:val="double" w:sz="4" w:space="0" w:color="auto"/>
            </w:tcBorders>
            <w:shd w:val="clear" w:color="auto" w:fill="auto"/>
          </w:tcPr>
          <w:p w14:paraId="15EFE899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364" w:type="pct"/>
            <w:tcBorders>
              <w:left w:val="double" w:sz="4" w:space="0" w:color="auto"/>
            </w:tcBorders>
            <w:shd w:val="clear" w:color="auto" w:fill="auto"/>
          </w:tcPr>
          <w:p w14:paraId="2FBAEF0E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8" w:type="pct"/>
            <w:tcBorders>
              <w:right w:val="single" w:sz="4" w:space="0" w:color="auto"/>
            </w:tcBorders>
            <w:shd w:val="clear" w:color="auto" w:fill="auto"/>
          </w:tcPr>
          <w:p w14:paraId="3171ABC7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C330C" w:rsidRPr="006B0B8D" w14:paraId="222C6459" w14:textId="77777777" w:rsidTr="00AA5DBD">
        <w:tc>
          <w:tcPr>
            <w:tcW w:w="624" w:type="pct"/>
            <w:tcBorders>
              <w:left w:val="single" w:sz="4" w:space="0" w:color="auto"/>
              <w:bottom w:val="single" w:sz="18" w:space="0" w:color="000000"/>
              <w:right w:val="single" w:sz="24" w:space="0" w:color="auto"/>
            </w:tcBorders>
          </w:tcPr>
          <w:p w14:paraId="1E1D911E" w14:textId="77777777" w:rsidR="00DC330C" w:rsidRPr="006B0B8D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6B0B8D">
              <w:rPr>
                <w:rFonts w:ascii="Arial" w:hAnsi="Arial" w:cs="Arial"/>
                <w:sz w:val="20"/>
                <w:szCs w:val="20"/>
              </w:rPr>
              <w:t>Anti-TIF1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γ</m:t>
              </m:r>
            </m:oMath>
            <w:r w:rsidRPr="006B0B8D">
              <w:rPr>
                <w:rFonts w:ascii="Arial" w:hAnsi="Arial" w:cs="Arial"/>
                <w:sz w:val="20"/>
                <w:szCs w:val="20"/>
              </w:rPr>
              <w:t xml:space="preserve"> DM</w:t>
            </w:r>
          </w:p>
        </w:tc>
        <w:tc>
          <w:tcPr>
            <w:tcW w:w="364" w:type="pct"/>
            <w:tcBorders>
              <w:left w:val="single" w:sz="24" w:space="0" w:color="auto"/>
              <w:bottom w:val="single" w:sz="18" w:space="0" w:color="000000"/>
            </w:tcBorders>
            <w:shd w:val="clear" w:color="auto" w:fill="auto"/>
          </w:tcPr>
          <w:p w14:paraId="6F54EA76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auto"/>
          </w:tcPr>
          <w:p w14:paraId="27B3A469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</w:tcPr>
          <w:p w14:paraId="31B70738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auto"/>
          </w:tcPr>
          <w:p w14:paraId="559CB63A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</w:tcPr>
          <w:p w14:paraId="7807A276" w14:textId="77777777" w:rsidR="00DC330C" w:rsidRPr="0050642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6424">
              <w:rPr>
                <w:rFonts w:ascii="Arial" w:hAnsi="Arial" w:cs="Arial"/>
                <w:sz w:val="20"/>
                <w:szCs w:val="20"/>
              </w:rPr>
              <w:t>-0.11</w:t>
            </w:r>
          </w:p>
        </w:tc>
        <w:tc>
          <w:tcPr>
            <w:tcW w:w="364" w:type="pct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7F08F70" w14:textId="77777777" w:rsidR="00DC330C" w:rsidRPr="0050642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6424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364" w:type="pct"/>
            <w:gridSpan w:val="2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42BB9E38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auto"/>
          </w:tcPr>
          <w:p w14:paraId="32B19EB7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338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</w:tcPr>
          <w:p w14:paraId="63229A2F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5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auto"/>
          </w:tcPr>
          <w:p w14:paraId="4181F6C2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pct"/>
            <w:tcBorders>
              <w:left w:val="double" w:sz="4" w:space="0" w:color="auto"/>
              <w:bottom w:val="single" w:sz="18" w:space="0" w:color="000000"/>
            </w:tcBorders>
            <w:shd w:val="clear" w:color="auto" w:fill="auto"/>
          </w:tcPr>
          <w:p w14:paraId="31E449B8" w14:textId="77777777" w:rsidR="00DC330C" w:rsidRPr="00C46424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428"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368" w:type="pct"/>
            <w:tcBorders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14:paraId="1DECD822" w14:textId="77777777" w:rsidR="00DC330C" w:rsidRPr="00C46424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428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DC330C" w:rsidRPr="006B0B8D" w14:paraId="0C4AB48E" w14:textId="77777777" w:rsidTr="00AA5DBD">
        <w:tc>
          <w:tcPr>
            <w:tcW w:w="624" w:type="pct"/>
            <w:tcBorders>
              <w:top w:val="single" w:sz="18" w:space="0" w:color="000000"/>
              <w:left w:val="single" w:sz="4" w:space="0" w:color="auto"/>
              <w:right w:val="single" w:sz="24" w:space="0" w:color="auto"/>
            </w:tcBorders>
          </w:tcPr>
          <w:p w14:paraId="1C127590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6B0B8D">
              <w:rPr>
                <w:rFonts w:ascii="Arial" w:hAnsi="Arial" w:cs="Arial"/>
                <w:sz w:val="20"/>
                <w:szCs w:val="20"/>
              </w:rPr>
              <w:t>ESR per 100mm/</w:t>
            </w:r>
            <w:proofErr w:type="spellStart"/>
            <w:r w:rsidRPr="006B0B8D">
              <w:rPr>
                <w:rFonts w:ascii="Arial" w:hAnsi="Arial" w:cs="Arial"/>
                <w:sz w:val="20"/>
                <w:szCs w:val="20"/>
              </w:rPr>
              <w:t>hr</w:t>
            </w:r>
            <w:proofErr w:type="spellEnd"/>
          </w:p>
        </w:tc>
        <w:tc>
          <w:tcPr>
            <w:tcW w:w="364" w:type="pct"/>
            <w:tcBorders>
              <w:top w:val="single" w:sz="18" w:space="0" w:color="000000"/>
              <w:left w:val="single" w:sz="24" w:space="0" w:color="auto"/>
            </w:tcBorders>
          </w:tcPr>
          <w:p w14:paraId="0B34D6E1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967">
              <w:rPr>
                <w:rFonts w:ascii="Arial" w:hAnsi="Arial" w:cs="Arial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364" w:type="pct"/>
            <w:tcBorders>
              <w:top w:val="single" w:sz="18" w:space="0" w:color="000000"/>
              <w:right w:val="double" w:sz="4" w:space="0" w:color="auto"/>
            </w:tcBorders>
          </w:tcPr>
          <w:p w14:paraId="052426BF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967">
              <w:rPr>
                <w:rFonts w:ascii="Arial" w:hAnsi="Arial" w:cs="Arial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365" w:type="pct"/>
            <w:tcBorders>
              <w:top w:val="single" w:sz="18" w:space="0" w:color="000000"/>
              <w:left w:val="double" w:sz="4" w:space="0" w:color="auto"/>
            </w:tcBorders>
          </w:tcPr>
          <w:p w14:paraId="56EF18EB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364" w:type="pct"/>
            <w:tcBorders>
              <w:top w:val="single" w:sz="18" w:space="0" w:color="000000"/>
              <w:right w:val="double" w:sz="4" w:space="0" w:color="auto"/>
            </w:tcBorders>
          </w:tcPr>
          <w:p w14:paraId="2D9BDDAB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365" w:type="pct"/>
            <w:tcBorders>
              <w:top w:val="single" w:sz="18" w:space="0" w:color="000000"/>
              <w:left w:val="double" w:sz="4" w:space="0" w:color="auto"/>
            </w:tcBorders>
          </w:tcPr>
          <w:p w14:paraId="4F93AAFC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967">
              <w:rPr>
                <w:rFonts w:ascii="Arial" w:hAnsi="Arial" w:cs="Arial"/>
                <w:b/>
                <w:bCs/>
                <w:sz w:val="20"/>
                <w:szCs w:val="20"/>
              </w:rPr>
              <w:t>0.31</w:t>
            </w:r>
          </w:p>
        </w:tc>
        <w:tc>
          <w:tcPr>
            <w:tcW w:w="364" w:type="pct"/>
            <w:tcBorders>
              <w:top w:val="single" w:sz="18" w:space="0" w:color="000000"/>
              <w:right w:val="single" w:sz="18" w:space="0" w:color="000000"/>
            </w:tcBorders>
          </w:tcPr>
          <w:p w14:paraId="6F13526C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967">
              <w:rPr>
                <w:rFonts w:ascii="Arial" w:hAnsi="Arial" w:cs="Arial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364" w:type="pct"/>
            <w:gridSpan w:val="2"/>
            <w:tcBorders>
              <w:top w:val="single" w:sz="18" w:space="0" w:color="000000"/>
              <w:left w:val="single" w:sz="18" w:space="0" w:color="000000"/>
            </w:tcBorders>
          </w:tcPr>
          <w:p w14:paraId="534DE102" w14:textId="77777777" w:rsidR="00DC330C" w:rsidRPr="00470967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365" w:type="pct"/>
            <w:tcBorders>
              <w:top w:val="single" w:sz="18" w:space="0" w:color="000000"/>
              <w:right w:val="double" w:sz="4" w:space="0" w:color="auto"/>
            </w:tcBorders>
          </w:tcPr>
          <w:p w14:paraId="6DBDF998" w14:textId="77777777" w:rsidR="00DC330C" w:rsidRPr="00470967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364" w:type="pct"/>
            <w:tcBorders>
              <w:top w:val="single" w:sz="18" w:space="0" w:color="000000"/>
              <w:left w:val="double" w:sz="4" w:space="0" w:color="auto"/>
            </w:tcBorders>
          </w:tcPr>
          <w:p w14:paraId="2C1D1D54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365" w:type="pct"/>
            <w:tcBorders>
              <w:top w:val="single" w:sz="18" w:space="0" w:color="000000"/>
              <w:right w:val="double" w:sz="4" w:space="0" w:color="auto"/>
            </w:tcBorders>
          </w:tcPr>
          <w:p w14:paraId="73FAE293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364" w:type="pct"/>
            <w:tcBorders>
              <w:top w:val="single" w:sz="18" w:space="0" w:color="000000"/>
              <w:left w:val="double" w:sz="4" w:space="0" w:color="auto"/>
            </w:tcBorders>
          </w:tcPr>
          <w:p w14:paraId="7AD3110B" w14:textId="77777777" w:rsidR="00DC330C" w:rsidRPr="00470967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368" w:type="pct"/>
            <w:tcBorders>
              <w:top w:val="single" w:sz="18" w:space="0" w:color="000000"/>
              <w:right w:val="single" w:sz="4" w:space="0" w:color="auto"/>
            </w:tcBorders>
          </w:tcPr>
          <w:p w14:paraId="0E41C5B7" w14:textId="77777777" w:rsidR="00DC330C" w:rsidRPr="00470967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</w:tr>
      <w:tr w:rsidR="00DC330C" w:rsidRPr="006B0B8D" w14:paraId="3CC504CF" w14:textId="77777777" w:rsidTr="00AA5DBD">
        <w:tc>
          <w:tcPr>
            <w:tcW w:w="624" w:type="pct"/>
            <w:tcBorders>
              <w:left w:val="single" w:sz="4" w:space="0" w:color="auto"/>
              <w:right w:val="single" w:sz="24" w:space="0" w:color="auto"/>
            </w:tcBorders>
          </w:tcPr>
          <w:p w14:paraId="28FD7278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6B0B8D">
              <w:rPr>
                <w:rFonts w:ascii="Arial" w:hAnsi="Arial" w:cs="Arial"/>
                <w:sz w:val="20"/>
                <w:szCs w:val="20"/>
              </w:rPr>
              <w:t>Triglyceride per 100</w:t>
            </w:r>
          </w:p>
        </w:tc>
        <w:tc>
          <w:tcPr>
            <w:tcW w:w="364" w:type="pct"/>
            <w:tcBorders>
              <w:left w:val="single" w:sz="24" w:space="0" w:color="auto"/>
            </w:tcBorders>
          </w:tcPr>
          <w:p w14:paraId="1E1D38FE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364" w:type="pct"/>
            <w:tcBorders>
              <w:right w:val="double" w:sz="4" w:space="0" w:color="auto"/>
            </w:tcBorders>
          </w:tcPr>
          <w:p w14:paraId="6220221E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0.06</w:t>
            </w:r>
          </w:p>
        </w:tc>
        <w:tc>
          <w:tcPr>
            <w:tcW w:w="365" w:type="pct"/>
            <w:tcBorders>
              <w:left w:val="double" w:sz="4" w:space="0" w:color="auto"/>
            </w:tcBorders>
          </w:tcPr>
          <w:p w14:paraId="05C9BB6F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364" w:type="pct"/>
            <w:tcBorders>
              <w:right w:val="double" w:sz="4" w:space="0" w:color="auto"/>
            </w:tcBorders>
          </w:tcPr>
          <w:p w14:paraId="27283F55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365" w:type="pct"/>
            <w:tcBorders>
              <w:left w:val="double" w:sz="4" w:space="0" w:color="auto"/>
            </w:tcBorders>
          </w:tcPr>
          <w:p w14:paraId="4E126796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364" w:type="pct"/>
            <w:tcBorders>
              <w:right w:val="single" w:sz="18" w:space="0" w:color="000000"/>
            </w:tcBorders>
          </w:tcPr>
          <w:p w14:paraId="331CB8D0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364" w:type="pct"/>
            <w:gridSpan w:val="2"/>
            <w:tcBorders>
              <w:left w:val="single" w:sz="18" w:space="0" w:color="000000"/>
            </w:tcBorders>
          </w:tcPr>
          <w:p w14:paraId="6FEADCCD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365" w:type="pct"/>
            <w:tcBorders>
              <w:right w:val="double" w:sz="4" w:space="0" w:color="auto"/>
            </w:tcBorders>
          </w:tcPr>
          <w:p w14:paraId="20258B20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364" w:type="pct"/>
            <w:tcBorders>
              <w:left w:val="double" w:sz="4" w:space="0" w:color="auto"/>
            </w:tcBorders>
          </w:tcPr>
          <w:p w14:paraId="5B571EC5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0.06</w:t>
            </w:r>
          </w:p>
        </w:tc>
        <w:tc>
          <w:tcPr>
            <w:tcW w:w="365" w:type="pct"/>
            <w:tcBorders>
              <w:right w:val="double" w:sz="4" w:space="0" w:color="auto"/>
            </w:tcBorders>
          </w:tcPr>
          <w:p w14:paraId="384444BB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364" w:type="pct"/>
            <w:tcBorders>
              <w:left w:val="double" w:sz="4" w:space="0" w:color="auto"/>
            </w:tcBorders>
          </w:tcPr>
          <w:p w14:paraId="2E0D999E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14:paraId="5ACB1A83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0.02</w:t>
            </w:r>
          </w:p>
        </w:tc>
      </w:tr>
      <w:tr w:rsidR="00DC330C" w:rsidRPr="006B0B8D" w14:paraId="6C0775BE" w14:textId="77777777" w:rsidTr="00AA5DBD">
        <w:tc>
          <w:tcPr>
            <w:tcW w:w="624" w:type="pct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D563E48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6B0B8D">
              <w:rPr>
                <w:rFonts w:ascii="Arial" w:hAnsi="Arial" w:cs="Arial"/>
                <w:sz w:val="20"/>
                <w:szCs w:val="20"/>
              </w:rPr>
              <w:t>Diabetes</w:t>
            </w:r>
          </w:p>
        </w:tc>
        <w:tc>
          <w:tcPr>
            <w:tcW w:w="364" w:type="pct"/>
            <w:tcBorders>
              <w:left w:val="single" w:sz="24" w:space="0" w:color="auto"/>
              <w:bottom w:val="single" w:sz="4" w:space="0" w:color="auto"/>
            </w:tcBorders>
          </w:tcPr>
          <w:p w14:paraId="20A03C21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364" w:type="pct"/>
            <w:tcBorders>
              <w:bottom w:val="single" w:sz="4" w:space="0" w:color="auto"/>
              <w:right w:val="double" w:sz="4" w:space="0" w:color="auto"/>
            </w:tcBorders>
          </w:tcPr>
          <w:p w14:paraId="3E2F8E16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365" w:type="pct"/>
            <w:tcBorders>
              <w:left w:val="double" w:sz="4" w:space="0" w:color="auto"/>
              <w:bottom w:val="single" w:sz="4" w:space="0" w:color="auto"/>
            </w:tcBorders>
          </w:tcPr>
          <w:p w14:paraId="416AC280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364" w:type="pct"/>
            <w:tcBorders>
              <w:bottom w:val="single" w:sz="4" w:space="0" w:color="auto"/>
              <w:right w:val="double" w:sz="4" w:space="0" w:color="auto"/>
            </w:tcBorders>
          </w:tcPr>
          <w:p w14:paraId="37B4808B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365" w:type="pct"/>
            <w:tcBorders>
              <w:left w:val="double" w:sz="4" w:space="0" w:color="auto"/>
              <w:bottom w:val="single" w:sz="4" w:space="0" w:color="auto"/>
            </w:tcBorders>
          </w:tcPr>
          <w:p w14:paraId="22B41862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364" w:type="pct"/>
            <w:tcBorders>
              <w:bottom w:val="single" w:sz="4" w:space="0" w:color="auto"/>
              <w:right w:val="single" w:sz="18" w:space="0" w:color="000000"/>
            </w:tcBorders>
          </w:tcPr>
          <w:p w14:paraId="721830CE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364" w:type="pct"/>
            <w:gridSpan w:val="2"/>
            <w:tcBorders>
              <w:left w:val="single" w:sz="18" w:space="0" w:color="000000"/>
              <w:bottom w:val="single" w:sz="4" w:space="0" w:color="auto"/>
            </w:tcBorders>
          </w:tcPr>
          <w:p w14:paraId="25153A6F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365" w:type="pct"/>
            <w:tcBorders>
              <w:bottom w:val="single" w:sz="4" w:space="0" w:color="auto"/>
              <w:right w:val="double" w:sz="4" w:space="0" w:color="auto"/>
            </w:tcBorders>
          </w:tcPr>
          <w:p w14:paraId="3A6F87DF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364" w:type="pct"/>
            <w:tcBorders>
              <w:left w:val="double" w:sz="4" w:space="0" w:color="auto"/>
              <w:bottom w:val="single" w:sz="4" w:space="0" w:color="auto"/>
            </w:tcBorders>
          </w:tcPr>
          <w:p w14:paraId="63BC3DCB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365" w:type="pct"/>
            <w:tcBorders>
              <w:bottom w:val="single" w:sz="4" w:space="0" w:color="auto"/>
              <w:right w:val="double" w:sz="4" w:space="0" w:color="auto"/>
            </w:tcBorders>
          </w:tcPr>
          <w:p w14:paraId="479B6F09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364" w:type="pct"/>
            <w:tcBorders>
              <w:left w:val="double" w:sz="4" w:space="0" w:color="auto"/>
              <w:bottom w:val="single" w:sz="4" w:space="0" w:color="auto"/>
            </w:tcBorders>
          </w:tcPr>
          <w:p w14:paraId="30FF8164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</w:tcPr>
          <w:p w14:paraId="551399FE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</w:tbl>
    <w:p w14:paraId="753CFD5F" w14:textId="77777777" w:rsidR="00DC330C" w:rsidRDefault="00DC330C" w:rsidP="00DC330C">
      <w:pPr>
        <w:rPr>
          <w:rFonts w:ascii="Arial" w:hAnsi="Arial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>β</m:t>
        </m:r>
      </m:oMath>
      <w:r w:rsidRPr="00B34509">
        <w:rPr>
          <w:rFonts w:ascii="Arial" w:hAnsi="Arial" w:cs="Arial"/>
          <w:sz w:val="22"/>
          <w:szCs w:val="22"/>
        </w:rPr>
        <w:t xml:space="preserve"> [95%CI]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Regression coefficient and 95% confidence interval</w:t>
      </w:r>
    </w:p>
    <w:p w14:paraId="3FD10F63" w14:textId="77777777" w:rsidR="00DC330C" w:rsidRDefault="00DC330C" w:rsidP="00DC33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Anti-Jo1 n=24, anti-MDA5 n=29, anti-TIF1r</w:t>
      </w:r>
      <w:r w:rsidRPr="00470967">
        <w:rPr>
          <w:rFonts w:ascii="Cambria Math" w:hAnsi="Cambria Math" w:cs="Arial"/>
          <w:i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γ</m:t>
        </m:r>
      </m:oMath>
      <w:r>
        <w:rPr>
          <w:rFonts w:ascii="Arial" w:hAnsi="Arial" w:cs="Arial"/>
          <w:sz w:val="22"/>
          <w:szCs w:val="22"/>
        </w:rPr>
        <w:t xml:space="preserve"> n=30</w:t>
      </w:r>
    </w:p>
    <w:p w14:paraId="524815C4" w14:textId="77777777" w:rsidR="00DC330C" w:rsidRPr="00470967" w:rsidRDefault="00DC330C" w:rsidP="00DC330C">
      <w:pPr>
        <w:rPr>
          <w:rFonts w:ascii="Arial" w:hAnsi="Arial" w:cs="Arial"/>
          <w:sz w:val="22"/>
          <w:szCs w:val="22"/>
        </w:rPr>
      </w:pPr>
      <w:r w:rsidRPr="00A62FD8">
        <w:rPr>
          <w:rFonts w:ascii="Arial" w:hAnsi="Arial" w:cs="Arial"/>
          <w:sz w:val="22"/>
          <w:szCs w:val="22"/>
        </w:rPr>
        <w:t>ICAM</w:t>
      </w:r>
      <w:r>
        <w:rPr>
          <w:rFonts w:ascii="Arial" w:hAnsi="Arial" w:cs="Arial"/>
          <w:sz w:val="22"/>
          <w:szCs w:val="22"/>
        </w:rPr>
        <w:t>-1</w:t>
      </w:r>
      <w:r w:rsidRPr="00A62FD8">
        <w:rPr>
          <w:rFonts w:ascii="Arial" w:hAnsi="Arial" w:cs="Arial"/>
          <w:sz w:val="22"/>
          <w:szCs w:val="22"/>
        </w:rPr>
        <w:t xml:space="preserve"> and VCAM</w:t>
      </w:r>
      <w:r>
        <w:rPr>
          <w:rFonts w:ascii="Arial" w:hAnsi="Arial" w:cs="Arial"/>
          <w:sz w:val="22"/>
          <w:szCs w:val="22"/>
        </w:rPr>
        <w:t>-1 levels</w:t>
      </w:r>
      <w:r w:rsidRPr="00A62FD8">
        <w:rPr>
          <w:rFonts w:ascii="Arial" w:hAnsi="Arial" w:cs="Arial"/>
          <w:sz w:val="22"/>
          <w:szCs w:val="22"/>
        </w:rPr>
        <w:t xml:space="preserve"> were log transformed to fit linearity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hsCRP</w:t>
      </w:r>
      <w:proofErr w:type="spellEnd"/>
      <w:r>
        <w:rPr>
          <w:rFonts w:ascii="Arial" w:hAnsi="Arial" w:cs="Arial"/>
          <w:sz w:val="22"/>
          <w:szCs w:val="22"/>
        </w:rPr>
        <w:t xml:space="preserve"> was colinear with ESR</w:t>
      </w:r>
      <w:r>
        <w:rPr>
          <w:rFonts w:ascii="Arial" w:hAnsi="Arial" w:cs="Arial"/>
          <w:b/>
          <w:bCs/>
          <w:sz w:val="22"/>
          <w:szCs w:val="22"/>
        </w:rPr>
        <w:br/>
      </w:r>
    </w:p>
    <w:p w14:paraId="199675D9" w14:textId="6DC748EA" w:rsidR="00DC330C" w:rsidRDefault="00DC330C">
      <w:pPr>
        <w:spacing w:after="160" w:line="278" w:lineRule="auto"/>
      </w:pPr>
      <w:r>
        <w:br w:type="page"/>
      </w:r>
    </w:p>
    <w:p w14:paraId="6846AC3E" w14:textId="77777777" w:rsidR="00DC330C" w:rsidRDefault="00DC330C" w:rsidP="00DC330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Supplementary Table 3. Comparison in ILD vs no ILD DM (n=83)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5"/>
        <w:gridCol w:w="2880"/>
        <w:gridCol w:w="2790"/>
        <w:gridCol w:w="1800"/>
      </w:tblGrid>
      <w:tr w:rsidR="00DC330C" w:rsidRPr="00E80335" w14:paraId="60AA239B" w14:textId="77777777" w:rsidTr="00AA5DBD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A4AC4B3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16902BC" w14:textId="77777777" w:rsidR="00DC330C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ILD </w:t>
            </w:r>
          </w:p>
          <w:p w14:paraId="549ABBF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(n=42)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F28D7A1" w14:textId="77777777" w:rsidR="00DC330C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 ILD </w:t>
            </w:r>
          </w:p>
          <w:p w14:paraId="6CE5157A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(n=41)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B75C8EE" w14:textId="77777777" w:rsidR="00DC330C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 value</w:t>
            </w:r>
          </w:p>
        </w:tc>
      </w:tr>
      <w:tr w:rsidR="00DC330C" w:rsidRPr="00E80335" w14:paraId="1CB87CE8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24E6A5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B13303" w14:textId="77777777" w:rsidR="00DC330C" w:rsidRPr="004F5616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561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52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4F5616">
              <w:rPr>
                <w:rFonts w:ascii="Arial" w:hAnsi="Arial" w:cs="Arial"/>
                <w:b/>
                <w:bCs/>
                <w:sz w:val="22"/>
                <w:szCs w:val="22"/>
              </w:rPr>
              <w:t>15*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FEE9A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56BDB3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2607"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</w:tr>
      <w:tr w:rsidR="00DC330C" w:rsidRPr="00E80335" w14:paraId="42A17991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C93F0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Sex, female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45F37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5F">
              <w:rPr>
                <w:rFonts w:ascii="Arial" w:hAnsi="Arial" w:cs="Arial"/>
                <w:b/>
                <w:bCs/>
                <w:sz w:val="22"/>
                <w:szCs w:val="22"/>
              </w:rPr>
              <w:t>28 (67)*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592BA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37 (90)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7AC9EE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5F"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</w:tr>
      <w:tr w:rsidR="00DC330C" w:rsidRPr="00E80335" w14:paraId="292FBAF0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C17BCE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Ethnicity, Hispanic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B7564A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7(17)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764785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5(12)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2B613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0.56</w:t>
            </w:r>
          </w:p>
        </w:tc>
      </w:tr>
      <w:tr w:rsidR="00DC330C" w:rsidRPr="00E80335" w14:paraId="6ED1AF20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36055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Race, White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3359E0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25(60)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0B944F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33(80)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55B70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</w:tr>
      <w:tr w:rsidR="00DC330C" w:rsidRPr="00E80335" w14:paraId="4CB80025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85DDA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         Black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755E84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3(7)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B7E491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2(5)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856D6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330C" w:rsidRPr="00E80335" w14:paraId="55C358AF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7251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         Asian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7653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14(33)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3361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385F">
              <w:rPr>
                <w:rFonts w:ascii="Arial" w:hAnsi="Arial" w:cs="Arial"/>
                <w:sz w:val="22"/>
                <w:szCs w:val="22"/>
              </w:rPr>
              <w:t>6(15)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F949" w14:textId="77777777" w:rsidR="00DC330C" w:rsidRPr="00DE385F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330C" w:rsidRPr="00E80335" w14:paraId="2FD53ACB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22E1275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ICAM</w:t>
            </w:r>
            <w:r>
              <w:rPr>
                <w:rFonts w:ascii="Arial" w:hAnsi="Arial" w:cs="Arial"/>
                <w:sz w:val="22"/>
                <w:szCs w:val="22"/>
              </w:rPr>
              <w:t>-1,</w:t>
            </w:r>
            <w:r w:rsidRPr="00E80335">
              <w:rPr>
                <w:rFonts w:ascii="Arial" w:hAnsi="Arial" w:cs="Arial"/>
                <w:sz w:val="22"/>
                <w:szCs w:val="22"/>
              </w:rPr>
              <w:t xml:space="preserve"> ng/mL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86E705" w14:textId="77777777" w:rsidR="00DC330C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576[491-764]*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E59A6D2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394[336-509]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061B7CF" w14:textId="77777777" w:rsidR="00DC330C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DC330C" w:rsidRPr="00E80335" w14:paraId="2238AC47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D593C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VCAM</w:t>
            </w:r>
            <w:r>
              <w:rPr>
                <w:rFonts w:ascii="Arial" w:hAnsi="Arial" w:cs="Arial"/>
                <w:sz w:val="22"/>
                <w:szCs w:val="22"/>
              </w:rPr>
              <w:t>-1,</w:t>
            </w:r>
            <w:r w:rsidRPr="00E80335">
              <w:rPr>
                <w:rFonts w:ascii="Arial" w:hAnsi="Arial" w:cs="Arial"/>
                <w:sz w:val="22"/>
                <w:szCs w:val="22"/>
              </w:rPr>
              <w:t xml:space="preserve"> ng/mL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52452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3350[2730-4939]*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F293E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2557[1923-3687]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E05FD" w14:textId="77777777" w:rsidR="00DC330C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</w:tr>
      <w:tr w:rsidR="00DC330C" w:rsidRPr="00E80335" w14:paraId="478C729E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35F2E3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Paraoxonase</w:t>
            </w:r>
            <w:r>
              <w:rPr>
                <w:rFonts w:ascii="Arial" w:hAnsi="Arial" w:cs="Arial"/>
                <w:sz w:val="22"/>
                <w:szCs w:val="22"/>
              </w:rPr>
              <w:t>, U/ml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7B3D929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2607">
              <w:rPr>
                <w:rFonts w:ascii="Arial" w:hAnsi="Arial" w:cs="Arial"/>
                <w:b/>
                <w:bCs/>
                <w:sz w:val="22"/>
                <w:szCs w:val="22"/>
              </w:rPr>
              <w:t>381[233-739]*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9EECE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696[324-1063]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F37996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2607">
              <w:rPr>
                <w:rFonts w:ascii="Arial" w:hAnsi="Arial" w:cs="Arial"/>
                <w:b/>
                <w:bCs/>
                <w:sz w:val="22"/>
                <w:szCs w:val="22"/>
              </w:rPr>
              <w:t>0.04</w:t>
            </w:r>
          </w:p>
        </w:tc>
      </w:tr>
      <w:tr w:rsidR="00DC330C" w:rsidRPr="00E80335" w14:paraId="4AC4C8AA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15EC70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Arylesterase</w:t>
            </w:r>
            <w:r>
              <w:rPr>
                <w:rFonts w:ascii="Arial" w:hAnsi="Arial" w:cs="Arial"/>
                <w:sz w:val="22"/>
                <w:szCs w:val="22"/>
              </w:rPr>
              <w:t>, U/ml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C8B1C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199[152-264]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185E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206[160-294]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4B4C8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0.43</w:t>
            </w:r>
          </w:p>
        </w:tc>
      </w:tr>
      <w:tr w:rsidR="00DC330C" w:rsidRPr="00E80335" w14:paraId="57E2FCC5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FCDE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Lactonase</w:t>
            </w:r>
            <w:r>
              <w:rPr>
                <w:rFonts w:ascii="Arial" w:hAnsi="Arial" w:cs="Arial"/>
                <w:sz w:val="22"/>
                <w:szCs w:val="22"/>
              </w:rPr>
              <w:t>, U/ml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CC0E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14[10-21]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538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18[11-22]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E0E8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0.37</w:t>
            </w:r>
          </w:p>
        </w:tc>
      </w:tr>
      <w:tr w:rsidR="00DC330C" w:rsidRPr="00E80335" w14:paraId="6E014763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A07FF43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80335">
              <w:rPr>
                <w:rFonts w:ascii="Arial" w:hAnsi="Arial" w:cs="Arial"/>
                <w:sz w:val="22"/>
                <w:szCs w:val="22"/>
              </w:rPr>
              <w:t>hsCRP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mg/L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D8842E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2607">
              <w:rPr>
                <w:rFonts w:ascii="Arial" w:hAnsi="Arial" w:cs="Arial"/>
                <w:b/>
                <w:bCs/>
                <w:sz w:val="22"/>
                <w:szCs w:val="22"/>
              </w:rPr>
              <w:t>2.6[0.9-9.4]*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053C68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0.9[0.4-4]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F51A5D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92607"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</w:tr>
      <w:tr w:rsidR="00DC330C" w:rsidRPr="00E80335" w14:paraId="2D0D00A5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867E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ESR</w:t>
            </w:r>
            <w:r>
              <w:rPr>
                <w:rFonts w:ascii="Arial" w:hAnsi="Arial" w:cs="Arial"/>
                <w:sz w:val="22"/>
                <w:szCs w:val="22"/>
              </w:rPr>
              <w:t>, mm/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hr</w:t>
            </w:r>
            <w:proofErr w:type="spellEnd"/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6E68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30[14-52]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756F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23[9-42]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DB26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0.22</w:t>
            </w:r>
          </w:p>
        </w:tc>
      </w:tr>
      <w:tr w:rsidR="00DC330C" w:rsidRPr="00E80335" w14:paraId="1098323B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DE8A7D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 xml:space="preserve">otal </w:t>
            </w:r>
            <w:r w:rsidRPr="00E80335">
              <w:rPr>
                <w:rFonts w:ascii="Arial" w:hAnsi="Arial" w:cs="Arial"/>
                <w:sz w:val="22"/>
                <w:szCs w:val="22"/>
              </w:rPr>
              <w:t>chol</w:t>
            </w:r>
            <w:r>
              <w:rPr>
                <w:rFonts w:ascii="Arial" w:hAnsi="Arial" w:cs="Arial"/>
                <w:sz w:val="22"/>
                <w:szCs w:val="22"/>
              </w:rPr>
              <w:t>esterol, mg/dl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73C15E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213[178-251]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CDF277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204[175-241]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0DB855D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0.31</w:t>
            </w:r>
          </w:p>
        </w:tc>
      </w:tr>
      <w:tr w:rsidR="00DC330C" w:rsidRPr="00E80335" w14:paraId="3C4E6ECF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BB50F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LDL-C</w:t>
            </w:r>
            <w:r>
              <w:rPr>
                <w:rFonts w:ascii="Arial" w:hAnsi="Arial" w:cs="Arial"/>
                <w:sz w:val="22"/>
                <w:szCs w:val="22"/>
              </w:rPr>
              <w:t>, mg/dl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DE00F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117[93-169]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B97098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118[89-150]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16C8F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0.82</w:t>
            </w:r>
          </w:p>
        </w:tc>
      </w:tr>
      <w:tr w:rsidR="00DC330C" w:rsidRPr="00E80335" w14:paraId="08472136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DD245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HDL-C</w:t>
            </w:r>
            <w:r>
              <w:rPr>
                <w:rFonts w:ascii="Arial" w:hAnsi="Arial" w:cs="Arial"/>
                <w:sz w:val="22"/>
                <w:szCs w:val="22"/>
              </w:rPr>
              <w:t>, mg/dl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785717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54[41-73]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B1E5C5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62[53-80]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89D4C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DC330C" w:rsidRPr="00E80335" w14:paraId="179A2E65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BBA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>riglyceride, mg/dl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4781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181[119-302]*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DB65" w14:textId="77777777" w:rsidR="00DC330C" w:rsidRPr="00692607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2607">
              <w:rPr>
                <w:rFonts w:ascii="Arial" w:hAnsi="Arial" w:cs="Arial"/>
                <w:sz w:val="22"/>
                <w:szCs w:val="22"/>
              </w:rPr>
              <w:t>125[83-172]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846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0.004</w:t>
            </w:r>
          </w:p>
        </w:tc>
      </w:tr>
      <w:tr w:rsidR="00DC330C" w:rsidRPr="00E80335" w14:paraId="41E15853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0F2922A" w14:textId="77777777" w:rsidR="00DC330C" w:rsidRPr="00FE660B" w:rsidRDefault="00DC330C" w:rsidP="00AA5DB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E660B">
              <w:rPr>
                <w:rFonts w:ascii="Arial" w:hAnsi="Arial" w:cs="Arial"/>
                <w:i/>
                <w:iCs/>
                <w:sz w:val="22"/>
                <w:szCs w:val="22"/>
              </w:rPr>
              <w:t>CVD risk factors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DE14F2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6D670E4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BB5A0A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330C" w:rsidRPr="00E80335" w14:paraId="53D87D77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63553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History of </w:t>
            </w:r>
            <w:r w:rsidRPr="00E80335">
              <w:rPr>
                <w:rFonts w:ascii="Arial" w:hAnsi="Arial" w:cs="Arial"/>
                <w:sz w:val="22"/>
                <w:szCs w:val="22"/>
              </w:rPr>
              <w:t>MI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8B4CC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1(2)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7CFBDC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6E33D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</w:tr>
      <w:tr w:rsidR="00DC330C" w:rsidRPr="00E80335" w14:paraId="6DD2AE60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2240F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History of stroke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E2784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2(5)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EEB82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2(5)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DE47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0.98</w:t>
            </w:r>
          </w:p>
        </w:tc>
      </w:tr>
      <w:tr w:rsidR="00DC330C" w:rsidRPr="00E80335" w14:paraId="409F9497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89076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H</w:t>
            </w:r>
            <w:r>
              <w:rPr>
                <w:rFonts w:ascii="Arial" w:hAnsi="Arial" w:cs="Arial"/>
                <w:sz w:val="22"/>
                <w:szCs w:val="22"/>
              </w:rPr>
              <w:t>ypertension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AD4D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8(19)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2F027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8(19)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3D1AD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0.96</w:t>
            </w:r>
          </w:p>
        </w:tc>
      </w:tr>
      <w:tr w:rsidR="00DC330C" w:rsidRPr="00E80335" w14:paraId="6D0418C4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44E48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H</w:t>
            </w:r>
            <w:r>
              <w:rPr>
                <w:rFonts w:ascii="Arial" w:hAnsi="Arial" w:cs="Arial"/>
                <w:sz w:val="22"/>
                <w:szCs w:val="22"/>
              </w:rPr>
              <w:t>yperlipidemia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BE97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4(10)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0739E3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6(14)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4AF41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0.47</w:t>
            </w:r>
          </w:p>
        </w:tc>
      </w:tr>
      <w:tr w:rsidR="00DC330C" w:rsidRPr="00E80335" w14:paraId="708F64E1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71455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Diabetes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3E7E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8(19)*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47FC2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5EC1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0.001</w:t>
            </w:r>
          </w:p>
        </w:tc>
      </w:tr>
      <w:tr w:rsidR="00DC330C" w:rsidRPr="00E80335" w14:paraId="3934DEC4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DF7DC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Pr="00E80335">
              <w:rPr>
                <w:rFonts w:ascii="Arial" w:hAnsi="Arial" w:cs="Arial"/>
                <w:sz w:val="22"/>
                <w:szCs w:val="22"/>
              </w:rPr>
              <w:t>FHx</w:t>
            </w:r>
            <w:proofErr w:type="spellEnd"/>
            <w:r w:rsidRPr="00E80335">
              <w:rPr>
                <w:rFonts w:ascii="Arial" w:hAnsi="Arial" w:cs="Arial"/>
                <w:sz w:val="22"/>
                <w:szCs w:val="22"/>
              </w:rPr>
              <w:t xml:space="preserve"> of premature MI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A90F5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4(12)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7DF45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2(7)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D32D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0.54</w:t>
            </w:r>
          </w:p>
        </w:tc>
      </w:tr>
      <w:tr w:rsidR="00DC330C" w:rsidRPr="00E80335" w14:paraId="6B3F17BD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2CB90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Ever smoker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581C4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7(19)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23FF1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5(17)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BBA1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0.82</w:t>
            </w:r>
          </w:p>
        </w:tc>
      </w:tr>
      <w:tr w:rsidR="00DC330C" w:rsidRPr="00E80335" w14:paraId="20F619D1" w14:textId="77777777" w:rsidTr="00AA5DBD">
        <w:tc>
          <w:tcPr>
            <w:tcW w:w="48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E7EA984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BMI</w:t>
            </w:r>
            <w:r>
              <w:rPr>
                <w:rFonts w:ascii="Arial" w:hAnsi="Arial" w:cs="Arial"/>
                <w:sz w:val="22"/>
                <w:szCs w:val="22"/>
              </w:rPr>
              <w:t>, kg/m2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3A108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26[23-30]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991AA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27[23-30]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A166E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0.80</w:t>
            </w:r>
          </w:p>
        </w:tc>
      </w:tr>
      <w:tr w:rsidR="00DC330C" w:rsidRPr="00E80335" w14:paraId="3013B0BC" w14:textId="77777777" w:rsidTr="00AA5DBD">
        <w:tc>
          <w:tcPr>
            <w:tcW w:w="4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359A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Statin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2425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5(12)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790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4(10)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F137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0.75</w:t>
            </w:r>
          </w:p>
        </w:tc>
      </w:tr>
      <w:tr w:rsidR="00DC330C" w:rsidRPr="00E80335" w14:paraId="1CD5518C" w14:textId="77777777" w:rsidTr="00AA5DBD">
        <w:tc>
          <w:tcPr>
            <w:tcW w:w="4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FE965" w14:textId="77777777" w:rsidR="00DC330C" w:rsidRPr="00FE660B" w:rsidRDefault="00DC330C" w:rsidP="00AA5DB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E660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IIM characteristics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9C46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F53F1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D41FD1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330C" w:rsidRPr="00E80335" w14:paraId="0DB982F3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A61950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Disease duration</w:t>
            </w:r>
            <w:r>
              <w:rPr>
                <w:rFonts w:ascii="Arial" w:hAnsi="Arial" w:cs="Arial"/>
                <w:sz w:val="22"/>
                <w:szCs w:val="22"/>
              </w:rPr>
              <w:t xml:space="preserve"> from </w:t>
            </w:r>
            <w:r w:rsidRPr="00E80335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ymptom</w:t>
            </w:r>
            <w:r w:rsidRPr="00E80335">
              <w:rPr>
                <w:rFonts w:ascii="Arial" w:hAnsi="Arial" w:cs="Arial"/>
                <w:sz w:val="22"/>
                <w:szCs w:val="22"/>
              </w:rPr>
              <w:t xml:space="preserve"> onset</w:t>
            </w:r>
            <w:r>
              <w:rPr>
                <w:rFonts w:ascii="Arial" w:hAnsi="Arial" w:cs="Arial"/>
                <w:sz w:val="22"/>
                <w:szCs w:val="22"/>
              </w:rPr>
              <w:t>, months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525E76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14[8-37]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2B565A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27[8-82]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9C7EC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</w:tr>
      <w:tr w:rsidR="00DC330C" w:rsidRPr="00E80335" w14:paraId="7078384B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E15D26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MSA group, Jo-1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0BF4F7A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21(50)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58B88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3(7)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AC48F8" w14:textId="77777777" w:rsidR="00DC330C" w:rsidRPr="00FF2318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2318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7587951B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48C28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                  MDA5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1BE8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21(50)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08609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8(20)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6E8F98" w14:textId="77777777" w:rsidR="00DC330C" w:rsidRPr="00FF2318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2318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11ADFD6C" w14:textId="77777777" w:rsidTr="00AA5DBD">
        <w:tc>
          <w:tcPr>
            <w:tcW w:w="48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70134F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                    TIF1r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A1AA1E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83ACE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30(73)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4DF0E" w14:textId="77777777" w:rsidR="00DC330C" w:rsidRPr="00FF2318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2318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1EABA76E" w14:textId="77777777" w:rsidTr="00AA5DBD">
        <w:tc>
          <w:tcPr>
            <w:tcW w:w="4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C9E9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Cancer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D9E4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6(14)</w:t>
            </w: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0EF66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9(22)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CE14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0.36</w:t>
            </w:r>
          </w:p>
        </w:tc>
      </w:tr>
      <w:tr w:rsidR="00DC330C" w:rsidRPr="00E80335" w14:paraId="210FB123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A42EEBE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lastRenderedPageBreak/>
              <w:t>MD activity VAS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4CDC95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50[36-66]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B0D72E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45[28-60]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3BE6BC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</w:tr>
      <w:tr w:rsidR="00DC330C" w:rsidRPr="00E80335" w14:paraId="58C174B8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0B427C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MD activity </w:t>
            </w:r>
            <w:proofErr w:type="spellStart"/>
            <w:r w:rsidRPr="00E80335">
              <w:rPr>
                <w:rFonts w:ascii="Arial" w:hAnsi="Arial" w:cs="Arial"/>
                <w:sz w:val="22"/>
                <w:szCs w:val="22"/>
              </w:rPr>
              <w:t>likert</w:t>
            </w:r>
            <w:proofErr w:type="spellEnd"/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286C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2[2-3]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98AB0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2[1-2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4A483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</w:tr>
      <w:tr w:rsidR="00DC330C" w:rsidRPr="00E80335" w14:paraId="4FE2C65D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791A9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MD damage VAS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8BB992" w14:textId="77777777" w:rsidR="00DC330C" w:rsidRPr="00417A6B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7A6B">
              <w:rPr>
                <w:rFonts w:ascii="Arial" w:hAnsi="Arial" w:cs="Arial"/>
                <w:b/>
                <w:bCs/>
                <w:sz w:val="22"/>
                <w:szCs w:val="22"/>
              </w:rPr>
              <w:t>45[32-54]*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5AB9DC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13[6-30]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98D9A8" w14:textId="77777777" w:rsidR="00DC330C" w:rsidRPr="00417A6B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7A6B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51C6444E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E0D0CD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 xml:space="preserve">MD damage </w:t>
            </w:r>
            <w:proofErr w:type="spellStart"/>
            <w:r w:rsidRPr="00E80335">
              <w:rPr>
                <w:rFonts w:ascii="Arial" w:hAnsi="Arial" w:cs="Arial"/>
                <w:sz w:val="22"/>
                <w:szCs w:val="22"/>
              </w:rPr>
              <w:t>likert</w:t>
            </w:r>
            <w:proofErr w:type="spellEnd"/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71B58" w14:textId="77777777" w:rsidR="00DC330C" w:rsidRPr="00417A6B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7A6B">
              <w:rPr>
                <w:rFonts w:ascii="Arial" w:hAnsi="Arial" w:cs="Arial"/>
                <w:b/>
                <w:bCs/>
                <w:sz w:val="22"/>
                <w:szCs w:val="22"/>
              </w:rPr>
              <w:t>2[1-2]*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A0D4C4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1[1-1]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0F15DC" w14:textId="77777777" w:rsidR="00DC330C" w:rsidRPr="00417A6B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17A6B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7A3B5D89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4B2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MMT8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2AC4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148[142-150]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C93B2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150[145-150]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ADC1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0.12</w:t>
            </w:r>
          </w:p>
        </w:tc>
      </w:tr>
      <w:tr w:rsidR="00DC330C" w:rsidRPr="00E80335" w14:paraId="61B03636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804D86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CPK</w:t>
            </w:r>
            <w:r>
              <w:rPr>
                <w:rFonts w:ascii="Arial" w:hAnsi="Arial" w:cs="Arial"/>
                <w:sz w:val="22"/>
                <w:szCs w:val="22"/>
              </w:rPr>
              <w:t>, U/ml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F2AF82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68[45-182]</w:t>
            </w: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7ECE47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79[61-124]</w:t>
            </w: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BC5906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0.56</w:t>
            </w:r>
          </w:p>
        </w:tc>
      </w:tr>
      <w:tr w:rsidR="00DC330C" w:rsidRPr="00E80335" w14:paraId="016C8CEE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9959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E80335">
              <w:rPr>
                <w:rFonts w:ascii="Arial" w:hAnsi="Arial" w:cs="Arial"/>
                <w:sz w:val="22"/>
                <w:szCs w:val="22"/>
              </w:rPr>
              <w:t>Aldolase</w:t>
            </w:r>
            <w:r>
              <w:rPr>
                <w:rFonts w:ascii="Arial" w:hAnsi="Arial" w:cs="Arial"/>
                <w:sz w:val="22"/>
                <w:szCs w:val="22"/>
              </w:rPr>
              <w:t>, U/ml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BC1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6.6[5.3-9.3]*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A4D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5.6[3.9-7.4]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7CBA6" w14:textId="77777777" w:rsidR="00DC330C" w:rsidRPr="00A37D29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37D29">
              <w:rPr>
                <w:rFonts w:ascii="Arial" w:hAnsi="Arial" w:cs="Arial"/>
                <w:b/>
                <w:bCs/>
                <w:sz w:val="22"/>
                <w:szCs w:val="22"/>
              </w:rPr>
              <w:t>0.03</w:t>
            </w:r>
          </w:p>
        </w:tc>
      </w:tr>
      <w:tr w:rsidR="00DC330C" w:rsidRPr="00E80335" w14:paraId="256F90D5" w14:textId="77777777" w:rsidTr="00AA5DBD">
        <w:tc>
          <w:tcPr>
            <w:tcW w:w="48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672FF9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FE660B">
              <w:rPr>
                <w:rFonts w:ascii="Arial" w:hAnsi="Arial" w:cs="Arial"/>
                <w:i/>
                <w:iCs/>
                <w:sz w:val="22"/>
                <w:szCs w:val="22"/>
              </w:rPr>
              <w:t>Medications,</w:t>
            </w:r>
            <w:r>
              <w:rPr>
                <w:rFonts w:ascii="Arial" w:hAnsi="Arial" w:cs="Arial"/>
                <w:sz w:val="22"/>
                <w:szCs w:val="22"/>
              </w:rPr>
              <w:t xml:space="preserve"> at visit</w:t>
            </w:r>
          </w:p>
        </w:tc>
        <w:tc>
          <w:tcPr>
            <w:tcW w:w="288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A82F0F" w14:textId="77777777" w:rsidR="00DC330C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224252" w14:textId="77777777" w:rsidR="00DC330C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56FE88" w14:textId="77777777" w:rsidR="00DC330C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C330C" w:rsidRPr="00E80335" w14:paraId="1A0A143D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404BC" w14:textId="77777777" w:rsidR="00DC330C" w:rsidRPr="00E80335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ntravenous or subcutaneous immunoglobulin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67377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21(50)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888DE6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16(39)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B87916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0.31</w:t>
            </w:r>
          </w:p>
        </w:tc>
      </w:tr>
      <w:tr w:rsidR="00DC330C" w:rsidRPr="00E80335" w14:paraId="530A4F6E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73A6F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ycophenolate Mofetil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978BD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24[57]*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A997EB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12[29]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35E11F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</w:tr>
      <w:tr w:rsidR="00DC330C" w:rsidRPr="00E80335" w14:paraId="2CB41EF0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9621C0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>ituximab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9A715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14(33)*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AB8C6D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4(10)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36E320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</w:tr>
      <w:tr w:rsidR="00DC330C" w:rsidRPr="00E80335" w14:paraId="6A125315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13AEA3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yclophosphamide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F67B3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6(14)*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DA189D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EF3006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2ECE65ED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A44F6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zathioprine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486A2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3(7)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ADB297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1(3)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A93E79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0.32</w:t>
            </w:r>
          </w:p>
        </w:tc>
      </w:tr>
      <w:tr w:rsidR="00DC330C" w:rsidRPr="00E80335" w14:paraId="29EAB5AB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8F0E4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ethotrexate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E32B9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1(2)*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DC9928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13(32)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EC64FB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&lt;0.01</w:t>
            </w:r>
          </w:p>
        </w:tc>
      </w:tr>
      <w:tr w:rsidR="00DC330C" w:rsidRPr="00E80335" w14:paraId="030DD53A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483BB6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Hydroxychloroquine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77FBE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5(12)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5C98EF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11(27)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63B46E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</w:tr>
      <w:tr w:rsidR="00DC330C" w:rsidRPr="00E80335" w14:paraId="5C7E27FB" w14:textId="77777777" w:rsidTr="00AA5DBD">
        <w:tc>
          <w:tcPr>
            <w:tcW w:w="4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CFD0" w14:textId="77777777" w:rsidR="00DC330C" w:rsidRPr="00B34509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B34509">
              <w:rPr>
                <w:rFonts w:ascii="Arial" w:hAnsi="Arial" w:cs="Arial"/>
                <w:sz w:val="22"/>
                <w:szCs w:val="22"/>
              </w:rPr>
              <w:t>Prednisone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2BD1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36(86)*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C5D3" w14:textId="77777777" w:rsidR="00DC330C" w:rsidRPr="00E80335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26(63)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0DB68" w14:textId="77777777" w:rsidR="00DC330C" w:rsidRPr="00786A5F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6A5F">
              <w:rPr>
                <w:rFonts w:ascii="Arial" w:hAnsi="Arial" w:cs="Arial"/>
                <w:b/>
                <w:bCs/>
                <w:sz w:val="22"/>
                <w:szCs w:val="22"/>
              </w:rPr>
              <w:t>0.02</w:t>
            </w:r>
          </w:p>
        </w:tc>
      </w:tr>
    </w:tbl>
    <w:p w14:paraId="6ED0A41E" w14:textId="77777777" w:rsidR="00DC330C" w:rsidRPr="00E80335" w:rsidRDefault="00DC330C" w:rsidP="00DC330C">
      <w:pPr>
        <w:rPr>
          <w:rFonts w:ascii="Arial" w:hAnsi="Arial" w:cs="Arial"/>
          <w:sz w:val="22"/>
          <w:szCs w:val="22"/>
        </w:rPr>
      </w:pPr>
      <w:r w:rsidRPr="00E80335">
        <w:rPr>
          <w:rFonts w:ascii="Arial" w:hAnsi="Arial" w:cs="Arial"/>
          <w:sz w:val="22"/>
          <w:szCs w:val="22"/>
        </w:rPr>
        <w:t xml:space="preserve">Values are in mean </w:t>
      </w:r>
      <m:oMath>
        <m:r>
          <w:rPr>
            <w:rFonts w:ascii="Cambria Math" w:hAnsi="Cambria Math" w:cs="Arial"/>
            <w:sz w:val="22"/>
            <w:szCs w:val="22"/>
          </w:rPr>
          <m:t>±</m:t>
        </m:r>
      </m:oMath>
      <w:r w:rsidRPr="00E80335">
        <w:rPr>
          <w:rFonts w:ascii="Arial" w:hAnsi="Arial" w:cs="Arial"/>
          <w:sz w:val="22"/>
          <w:szCs w:val="22"/>
        </w:rPr>
        <w:t>SD for non-skewed data, median[IQR] for skewed data</w:t>
      </w:r>
    </w:p>
    <w:p w14:paraId="55350E3B" w14:textId="77777777" w:rsidR="00DC330C" w:rsidRDefault="00DC330C" w:rsidP="00DC330C">
      <w:pPr>
        <w:rPr>
          <w:rFonts w:ascii="Arial" w:hAnsi="Arial" w:cs="Arial"/>
          <w:sz w:val="22"/>
          <w:szCs w:val="22"/>
        </w:rPr>
        <w:sectPr w:rsidR="00DC330C" w:rsidSect="00DC330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E80335">
        <w:rPr>
          <w:rFonts w:ascii="Arial" w:hAnsi="Arial" w:cs="Arial"/>
          <w:sz w:val="22"/>
          <w:szCs w:val="22"/>
        </w:rPr>
        <w:t>*p&lt;0.05</w:t>
      </w:r>
      <w:r>
        <w:rPr>
          <w:rFonts w:ascii="Arial" w:hAnsi="Arial" w:cs="Arial"/>
          <w:sz w:val="22"/>
          <w:szCs w:val="22"/>
        </w:rPr>
        <w:t xml:space="preserve"> by student’s t test for non-skewed data and Wilcoxon test for skewed data, chi square test for categorical data</w:t>
      </w:r>
    </w:p>
    <w:p w14:paraId="41DEBE9F" w14:textId="77777777" w:rsidR="00DC330C" w:rsidRDefault="00DC330C" w:rsidP="00DC330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Table 4. Association between CAM levels and ILD severity using Multivariate linear regression in DM only cohort </w:t>
      </w:r>
    </w:p>
    <w:tbl>
      <w:tblPr>
        <w:tblW w:w="4791" w:type="pct"/>
        <w:tblLayout w:type="fixed"/>
        <w:tblLook w:val="04A0" w:firstRow="1" w:lastRow="0" w:firstColumn="1" w:lastColumn="0" w:noHBand="0" w:noVBand="1"/>
      </w:tblPr>
      <w:tblGrid>
        <w:gridCol w:w="2193"/>
        <w:gridCol w:w="1275"/>
        <w:gridCol w:w="1276"/>
        <w:gridCol w:w="1278"/>
        <w:gridCol w:w="1276"/>
        <w:gridCol w:w="1276"/>
        <w:gridCol w:w="1286"/>
        <w:gridCol w:w="1276"/>
        <w:gridCol w:w="1273"/>
      </w:tblGrid>
      <w:tr w:rsidR="00DC330C" w:rsidRPr="006B0B8D" w14:paraId="78E94645" w14:textId="77777777" w:rsidTr="00AA5DBD">
        <w:trPr>
          <w:trHeight w:val="242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943A511" w14:textId="77777777" w:rsidR="00DC330C" w:rsidRPr="00B34509" w:rsidRDefault="00DC330C" w:rsidP="00AA5D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7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</w:tcPr>
          <w:p w14:paraId="532045B5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FVC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E8E8E8" w:themeFill="background2"/>
          </w:tcPr>
          <w:p w14:paraId="181F0401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DLCO</w:t>
            </w:r>
          </w:p>
        </w:tc>
      </w:tr>
      <w:tr w:rsidR="00DC330C" w:rsidRPr="006B0B8D" w14:paraId="72FA1532" w14:textId="77777777" w:rsidTr="00AA5DBD">
        <w:trPr>
          <w:trHeight w:val="258"/>
        </w:trPr>
        <w:tc>
          <w:tcPr>
            <w:tcW w:w="884" w:type="pct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8E8E8" w:themeFill="background2"/>
            <w:hideMark/>
          </w:tcPr>
          <w:p w14:paraId="2839AFD7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18" w:space="0" w:color="000000"/>
            </w:tcBorders>
            <w:shd w:val="clear" w:color="auto" w:fill="E8E8E8" w:themeFill="background2"/>
            <w:hideMark/>
          </w:tcPr>
          <w:p w14:paraId="481B9ECD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4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</w:tcPr>
          <w:p w14:paraId="66A7F430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515" w:type="pct"/>
            <w:tcBorders>
              <w:left w:val="double" w:sz="4" w:space="0" w:color="auto"/>
              <w:bottom w:val="single" w:sz="18" w:space="0" w:color="000000"/>
            </w:tcBorders>
            <w:shd w:val="clear" w:color="auto" w:fill="E8E8E8" w:themeFill="background2"/>
          </w:tcPr>
          <w:p w14:paraId="544FCDD9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4" w:type="pct"/>
            <w:tcBorders>
              <w:bottom w:val="single" w:sz="18" w:space="0" w:color="000000"/>
              <w:right w:val="double" w:sz="4" w:space="0" w:color="auto"/>
            </w:tcBorders>
            <w:shd w:val="clear" w:color="auto" w:fill="E8E8E8" w:themeFill="background2"/>
          </w:tcPr>
          <w:p w14:paraId="1498D3B4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514" w:type="pct"/>
            <w:tcBorders>
              <w:left w:val="single" w:sz="18" w:space="0" w:color="000000"/>
              <w:bottom w:val="single" w:sz="18" w:space="0" w:color="000000"/>
            </w:tcBorders>
            <w:shd w:val="clear" w:color="auto" w:fill="E8E8E8" w:themeFill="background2"/>
            <w:hideMark/>
          </w:tcPr>
          <w:p w14:paraId="45FE5A03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8" w:type="pct"/>
            <w:tcBorders>
              <w:bottom w:val="single" w:sz="18" w:space="0" w:color="000000"/>
            </w:tcBorders>
            <w:shd w:val="clear" w:color="auto" w:fill="E8E8E8" w:themeFill="background2"/>
            <w:hideMark/>
          </w:tcPr>
          <w:p w14:paraId="49CFF2B7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514" w:type="pct"/>
            <w:tcBorders>
              <w:bottom w:val="single" w:sz="18" w:space="0" w:color="000000"/>
            </w:tcBorders>
            <w:shd w:val="clear" w:color="auto" w:fill="E8E8E8" w:themeFill="background2"/>
          </w:tcPr>
          <w:p w14:paraId="499F3736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β</m:t>
              </m:r>
            </m:oMath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3" w:type="pct"/>
            <w:tcBorders>
              <w:bottom w:val="single" w:sz="18" w:space="0" w:color="000000"/>
              <w:right w:val="single" w:sz="4" w:space="0" w:color="auto"/>
            </w:tcBorders>
            <w:shd w:val="clear" w:color="auto" w:fill="E8E8E8" w:themeFill="background2"/>
          </w:tcPr>
          <w:p w14:paraId="7C15FF8F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509">
              <w:rPr>
                <w:rFonts w:ascii="Arial" w:hAnsi="Arial" w:cs="Arial"/>
                <w:b/>
                <w:bCs/>
                <w:sz w:val="20"/>
                <w:szCs w:val="20"/>
              </w:rPr>
              <w:t>P value</w:t>
            </w:r>
          </w:p>
        </w:tc>
      </w:tr>
      <w:tr w:rsidR="00DC330C" w:rsidRPr="006B0B8D" w14:paraId="3FC17E5C" w14:textId="77777777" w:rsidTr="00AA5DBD">
        <w:trPr>
          <w:trHeight w:val="242"/>
        </w:trPr>
        <w:tc>
          <w:tcPr>
            <w:tcW w:w="884" w:type="pct"/>
            <w:tcBorders>
              <w:top w:val="single" w:sz="18" w:space="0" w:color="000000"/>
              <w:left w:val="single" w:sz="4" w:space="0" w:color="auto"/>
              <w:right w:val="single" w:sz="4" w:space="0" w:color="auto"/>
            </w:tcBorders>
          </w:tcPr>
          <w:p w14:paraId="7F0C0FED" w14:textId="77777777" w:rsidR="00DC330C" w:rsidRPr="006B0B8D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ICAM-1</w:t>
            </w:r>
          </w:p>
        </w:tc>
        <w:tc>
          <w:tcPr>
            <w:tcW w:w="514" w:type="pct"/>
            <w:tcBorders>
              <w:top w:val="single" w:sz="18" w:space="0" w:color="000000"/>
              <w:left w:val="single" w:sz="4" w:space="0" w:color="auto"/>
            </w:tcBorders>
            <w:shd w:val="clear" w:color="auto" w:fill="auto"/>
          </w:tcPr>
          <w:p w14:paraId="0CCC058A" w14:textId="77777777" w:rsidR="00DC330C" w:rsidRPr="0050642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-17.49</w:t>
            </w:r>
          </w:p>
        </w:tc>
        <w:tc>
          <w:tcPr>
            <w:tcW w:w="514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09FD3E27" w14:textId="77777777" w:rsidR="00DC330C" w:rsidRPr="0050642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515" w:type="pct"/>
            <w:tcBorders>
              <w:top w:val="single" w:sz="18" w:space="0" w:color="000000"/>
              <w:left w:val="double" w:sz="4" w:space="0" w:color="auto"/>
            </w:tcBorders>
            <w:shd w:val="clear" w:color="auto" w:fill="auto"/>
          </w:tcPr>
          <w:p w14:paraId="5346086D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4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40BE2885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4" w:type="pct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14:paraId="5A2557DF" w14:textId="77777777" w:rsidR="00DC330C" w:rsidRPr="00AE521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-18.3</w:t>
            </w:r>
          </w:p>
        </w:tc>
        <w:tc>
          <w:tcPr>
            <w:tcW w:w="518" w:type="pct"/>
            <w:tcBorders>
              <w:top w:val="single" w:sz="18" w:space="0" w:color="000000"/>
              <w:right w:val="double" w:sz="4" w:space="0" w:color="auto"/>
            </w:tcBorders>
            <w:shd w:val="clear" w:color="auto" w:fill="auto"/>
          </w:tcPr>
          <w:p w14:paraId="65A8F2E1" w14:textId="77777777" w:rsidR="00DC330C" w:rsidRPr="00AE521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514" w:type="pct"/>
            <w:tcBorders>
              <w:top w:val="single" w:sz="18" w:space="0" w:color="000000"/>
              <w:left w:val="double" w:sz="4" w:space="0" w:color="auto"/>
            </w:tcBorders>
            <w:shd w:val="clear" w:color="auto" w:fill="auto"/>
          </w:tcPr>
          <w:p w14:paraId="1D7A9F05" w14:textId="77777777" w:rsidR="00DC330C" w:rsidRPr="00C418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18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3" w:type="pct"/>
            <w:tcBorders>
              <w:top w:val="single" w:sz="18" w:space="0" w:color="000000"/>
              <w:right w:val="single" w:sz="4" w:space="0" w:color="auto"/>
            </w:tcBorders>
            <w:shd w:val="clear" w:color="auto" w:fill="auto"/>
          </w:tcPr>
          <w:p w14:paraId="04335145" w14:textId="77777777" w:rsidR="00DC330C" w:rsidRPr="00C418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180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C330C" w:rsidRPr="006B0B8D" w14:paraId="7F0B6D37" w14:textId="77777777" w:rsidTr="00AA5DBD">
        <w:trPr>
          <w:trHeight w:val="242"/>
        </w:trPr>
        <w:tc>
          <w:tcPr>
            <w:tcW w:w="884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197565" w14:textId="77777777" w:rsidR="00DC330C" w:rsidRPr="006B0B8D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VCAM-1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54B9AC0F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4" w:type="pct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720AABC4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5" w:type="pct"/>
            <w:tcBorders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1E6C62C2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514" w:type="pct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3F157D53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514" w:type="pct"/>
            <w:tcBorders>
              <w:left w:val="single" w:sz="18" w:space="0" w:color="000000"/>
              <w:bottom w:val="single" w:sz="12" w:space="0" w:color="auto"/>
            </w:tcBorders>
            <w:shd w:val="clear" w:color="auto" w:fill="auto"/>
          </w:tcPr>
          <w:p w14:paraId="3675B29E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8" w:type="pct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5C522C97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4" w:type="pct"/>
            <w:tcBorders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57858AD9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-0.56</w:t>
            </w:r>
          </w:p>
        </w:tc>
        <w:tc>
          <w:tcPr>
            <w:tcW w:w="513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92C998C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DC330C" w:rsidRPr="006B0B8D" w14:paraId="21694FA3" w14:textId="77777777" w:rsidTr="00AA5DBD">
        <w:trPr>
          <w:trHeight w:val="242"/>
        </w:trPr>
        <w:tc>
          <w:tcPr>
            <w:tcW w:w="884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469E39E" w14:textId="77777777" w:rsidR="00DC330C" w:rsidRPr="006B0B8D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514" w:type="pc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</w:tcPr>
          <w:p w14:paraId="1D4E225B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-0.24</w:t>
            </w:r>
          </w:p>
        </w:tc>
        <w:tc>
          <w:tcPr>
            <w:tcW w:w="514" w:type="pct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</w:tcPr>
          <w:p w14:paraId="5988BD92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515" w:type="pct"/>
            <w:tcBorders>
              <w:top w:val="single" w:sz="12" w:space="0" w:color="auto"/>
              <w:left w:val="double" w:sz="4" w:space="0" w:color="auto"/>
            </w:tcBorders>
            <w:shd w:val="clear" w:color="auto" w:fill="auto"/>
          </w:tcPr>
          <w:p w14:paraId="6DDD72F0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-0.22</w:t>
            </w:r>
          </w:p>
        </w:tc>
        <w:tc>
          <w:tcPr>
            <w:tcW w:w="514" w:type="pct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</w:tcPr>
          <w:p w14:paraId="638F466A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514" w:type="pct"/>
            <w:tcBorders>
              <w:top w:val="single" w:sz="12" w:space="0" w:color="auto"/>
              <w:left w:val="single" w:sz="18" w:space="0" w:color="000000"/>
            </w:tcBorders>
            <w:shd w:val="clear" w:color="auto" w:fill="auto"/>
          </w:tcPr>
          <w:p w14:paraId="0A8D39A3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-0.33</w:t>
            </w:r>
          </w:p>
        </w:tc>
        <w:tc>
          <w:tcPr>
            <w:tcW w:w="518" w:type="pct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</w:tcPr>
          <w:p w14:paraId="66E8CF9F" w14:textId="77777777" w:rsidR="00DC330C" w:rsidRPr="006A338F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514" w:type="pct"/>
            <w:tcBorders>
              <w:top w:val="single" w:sz="12" w:space="0" w:color="auto"/>
              <w:left w:val="double" w:sz="4" w:space="0" w:color="auto"/>
            </w:tcBorders>
            <w:shd w:val="clear" w:color="auto" w:fill="auto"/>
          </w:tcPr>
          <w:p w14:paraId="0C71E374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-0.31</w:t>
            </w:r>
          </w:p>
        </w:tc>
        <w:tc>
          <w:tcPr>
            <w:tcW w:w="513" w:type="pc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14:paraId="082F80B5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DC330C" w:rsidRPr="006B0B8D" w14:paraId="493EBEBE" w14:textId="77777777" w:rsidTr="00AA5DBD">
        <w:trPr>
          <w:trHeight w:val="258"/>
        </w:trPr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</w:tcPr>
          <w:p w14:paraId="6020D650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Sex, Female</w:t>
            </w: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66CA9A72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7.53</w:t>
            </w:r>
          </w:p>
        </w:tc>
        <w:tc>
          <w:tcPr>
            <w:tcW w:w="514" w:type="pct"/>
            <w:tcBorders>
              <w:right w:val="double" w:sz="4" w:space="0" w:color="auto"/>
            </w:tcBorders>
          </w:tcPr>
          <w:p w14:paraId="0593EA06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515" w:type="pct"/>
            <w:tcBorders>
              <w:left w:val="double" w:sz="4" w:space="0" w:color="auto"/>
            </w:tcBorders>
          </w:tcPr>
          <w:p w14:paraId="16859D28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8.66</w:t>
            </w:r>
          </w:p>
        </w:tc>
        <w:tc>
          <w:tcPr>
            <w:tcW w:w="514" w:type="pct"/>
            <w:tcBorders>
              <w:right w:val="double" w:sz="4" w:space="0" w:color="auto"/>
            </w:tcBorders>
          </w:tcPr>
          <w:p w14:paraId="1EEACB1E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514" w:type="pct"/>
            <w:tcBorders>
              <w:left w:val="single" w:sz="18" w:space="0" w:color="000000"/>
            </w:tcBorders>
          </w:tcPr>
          <w:p w14:paraId="307F1198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-4.46</w:t>
            </w:r>
          </w:p>
        </w:tc>
        <w:tc>
          <w:tcPr>
            <w:tcW w:w="518" w:type="pct"/>
            <w:tcBorders>
              <w:right w:val="double" w:sz="4" w:space="0" w:color="auto"/>
            </w:tcBorders>
          </w:tcPr>
          <w:p w14:paraId="15D2C9F1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514" w:type="pct"/>
            <w:tcBorders>
              <w:left w:val="double" w:sz="4" w:space="0" w:color="auto"/>
            </w:tcBorders>
          </w:tcPr>
          <w:p w14:paraId="5299CE3C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-3.09</w:t>
            </w:r>
          </w:p>
        </w:tc>
        <w:tc>
          <w:tcPr>
            <w:tcW w:w="513" w:type="pct"/>
            <w:tcBorders>
              <w:right w:val="single" w:sz="4" w:space="0" w:color="auto"/>
            </w:tcBorders>
          </w:tcPr>
          <w:p w14:paraId="7189A9A9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</w:tr>
      <w:tr w:rsidR="00DC330C" w:rsidRPr="006B0B8D" w14:paraId="1140B9D2" w14:textId="77777777" w:rsidTr="00AA5DBD">
        <w:trPr>
          <w:trHeight w:val="258"/>
        </w:trPr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</w:tcPr>
          <w:p w14:paraId="07284CBA" w14:textId="77777777" w:rsidR="00DC330C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Diabetes</w:t>
            </w: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30143CE9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-6.56</w:t>
            </w:r>
          </w:p>
        </w:tc>
        <w:tc>
          <w:tcPr>
            <w:tcW w:w="514" w:type="pct"/>
            <w:tcBorders>
              <w:right w:val="double" w:sz="4" w:space="0" w:color="auto"/>
            </w:tcBorders>
          </w:tcPr>
          <w:p w14:paraId="1371791C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515" w:type="pct"/>
            <w:tcBorders>
              <w:left w:val="double" w:sz="4" w:space="0" w:color="auto"/>
            </w:tcBorders>
          </w:tcPr>
          <w:p w14:paraId="033FDF13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-10.21</w:t>
            </w:r>
          </w:p>
        </w:tc>
        <w:tc>
          <w:tcPr>
            <w:tcW w:w="514" w:type="pct"/>
            <w:tcBorders>
              <w:right w:val="double" w:sz="4" w:space="0" w:color="auto"/>
            </w:tcBorders>
          </w:tcPr>
          <w:p w14:paraId="445D7C59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514" w:type="pct"/>
            <w:tcBorders>
              <w:left w:val="single" w:sz="18" w:space="0" w:color="000000"/>
            </w:tcBorders>
          </w:tcPr>
          <w:p w14:paraId="51782EC3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4.22</w:t>
            </w:r>
          </w:p>
        </w:tc>
        <w:tc>
          <w:tcPr>
            <w:tcW w:w="518" w:type="pct"/>
            <w:tcBorders>
              <w:right w:val="double" w:sz="4" w:space="0" w:color="auto"/>
            </w:tcBorders>
          </w:tcPr>
          <w:p w14:paraId="0AA6C3D0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514" w:type="pct"/>
            <w:tcBorders>
              <w:left w:val="double" w:sz="4" w:space="0" w:color="auto"/>
            </w:tcBorders>
          </w:tcPr>
          <w:p w14:paraId="3AB2B54A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-0.97</w:t>
            </w:r>
          </w:p>
        </w:tc>
        <w:tc>
          <w:tcPr>
            <w:tcW w:w="513" w:type="pct"/>
            <w:tcBorders>
              <w:right w:val="single" w:sz="4" w:space="0" w:color="auto"/>
            </w:tcBorders>
          </w:tcPr>
          <w:p w14:paraId="74E1B098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DC330C" w:rsidRPr="006B0B8D" w14:paraId="0916BA8C" w14:textId="77777777" w:rsidTr="00AA5DBD">
        <w:trPr>
          <w:trHeight w:val="242"/>
        </w:trPr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</w:tcPr>
          <w:p w14:paraId="7B2577D7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Triglyceride per 100</w:t>
            </w: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6773690A" w14:textId="77777777" w:rsidR="00DC330C" w:rsidRPr="00113AC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-0.26</w:t>
            </w:r>
          </w:p>
        </w:tc>
        <w:tc>
          <w:tcPr>
            <w:tcW w:w="514" w:type="pct"/>
            <w:tcBorders>
              <w:right w:val="double" w:sz="4" w:space="0" w:color="auto"/>
            </w:tcBorders>
          </w:tcPr>
          <w:p w14:paraId="5191A13D" w14:textId="77777777" w:rsidR="00DC330C" w:rsidRPr="00113AC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515" w:type="pct"/>
            <w:tcBorders>
              <w:left w:val="double" w:sz="4" w:space="0" w:color="auto"/>
            </w:tcBorders>
          </w:tcPr>
          <w:p w14:paraId="5AE37D9F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3AC8">
              <w:rPr>
                <w:rFonts w:ascii="Arial" w:hAnsi="Arial" w:cs="Arial"/>
                <w:sz w:val="20"/>
                <w:szCs w:val="20"/>
              </w:rPr>
              <w:t>-0.95</w:t>
            </w:r>
          </w:p>
        </w:tc>
        <w:tc>
          <w:tcPr>
            <w:tcW w:w="514" w:type="pct"/>
            <w:tcBorders>
              <w:right w:val="double" w:sz="4" w:space="0" w:color="auto"/>
            </w:tcBorders>
          </w:tcPr>
          <w:p w14:paraId="64571C25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3AC8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514" w:type="pct"/>
            <w:tcBorders>
              <w:left w:val="single" w:sz="18" w:space="0" w:color="000000"/>
            </w:tcBorders>
          </w:tcPr>
          <w:p w14:paraId="7CDF9A0B" w14:textId="77777777" w:rsidR="00DC330C" w:rsidRPr="00113AC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-0.19</w:t>
            </w:r>
          </w:p>
        </w:tc>
        <w:tc>
          <w:tcPr>
            <w:tcW w:w="518" w:type="pct"/>
            <w:tcBorders>
              <w:right w:val="double" w:sz="4" w:space="0" w:color="auto"/>
            </w:tcBorders>
          </w:tcPr>
          <w:p w14:paraId="292599B3" w14:textId="77777777" w:rsidR="00DC330C" w:rsidRPr="00113AC8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0C59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514" w:type="pct"/>
            <w:tcBorders>
              <w:left w:val="double" w:sz="4" w:space="0" w:color="auto"/>
            </w:tcBorders>
          </w:tcPr>
          <w:p w14:paraId="22862BB1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3AC8">
              <w:rPr>
                <w:rFonts w:ascii="Arial" w:hAnsi="Arial" w:cs="Arial"/>
                <w:sz w:val="20"/>
                <w:szCs w:val="20"/>
              </w:rPr>
              <w:t>-0.80</w:t>
            </w:r>
          </w:p>
        </w:tc>
        <w:tc>
          <w:tcPr>
            <w:tcW w:w="513" w:type="pct"/>
            <w:tcBorders>
              <w:right w:val="single" w:sz="4" w:space="0" w:color="auto"/>
            </w:tcBorders>
          </w:tcPr>
          <w:p w14:paraId="1046D99B" w14:textId="77777777" w:rsidR="00DC330C" w:rsidRPr="00B70C5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3AC8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DC330C" w:rsidRPr="006B0B8D" w14:paraId="30289B8D" w14:textId="77777777" w:rsidTr="00AA5DBD">
        <w:trPr>
          <w:trHeight w:val="226"/>
        </w:trPr>
        <w:tc>
          <w:tcPr>
            <w:tcW w:w="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38EB" w14:textId="77777777" w:rsidR="00DC330C" w:rsidRPr="00B34509" w:rsidRDefault="00DC330C" w:rsidP="00AA5D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</w:tcBorders>
          </w:tcPr>
          <w:p w14:paraId="253761B8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2.90</w:t>
            </w:r>
          </w:p>
        </w:tc>
        <w:tc>
          <w:tcPr>
            <w:tcW w:w="514" w:type="pct"/>
            <w:tcBorders>
              <w:bottom w:val="single" w:sz="4" w:space="0" w:color="auto"/>
              <w:right w:val="double" w:sz="4" w:space="0" w:color="auto"/>
            </w:tcBorders>
          </w:tcPr>
          <w:p w14:paraId="58AC9B38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515" w:type="pct"/>
            <w:tcBorders>
              <w:left w:val="double" w:sz="4" w:space="0" w:color="auto"/>
              <w:bottom w:val="single" w:sz="4" w:space="0" w:color="auto"/>
            </w:tcBorders>
          </w:tcPr>
          <w:p w14:paraId="70CBA934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3.41</w:t>
            </w:r>
          </w:p>
        </w:tc>
        <w:tc>
          <w:tcPr>
            <w:tcW w:w="514" w:type="pct"/>
            <w:tcBorders>
              <w:bottom w:val="single" w:sz="4" w:space="0" w:color="auto"/>
              <w:right w:val="double" w:sz="4" w:space="0" w:color="auto"/>
            </w:tcBorders>
          </w:tcPr>
          <w:p w14:paraId="50272561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514" w:type="pct"/>
            <w:tcBorders>
              <w:left w:val="single" w:sz="18" w:space="0" w:color="000000"/>
              <w:bottom w:val="single" w:sz="4" w:space="0" w:color="auto"/>
            </w:tcBorders>
          </w:tcPr>
          <w:p w14:paraId="08D1CCE3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-6.36</w:t>
            </w:r>
          </w:p>
        </w:tc>
        <w:tc>
          <w:tcPr>
            <w:tcW w:w="518" w:type="pct"/>
            <w:tcBorders>
              <w:bottom w:val="single" w:sz="4" w:space="0" w:color="auto"/>
              <w:right w:val="double" w:sz="4" w:space="0" w:color="auto"/>
            </w:tcBorders>
          </w:tcPr>
          <w:p w14:paraId="73ADE15A" w14:textId="77777777" w:rsidR="00DC330C" w:rsidRPr="00B34509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514" w:type="pct"/>
            <w:tcBorders>
              <w:left w:val="double" w:sz="4" w:space="0" w:color="auto"/>
              <w:bottom w:val="single" w:sz="4" w:space="0" w:color="auto"/>
            </w:tcBorders>
          </w:tcPr>
          <w:p w14:paraId="70AB1F12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-5.00</w:t>
            </w:r>
          </w:p>
        </w:tc>
        <w:tc>
          <w:tcPr>
            <w:tcW w:w="513" w:type="pct"/>
            <w:tcBorders>
              <w:bottom w:val="single" w:sz="4" w:space="0" w:color="auto"/>
              <w:right w:val="single" w:sz="4" w:space="0" w:color="auto"/>
            </w:tcBorders>
          </w:tcPr>
          <w:p w14:paraId="6FD3EC99" w14:textId="77777777" w:rsidR="00DC330C" w:rsidRPr="006B0B8D" w:rsidRDefault="00DC330C" w:rsidP="00AA5D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</w:tbl>
    <w:p w14:paraId="20E42E57" w14:textId="77777777" w:rsidR="00DC330C" w:rsidRPr="007C3F81" w:rsidRDefault="00DC330C" w:rsidP="00DC330C">
      <w:pPr>
        <w:rPr>
          <w:rFonts w:ascii="Arial" w:hAnsi="Arial" w:cs="Arial"/>
          <w:sz w:val="22"/>
          <w:szCs w:val="22"/>
        </w:rPr>
      </w:pPr>
      <m:oMath>
        <m:r>
          <m:rPr>
            <m:sty m:val="bi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Pr="007C3F81">
        <w:rPr>
          <w:rFonts w:ascii="Arial" w:hAnsi="Arial" w:cs="Arial"/>
          <w:sz w:val="22"/>
          <w:szCs w:val="22"/>
        </w:rPr>
        <w:t xml:space="preserve"> Regression coefficient</w:t>
      </w:r>
      <w:r>
        <w:rPr>
          <w:rFonts w:ascii="Arial" w:hAnsi="Arial" w:cs="Arial"/>
          <w:sz w:val="22"/>
          <w:szCs w:val="22"/>
        </w:rPr>
        <w:t>, ICAM-1 and VCAM-1 were log transformed</w:t>
      </w:r>
      <w:r w:rsidRPr="007C3F81">
        <w:rPr>
          <w:rFonts w:ascii="Arial" w:hAnsi="Arial" w:cs="Arial"/>
          <w:sz w:val="22"/>
          <w:szCs w:val="22"/>
        </w:rPr>
        <w:t xml:space="preserve"> </w:t>
      </w:r>
    </w:p>
    <w:p w14:paraId="6CD28955" w14:textId="77777777" w:rsidR="00DC330C" w:rsidRPr="007C3F81" w:rsidRDefault="00DC330C" w:rsidP="00DC330C">
      <w:pPr>
        <w:rPr>
          <w:rFonts w:ascii="Arial" w:hAnsi="Arial" w:cs="Arial"/>
          <w:sz w:val="22"/>
          <w:szCs w:val="22"/>
        </w:rPr>
      </w:pPr>
      <w:r w:rsidRPr="007C3F81">
        <w:rPr>
          <w:rFonts w:ascii="Arial" w:hAnsi="Arial" w:cs="Arial"/>
          <w:sz w:val="22"/>
          <w:szCs w:val="22"/>
        </w:rPr>
        <w:t>Includes patients with PFT values available, 35 patients with ILD and 24 without ILD</w:t>
      </w:r>
    </w:p>
    <w:p w14:paraId="585615D4" w14:textId="77777777" w:rsidR="00DC330C" w:rsidRDefault="00DC330C" w:rsidP="00DC330C">
      <w:pPr>
        <w:tabs>
          <w:tab w:val="left" w:pos="9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Model including </w:t>
      </w:r>
      <w:r w:rsidRPr="007C3F81">
        <w:rPr>
          <w:rFonts w:ascii="Arial" w:hAnsi="Arial" w:cs="Arial"/>
          <w:sz w:val="22"/>
          <w:szCs w:val="22"/>
        </w:rPr>
        <w:t>MMF reported</w:t>
      </w:r>
      <w:r>
        <w:rPr>
          <w:rFonts w:ascii="Arial" w:hAnsi="Arial" w:cs="Arial"/>
          <w:sz w:val="22"/>
          <w:szCs w:val="22"/>
        </w:rPr>
        <w:t>. Models including other medications show similar significance for CAM</w:t>
      </w:r>
    </w:p>
    <w:p w14:paraId="2F3ED71A" w14:textId="77777777" w:rsidR="00DC330C" w:rsidRDefault="00DC330C" w:rsidP="00DC330C">
      <w:pPr>
        <w:tabs>
          <w:tab w:val="left" w:pos="950"/>
        </w:tabs>
        <w:rPr>
          <w:rFonts w:ascii="Arial" w:hAnsi="Arial" w:cs="Arial"/>
          <w:sz w:val="22"/>
          <w:szCs w:val="22"/>
        </w:rPr>
      </w:pPr>
    </w:p>
    <w:p w14:paraId="4F461A79" w14:textId="77777777" w:rsidR="00DC330C" w:rsidRDefault="00DC330C" w:rsidP="00DC330C">
      <w:pPr>
        <w:tabs>
          <w:tab w:val="left" w:pos="950"/>
        </w:tabs>
        <w:rPr>
          <w:rFonts w:ascii="Arial" w:hAnsi="Arial" w:cs="Arial"/>
          <w:sz w:val="22"/>
          <w:szCs w:val="22"/>
        </w:rPr>
      </w:pPr>
    </w:p>
    <w:p w14:paraId="4F72658E" w14:textId="77777777" w:rsidR="00DC330C" w:rsidRPr="0076399E" w:rsidRDefault="00DC330C" w:rsidP="00DC330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Pr="0076399E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76399E">
        <w:rPr>
          <w:rFonts w:ascii="Arial" w:hAnsi="Arial" w:cs="Arial"/>
          <w:b/>
          <w:bCs/>
          <w:sz w:val="22"/>
          <w:szCs w:val="22"/>
        </w:rPr>
        <w:t>. Association between Lactonase and CAM levels using Multivariate linear regression in DM only (n=83)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3060"/>
        <w:gridCol w:w="1655"/>
        <w:gridCol w:w="3385"/>
        <w:gridCol w:w="1795"/>
      </w:tblGrid>
      <w:tr w:rsidR="00DC330C" w:rsidRPr="000F17ED" w14:paraId="6D535B86" w14:textId="77777777" w:rsidTr="00AA5DBD"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2AECB01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 w:themeFill="background2"/>
          </w:tcPr>
          <w:p w14:paraId="36AEDE13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Log ICAM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D8A4A5A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Log VCAM</w:t>
            </w:r>
          </w:p>
        </w:tc>
      </w:tr>
      <w:tr w:rsidR="00DC330C" w:rsidRPr="000F17ED" w14:paraId="2057C2F1" w14:textId="77777777" w:rsidTr="00AA5DBD">
        <w:tc>
          <w:tcPr>
            <w:tcW w:w="3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1EB1532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2990033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2"/>
                  <w:szCs w:val="22"/>
                </w:rPr>
                <m:t>β</m:t>
              </m:r>
            </m:oMath>
            <w:r w:rsidRPr="000F17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[95%CI]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8E8E8" w:themeFill="background2"/>
          </w:tcPr>
          <w:p w14:paraId="62A9609E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33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16EC812A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Arial"/>
                  <w:sz w:val="22"/>
                  <w:szCs w:val="22"/>
                </w:rPr>
                <m:t>β</m:t>
              </m:r>
            </m:oMath>
            <w:r w:rsidRPr="000F17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[95%CI]</w:t>
            </w:r>
          </w:p>
        </w:tc>
        <w:tc>
          <w:tcPr>
            <w:tcW w:w="1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A23F417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P value</w:t>
            </w:r>
          </w:p>
        </w:tc>
      </w:tr>
      <w:tr w:rsidR="00DC330C" w:rsidRPr="000F17ED" w14:paraId="0496BFD7" w14:textId="77777777" w:rsidTr="00AA5DB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DE4DF2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Lactonase</w:t>
            </w:r>
            <w:r w:rsidRPr="0076399E">
              <w:rPr>
                <w:rFonts w:ascii="Arial" w:hAnsi="Arial" w:cs="Arial"/>
                <w:sz w:val="22"/>
                <w:szCs w:val="22"/>
              </w:rPr>
              <w:t>, 10U/L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2861382C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-0.15[-0.28,-0.03]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4B4C21B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0.02</w:t>
            </w:r>
          </w:p>
        </w:tc>
        <w:tc>
          <w:tcPr>
            <w:tcW w:w="3385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</w:tcPr>
          <w:p w14:paraId="158762A6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-0.01[-0.17,0.15]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E02FCF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0.91</w:t>
            </w:r>
          </w:p>
        </w:tc>
      </w:tr>
      <w:tr w:rsidR="00DC330C" w:rsidRPr="000F17ED" w14:paraId="5A1BE3BC" w14:textId="77777777" w:rsidTr="00AA5DBD">
        <w:tc>
          <w:tcPr>
            <w:tcW w:w="305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4A51F4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Disease duration, year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0C36D5FC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-0.004[-0.02,0.02]</w:t>
            </w:r>
          </w:p>
        </w:tc>
        <w:tc>
          <w:tcPr>
            <w:tcW w:w="1655" w:type="dxa"/>
            <w:tcBorders>
              <w:top w:val="single" w:sz="12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2EBBDDF1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0.69</w:t>
            </w:r>
          </w:p>
        </w:tc>
        <w:tc>
          <w:tcPr>
            <w:tcW w:w="3385" w:type="dxa"/>
            <w:tcBorders>
              <w:top w:val="single" w:sz="12" w:space="0" w:color="auto"/>
              <w:left w:val="double" w:sz="4" w:space="0" w:color="auto"/>
            </w:tcBorders>
            <w:shd w:val="clear" w:color="auto" w:fill="F2F2F2" w:themeFill="background1" w:themeFillShade="F2"/>
          </w:tcPr>
          <w:p w14:paraId="783E45A2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0244F3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C330C" w:rsidRPr="000F17ED" w14:paraId="3EFCC95E" w14:textId="77777777" w:rsidTr="00AA5DBD"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</w:tcPr>
          <w:p w14:paraId="7AFC8BBE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Aldolase, 10U/L</w:t>
            </w:r>
          </w:p>
        </w:tc>
        <w:tc>
          <w:tcPr>
            <w:tcW w:w="3060" w:type="dxa"/>
            <w:tcBorders>
              <w:left w:val="single" w:sz="4" w:space="0" w:color="auto"/>
            </w:tcBorders>
          </w:tcPr>
          <w:p w14:paraId="458A002B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0.04[0.01,0.07]</w:t>
            </w:r>
          </w:p>
        </w:tc>
        <w:tc>
          <w:tcPr>
            <w:tcW w:w="1655" w:type="dxa"/>
            <w:tcBorders>
              <w:right w:val="double" w:sz="4" w:space="0" w:color="auto"/>
            </w:tcBorders>
          </w:tcPr>
          <w:p w14:paraId="5A354D1B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0.02</w:t>
            </w:r>
          </w:p>
        </w:tc>
        <w:tc>
          <w:tcPr>
            <w:tcW w:w="3385" w:type="dxa"/>
            <w:tcBorders>
              <w:left w:val="double" w:sz="4" w:space="0" w:color="auto"/>
            </w:tcBorders>
          </w:tcPr>
          <w:p w14:paraId="49DBFCB2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right w:val="single" w:sz="4" w:space="0" w:color="auto"/>
            </w:tcBorders>
          </w:tcPr>
          <w:p w14:paraId="177A041F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C330C" w:rsidRPr="000F17ED" w14:paraId="4ED8CC2F" w14:textId="77777777" w:rsidTr="00AA5DBD"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C5E628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MD damage VAS,10mm</w:t>
            </w:r>
          </w:p>
        </w:tc>
        <w:tc>
          <w:tcPr>
            <w:tcW w:w="306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D1B392F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0.01[-0.05,0.07]</w:t>
            </w:r>
          </w:p>
        </w:tc>
        <w:tc>
          <w:tcPr>
            <w:tcW w:w="165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186DCA2C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0.68</w:t>
            </w:r>
          </w:p>
        </w:tc>
        <w:tc>
          <w:tcPr>
            <w:tcW w:w="3385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46F1BB66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2AF017C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C330C" w:rsidRPr="000F17ED" w14:paraId="4535B23C" w14:textId="77777777" w:rsidTr="00AA5DBD"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</w:tcPr>
          <w:p w14:paraId="6E1E149E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FVC,10%predicted</w:t>
            </w:r>
          </w:p>
        </w:tc>
        <w:tc>
          <w:tcPr>
            <w:tcW w:w="3060" w:type="dxa"/>
            <w:tcBorders>
              <w:left w:val="single" w:sz="4" w:space="0" w:color="auto"/>
            </w:tcBorders>
          </w:tcPr>
          <w:p w14:paraId="1309E0AC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-0.03[-0.08,0.03]</w:t>
            </w:r>
          </w:p>
        </w:tc>
        <w:tc>
          <w:tcPr>
            <w:tcW w:w="1655" w:type="dxa"/>
            <w:tcBorders>
              <w:right w:val="double" w:sz="4" w:space="0" w:color="auto"/>
            </w:tcBorders>
          </w:tcPr>
          <w:p w14:paraId="7CFCCFEB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0.31</w:t>
            </w:r>
          </w:p>
        </w:tc>
        <w:tc>
          <w:tcPr>
            <w:tcW w:w="3385" w:type="dxa"/>
            <w:tcBorders>
              <w:left w:val="double" w:sz="4" w:space="0" w:color="auto"/>
            </w:tcBorders>
          </w:tcPr>
          <w:p w14:paraId="09C1555F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right w:val="single" w:sz="4" w:space="0" w:color="auto"/>
            </w:tcBorders>
          </w:tcPr>
          <w:p w14:paraId="58F4DFAC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C330C" w:rsidRPr="000F17ED" w14:paraId="1C4A33FB" w14:textId="77777777" w:rsidTr="00AA5DBD"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037F17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ethotrexate</w:t>
            </w:r>
          </w:p>
        </w:tc>
        <w:tc>
          <w:tcPr>
            <w:tcW w:w="306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92F6048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-0.46[-0.79,-0.13]</w:t>
            </w:r>
          </w:p>
        </w:tc>
        <w:tc>
          <w:tcPr>
            <w:tcW w:w="165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298D9C93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399E">
              <w:rPr>
                <w:rFonts w:ascii="Arial" w:hAnsi="Arial" w:cs="Arial"/>
                <w:b/>
                <w:bCs/>
                <w:sz w:val="22"/>
                <w:szCs w:val="22"/>
              </w:rPr>
              <w:t>0.01</w:t>
            </w:r>
          </w:p>
        </w:tc>
        <w:tc>
          <w:tcPr>
            <w:tcW w:w="3385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38BC74F7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-0.29[-0.64,0.07]</w:t>
            </w:r>
          </w:p>
        </w:tc>
        <w:tc>
          <w:tcPr>
            <w:tcW w:w="179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0DFFF19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</w:tr>
      <w:tr w:rsidR="00DC330C" w:rsidRPr="000F17ED" w14:paraId="7E398A4A" w14:textId="77777777" w:rsidTr="00AA5DBD"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</w:tcPr>
          <w:p w14:paraId="65B8EC1D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Prednisone dose</w:t>
            </w:r>
          </w:p>
        </w:tc>
        <w:tc>
          <w:tcPr>
            <w:tcW w:w="3060" w:type="dxa"/>
            <w:tcBorders>
              <w:left w:val="single" w:sz="4" w:space="0" w:color="auto"/>
            </w:tcBorders>
          </w:tcPr>
          <w:p w14:paraId="0246FCC4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655" w:type="dxa"/>
            <w:tcBorders>
              <w:right w:val="double" w:sz="4" w:space="0" w:color="auto"/>
            </w:tcBorders>
          </w:tcPr>
          <w:p w14:paraId="785B91B7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385" w:type="dxa"/>
            <w:tcBorders>
              <w:left w:val="double" w:sz="4" w:space="0" w:color="auto"/>
            </w:tcBorders>
          </w:tcPr>
          <w:p w14:paraId="6BF20142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0.004[-0.003,0.01]</w:t>
            </w:r>
          </w:p>
        </w:tc>
        <w:tc>
          <w:tcPr>
            <w:tcW w:w="1795" w:type="dxa"/>
            <w:tcBorders>
              <w:right w:val="single" w:sz="4" w:space="0" w:color="auto"/>
            </w:tcBorders>
          </w:tcPr>
          <w:p w14:paraId="3E272169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0.27</w:t>
            </w:r>
          </w:p>
        </w:tc>
      </w:tr>
      <w:tr w:rsidR="00DC330C" w:rsidRPr="000F17ED" w14:paraId="5ADFADD4" w14:textId="77777777" w:rsidTr="00AA5DBD">
        <w:tc>
          <w:tcPr>
            <w:tcW w:w="30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7B2E3A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Dyspnea</w:t>
            </w:r>
          </w:p>
        </w:tc>
        <w:tc>
          <w:tcPr>
            <w:tcW w:w="306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0A90592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65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3F4762BE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385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30A3FAEA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0.11[-0.21,0.42]</w:t>
            </w:r>
          </w:p>
        </w:tc>
        <w:tc>
          <w:tcPr>
            <w:tcW w:w="179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DDDA3C0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0.45</w:t>
            </w:r>
          </w:p>
        </w:tc>
      </w:tr>
      <w:tr w:rsidR="00DC330C" w:rsidRPr="000F17ED" w14:paraId="2E6738D7" w14:textId="77777777" w:rsidTr="00AA5DBD">
        <w:tc>
          <w:tcPr>
            <w:tcW w:w="30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76E1" w14:textId="77777777" w:rsidR="00DC330C" w:rsidRPr="0076399E" w:rsidRDefault="00DC330C" w:rsidP="00AA5DBD">
            <w:pPr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Fever</w:t>
            </w: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</w:tcBorders>
          </w:tcPr>
          <w:p w14:paraId="29097FEA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655" w:type="dxa"/>
            <w:tcBorders>
              <w:bottom w:val="single" w:sz="4" w:space="0" w:color="auto"/>
              <w:right w:val="double" w:sz="4" w:space="0" w:color="auto"/>
            </w:tcBorders>
          </w:tcPr>
          <w:p w14:paraId="6C7CF63E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385" w:type="dxa"/>
            <w:tcBorders>
              <w:left w:val="double" w:sz="4" w:space="0" w:color="auto"/>
              <w:bottom w:val="single" w:sz="4" w:space="0" w:color="auto"/>
            </w:tcBorders>
          </w:tcPr>
          <w:p w14:paraId="10FF983F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0.01[-0.38,0.39]</w:t>
            </w:r>
          </w:p>
        </w:tc>
        <w:tc>
          <w:tcPr>
            <w:tcW w:w="1795" w:type="dxa"/>
            <w:tcBorders>
              <w:bottom w:val="single" w:sz="4" w:space="0" w:color="auto"/>
              <w:right w:val="single" w:sz="4" w:space="0" w:color="auto"/>
            </w:tcBorders>
          </w:tcPr>
          <w:p w14:paraId="388055C5" w14:textId="77777777" w:rsidR="00DC330C" w:rsidRPr="0076399E" w:rsidRDefault="00DC330C" w:rsidP="00AA5D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399E">
              <w:rPr>
                <w:rFonts w:ascii="Arial" w:hAnsi="Arial" w:cs="Arial"/>
                <w:sz w:val="22"/>
                <w:szCs w:val="22"/>
              </w:rPr>
              <w:t>0.97</w:t>
            </w:r>
          </w:p>
        </w:tc>
      </w:tr>
    </w:tbl>
    <w:p w14:paraId="48FC5484" w14:textId="77777777" w:rsidR="00DC330C" w:rsidRPr="0076399E" w:rsidRDefault="00DC330C" w:rsidP="00DC330C">
      <w:pPr>
        <w:rPr>
          <w:rFonts w:ascii="Arial" w:hAnsi="Arial" w:cs="Arial"/>
          <w:sz w:val="22"/>
          <w:szCs w:val="22"/>
        </w:rPr>
      </w:pPr>
      <w:r w:rsidRPr="0076399E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ultivariate</w:t>
      </w:r>
      <w:r w:rsidRPr="0076399E">
        <w:rPr>
          <w:rFonts w:ascii="Arial" w:hAnsi="Arial" w:cs="Arial"/>
          <w:sz w:val="22"/>
          <w:szCs w:val="22"/>
        </w:rPr>
        <w:t xml:space="preserve"> models adjusted for variables significant</w:t>
      </w:r>
      <w:r>
        <w:rPr>
          <w:rFonts w:ascii="Arial" w:hAnsi="Arial" w:cs="Arial"/>
          <w:sz w:val="22"/>
          <w:szCs w:val="22"/>
        </w:rPr>
        <w:t>ly associated with CAM (Table 3)</w:t>
      </w:r>
      <w:r w:rsidRPr="0076399E">
        <w:rPr>
          <w:rFonts w:ascii="Arial" w:hAnsi="Arial" w:cs="Arial"/>
          <w:sz w:val="22"/>
          <w:szCs w:val="22"/>
        </w:rPr>
        <w:t>. When variables were colinear, one representative variable was selected. Continuous variables were preferentially selected (ex, FVC over ILD yes/no)</w:t>
      </w:r>
    </w:p>
    <w:p w14:paraId="13431F93" w14:textId="77777777" w:rsidR="00DC330C" w:rsidRDefault="00DC330C" w:rsidP="00DC330C">
      <w:pPr>
        <w:rPr>
          <w:rFonts w:ascii="Arial" w:hAnsi="Arial" w:cs="Arial"/>
        </w:rPr>
      </w:pPr>
    </w:p>
    <w:p w14:paraId="5F80151D" w14:textId="4635402A" w:rsidR="00AD2F08" w:rsidRDefault="00AD2F08" w:rsidP="00DC330C">
      <w:pPr>
        <w:tabs>
          <w:tab w:val="left" w:pos="950"/>
        </w:tabs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0975EDA3" w14:textId="77777777" w:rsidR="00AD2F08" w:rsidRDefault="00AD2F08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C2A31E7" w14:textId="7F14CC08" w:rsidR="00AD2F08" w:rsidRPr="00737265" w:rsidRDefault="00AD2F08" w:rsidP="00AD2F08">
      <w:pPr>
        <w:rPr>
          <w:rFonts w:ascii="Arial" w:hAnsi="Arial" w:cs="Arial"/>
          <w:b/>
          <w:bCs/>
        </w:rPr>
      </w:pPr>
      <w:r w:rsidRPr="00737265">
        <w:rPr>
          <w:rFonts w:ascii="Arial" w:hAnsi="Arial" w:cs="Arial"/>
          <w:b/>
          <w:bCs/>
        </w:rPr>
        <w:lastRenderedPageBreak/>
        <w:t xml:space="preserve">Supplementary Figure </w:t>
      </w:r>
      <w:r>
        <w:rPr>
          <w:rFonts w:ascii="Arial" w:hAnsi="Arial" w:cs="Arial"/>
          <w:b/>
          <w:bCs/>
        </w:rPr>
        <w:t>1</w:t>
      </w:r>
      <w:r w:rsidRPr="00737265">
        <w:rPr>
          <w:rFonts w:ascii="Arial" w:hAnsi="Arial" w:cs="Arial"/>
          <w:b/>
          <w:bCs/>
        </w:rPr>
        <w:t xml:space="preserve">. Schema for </w:t>
      </w:r>
      <w:r w:rsidR="00D16C08">
        <w:rPr>
          <w:rFonts w:ascii="Arial" w:hAnsi="Arial" w:cs="Arial"/>
          <w:b/>
          <w:bCs/>
        </w:rPr>
        <w:t xml:space="preserve">causal </w:t>
      </w:r>
      <w:r w:rsidRPr="00737265">
        <w:rPr>
          <w:rFonts w:ascii="Arial" w:hAnsi="Arial" w:cs="Arial"/>
          <w:b/>
          <w:bCs/>
        </w:rPr>
        <w:t>mediation analysis.</w:t>
      </w:r>
    </w:p>
    <w:p w14:paraId="49C91A6C" w14:textId="7964E4F6" w:rsidR="00AD2F08" w:rsidRDefault="00757467" w:rsidP="00AD2F08">
      <w:r>
        <w:rPr>
          <w:noProof/>
          <w14:ligatures w14:val="standardContextual"/>
        </w:rPr>
        <w:drawing>
          <wp:inline distT="0" distB="0" distL="0" distR="0" wp14:anchorId="2EB09BEB" wp14:editId="0C4C83AA">
            <wp:extent cx="8229600" cy="2881630"/>
            <wp:effectExtent l="0" t="0" r="0" b="1270"/>
            <wp:docPr id="1248548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548570" name="Picture 124854857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B585D" w14:textId="46E2E4F2" w:rsidR="00AD2F08" w:rsidRDefault="00AD2F08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4F42B7E" w14:textId="77777777" w:rsidR="002C20A5" w:rsidRDefault="002C20A5" w:rsidP="00DC330C">
      <w:pPr>
        <w:tabs>
          <w:tab w:val="left" w:pos="950"/>
        </w:tabs>
        <w:rPr>
          <w:rFonts w:ascii="Arial" w:hAnsi="Arial" w:cs="Arial"/>
        </w:rPr>
        <w:sectPr w:rsidR="002C20A5" w:rsidSect="00DC330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AC99960" w14:textId="2A29C31B" w:rsidR="002C20A5" w:rsidRPr="00E80335" w:rsidRDefault="002C20A5" w:rsidP="002C20A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</w:t>
      </w:r>
      <w:r w:rsidRPr="00E80335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AD2F08">
        <w:rPr>
          <w:rFonts w:ascii="Arial" w:hAnsi="Arial" w:cs="Arial"/>
          <w:b/>
          <w:bCs/>
          <w:sz w:val="22"/>
          <w:szCs w:val="22"/>
        </w:rPr>
        <w:t>2</w:t>
      </w:r>
      <w:r w:rsidRPr="00E80335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sz w:val="22"/>
          <w:szCs w:val="22"/>
        </w:rPr>
        <w:t xml:space="preserve">Correlation between PON1 activity by lactonase and CAM </w:t>
      </w:r>
      <w:r w:rsidRPr="00E80335">
        <w:rPr>
          <w:rFonts w:ascii="Arial" w:hAnsi="Arial" w:cs="Arial"/>
          <w:b/>
          <w:bCs/>
          <w:sz w:val="22"/>
          <w:szCs w:val="22"/>
        </w:rPr>
        <w:t>levels in DM patients and controls (n=111)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570"/>
      </w:tblGrid>
      <w:tr w:rsidR="002C20A5" w:rsidRPr="00E80335" w14:paraId="24E149A5" w14:textId="77777777" w:rsidTr="003333A2">
        <w:tc>
          <w:tcPr>
            <w:tcW w:w="6475" w:type="dxa"/>
          </w:tcPr>
          <w:p w14:paraId="430DBDC9" w14:textId="77777777" w:rsidR="002C20A5" w:rsidRPr="00E80335" w:rsidRDefault="002C20A5" w:rsidP="003333A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4C5E98A" wp14:editId="079D1BE4">
                  <wp:extent cx="3074894" cy="2564925"/>
                  <wp:effectExtent l="0" t="0" r="0" b="635"/>
                  <wp:docPr id="1" name="Picture 1" descr="A graph of a line with black dot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graph of a line with black dots&#10;&#10;Description automatically generated with medium confidenc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970" cy="2594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01368D8F" w14:textId="77777777" w:rsidR="002C20A5" w:rsidRPr="00E80335" w:rsidRDefault="002C20A5" w:rsidP="003333A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143BB9E" wp14:editId="0E81624F">
                  <wp:extent cx="3221576" cy="2564765"/>
                  <wp:effectExtent l="0" t="0" r="4445" b="635"/>
                  <wp:docPr id="2" name="Picture 2" descr="A graph of a line grap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graph of a line graph&#10;&#10;Description automatically generated with medium confidenc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452" cy="259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20A5" w:rsidRPr="00E80335" w14:paraId="60033692" w14:textId="77777777" w:rsidTr="003333A2">
        <w:tc>
          <w:tcPr>
            <w:tcW w:w="6475" w:type="dxa"/>
          </w:tcPr>
          <w:p w14:paraId="71D2F63D" w14:textId="77777777" w:rsidR="002C20A5" w:rsidRDefault="002C20A5" w:rsidP="003333A2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4A5363C" wp14:editId="4AA95424">
                  <wp:extent cx="3177281" cy="2581835"/>
                  <wp:effectExtent l="0" t="0" r="0" b="0"/>
                  <wp:docPr id="11" name="Picture 11" descr="A graph of a paraoxoxynse activit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graph of a paraoxoxynse activity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736" cy="2595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453D6973" w14:textId="77777777" w:rsidR="002C20A5" w:rsidRDefault="002C20A5" w:rsidP="003333A2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60FDCDC" wp14:editId="49989958">
                  <wp:extent cx="3430997" cy="2662518"/>
                  <wp:effectExtent l="0" t="0" r="0" b="5080"/>
                  <wp:docPr id="12" name="Picture 12" descr="A graph of a paraoxonase activit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graph of a paraoxonase activity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521" cy="2676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20A5" w:rsidRPr="00E80335" w14:paraId="4229E5D0" w14:textId="77777777" w:rsidTr="003333A2">
        <w:tc>
          <w:tcPr>
            <w:tcW w:w="6475" w:type="dxa"/>
          </w:tcPr>
          <w:p w14:paraId="7651580D" w14:textId="77777777" w:rsidR="002C20A5" w:rsidRDefault="002C20A5" w:rsidP="003333A2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7E3FB25C" wp14:editId="63DDAFAC">
                  <wp:extent cx="3211376" cy="2599765"/>
                  <wp:effectExtent l="0" t="0" r="1905" b="3810"/>
                  <wp:docPr id="7" name="Picture 7" descr="A graph of a line with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graph of a line with black dots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3218" cy="2617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5" w:type="dxa"/>
          </w:tcPr>
          <w:p w14:paraId="29ABE2D6" w14:textId="77777777" w:rsidR="002C20A5" w:rsidRDefault="002C20A5" w:rsidP="003333A2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634205F0" wp14:editId="771E638A">
                  <wp:extent cx="3259435" cy="2671482"/>
                  <wp:effectExtent l="0" t="0" r="5080" b="0"/>
                  <wp:docPr id="8" name="Picture 8" descr="A graph of a graph showing a line of activit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graph of a graph showing a line of activity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223" cy="269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622DA2" w14:textId="77777777" w:rsidR="002C20A5" w:rsidRDefault="002C20A5" w:rsidP="002C20A5">
      <w:r w:rsidRPr="0076399E">
        <w:rPr>
          <w:rFonts w:ascii="Arial" w:hAnsi="Arial" w:cs="Arial"/>
          <w:sz w:val="22"/>
          <w:szCs w:val="22"/>
        </w:rPr>
        <w:t>Spearman correlation coefficient (</w:t>
      </w:r>
      <m:oMath>
        <m:r>
          <w:rPr>
            <w:rFonts w:ascii="Cambria Math" w:hAnsi="Cambria Math" w:cs="Arial"/>
            <w:sz w:val="22"/>
            <w:szCs w:val="22"/>
          </w:rPr>
          <m:t>ρ</m:t>
        </m:r>
      </m:oMath>
      <w:r w:rsidRPr="0076399E">
        <w:rPr>
          <w:rFonts w:ascii="Arial" w:hAnsi="Arial" w:cs="Arial"/>
          <w:sz w:val="22"/>
          <w:szCs w:val="22"/>
        </w:rPr>
        <w:t>) between PON1 by lactonase with log transformed CAM levels</w:t>
      </w:r>
    </w:p>
    <w:p w14:paraId="3D7D8E39" w14:textId="77777777" w:rsidR="002C20A5" w:rsidRDefault="002C20A5" w:rsidP="002C20A5">
      <w:pPr>
        <w:spacing w:after="160" w:line="278" w:lineRule="auto"/>
      </w:pPr>
      <w:r>
        <w:br w:type="page"/>
      </w:r>
    </w:p>
    <w:p w14:paraId="63EB77E4" w14:textId="62ACD08D" w:rsidR="002C20A5" w:rsidRPr="002C20A5" w:rsidRDefault="002C20A5" w:rsidP="002C20A5">
      <w:pPr>
        <w:rPr>
          <w:rFonts w:ascii="Arial" w:hAnsi="Arial" w:cs="Arial"/>
        </w:rPr>
        <w:sectPr w:rsidR="002C20A5" w:rsidRPr="002C20A5" w:rsidSect="00737265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DE797BF" w14:textId="6926B7E4" w:rsidR="00737265" w:rsidRDefault="00737265" w:rsidP="00AD2F08"/>
    <w:sectPr w:rsidR="00737265" w:rsidSect="00DC33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0C"/>
    <w:rsid w:val="0000311D"/>
    <w:rsid w:val="00011ADF"/>
    <w:rsid w:val="00012BFC"/>
    <w:rsid w:val="00013EA2"/>
    <w:rsid w:val="000152E1"/>
    <w:rsid w:val="000216CE"/>
    <w:rsid w:val="00024E43"/>
    <w:rsid w:val="00031684"/>
    <w:rsid w:val="0003234A"/>
    <w:rsid w:val="00032F69"/>
    <w:rsid w:val="00035894"/>
    <w:rsid w:val="000369A9"/>
    <w:rsid w:val="00044EA8"/>
    <w:rsid w:val="000450FB"/>
    <w:rsid w:val="000529C3"/>
    <w:rsid w:val="000533F3"/>
    <w:rsid w:val="0005743F"/>
    <w:rsid w:val="00057456"/>
    <w:rsid w:val="000614FE"/>
    <w:rsid w:val="0006256F"/>
    <w:rsid w:val="00064280"/>
    <w:rsid w:val="00066DD3"/>
    <w:rsid w:val="00070AFE"/>
    <w:rsid w:val="00074BA4"/>
    <w:rsid w:val="00082100"/>
    <w:rsid w:val="00083B2B"/>
    <w:rsid w:val="00084316"/>
    <w:rsid w:val="00087D33"/>
    <w:rsid w:val="00092A65"/>
    <w:rsid w:val="000930FB"/>
    <w:rsid w:val="00093B7A"/>
    <w:rsid w:val="000A55AE"/>
    <w:rsid w:val="000B399E"/>
    <w:rsid w:val="000B3E8C"/>
    <w:rsid w:val="000B4135"/>
    <w:rsid w:val="000B5058"/>
    <w:rsid w:val="000B5D8B"/>
    <w:rsid w:val="000B7A4B"/>
    <w:rsid w:val="000C1AEB"/>
    <w:rsid w:val="000C25A1"/>
    <w:rsid w:val="000C427A"/>
    <w:rsid w:val="000D000E"/>
    <w:rsid w:val="000D06EF"/>
    <w:rsid w:val="000D1497"/>
    <w:rsid w:val="000D2569"/>
    <w:rsid w:val="000D79A3"/>
    <w:rsid w:val="000E02E7"/>
    <w:rsid w:val="000E1199"/>
    <w:rsid w:val="000E78D1"/>
    <w:rsid w:val="000F1CB3"/>
    <w:rsid w:val="000F576F"/>
    <w:rsid w:val="000F6014"/>
    <w:rsid w:val="00102A6F"/>
    <w:rsid w:val="0010486C"/>
    <w:rsid w:val="001056A1"/>
    <w:rsid w:val="001107B4"/>
    <w:rsid w:val="0011101C"/>
    <w:rsid w:val="001130A3"/>
    <w:rsid w:val="001207A6"/>
    <w:rsid w:val="00126C35"/>
    <w:rsid w:val="00132A12"/>
    <w:rsid w:val="00133EAD"/>
    <w:rsid w:val="00133F1E"/>
    <w:rsid w:val="00136172"/>
    <w:rsid w:val="00137E85"/>
    <w:rsid w:val="00137FB4"/>
    <w:rsid w:val="0014084C"/>
    <w:rsid w:val="001409AC"/>
    <w:rsid w:val="00141C89"/>
    <w:rsid w:val="0014253D"/>
    <w:rsid w:val="0014741B"/>
    <w:rsid w:val="001621D3"/>
    <w:rsid w:val="00163213"/>
    <w:rsid w:val="00170171"/>
    <w:rsid w:val="00170525"/>
    <w:rsid w:val="00172DBF"/>
    <w:rsid w:val="00175472"/>
    <w:rsid w:val="00180EB0"/>
    <w:rsid w:val="00186FCA"/>
    <w:rsid w:val="00190F5F"/>
    <w:rsid w:val="001A2BB9"/>
    <w:rsid w:val="001A7942"/>
    <w:rsid w:val="001C0758"/>
    <w:rsid w:val="001C10CB"/>
    <w:rsid w:val="001C6FC9"/>
    <w:rsid w:val="001C7262"/>
    <w:rsid w:val="001C7C33"/>
    <w:rsid w:val="001D44CE"/>
    <w:rsid w:val="001D4A4D"/>
    <w:rsid w:val="001E1E66"/>
    <w:rsid w:val="001E48FE"/>
    <w:rsid w:val="001E4997"/>
    <w:rsid w:val="001E63A6"/>
    <w:rsid w:val="001F0A78"/>
    <w:rsid w:val="001F4C89"/>
    <w:rsid w:val="001F526C"/>
    <w:rsid w:val="001F6E84"/>
    <w:rsid w:val="00214EB5"/>
    <w:rsid w:val="00226311"/>
    <w:rsid w:val="00227B30"/>
    <w:rsid w:val="00231458"/>
    <w:rsid w:val="002330FA"/>
    <w:rsid w:val="00233ECF"/>
    <w:rsid w:val="00241A65"/>
    <w:rsid w:val="00244FE6"/>
    <w:rsid w:val="002454EE"/>
    <w:rsid w:val="00250902"/>
    <w:rsid w:val="00253C8B"/>
    <w:rsid w:val="002551D0"/>
    <w:rsid w:val="00257C28"/>
    <w:rsid w:val="002613DD"/>
    <w:rsid w:val="0026492F"/>
    <w:rsid w:val="002661CE"/>
    <w:rsid w:val="00273B59"/>
    <w:rsid w:val="00283475"/>
    <w:rsid w:val="00287B30"/>
    <w:rsid w:val="00287E54"/>
    <w:rsid w:val="00293597"/>
    <w:rsid w:val="0029398C"/>
    <w:rsid w:val="002956CF"/>
    <w:rsid w:val="00296F6F"/>
    <w:rsid w:val="002A687E"/>
    <w:rsid w:val="002B1609"/>
    <w:rsid w:val="002B187B"/>
    <w:rsid w:val="002C20A5"/>
    <w:rsid w:val="002C47AB"/>
    <w:rsid w:val="002D1015"/>
    <w:rsid w:val="002D4852"/>
    <w:rsid w:val="002D5BC9"/>
    <w:rsid w:val="002D63CA"/>
    <w:rsid w:val="002E0922"/>
    <w:rsid w:val="002E14C9"/>
    <w:rsid w:val="002E3560"/>
    <w:rsid w:val="002E5465"/>
    <w:rsid w:val="002F2DB1"/>
    <w:rsid w:val="00300357"/>
    <w:rsid w:val="0030181D"/>
    <w:rsid w:val="0030546E"/>
    <w:rsid w:val="003066BA"/>
    <w:rsid w:val="003171B7"/>
    <w:rsid w:val="003179C3"/>
    <w:rsid w:val="00322050"/>
    <w:rsid w:val="0032555F"/>
    <w:rsid w:val="00327E8E"/>
    <w:rsid w:val="0033552F"/>
    <w:rsid w:val="00335E1F"/>
    <w:rsid w:val="0034306B"/>
    <w:rsid w:val="00344A38"/>
    <w:rsid w:val="00350676"/>
    <w:rsid w:val="00350D55"/>
    <w:rsid w:val="0035120F"/>
    <w:rsid w:val="00353D15"/>
    <w:rsid w:val="00354F2B"/>
    <w:rsid w:val="0035756F"/>
    <w:rsid w:val="003703B0"/>
    <w:rsid w:val="00370DB8"/>
    <w:rsid w:val="00372B7B"/>
    <w:rsid w:val="0037727D"/>
    <w:rsid w:val="00380AAE"/>
    <w:rsid w:val="0038573F"/>
    <w:rsid w:val="003858E7"/>
    <w:rsid w:val="00386623"/>
    <w:rsid w:val="00395D99"/>
    <w:rsid w:val="00395E0C"/>
    <w:rsid w:val="003965F1"/>
    <w:rsid w:val="003A1CF1"/>
    <w:rsid w:val="003A6C46"/>
    <w:rsid w:val="003A7C6F"/>
    <w:rsid w:val="003A7E19"/>
    <w:rsid w:val="003A7EE4"/>
    <w:rsid w:val="003B321D"/>
    <w:rsid w:val="003C62E6"/>
    <w:rsid w:val="003C6A5F"/>
    <w:rsid w:val="003D0729"/>
    <w:rsid w:val="003D2748"/>
    <w:rsid w:val="003D5CF4"/>
    <w:rsid w:val="003D6975"/>
    <w:rsid w:val="003D6AA0"/>
    <w:rsid w:val="003E04C4"/>
    <w:rsid w:val="003E218A"/>
    <w:rsid w:val="003E455D"/>
    <w:rsid w:val="003E5E24"/>
    <w:rsid w:val="003F2CCA"/>
    <w:rsid w:val="003F4FF6"/>
    <w:rsid w:val="0040211A"/>
    <w:rsid w:val="0040275F"/>
    <w:rsid w:val="00403804"/>
    <w:rsid w:val="00403DD3"/>
    <w:rsid w:val="00404E4B"/>
    <w:rsid w:val="00407C05"/>
    <w:rsid w:val="00411008"/>
    <w:rsid w:val="004121D7"/>
    <w:rsid w:val="00416F9D"/>
    <w:rsid w:val="00423627"/>
    <w:rsid w:val="004247C1"/>
    <w:rsid w:val="00426973"/>
    <w:rsid w:val="0042783C"/>
    <w:rsid w:val="00431E2A"/>
    <w:rsid w:val="00432175"/>
    <w:rsid w:val="0043387B"/>
    <w:rsid w:val="00435600"/>
    <w:rsid w:val="00437767"/>
    <w:rsid w:val="00440EFB"/>
    <w:rsid w:val="004521A1"/>
    <w:rsid w:val="00453F71"/>
    <w:rsid w:val="00456184"/>
    <w:rsid w:val="00460A42"/>
    <w:rsid w:val="004642BF"/>
    <w:rsid w:val="00467DDE"/>
    <w:rsid w:val="00471840"/>
    <w:rsid w:val="00471E56"/>
    <w:rsid w:val="0047591D"/>
    <w:rsid w:val="00480B26"/>
    <w:rsid w:val="00484703"/>
    <w:rsid w:val="00485185"/>
    <w:rsid w:val="00490BA2"/>
    <w:rsid w:val="004952FF"/>
    <w:rsid w:val="00495C23"/>
    <w:rsid w:val="00497299"/>
    <w:rsid w:val="00497465"/>
    <w:rsid w:val="004A02CD"/>
    <w:rsid w:val="004A0673"/>
    <w:rsid w:val="004A3812"/>
    <w:rsid w:val="004A70BB"/>
    <w:rsid w:val="004C1A7D"/>
    <w:rsid w:val="004C34A1"/>
    <w:rsid w:val="004C501F"/>
    <w:rsid w:val="004C76A9"/>
    <w:rsid w:val="004D04EB"/>
    <w:rsid w:val="004D5CA1"/>
    <w:rsid w:val="004E07DD"/>
    <w:rsid w:val="004E2119"/>
    <w:rsid w:val="004F29C3"/>
    <w:rsid w:val="0050171E"/>
    <w:rsid w:val="005045E4"/>
    <w:rsid w:val="0050547B"/>
    <w:rsid w:val="00511ECB"/>
    <w:rsid w:val="00515FC8"/>
    <w:rsid w:val="0053079B"/>
    <w:rsid w:val="0053793F"/>
    <w:rsid w:val="00537F66"/>
    <w:rsid w:val="00547E66"/>
    <w:rsid w:val="0055114E"/>
    <w:rsid w:val="0055123F"/>
    <w:rsid w:val="00551FC2"/>
    <w:rsid w:val="00552ED4"/>
    <w:rsid w:val="00555D7C"/>
    <w:rsid w:val="0055631A"/>
    <w:rsid w:val="00557CE4"/>
    <w:rsid w:val="005602A2"/>
    <w:rsid w:val="00565005"/>
    <w:rsid w:val="005665DB"/>
    <w:rsid w:val="00586FAF"/>
    <w:rsid w:val="005920F0"/>
    <w:rsid w:val="00597023"/>
    <w:rsid w:val="005A1CA0"/>
    <w:rsid w:val="005A2AC2"/>
    <w:rsid w:val="005A4228"/>
    <w:rsid w:val="005A52BF"/>
    <w:rsid w:val="005A7442"/>
    <w:rsid w:val="005A7539"/>
    <w:rsid w:val="005B2BC5"/>
    <w:rsid w:val="005B5C75"/>
    <w:rsid w:val="005B6D0C"/>
    <w:rsid w:val="005C3832"/>
    <w:rsid w:val="005C418A"/>
    <w:rsid w:val="005C5494"/>
    <w:rsid w:val="005C563C"/>
    <w:rsid w:val="005C5E59"/>
    <w:rsid w:val="005C6F42"/>
    <w:rsid w:val="005D22F5"/>
    <w:rsid w:val="005D592D"/>
    <w:rsid w:val="005E3273"/>
    <w:rsid w:val="005F2E39"/>
    <w:rsid w:val="006001BA"/>
    <w:rsid w:val="006038B9"/>
    <w:rsid w:val="006075D4"/>
    <w:rsid w:val="00611579"/>
    <w:rsid w:val="0061348F"/>
    <w:rsid w:val="006203F5"/>
    <w:rsid w:val="00625FE3"/>
    <w:rsid w:val="00626AC7"/>
    <w:rsid w:val="0062788F"/>
    <w:rsid w:val="00631CA5"/>
    <w:rsid w:val="006373B8"/>
    <w:rsid w:val="00641E53"/>
    <w:rsid w:val="006429D2"/>
    <w:rsid w:val="00651F10"/>
    <w:rsid w:val="00652644"/>
    <w:rsid w:val="00656A8D"/>
    <w:rsid w:val="00656E29"/>
    <w:rsid w:val="006669F7"/>
    <w:rsid w:val="00666B74"/>
    <w:rsid w:val="00671938"/>
    <w:rsid w:val="00671FCB"/>
    <w:rsid w:val="00673D7A"/>
    <w:rsid w:val="006761A1"/>
    <w:rsid w:val="00676D02"/>
    <w:rsid w:val="00687B9A"/>
    <w:rsid w:val="00690645"/>
    <w:rsid w:val="006930DD"/>
    <w:rsid w:val="00694781"/>
    <w:rsid w:val="00695C42"/>
    <w:rsid w:val="0069680A"/>
    <w:rsid w:val="006A19E9"/>
    <w:rsid w:val="006A67FC"/>
    <w:rsid w:val="006A68C9"/>
    <w:rsid w:val="006A7DDF"/>
    <w:rsid w:val="006B321A"/>
    <w:rsid w:val="006C08F9"/>
    <w:rsid w:val="006C0D7E"/>
    <w:rsid w:val="006C195D"/>
    <w:rsid w:val="006D38B5"/>
    <w:rsid w:val="006D409C"/>
    <w:rsid w:val="006D4A35"/>
    <w:rsid w:val="006D51AA"/>
    <w:rsid w:val="006E0858"/>
    <w:rsid w:val="006F2C37"/>
    <w:rsid w:val="006F3E7A"/>
    <w:rsid w:val="006F3F0B"/>
    <w:rsid w:val="006F654B"/>
    <w:rsid w:val="00707F55"/>
    <w:rsid w:val="00712C2B"/>
    <w:rsid w:val="00712E6A"/>
    <w:rsid w:val="00713831"/>
    <w:rsid w:val="00713BF6"/>
    <w:rsid w:val="0071576D"/>
    <w:rsid w:val="007256E2"/>
    <w:rsid w:val="007269A4"/>
    <w:rsid w:val="00727D82"/>
    <w:rsid w:val="0073001F"/>
    <w:rsid w:val="00731047"/>
    <w:rsid w:val="00732AD5"/>
    <w:rsid w:val="007337E7"/>
    <w:rsid w:val="00733E0C"/>
    <w:rsid w:val="00736926"/>
    <w:rsid w:val="00737265"/>
    <w:rsid w:val="00737AF8"/>
    <w:rsid w:val="00742D51"/>
    <w:rsid w:val="00746789"/>
    <w:rsid w:val="00746B72"/>
    <w:rsid w:val="0075376E"/>
    <w:rsid w:val="00754A3A"/>
    <w:rsid w:val="00755B43"/>
    <w:rsid w:val="00756A11"/>
    <w:rsid w:val="00756B96"/>
    <w:rsid w:val="00757467"/>
    <w:rsid w:val="0076309A"/>
    <w:rsid w:val="007633D4"/>
    <w:rsid w:val="007640BF"/>
    <w:rsid w:val="00767B4B"/>
    <w:rsid w:val="00767E82"/>
    <w:rsid w:val="00772F03"/>
    <w:rsid w:val="00776237"/>
    <w:rsid w:val="00776C65"/>
    <w:rsid w:val="00785D89"/>
    <w:rsid w:val="00790839"/>
    <w:rsid w:val="00793D9A"/>
    <w:rsid w:val="00796494"/>
    <w:rsid w:val="00796502"/>
    <w:rsid w:val="00797535"/>
    <w:rsid w:val="007A2D88"/>
    <w:rsid w:val="007A36CF"/>
    <w:rsid w:val="007A4781"/>
    <w:rsid w:val="007A6974"/>
    <w:rsid w:val="007B0F5A"/>
    <w:rsid w:val="007B7D1C"/>
    <w:rsid w:val="007C7EC2"/>
    <w:rsid w:val="007D0C74"/>
    <w:rsid w:val="007D39DF"/>
    <w:rsid w:val="007D544E"/>
    <w:rsid w:val="007D7314"/>
    <w:rsid w:val="007D77B9"/>
    <w:rsid w:val="007E3307"/>
    <w:rsid w:val="007E458C"/>
    <w:rsid w:val="007E67F3"/>
    <w:rsid w:val="0080249D"/>
    <w:rsid w:val="00804297"/>
    <w:rsid w:val="008048A0"/>
    <w:rsid w:val="00805367"/>
    <w:rsid w:val="00807F8E"/>
    <w:rsid w:val="00823C40"/>
    <w:rsid w:val="00827ED8"/>
    <w:rsid w:val="00830787"/>
    <w:rsid w:val="00833FFC"/>
    <w:rsid w:val="00835FDA"/>
    <w:rsid w:val="00836D01"/>
    <w:rsid w:val="00840226"/>
    <w:rsid w:val="00843E0D"/>
    <w:rsid w:val="00854E7B"/>
    <w:rsid w:val="008559E1"/>
    <w:rsid w:val="0085618C"/>
    <w:rsid w:val="008624EA"/>
    <w:rsid w:val="008779F6"/>
    <w:rsid w:val="00883849"/>
    <w:rsid w:val="00883D48"/>
    <w:rsid w:val="008856B5"/>
    <w:rsid w:val="008871FC"/>
    <w:rsid w:val="008874BB"/>
    <w:rsid w:val="008A301D"/>
    <w:rsid w:val="008A4F8E"/>
    <w:rsid w:val="008A5F6E"/>
    <w:rsid w:val="008A762E"/>
    <w:rsid w:val="008A7DBF"/>
    <w:rsid w:val="008B1E7E"/>
    <w:rsid w:val="008B7A55"/>
    <w:rsid w:val="008C017E"/>
    <w:rsid w:val="008C0559"/>
    <w:rsid w:val="008C1A1D"/>
    <w:rsid w:val="008C4D2F"/>
    <w:rsid w:val="008C58E1"/>
    <w:rsid w:val="008C625A"/>
    <w:rsid w:val="008C660D"/>
    <w:rsid w:val="008C6CFE"/>
    <w:rsid w:val="008C73A2"/>
    <w:rsid w:val="008D0A92"/>
    <w:rsid w:val="008D1833"/>
    <w:rsid w:val="008D19A9"/>
    <w:rsid w:val="008D4C01"/>
    <w:rsid w:val="008D7FCA"/>
    <w:rsid w:val="008E0E92"/>
    <w:rsid w:val="008E0F8D"/>
    <w:rsid w:val="008E274A"/>
    <w:rsid w:val="008E2A22"/>
    <w:rsid w:val="008E4828"/>
    <w:rsid w:val="008E62E9"/>
    <w:rsid w:val="008E741A"/>
    <w:rsid w:val="008E7AB1"/>
    <w:rsid w:val="008F060C"/>
    <w:rsid w:val="008F607F"/>
    <w:rsid w:val="00903617"/>
    <w:rsid w:val="00913360"/>
    <w:rsid w:val="00913414"/>
    <w:rsid w:val="00915E6E"/>
    <w:rsid w:val="009171DE"/>
    <w:rsid w:val="00917480"/>
    <w:rsid w:val="009202F3"/>
    <w:rsid w:val="009211F0"/>
    <w:rsid w:val="00922DC7"/>
    <w:rsid w:val="00926B4C"/>
    <w:rsid w:val="00926D34"/>
    <w:rsid w:val="00930F6C"/>
    <w:rsid w:val="00932CAB"/>
    <w:rsid w:val="00937283"/>
    <w:rsid w:val="00937C53"/>
    <w:rsid w:val="009418C3"/>
    <w:rsid w:val="009533CE"/>
    <w:rsid w:val="00954F42"/>
    <w:rsid w:val="009567DA"/>
    <w:rsid w:val="009606BE"/>
    <w:rsid w:val="009614E4"/>
    <w:rsid w:val="00961B4C"/>
    <w:rsid w:val="00961C69"/>
    <w:rsid w:val="009726A4"/>
    <w:rsid w:val="00972C94"/>
    <w:rsid w:val="0097396F"/>
    <w:rsid w:val="00977377"/>
    <w:rsid w:val="0097789C"/>
    <w:rsid w:val="009829A7"/>
    <w:rsid w:val="00982AF8"/>
    <w:rsid w:val="00985FD6"/>
    <w:rsid w:val="00992B53"/>
    <w:rsid w:val="00993A14"/>
    <w:rsid w:val="00994938"/>
    <w:rsid w:val="009A00C5"/>
    <w:rsid w:val="009A0C93"/>
    <w:rsid w:val="009A514D"/>
    <w:rsid w:val="009A6C54"/>
    <w:rsid w:val="009A6D79"/>
    <w:rsid w:val="009A7601"/>
    <w:rsid w:val="009B6FD3"/>
    <w:rsid w:val="009B727C"/>
    <w:rsid w:val="009C0548"/>
    <w:rsid w:val="009C280B"/>
    <w:rsid w:val="009C3AD8"/>
    <w:rsid w:val="009C6DD0"/>
    <w:rsid w:val="009C6E68"/>
    <w:rsid w:val="009C7FFC"/>
    <w:rsid w:val="009D0A6C"/>
    <w:rsid w:val="009D5B09"/>
    <w:rsid w:val="009E01EE"/>
    <w:rsid w:val="009E31F4"/>
    <w:rsid w:val="009E3B22"/>
    <w:rsid w:val="009E3E9A"/>
    <w:rsid w:val="009E40DE"/>
    <w:rsid w:val="009E5A00"/>
    <w:rsid w:val="009E686B"/>
    <w:rsid w:val="009E68A1"/>
    <w:rsid w:val="009F4EA6"/>
    <w:rsid w:val="009F68FA"/>
    <w:rsid w:val="00A00878"/>
    <w:rsid w:val="00A01B82"/>
    <w:rsid w:val="00A041CB"/>
    <w:rsid w:val="00A1010A"/>
    <w:rsid w:val="00A15BD1"/>
    <w:rsid w:val="00A16CB4"/>
    <w:rsid w:val="00A33AFB"/>
    <w:rsid w:val="00A33E0D"/>
    <w:rsid w:val="00A505E5"/>
    <w:rsid w:val="00A544A8"/>
    <w:rsid w:val="00A572BC"/>
    <w:rsid w:val="00A572BF"/>
    <w:rsid w:val="00A614F6"/>
    <w:rsid w:val="00A632D7"/>
    <w:rsid w:val="00A6566F"/>
    <w:rsid w:val="00A700A8"/>
    <w:rsid w:val="00A707C1"/>
    <w:rsid w:val="00A71E94"/>
    <w:rsid w:val="00A80E35"/>
    <w:rsid w:val="00A83163"/>
    <w:rsid w:val="00A97EE0"/>
    <w:rsid w:val="00AA282E"/>
    <w:rsid w:val="00AA2AEA"/>
    <w:rsid w:val="00AA2FC4"/>
    <w:rsid w:val="00AA5269"/>
    <w:rsid w:val="00AB3F99"/>
    <w:rsid w:val="00AD2F08"/>
    <w:rsid w:val="00AD545D"/>
    <w:rsid w:val="00AD70FE"/>
    <w:rsid w:val="00AE0F55"/>
    <w:rsid w:val="00AE1C8E"/>
    <w:rsid w:val="00AE352A"/>
    <w:rsid w:val="00AE4B88"/>
    <w:rsid w:val="00AF05FE"/>
    <w:rsid w:val="00AF16D0"/>
    <w:rsid w:val="00AF5A89"/>
    <w:rsid w:val="00AF61F9"/>
    <w:rsid w:val="00AF7B7D"/>
    <w:rsid w:val="00B0047F"/>
    <w:rsid w:val="00B016E3"/>
    <w:rsid w:val="00B02123"/>
    <w:rsid w:val="00B0313C"/>
    <w:rsid w:val="00B058E4"/>
    <w:rsid w:val="00B1033B"/>
    <w:rsid w:val="00B1170E"/>
    <w:rsid w:val="00B14C44"/>
    <w:rsid w:val="00B158C8"/>
    <w:rsid w:val="00B22CE6"/>
    <w:rsid w:val="00B22E7D"/>
    <w:rsid w:val="00B23D2C"/>
    <w:rsid w:val="00B255BA"/>
    <w:rsid w:val="00B368AB"/>
    <w:rsid w:val="00B4356D"/>
    <w:rsid w:val="00B45ECB"/>
    <w:rsid w:val="00B475E0"/>
    <w:rsid w:val="00B50FED"/>
    <w:rsid w:val="00B52EEE"/>
    <w:rsid w:val="00B57551"/>
    <w:rsid w:val="00B615AB"/>
    <w:rsid w:val="00B6232F"/>
    <w:rsid w:val="00B62ED4"/>
    <w:rsid w:val="00B679AE"/>
    <w:rsid w:val="00B70E7E"/>
    <w:rsid w:val="00B71A68"/>
    <w:rsid w:val="00B8016A"/>
    <w:rsid w:val="00B829D2"/>
    <w:rsid w:val="00B94009"/>
    <w:rsid w:val="00BA3FC3"/>
    <w:rsid w:val="00BA6BA4"/>
    <w:rsid w:val="00BB58BD"/>
    <w:rsid w:val="00BB7D66"/>
    <w:rsid w:val="00BC0F94"/>
    <w:rsid w:val="00BC1248"/>
    <w:rsid w:val="00BC4CAE"/>
    <w:rsid w:val="00BC5BEC"/>
    <w:rsid w:val="00BD5F65"/>
    <w:rsid w:val="00BE77AA"/>
    <w:rsid w:val="00BF3CA9"/>
    <w:rsid w:val="00BF498E"/>
    <w:rsid w:val="00BF4C4D"/>
    <w:rsid w:val="00C03C97"/>
    <w:rsid w:val="00C12F61"/>
    <w:rsid w:val="00C201B1"/>
    <w:rsid w:val="00C20AAB"/>
    <w:rsid w:val="00C20FCF"/>
    <w:rsid w:val="00C228D1"/>
    <w:rsid w:val="00C22D92"/>
    <w:rsid w:val="00C27F68"/>
    <w:rsid w:val="00C34788"/>
    <w:rsid w:val="00C3654E"/>
    <w:rsid w:val="00C40F5D"/>
    <w:rsid w:val="00C42AB9"/>
    <w:rsid w:val="00C50DCE"/>
    <w:rsid w:val="00C53177"/>
    <w:rsid w:val="00C53880"/>
    <w:rsid w:val="00C60FF8"/>
    <w:rsid w:val="00C6740B"/>
    <w:rsid w:val="00C70BBA"/>
    <w:rsid w:val="00C72581"/>
    <w:rsid w:val="00C72F6E"/>
    <w:rsid w:val="00C7454D"/>
    <w:rsid w:val="00C76E77"/>
    <w:rsid w:val="00C80AB2"/>
    <w:rsid w:val="00C95C12"/>
    <w:rsid w:val="00CA2EEB"/>
    <w:rsid w:val="00CA5DCA"/>
    <w:rsid w:val="00CA7B09"/>
    <w:rsid w:val="00CB29EC"/>
    <w:rsid w:val="00CC167C"/>
    <w:rsid w:val="00CC2265"/>
    <w:rsid w:val="00CC5CA0"/>
    <w:rsid w:val="00CD007F"/>
    <w:rsid w:val="00CD47EA"/>
    <w:rsid w:val="00CD5189"/>
    <w:rsid w:val="00CE248E"/>
    <w:rsid w:val="00CE354B"/>
    <w:rsid w:val="00CE6B46"/>
    <w:rsid w:val="00CF03E7"/>
    <w:rsid w:val="00CF0B3B"/>
    <w:rsid w:val="00CF126E"/>
    <w:rsid w:val="00CF3AE1"/>
    <w:rsid w:val="00D00D3F"/>
    <w:rsid w:val="00D01AF2"/>
    <w:rsid w:val="00D06634"/>
    <w:rsid w:val="00D14EB6"/>
    <w:rsid w:val="00D15B3B"/>
    <w:rsid w:val="00D16C08"/>
    <w:rsid w:val="00D237C9"/>
    <w:rsid w:val="00D2420A"/>
    <w:rsid w:val="00D2663F"/>
    <w:rsid w:val="00D31A0E"/>
    <w:rsid w:val="00D320F0"/>
    <w:rsid w:val="00D33149"/>
    <w:rsid w:val="00D355F3"/>
    <w:rsid w:val="00D3562E"/>
    <w:rsid w:val="00D35D68"/>
    <w:rsid w:val="00D370D6"/>
    <w:rsid w:val="00D3734C"/>
    <w:rsid w:val="00D44D10"/>
    <w:rsid w:val="00D53726"/>
    <w:rsid w:val="00D577F2"/>
    <w:rsid w:val="00D80124"/>
    <w:rsid w:val="00D802C0"/>
    <w:rsid w:val="00D81079"/>
    <w:rsid w:val="00D86B11"/>
    <w:rsid w:val="00D86E62"/>
    <w:rsid w:val="00D9343B"/>
    <w:rsid w:val="00D93F71"/>
    <w:rsid w:val="00DA41AC"/>
    <w:rsid w:val="00DB373E"/>
    <w:rsid w:val="00DB4675"/>
    <w:rsid w:val="00DB47C3"/>
    <w:rsid w:val="00DB4D1B"/>
    <w:rsid w:val="00DC0B11"/>
    <w:rsid w:val="00DC0BE8"/>
    <w:rsid w:val="00DC2698"/>
    <w:rsid w:val="00DC3034"/>
    <w:rsid w:val="00DC330C"/>
    <w:rsid w:val="00DC42C9"/>
    <w:rsid w:val="00DC49AA"/>
    <w:rsid w:val="00DC6117"/>
    <w:rsid w:val="00DC7BCB"/>
    <w:rsid w:val="00DC7BE1"/>
    <w:rsid w:val="00DD36BB"/>
    <w:rsid w:val="00DD3D36"/>
    <w:rsid w:val="00DD5C55"/>
    <w:rsid w:val="00DE059B"/>
    <w:rsid w:val="00DE0A4E"/>
    <w:rsid w:val="00DE530B"/>
    <w:rsid w:val="00DE65A6"/>
    <w:rsid w:val="00DE6E08"/>
    <w:rsid w:val="00DE7F38"/>
    <w:rsid w:val="00DF1E89"/>
    <w:rsid w:val="00DF4F7F"/>
    <w:rsid w:val="00DF5FAD"/>
    <w:rsid w:val="00DF659B"/>
    <w:rsid w:val="00E00318"/>
    <w:rsid w:val="00E0228B"/>
    <w:rsid w:val="00E02726"/>
    <w:rsid w:val="00E03C35"/>
    <w:rsid w:val="00E03E3F"/>
    <w:rsid w:val="00E0708D"/>
    <w:rsid w:val="00E104C3"/>
    <w:rsid w:val="00E20499"/>
    <w:rsid w:val="00E2125C"/>
    <w:rsid w:val="00E25B26"/>
    <w:rsid w:val="00E35C13"/>
    <w:rsid w:val="00E37CC7"/>
    <w:rsid w:val="00E41818"/>
    <w:rsid w:val="00E43D2B"/>
    <w:rsid w:val="00E462FA"/>
    <w:rsid w:val="00E53A4C"/>
    <w:rsid w:val="00E53F3F"/>
    <w:rsid w:val="00E602F2"/>
    <w:rsid w:val="00E61DA4"/>
    <w:rsid w:val="00E63C8D"/>
    <w:rsid w:val="00E664A1"/>
    <w:rsid w:val="00E80003"/>
    <w:rsid w:val="00E82018"/>
    <w:rsid w:val="00E90D5C"/>
    <w:rsid w:val="00E918D1"/>
    <w:rsid w:val="00E93D9D"/>
    <w:rsid w:val="00E93EE2"/>
    <w:rsid w:val="00EA2258"/>
    <w:rsid w:val="00EA2A04"/>
    <w:rsid w:val="00EA3345"/>
    <w:rsid w:val="00EB046A"/>
    <w:rsid w:val="00EB0789"/>
    <w:rsid w:val="00EB0CEB"/>
    <w:rsid w:val="00EB545D"/>
    <w:rsid w:val="00EC0D93"/>
    <w:rsid w:val="00EC19E1"/>
    <w:rsid w:val="00ED41DE"/>
    <w:rsid w:val="00ED5519"/>
    <w:rsid w:val="00ED57AF"/>
    <w:rsid w:val="00ED5EC1"/>
    <w:rsid w:val="00ED6450"/>
    <w:rsid w:val="00ED6D55"/>
    <w:rsid w:val="00EE21E9"/>
    <w:rsid w:val="00EE27AB"/>
    <w:rsid w:val="00EE32AA"/>
    <w:rsid w:val="00EE3BEB"/>
    <w:rsid w:val="00EE4E60"/>
    <w:rsid w:val="00EE7140"/>
    <w:rsid w:val="00EF2C42"/>
    <w:rsid w:val="00F008A1"/>
    <w:rsid w:val="00F03E67"/>
    <w:rsid w:val="00F10C06"/>
    <w:rsid w:val="00F2330D"/>
    <w:rsid w:val="00F2484B"/>
    <w:rsid w:val="00F26694"/>
    <w:rsid w:val="00F300F5"/>
    <w:rsid w:val="00F32509"/>
    <w:rsid w:val="00F34C26"/>
    <w:rsid w:val="00F37F84"/>
    <w:rsid w:val="00F433F1"/>
    <w:rsid w:val="00F44921"/>
    <w:rsid w:val="00F449C4"/>
    <w:rsid w:val="00F460F1"/>
    <w:rsid w:val="00F53088"/>
    <w:rsid w:val="00F5524B"/>
    <w:rsid w:val="00F57C50"/>
    <w:rsid w:val="00F70157"/>
    <w:rsid w:val="00F7266B"/>
    <w:rsid w:val="00F72FBF"/>
    <w:rsid w:val="00F75DED"/>
    <w:rsid w:val="00F76996"/>
    <w:rsid w:val="00F77757"/>
    <w:rsid w:val="00F81C6F"/>
    <w:rsid w:val="00F83D34"/>
    <w:rsid w:val="00F843D4"/>
    <w:rsid w:val="00F8496A"/>
    <w:rsid w:val="00F85061"/>
    <w:rsid w:val="00F85627"/>
    <w:rsid w:val="00F90A36"/>
    <w:rsid w:val="00F936BE"/>
    <w:rsid w:val="00F9447F"/>
    <w:rsid w:val="00FA226D"/>
    <w:rsid w:val="00FB0969"/>
    <w:rsid w:val="00FB1250"/>
    <w:rsid w:val="00FB1525"/>
    <w:rsid w:val="00FB1DFD"/>
    <w:rsid w:val="00FB1FC8"/>
    <w:rsid w:val="00FB3AA7"/>
    <w:rsid w:val="00FB60A4"/>
    <w:rsid w:val="00FB62A5"/>
    <w:rsid w:val="00FB70D4"/>
    <w:rsid w:val="00FC1C20"/>
    <w:rsid w:val="00FC4B2B"/>
    <w:rsid w:val="00FD30A7"/>
    <w:rsid w:val="00FD604E"/>
    <w:rsid w:val="00FD645E"/>
    <w:rsid w:val="00FD74C5"/>
    <w:rsid w:val="00FE0B41"/>
    <w:rsid w:val="00FE0C62"/>
    <w:rsid w:val="00FE1053"/>
    <w:rsid w:val="00FE3AAF"/>
    <w:rsid w:val="00FE4C95"/>
    <w:rsid w:val="00FF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2C00B"/>
  <w15:chartTrackingRefBased/>
  <w15:docId w15:val="{F3F1B1A9-6549-094C-8261-59369CCE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30C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3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3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30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30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30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30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30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30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30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3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3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3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3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3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3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3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3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30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3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30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33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30C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33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3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3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Bae</dc:creator>
  <cp:keywords/>
  <dc:description/>
  <cp:lastModifiedBy>Sharon Bae</cp:lastModifiedBy>
  <cp:revision>2</cp:revision>
  <dcterms:created xsi:type="dcterms:W3CDTF">2025-01-10T18:37:00Z</dcterms:created>
  <dcterms:modified xsi:type="dcterms:W3CDTF">2025-01-10T18:37:00Z</dcterms:modified>
</cp:coreProperties>
</file>