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BACD" w14:textId="4D0CED31" w:rsidR="0033753E" w:rsidRPr="00F462F7" w:rsidRDefault="0033753E" w:rsidP="005749E3">
      <w:pPr>
        <w:rPr>
          <w:rFonts w:eastAsia="MS Gothic" w:cstheme="minorHAnsi"/>
          <w:b/>
          <w:color w:val="002060"/>
          <w:sz w:val="24"/>
          <w:szCs w:val="24"/>
          <w:lang w:val="en-US" w:eastAsia="zh-CN"/>
        </w:rPr>
      </w:pPr>
      <w:r w:rsidRPr="00F462F7"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 xml:space="preserve">Supplementary </w:t>
      </w:r>
      <w:r w:rsidR="008C3165"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>T</w:t>
      </w:r>
      <w:r w:rsidRPr="00F462F7"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>able S1</w:t>
      </w:r>
      <w:r w:rsidR="00251750"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>.</w:t>
      </w:r>
    </w:p>
    <w:tbl>
      <w:tblPr>
        <w:tblStyle w:val="GridTable1Light-Accent1"/>
        <w:tblW w:w="5890" w:type="pct"/>
        <w:tblInd w:w="-714" w:type="dxa"/>
        <w:tblLook w:val="04A0" w:firstRow="1" w:lastRow="0" w:firstColumn="1" w:lastColumn="0" w:noHBand="0" w:noVBand="1"/>
      </w:tblPr>
      <w:tblGrid>
        <w:gridCol w:w="1701"/>
        <w:gridCol w:w="1558"/>
        <w:gridCol w:w="4537"/>
        <w:gridCol w:w="3546"/>
      </w:tblGrid>
      <w:tr w:rsidR="00094B0D" w:rsidRPr="001A0979" w14:paraId="4CC2A7A6" w14:textId="77777777" w:rsidTr="00094B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pct"/>
            <w:shd w:val="clear" w:color="auto" w:fill="DEEAF6" w:themeFill="accent5" w:themeFillTint="33"/>
          </w:tcPr>
          <w:p w14:paraId="397CACD6" w14:textId="77777777" w:rsidR="00F462F7" w:rsidRPr="00A85B31" w:rsidRDefault="00F462F7" w:rsidP="00F462F7">
            <w:pPr>
              <w:keepLines/>
              <w:widowControl w:val="0"/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color w:val="000000"/>
                <w:sz w:val="20"/>
                <w:szCs w:val="20"/>
                <w:lang w:eastAsia="da-DK"/>
              </w:rPr>
              <w:t xml:space="preserve">Registry </w:t>
            </w:r>
            <w:proofErr w:type="spellStart"/>
            <w:r w:rsidRPr="00A85B31">
              <w:rPr>
                <w:rFonts w:eastAsia="Times New Roman" w:cs="Times New Roman"/>
                <w:color w:val="000000"/>
                <w:sz w:val="20"/>
                <w:szCs w:val="20"/>
                <w:lang w:eastAsia="da-DK"/>
              </w:rPr>
              <w:t>acronym</w:t>
            </w:r>
            <w:proofErr w:type="spellEnd"/>
          </w:p>
        </w:tc>
        <w:tc>
          <w:tcPr>
            <w:tcW w:w="687" w:type="pct"/>
            <w:shd w:val="clear" w:color="auto" w:fill="DEEAF6" w:themeFill="accent5" w:themeFillTint="33"/>
          </w:tcPr>
          <w:p w14:paraId="0BD5E818" w14:textId="1441994B" w:rsidR="00F462F7" w:rsidRPr="00A85B31" w:rsidRDefault="00F462F7" w:rsidP="00F462F7">
            <w:pPr>
              <w:keepLines/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color w:val="000000"/>
                <w:sz w:val="20"/>
                <w:szCs w:val="20"/>
                <w:lang w:eastAsia="da-DK"/>
              </w:rPr>
              <w:t>Country</w:t>
            </w:r>
          </w:p>
        </w:tc>
        <w:tc>
          <w:tcPr>
            <w:tcW w:w="2000" w:type="pct"/>
            <w:shd w:val="clear" w:color="auto" w:fill="DEEAF6" w:themeFill="accent5" w:themeFillTint="33"/>
          </w:tcPr>
          <w:p w14:paraId="7EFF7152" w14:textId="417CAE22" w:rsidR="00F462F7" w:rsidRPr="00A85B31" w:rsidRDefault="00F462F7" w:rsidP="00F462F7">
            <w:pPr>
              <w:keepLines/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color w:val="000000"/>
                <w:sz w:val="20"/>
                <w:szCs w:val="20"/>
                <w:lang w:eastAsia="da-DK"/>
              </w:rPr>
              <w:t xml:space="preserve">Registry </w:t>
            </w:r>
            <w:proofErr w:type="spellStart"/>
            <w:r w:rsidRPr="00A85B31">
              <w:rPr>
                <w:rFonts w:eastAsia="Times New Roman" w:cs="Times New Roman"/>
                <w:color w:val="000000"/>
                <w:sz w:val="20"/>
                <w:szCs w:val="20"/>
                <w:lang w:eastAsia="da-DK"/>
              </w:rPr>
              <w:t>title</w:t>
            </w:r>
            <w:proofErr w:type="spellEnd"/>
          </w:p>
        </w:tc>
        <w:tc>
          <w:tcPr>
            <w:tcW w:w="1563" w:type="pct"/>
            <w:shd w:val="clear" w:color="auto" w:fill="DEEAF6" w:themeFill="accent5" w:themeFillTint="33"/>
          </w:tcPr>
          <w:p w14:paraId="28AB3FFD" w14:textId="77777777" w:rsidR="00F462F7" w:rsidRPr="00A85B31" w:rsidRDefault="00F462F7" w:rsidP="00F462F7">
            <w:pPr>
              <w:keepLines/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color w:val="000000"/>
                <w:sz w:val="20"/>
                <w:szCs w:val="20"/>
                <w:lang w:eastAsia="da-DK"/>
              </w:rPr>
              <w:t>Website</w:t>
            </w:r>
          </w:p>
        </w:tc>
      </w:tr>
      <w:tr w:rsidR="00094B0D" w:rsidRPr="00931E68" w14:paraId="5B5077A2" w14:textId="77777777" w:rsidTr="00094B0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pct"/>
          </w:tcPr>
          <w:p w14:paraId="24523050" w14:textId="77777777" w:rsidR="00F462F7" w:rsidRPr="00A85B31" w:rsidRDefault="00F462F7" w:rsidP="00F462F7">
            <w:pPr>
              <w:keepLines/>
              <w:widowControl w:val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ATTRA</w:t>
            </w:r>
          </w:p>
        </w:tc>
        <w:tc>
          <w:tcPr>
            <w:tcW w:w="687" w:type="pct"/>
          </w:tcPr>
          <w:p w14:paraId="2DC4AE55" w14:textId="33A29E26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proofErr w:type="spellStart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Czech</w:t>
            </w:r>
            <w:proofErr w:type="spellEnd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Republic</w:t>
            </w:r>
            <w:proofErr w:type="spellEnd"/>
          </w:p>
        </w:tc>
        <w:tc>
          <w:tcPr>
            <w:tcW w:w="2000" w:type="pct"/>
          </w:tcPr>
          <w:p w14:paraId="00143FCA" w14:textId="61DD289F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val="en-US" w:eastAsia="da-DK"/>
              </w:rPr>
              <w:t>Anti-TNF Therapy in Rheumatoid Arthritis</w:t>
            </w:r>
          </w:p>
        </w:tc>
        <w:tc>
          <w:tcPr>
            <w:tcW w:w="1563" w:type="pct"/>
          </w:tcPr>
          <w:p w14:paraId="23DFC9E1" w14:textId="77777777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val="en-US" w:eastAsia="da-DK"/>
              </w:rPr>
              <w:t>https://attra.registry.cz/index-en.php</w:t>
            </w:r>
          </w:p>
        </w:tc>
      </w:tr>
      <w:tr w:rsidR="00094B0D" w:rsidRPr="001A0979" w14:paraId="6B8338D1" w14:textId="77777777" w:rsidTr="00094B0D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pct"/>
          </w:tcPr>
          <w:p w14:paraId="5E245EB2" w14:textId="77777777" w:rsidR="00F462F7" w:rsidRPr="00A85B31" w:rsidRDefault="00F462F7" w:rsidP="00F462F7">
            <w:pPr>
              <w:keepLines/>
              <w:widowControl w:val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DANBIO</w:t>
            </w:r>
          </w:p>
        </w:tc>
        <w:tc>
          <w:tcPr>
            <w:tcW w:w="687" w:type="pct"/>
          </w:tcPr>
          <w:p w14:paraId="34A90B61" w14:textId="0099F1B9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Denmark</w:t>
            </w:r>
          </w:p>
        </w:tc>
        <w:tc>
          <w:tcPr>
            <w:tcW w:w="2000" w:type="pct"/>
          </w:tcPr>
          <w:p w14:paraId="3451B0DA" w14:textId="5F903843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 xml:space="preserve">Danish </w:t>
            </w:r>
            <w:proofErr w:type="spellStart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Rheumatology</w:t>
            </w:r>
            <w:proofErr w:type="spellEnd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 xml:space="preserve"> Database</w:t>
            </w:r>
          </w:p>
        </w:tc>
        <w:tc>
          <w:tcPr>
            <w:tcW w:w="1563" w:type="pct"/>
          </w:tcPr>
          <w:p w14:paraId="3CFA5B09" w14:textId="77777777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https://sdn.danbio-online.dk/front-page</w:t>
            </w:r>
          </w:p>
        </w:tc>
      </w:tr>
      <w:tr w:rsidR="00094B0D" w:rsidRPr="00931E68" w14:paraId="4A84F0EF" w14:textId="77777777" w:rsidTr="00094B0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pct"/>
          </w:tcPr>
          <w:p w14:paraId="1C7AD691" w14:textId="77777777" w:rsidR="00F462F7" w:rsidRPr="00A85B31" w:rsidRDefault="00F462F7" w:rsidP="00F462F7">
            <w:pPr>
              <w:keepLines/>
              <w:widowControl w:val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ICEBIO</w:t>
            </w:r>
          </w:p>
        </w:tc>
        <w:tc>
          <w:tcPr>
            <w:tcW w:w="687" w:type="pct"/>
          </w:tcPr>
          <w:p w14:paraId="5FA469E7" w14:textId="2CDAF87C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Iceland</w:t>
            </w:r>
          </w:p>
        </w:tc>
        <w:tc>
          <w:tcPr>
            <w:tcW w:w="2000" w:type="pct"/>
          </w:tcPr>
          <w:p w14:paraId="2F864CBF" w14:textId="22323DFD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val="en-US" w:eastAsia="da-DK"/>
              </w:rPr>
              <w:t>Icelandic Nationwide Database of Biologic Therapy</w:t>
            </w:r>
          </w:p>
        </w:tc>
        <w:tc>
          <w:tcPr>
            <w:tcW w:w="1563" w:type="pct"/>
          </w:tcPr>
          <w:p w14:paraId="4E3B0D95" w14:textId="77777777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</w:p>
        </w:tc>
      </w:tr>
      <w:tr w:rsidR="00094B0D" w:rsidRPr="001A0979" w14:paraId="05B78B08" w14:textId="77777777" w:rsidTr="00094B0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pct"/>
          </w:tcPr>
          <w:p w14:paraId="6C50010C" w14:textId="77777777" w:rsidR="00F462F7" w:rsidRPr="00A85B31" w:rsidRDefault="00F462F7" w:rsidP="00F462F7">
            <w:pPr>
              <w:keepLines/>
              <w:widowControl w:val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biorx.si</w:t>
            </w:r>
          </w:p>
        </w:tc>
        <w:tc>
          <w:tcPr>
            <w:tcW w:w="687" w:type="pct"/>
          </w:tcPr>
          <w:p w14:paraId="586B479D" w14:textId="677B8250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proofErr w:type="spellStart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Slovenia</w:t>
            </w:r>
            <w:proofErr w:type="spellEnd"/>
          </w:p>
        </w:tc>
        <w:tc>
          <w:tcPr>
            <w:tcW w:w="2000" w:type="pct"/>
          </w:tcPr>
          <w:p w14:paraId="54452969" w14:textId="7535FF64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proofErr w:type="spellStart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Slovenian</w:t>
            </w:r>
            <w:proofErr w:type="spellEnd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regisry</w:t>
            </w:r>
            <w:proofErr w:type="spellEnd"/>
          </w:p>
        </w:tc>
        <w:tc>
          <w:tcPr>
            <w:tcW w:w="1563" w:type="pct"/>
          </w:tcPr>
          <w:p w14:paraId="7C528B51" w14:textId="77777777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094B0D" w:rsidRPr="00931E68" w14:paraId="34F24075" w14:textId="77777777" w:rsidTr="00094B0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pct"/>
          </w:tcPr>
          <w:p w14:paraId="308ECEBA" w14:textId="77777777" w:rsidR="00F462F7" w:rsidRPr="00A85B31" w:rsidRDefault="00F462F7" w:rsidP="00F462F7">
            <w:pPr>
              <w:keepLines/>
              <w:widowControl w:val="0"/>
              <w:rPr>
                <w:rFonts w:eastAsia="Times New Roman" w:cs="Times New Roman"/>
                <w:sz w:val="20"/>
                <w:szCs w:val="20"/>
                <w:lang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SCQM</w:t>
            </w:r>
          </w:p>
        </w:tc>
        <w:tc>
          <w:tcPr>
            <w:tcW w:w="687" w:type="pct"/>
          </w:tcPr>
          <w:p w14:paraId="75B588C5" w14:textId="08433788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eastAsia="da-DK"/>
              </w:rPr>
              <w:t>Switzerland</w:t>
            </w:r>
          </w:p>
        </w:tc>
        <w:tc>
          <w:tcPr>
            <w:tcW w:w="2000" w:type="pct"/>
          </w:tcPr>
          <w:p w14:paraId="719D8105" w14:textId="3E93163A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val="en-US" w:eastAsia="da-DK"/>
              </w:rPr>
              <w:t>Swiss Clinical Quality Management in Rheumatic Diseases</w:t>
            </w:r>
          </w:p>
        </w:tc>
        <w:tc>
          <w:tcPr>
            <w:tcW w:w="1563" w:type="pct"/>
          </w:tcPr>
          <w:p w14:paraId="426B99A6" w14:textId="77777777" w:rsidR="00F462F7" w:rsidRPr="00A85B31" w:rsidRDefault="00F462F7" w:rsidP="00F462F7">
            <w:pPr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US" w:eastAsia="da-DK"/>
              </w:rPr>
            </w:pPr>
            <w:r w:rsidRPr="00A85B31">
              <w:rPr>
                <w:rFonts w:eastAsia="Times New Roman" w:cs="Times New Roman"/>
                <w:sz w:val="20"/>
                <w:szCs w:val="20"/>
                <w:lang w:val="en-US" w:eastAsia="da-DK"/>
              </w:rPr>
              <w:t>https://www.scqm.ch/en/</w:t>
            </w:r>
          </w:p>
        </w:tc>
      </w:tr>
    </w:tbl>
    <w:p w14:paraId="342DF805" w14:textId="77777777" w:rsidR="0033753E" w:rsidRDefault="0033753E" w:rsidP="005749E3">
      <w:pPr>
        <w:rPr>
          <w:sz w:val="24"/>
          <w:szCs w:val="24"/>
          <w:lang w:val="en-US"/>
        </w:rPr>
      </w:pPr>
    </w:p>
    <w:p w14:paraId="40E1C6B4" w14:textId="3F08BB79" w:rsidR="00251750" w:rsidRPr="00251750" w:rsidRDefault="00251750" w:rsidP="00251750">
      <w:pPr>
        <w:rPr>
          <w:rFonts w:eastAsia="MS Gothic" w:cstheme="minorHAnsi"/>
          <w:b/>
          <w:color w:val="002060"/>
          <w:sz w:val="24"/>
          <w:szCs w:val="24"/>
          <w:lang w:val="en-US" w:eastAsia="zh-CN"/>
        </w:rPr>
      </w:pPr>
      <w:r w:rsidRPr="00251750"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>Supplementary Table S2</w:t>
      </w:r>
      <w:r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>.</w:t>
      </w:r>
      <w:r w:rsidRPr="00251750">
        <w:rPr>
          <w:rFonts w:eastAsia="MS Gothic" w:cstheme="minorHAnsi"/>
          <w:b/>
          <w:color w:val="002060"/>
          <w:sz w:val="24"/>
          <w:szCs w:val="24"/>
          <w:lang w:val="en-US" w:eastAsia="zh-CN"/>
        </w:rPr>
        <w:t xml:space="preserve"> Questionnaire to the central readers</w:t>
      </w:r>
    </w:p>
    <w:tbl>
      <w:tblPr>
        <w:tblStyle w:val="GridTable1Light-Accent1"/>
        <w:tblW w:w="11199" w:type="dxa"/>
        <w:tblInd w:w="-856" w:type="dxa"/>
        <w:tblLook w:val="04A0" w:firstRow="1" w:lastRow="0" w:firstColumn="1" w:lastColumn="0" w:noHBand="0" w:noVBand="1"/>
      </w:tblPr>
      <w:tblGrid>
        <w:gridCol w:w="6608"/>
        <w:gridCol w:w="1046"/>
        <w:gridCol w:w="1056"/>
        <w:gridCol w:w="1046"/>
        <w:gridCol w:w="1443"/>
      </w:tblGrid>
      <w:tr w:rsidR="00251750" w:rsidRPr="00931E68" w14:paraId="3C6BA4F1" w14:textId="77777777" w:rsidTr="00707A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3090C1E8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Readability of images: (choose one for STIR/T2 weighted fat sat and one for T1 weighted)</w:t>
            </w:r>
          </w:p>
        </w:tc>
      </w:tr>
      <w:tr w:rsidR="00251750" w:rsidRPr="00F22933" w14:paraId="42579866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8A38C38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STIR/T2 weighted fat sat</w:t>
            </w:r>
          </w:p>
        </w:tc>
        <w:tc>
          <w:tcPr>
            <w:tcW w:w="4591" w:type="dxa"/>
            <w:gridSpan w:val="4"/>
          </w:tcPr>
          <w:p w14:paraId="0546EB95" w14:textId="77777777" w:rsidR="00251750" w:rsidRPr="00F22933" w:rsidRDefault="00251750" w:rsidP="00707A3C">
            <w:pPr>
              <w:pStyle w:val="ListParagraph"/>
              <w:numPr>
                <w:ilvl w:val="0"/>
                <w:numId w:val="6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Good </w:t>
            </w:r>
          </w:p>
          <w:p w14:paraId="0CC85F31" w14:textId="77777777" w:rsidR="00251750" w:rsidRPr="00F22933" w:rsidRDefault="00251750" w:rsidP="00707A3C">
            <w:pPr>
              <w:pStyle w:val="ListParagraph"/>
              <w:numPr>
                <w:ilvl w:val="0"/>
                <w:numId w:val="6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Readable </w:t>
            </w:r>
          </w:p>
          <w:p w14:paraId="7DF886C8" w14:textId="77777777" w:rsidR="00251750" w:rsidRPr="00F22933" w:rsidRDefault="00251750" w:rsidP="00707A3C">
            <w:pPr>
              <w:pStyle w:val="ListParagraph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Not readable</w:t>
            </w:r>
          </w:p>
        </w:tc>
      </w:tr>
      <w:tr w:rsidR="00251750" w:rsidRPr="00F22933" w14:paraId="64BC3C78" w14:textId="77777777" w:rsidTr="00707A3C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57E50B4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T1-weighted</w:t>
            </w:r>
          </w:p>
        </w:tc>
        <w:tc>
          <w:tcPr>
            <w:tcW w:w="4591" w:type="dxa"/>
            <w:gridSpan w:val="4"/>
          </w:tcPr>
          <w:p w14:paraId="49EAE674" w14:textId="77777777" w:rsidR="00251750" w:rsidRPr="00F22933" w:rsidRDefault="00251750" w:rsidP="00707A3C">
            <w:pPr>
              <w:pStyle w:val="ListParagraph"/>
              <w:numPr>
                <w:ilvl w:val="0"/>
                <w:numId w:val="6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Good</w:t>
            </w:r>
          </w:p>
          <w:p w14:paraId="5397BA8B" w14:textId="77777777" w:rsidR="00251750" w:rsidRPr="00F22933" w:rsidRDefault="00251750" w:rsidP="00707A3C">
            <w:pPr>
              <w:pStyle w:val="ListParagraph"/>
              <w:numPr>
                <w:ilvl w:val="0"/>
                <w:numId w:val="6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Readable</w:t>
            </w:r>
          </w:p>
          <w:p w14:paraId="7EDC4E7E" w14:textId="77777777" w:rsidR="00251750" w:rsidRPr="00F22933" w:rsidRDefault="00251750" w:rsidP="00707A3C">
            <w:pPr>
              <w:pStyle w:val="ListParagraph"/>
              <w:numPr>
                <w:ilvl w:val="0"/>
                <w:numId w:val="6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Not readable</w:t>
            </w:r>
          </w:p>
        </w:tc>
      </w:tr>
      <w:tr w:rsidR="00251750" w:rsidRPr="00931E68" w14:paraId="60F9C379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2468BBCF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Slice orientation of assessed images</w:t>
            </w:r>
          </w:p>
        </w:tc>
      </w:tr>
      <w:tr w:rsidR="00251750" w:rsidRPr="00931E68" w14:paraId="54647171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68CCD98A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STIR/T2 weighted fat sat</w:t>
            </w:r>
          </w:p>
        </w:tc>
        <w:tc>
          <w:tcPr>
            <w:tcW w:w="4591" w:type="dxa"/>
            <w:gridSpan w:val="4"/>
          </w:tcPr>
          <w:p w14:paraId="15C26225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Semi-coronal</w:t>
            </w:r>
          </w:p>
          <w:p w14:paraId="5D3BE534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Coronal</w:t>
            </w:r>
          </w:p>
          <w:p w14:paraId="5DD4EBD5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Semi-axial</w:t>
            </w:r>
          </w:p>
          <w:p w14:paraId="4C683274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Something else: (enter the orientation below)</w:t>
            </w:r>
          </w:p>
        </w:tc>
      </w:tr>
      <w:tr w:rsidR="00251750" w:rsidRPr="00931E68" w14:paraId="0B4AC565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C60EC12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T1-weighted</w:t>
            </w:r>
          </w:p>
        </w:tc>
        <w:tc>
          <w:tcPr>
            <w:tcW w:w="4591" w:type="dxa"/>
            <w:gridSpan w:val="4"/>
          </w:tcPr>
          <w:p w14:paraId="1D4D3739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Semi-coronal</w:t>
            </w:r>
          </w:p>
          <w:p w14:paraId="364C4087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Coronal</w:t>
            </w:r>
          </w:p>
          <w:p w14:paraId="26544513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Semi-axial</w:t>
            </w:r>
          </w:p>
          <w:p w14:paraId="09EAAF11" w14:textId="77777777" w:rsidR="00251750" w:rsidRPr="00F22933" w:rsidRDefault="00251750" w:rsidP="00707A3C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Something else: (enter the orientation below)</w:t>
            </w:r>
          </w:p>
        </w:tc>
      </w:tr>
      <w:tr w:rsidR="00251750" w:rsidRPr="00931E68" w14:paraId="4A215B2B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E83593B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Other assessed sequences (than T1 weighted and STIR/T2 weighted fat sat)</w:t>
            </w:r>
          </w:p>
        </w:tc>
        <w:tc>
          <w:tcPr>
            <w:tcW w:w="4591" w:type="dxa"/>
            <w:gridSpan w:val="4"/>
          </w:tcPr>
          <w:p w14:paraId="2003065A" w14:textId="77777777" w:rsidR="00251750" w:rsidRPr="00F22933" w:rsidRDefault="00251750" w:rsidP="00707A3C">
            <w:pPr>
              <w:pStyle w:val="ListParagraph"/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No </w:t>
            </w:r>
          </w:p>
          <w:p w14:paraId="2F175CF9" w14:textId="77777777" w:rsidR="00251750" w:rsidRPr="00F22933" w:rsidRDefault="00251750" w:rsidP="00707A3C">
            <w:pPr>
              <w:pStyle w:val="ListParagraph"/>
              <w:numPr>
                <w:ilvl w:val="0"/>
                <w:numId w:val="3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  <w:p w14:paraId="2E5691BA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If yes, which was used in the evaluation?</w:t>
            </w:r>
          </w:p>
        </w:tc>
      </w:tr>
      <w:tr w:rsidR="00251750" w:rsidRPr="00931E68" w14:paraId="0EED61B2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7CB36F36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The overall findings on the MRI of the sacroiliac joints (SIJs) are indicative of SpA</w:t>
            </w:r>
          </w:p>
        </w:tc>
        <w:tc>
          <w:tcPr>
            <w:tcW w:w="4591" w:type="dxa"/>
            <w:gridSpan w:val="4"/>
          </w:tcPr>
          <w:p w14:paraId="0ABE6EB8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  <w:p w14:paraId="46AA4550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No </w:t>
            </w:r>
          </w:p>
          <w:p w14:paraId="0D31D7F2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Please indicate your level of confidence:</w:t>
            </w:r>
          </w:p>
          <w:p w14:paraId="4C361623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□  □  □  □  □  □  □  □  □  □  □</w:t>
            </w:r>
          </w:p>
          <w:p w14:paraId="51FC1188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-5    -4    -3     -2     -1     0      1      2     3      4      5 </w:t>
            </w:r>
          </w:p>
          <w:p w14:paraId="4E397FEC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 w:rsidRPr="00F22933">
              <w:rPr>
                <w:rFonts w:cstheme="minorHAnsi"/>
                <w:sz w:val="16"/>
                <w:szCs w:val="16"/>
                <w:lang w:val="en-US"/>
              </w:rPr>
              <w:t>Definitely no</w:t>
            </w:r>
            <w:proofErr w:type="gramEnd"/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           Uncertain                Definitely yes</w:t>
            </w:r>
          </w:p>
        </w:tc>
      </w:tr>
      <w:tr w:rsidR="00251750" w:rsidRPr="00931E68" w14:paraId="6A5109AA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3C99ECA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Are there typical active inflammatory lesions indicative of axial SpA present in the SIJs?</w:t>
            </w:r>
          </w:p>
        </w:tc>
        <w:tc>
          <w:tcPr>
            <w:tcW w:w="4591" w:type="dxa"/>
            <w:gridSpan w:val="4"/>
          </w:tcPr>
          <w:p w14:paraId="28DD7CE8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  <w:p w14:paraId="540D9BBC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No </w:t>
            </w:r>
          </w:p>
          <w:p w14:paraId="291C51C4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Please indicate your level of confidence:</w:t>
            </w:r>
          </w:p>
          <w:p w14:paraId="3E799735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□  □  □  □  □  □  □  □  □  □  □</w:t>
            </w:r>
          </w:p>
          <w:p w14:paraId="59AA9F46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-5    -4    -3     -2     -1     0      1      2     3      4      5 </w:t>
            </w:r>
          </w:p>
          <w:p w14:paraId="01AD242A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 w:rsidRPr="00F22933">
              <w:rPr>
                <w:rFonts w:cstheme="minorHAnsi"/>
                <w:sz w:val="16"/>
                <w:szCs w:val="16"/>
                <w:lang w:val="en-US"/>
              </w:rPr>
              <w:t>Definitely no</w:t>
            </w:r>
            <w:proofErr w:type="gramEnd"/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           Uncertain                Definitely yes</w:t>
            </w:r>
          </w:p>
        </w:tc>
      </w:tr>
      <w:tr w:rsidR="00251750" w:rsidRPr="00931E68" w14:paraId="01BEB8A3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1ECB79F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Are there typical active inflammatory lesions indicative of axial SpA present in the SIJs?</w:t>
            </w:r>
          </w:p>
        </w:tc>
        <w:tc>
          <w:tcPr>
            <w:tcW w:w="4591" w:type="dxa"/>
            <w:gridSpan w:val="4"/>
          </w:tcPr>
          <w:p w14:paraId="314D18B8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  <w:p w14:paraId="75BA0908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No </w:t>
            </w:r>
          </w:p>
          <w:p w14:paraId="7CF96EF7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Please indicate your level of confidence:</w:t>
            </w:r>
          </w:p>
          <w:p w14:paraId="0822EBB3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□  □  □  □  □  □  □  □  □  □  □</w:t>
            </w:r>
          </w:p>
          <w:p w14:paraId="3EB8F025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-5    -4    -3     -2     -1     0      1      2     3      4      5 </w:t>
            </w:r>
          </w:p>
          <w:p w14:paraId="57E1852B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 w:rsidRPr="00F22933">
              <w:rPr>
                <w:rFonts w:cstheme="minorHAnsi"/>
                <w:sz w:val="16"/>
                <w:szCs w:val="16"/>
                <w:lang w:val="en-US"/>
              </w:rPr>
              <w:t>Definitely no</w:t>
            </w:r>
            <w:proofErr w:type="gramEnd"/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           Uncertain                Definitely yes</w:t>
            </w:r>
          </w:p>
        </w:tc>
      </w:tr>
      <w:tr w:rsidR="00251750" w:rsidRPr="00931E68" w14:paraId="60203923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CBDFBEA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Does the MRI fulfill the ASAS definition of a positive MRI of the SIJs (i.e. presence of bone marrow </w:t>
            </w:r>
            <w:proofErr w:type="spellStart"/>
            <w:r w:rsidRPr="00F22933">
              <w:rPr>
                <w:rFonts w:cstheme="minorHAnsi"/>
                <w:sz w:val="16"/>
                <w:szCs w:val="16"/>
                <w:lang w:val="en-US"/>
              </w:rPr>
              <w:t>edeme</w:t>
            </w:r>
            <w:proofErr w:type="spellEnd"/>
            <w:r w:rsidRPr="00F22933">
              <w:rPr>
                <w:rFonts w:cstheme="minorHAnsi"/>
                <w:sz w:val="16"/>
                <w:szCs w:val="16"/>
                <w:lang w:val="en-US"/>
              </w:rPr>
              <w:t>/osteitis adjacent to the SIJ and overall MRI appearance must be highly suggestive of sacroiliitis, see pop-up box for details)?</w:t>
            </w:r>
          </w:p>
        </w:tc>
        <w:tc>
          <w:tcPr>
            <w:tcW w:w="4591" w:type="dxa"/>
            <w:gridSpan w:val="4"/>
          </w:tcPr>
          <w:p w14:paraId="6F760A69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  <w:p w14:paraId="1E7A5D24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No </w:t>
            </w:r>
          </w:p>
          <w:p w14:paraId="5753F423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Please indicate your level of confidence:</w:t>
            </w:r>
          </w:p>
          <w:p w14:paraId="4AC9B62F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□  □  □  □  □  □  □  □  □  □  □</w:t>
            </w:r>
          </w:p>
          <w:p w14:paraId="375F1040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-5    -4    -3     -2     -1     0      1      2     3      4      5 </w:t>
            </w:r>
          </w:p>
          <w:p w14:paraId="54FF45A9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 w:rsidRPr="00F22933">
              <w:rPr>
                <w:rFonts w:cstheme="minorHAnsi"/>
                <w:sz w:val="16"/>
                <w:szCs w:val="16"/>
                <w:lang w:val="en-US"/>
              </w:rPr>
              <w:t>Definitely no</w:t>
            </w:r>
            <w:proofErr w:type="gramEnd"/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           Uncertain                Definitely yes</w:t>
            </w:r>
          </w:p>
        </w:tc>
      </w:tr>
      <w:tr w:rsidR="00251750" w:rsidRPr="00931E68" w14:paraId="6D27956A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4F3CDE43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lastRenderedPageBreak/>
              <w:t>Is there (even if not typical axSpA):</w:t>
            </w:r>
          </w:p>
        </w:tc>
      </w:tr>
      <w:tr w:rsidR="00251750" w:rsidRPr="00F22933" w14:paraId="05037DE9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29C04FC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6780C97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Right ilium</w:t>
            </w:r>
          </w:p>
        </w:tc>
        <w:tc>
          <w:tcPr>
            <w:tcW w:w="0" w:type="auto"/>
          </w:tcPr>
          <w:p w14:paraId="5687DCEA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Right sacrum</w:t>
            </w:r>
          </w:p>
        </w:tc>
        <w:tc>
          <w:tcPr>
            <w:tcW w:w="0" w:type="auto"/>
          </w:tcPr>
          <w:p w14:paraId="3532D19A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Left sacrum</w:t>
            </w:r>
          </w:p>
        </w:tc>
        <w:tc>
          <w:tcPr>
            <w:tcW w:w="1443" w:type="dxa"/>
          </w:tcPr>
          <w:p w14:paraId="799FDD8E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Left ilium</w:t>
            </w:r>
          </w:p>
        </w:tc>
      </w:tr>
      <w:tr w:rsidR="00251750" w:rsidRPr="00F22933" w14:paraId="6654085C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720207B8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F22933">
              <w:rPr>
                <w:rFonts w:cstheme="minorHAnsi"/>
                <w:sz w:val="16"/>
                <w:szCs w:val="16"/>
              </w:rPr>
              <w:t>Subchondral</w:t>
            </w:r>
            <w:proofErr w:type="spellEnd"/>
            <w:r w:rsidRPr="00F22933">
              <w:rPr>
                <w:rFonts w:cstheme="minorHAnsi"/>
                <w:sz w:val="16"/>
                <w:szCs w:val="16"/>
              </w:rPr>
              <w:t xml:space="preserve"> bone </w:t>
            </w:r>
            <w:proofErr w:type="spellStart"/>
            <w:r w:rsidRPr="00F22933">
              <w:rPr>
                <w:rFonts w:cstheme="minorHAnsi"/>
                <w:sz w:val="16"/>
                <w:szCs w:val="16"/>
              </w:rPr>
              <w:t>marrow</w:t>
            </w:r>
            <w:proofErr w:type="spellEnd"/>
            <w:r w:rsidRPr="00F22933">
              <w:rPr>
                <w:rFonts w:cstheme="minorHAnsi"/>
                <w:sz w:val="16"/>
                <w:szCs w:val="16"/>
              </w:rPr>
              <w:t xml:space="preserve"> edema</w:t>
            </w:r>
          </w:p>
        </w:tc>
        <w:tc>
          <w:tcPr>
            <w:tcW w:w="0" w:type="auto"/>
          </w:tcPr>
          <w:p w14:paraId="52EF00E6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3602567D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12BCD892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1443" w:type="dxa"/>
          </w:tcPr>
          <w:p w14:paraId="71CD26BD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7C0D5B51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0D19A3F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Deep subchondral bone marrow edema (&gt;1 cm in depth)</w:t>
            </w:r>
          </w:p>
        </w:tc>
        <w:tc>
          <w:tcPr>
            <w:tcW w:w="0" w:type="auto"/>
          </w:tcPr>
          <w:p w14:paraId="44174126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4B2B159D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4EE8F476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1443" w:type="dxa"/>
          </w:tcPr>
          <w:p w14:paraId="59F73732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6CB61BDB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77530AF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Inflammation in an erosion cavity</w:t>
            </w:r>
          </w:p>
        </w:tc>
        <w:tc>
          <w:tcPr>
            <w:tcW w:w="0" w:type="auto"/>
          </w:tcPr>
          <w:p w14:paraId="55D95F99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0F354900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0A3E455E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1443" w:type="dxa"/>
          </w:tcPr>
          <w:p w14:paraId="11F7DBC0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25A79E61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15788DC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Enthesitis</w:t>
            </w:r>
          </w:p>
        </w:tc>
        <w:tc>
          <w:tcPr>
            <w:tcW w:w="0" w:type="auto"/>
          </w:tcPr>
          <w:p w14:paraId="362A33C4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0C10C9DC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0" w:type="auto"/>
          </w:tcPr>
          <w:p w14:paraId="7B1CC6B9" w14:textId="77777777" w:rsidR="00251750" w:rsidRPr="00F22933" w:rsidRDefault="00251750" w:rsidP="00707A3C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1443" w:type="dxa"/>
          </w:tcPr>
          <w:p w14:paraId="1A00A431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3418D03C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A73BA05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34B40FEF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>Right SIJ</w:t>
            </w:r>
          </w:p>
        </w:tc>
        <w:tc>
          <w:tcPr>
            <w:tcW w:w="2489" w:type="dxa"/>
            <w:gridSpan w:val="2"/>
          </w:tcPr>
          <w:p w14:paraId="7AD40D8D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Left</w:t>
            </w:r>
            <w:proofErr w:type="spellEnd"/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 SIJ</w:t>
            </w:r>
          </w:p>
        </w:tc>
      </w:tr>
      <w:tr w:rsidR="00251750" w:rsidRPr="00F22933" w14:paraId="627A62B4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6F96AEF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Capsulitis</w:t>
            </w:r>
          </w:p>
        </w:tc>
        <w:tc>
          <w:tcPr>
            <w:tcW w:w="0" w:type="auto"/>
            <w:gridSpan w:val="2"/>
          </w:tcPr>
          <w:p w14:paraId="19882433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16E1760C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2692B365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C298403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Joint space fluid</w:t>
            </w:r>
          </w:p>
        </w:tc>
        <w:tc>
          <w:tcPr>
            <w:tcW w:w="0" w:type="auto"/>
            <w:gridSpan w:val="2"/>
          </w:tcPr>
          <w:p w14:paraId="2FBA1ACB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11A29DF6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931E68" w14:paraId="79E1DE53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64F8F90A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Are there typical active inflammatory lesions indicative of axial SpA present in the SIJs?</w:t>
            </w:r>
          </w:p>
        </w:tc>
        <w:tc>
          <w:tcPr>
            <w:tcW w:w="4591" w:type="dxa"/>
            <w:gridSpan w:val="4"/>
          </w:tcPr>
          <w:p w14:paraId="3E76DC2F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  <w:p w14:paraId="70E9D1F6" w14:textId="77777777" w:rsidR="00251750" w:rsidRPr="00F22933" w:rsidRDefault="00251750" w:rsidP="00707A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No </w:t>
            </w:r>
          </w:p>
          <w:p w14:paraId="5528B0DE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Please indicate your level of confidence:</w:t>
            </w:r>
          </w:p>
          <w:p w14:paraId="15162113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□  □  □  □  □  □  □  □  □  □  □</w:t>
            </w:r>
          </w:p>
          <w:p w14:paraId="0CFF8303" w14:textId="77777777" w:rsidR="00251750" w:rsidRPr="00F22933" w:rsidRDefault="00251750" w:rsidP="00707A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-5    -4    -3     -2     -1     0      1      2     3      4      5 </w:t>
            </w:r>
          </w:p>
          <w:p w14:paraId="4151CAE7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 w:rsidRPr="00F22933">
              <w:rPr>
                <w:rFonts w:cstheme="minorHAnsi"/>
                <w:sz w:val="16"/>
                <w:szCs w:val="16"/>
                <w:lang w:val="en-US"/>
              </w:rPr>
              <w:t>Definitely no</w:t>
            </w:r>
            <w:proofErr w:type="gramEnd"/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                 Uncertain                Definitely yes</w:t>
            </w:r>
          </w:p>
        </w:tc>
      </w:tr>
      <w:tr w:rsidR="00251750" w:rsidRPr="00931E68" w14:paraId="4E71FB99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691B1142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Please identify which structural lesions are present in the SIJs (even if not typical for axSpA)</w:t>
            </w:r>
          </w:p>
        </w:tc>
      </w:tr>
      <w:tr w:rsidR="00251750" w:rsidRPr="00F22933" w14:paraId="282B8CFC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5CE08A2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4C2DDF7B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Right </w:t>
            </w: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ilium</w:t>
            </w:r>
            <w:proofErr w:type="spellEnd"/>
          </w:p>
        </w:tc>
        <w:tc>
          <w:tcPr>
            <w:tcW w:w="2489" w:type="dxa"/>
            <w:gridSpan w:val="2"/>
          </w:tcPr>
          <w:p w14:paraId="16E3471B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Right </w:t>
            </w: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sacrum</w:t>
            </w:r>
            <w:proofErr w:type="spellEnd"/>
          </w:p>
        </w:tc>
      </w:tr>
      <w:tr w:rsidR="00251750" w:rsidRPr="00F22933" w14:paraId="24C1DC95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9CC5F8A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F22933">
              <w:rPr>
                <w:rFonts w:cstheme="minorHAnsi"/>
                <w:sz w:val="16"/>
                <w:szCs w:val="16"/>
              </w:rPr>
              <w:t>Sclerosis</w:t>
            </w:r>
            <w:proofErr w:type="spellEnd"/>
            <w:r w:rsidRPr="00F22933">
              <w:rPr>
                <w:rFonts w:cstheme="minorHAnsi"/>
                <w:sz w:val="16"/>
                <w:szCs w:val="16"/>
              </w:rPr>
              <w:t xml:space="preserve"> (&gt; 5 mm in </w:t>
            </w:r>
            <w:proofErr w:type="spellStart"/>
            <w:r w:rsidRPr="00F22933">
              <w:rPr>
                <w:rFonts w:cstheme="minorHAnsi"/>
                <w:sz w:val="16"/>
                <w:szCs w:val="16"/>
              </w:rPr>
              <w:t>depth</w:t>
            </w:r>
            <w:proofErr w:type="spellEnd"/>
            <w:r w:rsidRPr="00F22933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2"/>
          </w:tcPr>
          <w:p w14:paraId="2079E942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7FF63E52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48D7F542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C37FF4B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Erosion</w:t>
            </w:r>
          </w:p>
        </w:tc>
        <w:tc>
          <w:tcPr>
            <w:tcW w:w="0" w:type="auto"/>
            <w:gridSpan w:val="2"/>
          </w:tcPr>
          <w:p w14:paraId="4B49BECE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6729C784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6CC15E1F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1FE8CACE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Erosion confluent (&gt; 2 cm in extent) </w:t>
            </w:r>
          </w:p>
        </w:tc>
        <w:tc>
          <w:tcPr>
            <w:tcW w:w="0" w:type="auto"/>
            <w:gridSpan w:val="2"/>
          </w:tcPr>
          <w:p w14:paraId="40B914E8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1763DA7B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047CD124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5144C95E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Fat lesion</w:t>
            </w:r>
          </w:p>
        </w:tc>
        <w:tc>
          <w:tcPr>
            <w:tcW w:w="0" w:type="auto"/>
            <w:gridSpan w:val="2"/>
          </w:tcPr>
          <w:p w14:paraId="56EDE999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0027733E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6F5FE692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3700DB9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Deep fat lesion (&gt; 1 cm in depth)</w:t>
            </w:r>
          </w:p>
        </w:tc>
        <w:tc>
          <w:tcPr>
            <w:tcW w:w="0" w:type="auto"/>
            <w:gridSpan w:val="2"/>
          </w:tcPr>
          <w:p w14:paraId="3CCB4A89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5DF732AC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04F3759E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D1D5311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79089FE5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>Right SIJ</w:t>
            </w:r>
          </w:p>
        </w:tc>
        <w:tc>
          <w:tcPr>
            <w:tcW w:w="2489" w:type="dxa"/>
            <w:gridSpan w:val="2"/>
          </w:tcPr>
          <w:p w14:paraId="5AEB0389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Left</w:t>
            </w:r>
            <w:proofErr w:type="spellEnd"/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 SIJ</w:t>
            </w:r>
          </w:p>
        </w:tc>
      </w:tr>
      <w:tr w:rsidR="00251750" w:rsidRPr="00F22933" w14:paraId="18FEE34D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AF3CF85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Backfill (Fat metaplasia in an erosion cavity)</w:t>
            </w:r>
          </w:p>
        </w:tc>
        <w:tc>
          <w:tcPr>
            <w:tcW w:w="0" w:type="auto"/>
            <w:gridSpan w:val="2"/>
          </w:tcPr>
          <w:p w14:paraId="466CDFBB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59CFEE89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7CA5569E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562B92C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Ankylosis</w:t>
            </w:r>
          </w:p>
        </w:tc>
        <w:tc>
          <w:tcPr>
            <w:tcW w:w="0" w:type="auto"/>
            <w:gridSpan w:val="2"/>
          </w:tcPr>
          <w:p w14:paraId="3766894D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73AE3147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931E68" w14:paraId="0098CE86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6DF8E5E7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Does the MRI indicate any other findings/conditions than SpA? (should be answered even if you think the patient has SpA</w:t>
            </w:r>
            <w:r w:rsidRPr="00F22933">
              <w:rPr>
                <w:rFonts w:cstheme="minorHAnsi"/>
                <w:i/>
                <w:iCs/>
                <w:sz w:val="16"/>
                <w:szCs w:val="16"/>
                <w:lang w:val="en-US"/>
              </w:rPr>
              <w:t xml:space="preserve">) </w:t>
            </w:r>
          </w:p>
        </w:tc>
      </w:tr>
      <w:tr w:rsidR="00251750" w:rsidRPr="00F22933" w14:paraId="4FA99FF6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0137AB0C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i/>
                <w:iCs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i/>
                <w:iCs/>
                <w:sz w:val="16"/>
                <w:szCs w:val="16"/>
                <w:lang w:val="en-US"/>
              </w:rPr>
              <w:t>Anatomical findings</w:t>
            </w:r>
          </w:p>
        </w:tc>
      </w:tr>
      <w:tr w:rsidR="00251750" w:rsidRPr="00F22933" w14:paraId="54D80394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96A72F9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43C99A71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Right </w:t>
            </w: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ilium</w:t>
            </w:r>
            <w:proofErr w:type="spellEnd"/>
          </w:p>
        </w:tc>
        <w:tc>
          <w:tcPr>
            <w:tcW w:w="2489" w:type="dxa"/>
            <w:gridSpan w:val="2"/>
          </w:tcPr>
          <w:p w14:paraId="2836AEAE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Right </w:t>
            </w: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sacrum</w:t>
            </w:r>
            <w:proofErr w:type="spellEnd"/>
          </w:p>
        </w:tc>
      </w:tr>
      <w:tr w:rsidR="00251750" w:rsidRPr="00F22933" w14:paraId="1B24B035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7E0E31B5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Fluid-filled bone cyst</w:t>
            </w:r>
          </w:p>
        </w:tc>
        <w:tc>
          <w:tcPr>
            <w:tcW w:w="0" w:type="auto"/>
            <w:gridSpan w:val="2"/>
          </w:tcPr>
          <w:p w14:paraId="0195F102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704B7DC4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35F646A5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6988A4C3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Vascular signals mimicking BME </w:t>
            </w:r>
          </w:p>
        </w:tc>
        <w:tc>
          <w:tcPr>
            <w:tcW w:w="0" w:type="auto"/>
            <w:gridSpan w:val="2"/>
          </w:tcPr>
          <w:p w14:paraId="3A25BFEE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5540E74D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37A4A35E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4010155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Normal variation in SIJ, that in this patient may be misinterpreted as an inflammatory or structural lesion</w:t>
            </w:r>
          </w:p>
        </w:tc>
        <w:tc>
          <w:tcPr>
            <w:tcW w:w="0" w:type="auto"/>
            <w:gridSpan w:val="2"/>
          </w:tcPr>
          <w:p w14:paraId="759CE81A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1F811F90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496A539D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5"/>
          </w:tcPr>
          <w:p w14:paraId="421C0EA3" w14:textId="77777777" w:rsidR="00251750" w:rsidRPr="00F22933" w:rsidRDefault="00251750" w:rsidP="00707A3C">
            <w:pPr>
              <w:spacing w:line="276" w:lineRule="auto"/>
              <w:rPr>
                <w:rFonts w:cstheme="minorHAnsi"/>
                <w:i/>
                <w:iCs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i/>
                <w:iCs/>
                <w:sz w:val="16"/>
                <w:szCs w:val="16"/>
                <w:lang w:val="en-US"/>
              </w:rPr>
              <w:t>Other relevant diagnoses/conditions</w:t>
            </w:r>
          </w:p>
        </w:tc>
      </w:tr>
      <w:tr w:rsidR="00251750" w:rsidRPr="00F22933" w14:paraId="1130E8C9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F16840E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6DD4D4A4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Right </w:t>
            </w: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ilium</w:t>
            </w:r>
            <w:proofErr w:type="spellEnd"/>
          </w:p>
        </w:tc>
        <w:tc>
          <w:tcPr>
            <w:tcW w:w="2489" w:type="dxa"/>
            <w:gridSpan w:val="2"/>
          </w:tcPr>
          <w:p w14:paraId="18EE8354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Right </w:t>
            </w: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sacrum</w:t>
            </w:r>
            <w:proofErr w:type="spellEnd"/>
          </w:p>
        </w:tc>
      </w:tr>
      <w:tr w:rsidR="00251750" w:rsidRPr="00F22933" w14:paraId="73D9AE70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1C5F347F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BME, probably strain related</w:t>
            </w:r>
          </w:p>
        </w:tc>
        <w:tc>
          <w:tcPr>
            <w:tcW w:w="0" w:type="auto"/>
            <w:gridSpan w:val="2"/>
          </w:tcPr>
          <w:p w14:paraId="0B6DBEF0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0C42A5A7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3836CE63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0105F66D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Osteitis condensans ilii </w:t>
            </w:r>
          </w:p>
        </w:tc>
        <w:tc>
          <w:tcPr>
            <w:tcW w:w="0" w:type="auto"/>
            <w:gridSpan w:val="2"/>
          </w:tcPr>
          <w:p w14:paraId="5CCB7143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03C503FE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09755591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29987EC3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5A43CDAA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b/>
                <w:bCs/>
                <w:sz w:val="16"/>
                <w:szCs w:val="16"/>
              </w:rPr>
              <w:t>Right SIJ</w:t>
            </w:r>
          </w:p>
        </w:tc>
        <w:tc>
          <w:tcPr>
            <w:tcW w:w="2489" w:type="dxa"/>
            <w:gridSpan w:val="2"/>
          </w:tcPr>
          <w:p w14:paraId="7635CFE4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F22933">
              <w:rPr>
                <w:rFonts w:cstheme="minorHAnsi"/>
                <w:b/>
                <w:bCs/>
                <w:sz w:val="16"/>
                <w:szCs w:val="16"/>
              </w:rPr>
              <w:t>Left</w:t>
            </w:r>
            <w:proofErr w:type="spellEnd"/>
            <w:r w:rsidRPr="00F22933">
              <w:rPr>
                <w:rFonts w:cstheme="minorHAnsi"/>
                <w:b/>
                <w:bCs/>
                <w:sz w:val="16"/>
                <w:szCs w:val="16"/>
              </w:rPr>
              <w:t xml:space="preserve"> SIJ</w:t>
            </w:r>
          </w:p>
        </w:tc>
      </w:tr>
      <w:tr w:rsidR="00251750" w:rsidRPr="00F22933" w14:paraId="309A9AAE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75605957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Lumbosacral transitional anomaly (any </w:t>
            </w:r>
            <w:proofErr w:type="spellStart"/>
            <w:r w:rsidRPr="00F22933">
              <w:rPr>
                <w:rFonts w:cstheme="minorHAnsi"/>
                <w:sz w:val="16"/>
                <w:szCs w:val="16"/>
                <w:lang w:val="en-US"/>
              </w:rPr>
              <w:t>Castelvii</w:t>
            </w:r>
            <w:proofErr w:type="spellEnd"/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 type)</w:t>
            </w:r>
          </w:p>
        </w:tc>
        <w:tc>
          <w:tcPr>
            <w:tcW w:w="0" w:type="auto"/>
            <w:gridSpan w:val="2"/>
          </w:tcPr>
          <w:p w14:paraId="0C504B41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7F63BEC5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7D7CB870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62CDCA7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Osteoarthritis/degeneration</w:t>
            </w:r>
          </w:p>
        </w:tc>
        <w:tc>
          <w:tcPr>
            <w:tcW w:w="0" w:type="auto"/>
            <w:gridSpan w:val="2"/>
          </w:tcPr>
          <w:p w14:paraId="7219CB88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62A20A94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649EB64D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4BC9760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DISH SIJ lesions </w:t>
            </w:r>
          </w:p>
        </w:tc>
        <w:tc>
          <w:tcPr>
            <w:tcW w:w="0" w:type="auto"/>
            <w:gridSpan w:val="2"/>
          </w:tcPr>
          <w:p w14:paraId="42080CED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49E4ABC6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1C48F2E1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7C48CFA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Fracture/stress fracture</w:t>
            </w:r>
          </w:p>
        </w:tc>
        <w:tc>
          <w:tcPr>
            <w:tcW w:w="0" w:type="auto"/>
            <w:gridSpan w:val="2"/>
          </w:tcPr>
          <w:p w14:paraId="0A6126F8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4C20AAE5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793DA928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359A537E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 xml:space="preserve">Infection </w:t>
            </w:r>
          </w:p>
        </w:tc>
        <w:tc>
          <w:tcPr>
            <w:tcW w:w="0" w:type="auto"/>
            <w:gridSpan w:val="2"/>
          </w:tcPr>
          <w:p w14:paraId="7C81D3A0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1BA08C93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  <w:tr w:rsidR="00251750" w:rsidRPr="00F22933" w14:paraId="75CB1D34" w14:textId="77777777" w:rsidTr="00707A3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8" w:type="dxa"/>
          </w:tcPr>
          <w:p w14:paraId="4D8F67DB" w14:textId="77777777" w:rsidR="00251750" w:rsidRPr="00F22933" w:rsidRDefault="00251750" w:rsidP="00707A3C">
            <w:pPr>
              <w:spacing w:line="276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  <w:lang w:val="en-US"/>
              </w:rPr>
              <w:t>Neoplasia (not including hemangioma and lipoma)</w:t>
            </w:r>
          </w:p>
        </w:tc>
        <w:tc>
          <w:tcPr>
            <w:tcW w:w="0" w:type="auto"/>
            <w:gridSpan w:val="2"/>
          </w:tcPr>
          <w:p w14:paraId="11900E02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  <w:tc>
          <w:tcPr>
            <w:tcW w:w="2489" w:type="dxa"/>
            <w:gridSpan w:val="2"/>
          </w:tcPr>
          <w:p w14:paraId="5E762736" w14:textId="77777777" w:rsidR="00251750" w:rsidRPr="00F22933" w:rsidRDefault="00251750" w:rsidP="00707A3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F22933">
              <w:rPr>
                <w:rFonts w:cstheme="minorHAnsi"/>
                <w:sz w:val="16"/>
                <w:szCs w:val="16"/>
              </w:rPr>
              <w:t>Yes/No</w:t>
            </w:r>
          </w:p>
        </w:tc>
      </w:tr>
    </w:tbl>
    <w:p w14:paraId="6987553E" w14:textId="77777777" w:rsidR="00251750" w:rsidRDefault="00251750" w:rsidP="00251750">
      <w:pPr>
        <w:jc w:val="both"/>
        <w:rPr>
          <w:sz w:val="20"/>
          <w:szCs w:val="20"/>
          <w:lang w:val="en-US"/>
        </w:rPr>
      </w:pPr>
      <w:r w:rsidRPr="00F22933">
        <w:rPr>
          <w:sz w:val="20"/>
          <w:szCs w:val="20"/>
          <w:lang w:val="en-US"/>
        </w:rPr>
        <w:t xml:space="preserve">Abbreviations: STIR: </w:t>
      </w:r>
      <w:r w:rsidRPr="00F22933">
        <w:rPr>
          <w:rFonts w:cs="Times New Roman"/>
          <w:sz w:val="20"/>
          <w:szCs w:val="20"/>
          <w:lang w:val="en-US"/>
        </w:rPr>
        <w:t>short tau inversion recovery</w:t>
      </w:r>
      <w:r w:rsidRPr="00F22933">
        <w:rPr>
          <w:sz w:val="20"/>
          <w:szCs w:val="20"/>
          <w:lang w:val="en-US"/>
        </w:rPr>
        <w:t>, SpA: spondyloarthritis, ASAS: Assessment of SpondyloArthritis international Society, BME: bone marrow edema, DISH: diffuse idiopathic skeletal hyperostosis.</w:t>
      </w:r>
      <w:bookmarkStart w:id="0" w:name="_Hlk191465377"/>
    </w:p>
    <w:p w14:paraId="2C687E77" w14:textId="77777777" w:rsidR="003E59CC" w:rsidRDefault="003E59CC" w:rsidP="00251750">
      <w:pPr>
        <w:jc w:val="both"/>
        <w:rPr>
          <w:sz w:val="20"/>
          <w:szCs w:val="20"/>
          <w:lang w:val="en-US"/>
        </w:rPr>
      </w:pPr>
    </w:p>
    <w:p w14:paraId="0606DED2" w14:textId="77777777" w:rsidR="003E59CC" w:rsidRDefault="003E59CC" w:rsidP="00251750">
      <w:pPr>
        <w:jc w:val="both"/>
        <w:rPr>
          <w:sz w:val="20"/>
          <w:szCs w:val="20"/>
          <w:lang w:val="en-US"/>
        </w:rPr>
      </w:pPr>
    </w:p>
    <w:p w14:paraId="4849BB46" w14:textId="77777777" w:rsidR="003E59CC" w:rsidRDefault="003E59CC" w:rsidP="00251750">
      <w:pPr>
        <w:jc w:val="both"/>
        <w:rPr>
          <w:sz w:val="20"/>
          <w:szCs w:val="20"/>
          <w:lang w:val="en-US"/>
        </w:rPr>
      </w:pPr>
    </w:p>
    <w:p w14:paraId="795D8CCD" w14:textId="77777777" w:rsidR="003E59CC" w:rsidRDefault="003E59CC" w:rsidP="00251750">
      <w:pPr>
        <w:jc w:val="both"/>
        <w:rPr>
          <w:sz w:val="20"/>
          <w:szCs w:val="20"/>
          <w:lang w:val="en-US"/>
        </w:rPr>
      </w:pPr>
    </w:p>
    <w:p w14:paraId="14EF8D56" w14:textId="1EF9CCE2" w:rsidR="003E59CC" w:rsidRPr="006B4EF2" w:rsidRDefault="003E59CC" w:rsidP="003E59CC">
      <w:pPr>
        <w:rPr>
          <w:rFonts w:cstheme="minorHAnsi"/>
          <w:b/>
          <w:bCs/>
          <w:color w:val="002060"/>
          <w:sz w:val="24"/>
          <w:szCs w:val="24"/>
          <w:lang w:val="en-GB"/>
        </w:rPr>
      </w:pPr>
      <w:r w:rsidRPr="009C3712">
        <w:rPr>
          <w:rFonts w:cstheme="minorHAnsi"/>
          <w:b/>
          <w:bCs/>
          <w:color w:val="002060"/>
          <w:sz w:val="24"/>
          <w:szCs w:val="24"/>
          <w:lang w:val="en-US"/>
        </w:rPr>
        <w:lastRenderedPageBreak/>
        <w:t xml:space="preserve">Supplementary </w:t>
      </w:r>
      <w:r>
        <w:rPr>
          <w:rFonts w:cstheme="minorHAnsi"/>
          <w:b/>
          <w:bCs/>
          <w:color w:val="002060"/>
          <w:sz w:val="24"/>
          <w:szCs w:val="24"/>
          <w:lang w:val="en-US"/>
        </w:rPr>
        <w:t>T</w:t>
      </w:r>
      <w:r w:rsidRPr="009C3712">
        <w:rPr>
          <w:rFonts w:cstheme="minorHAnsi"/>
          <w:b/>
          <w:bCs/>
          <w:color w:val="002060"/>
          <w:sz w:val="24"/>
          <w:szCs w:val="24"/>
          <w:lang w:val="en-US"/>
        </w:rPr>
        <w:t xml:space="preserve">able </w:t>
      </w:r>
      <w:r>
        <w:rPr>
          <w:rFonts w:cstheme="minorHAnsi"/>
          <w:b/>
          <w:bCs/>
          <w:color w:val="002060"/>
          <w:sz w:val="24"/>
          <w:szCs w:val="24"/>
          <w:lang w:val="en-US"/>
        </w:rPr>
        <w:t>S3</w:t>
      </w:r>
      <w:r w:rsidRPr="009C3712">
        <w:rPr>
          <w:rFonts w:cstheme="minorHAnsi"/>
          <w:b/>
          <w:bCs/>
          <w:color w:val="002060"/>
          <w:sz w:val="24"/>
          <w:szCs w:val="24"/>
          <w:lang w:val="en-US"/>
        </w:rPr>
        <w:t xml:space="preserve"> </w:t>
      </w:r>
      <w:r w:rsidRPr="009C3712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>MRI findings in the sacroiliac joints of the subgroup of PsA patients with axial involvement</w:t>
      </w:r>
      <w:r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 xml:space="preserve"> (MRI-AxPsA)</w:t>
      </w:r>
      <w:r w:rsidRPr="009C3712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 xml:space="preserve"> stratified by clinical diagnosis </w:t>
      </w:r>
      <w:r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 xml:space="preserve">in the </w:t>
      </w:r>
      <w:r w:rsidRPr="009C3712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 xml:space="preserve">registry </w:t>
      </w:r>
      <w:r w:rsidR="00F85A1E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>(</w:t>
      </w:r>
      <w:r w:rsidRPr="009C3712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>PsA and axSpA</w:t>
      </w:r>
      <w:r w:rsidR="00F85A1E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 xml:space="preserve"> with psoriasis</w:t>
      </w:r>
      <w:r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>)</w:t>
      </w:r>
    </w:p>
    <w:tbl>
      <w:tblPr>
        <w:tblStyle w:val="ListTable3-Accent1"/>
        <w:tblpPr w:leftFromText="180" w:rightFromText="180" w:vertAnchor="text" w:horzAnchor="margin" w:tblpX="-10" w:tblpY="86"/>
        <w:tblW w:w="9765" w:type="dxa"/>
        <w:tblLook w:val="0000" w:firstRow="0" w:lastRow="0" w:firstColumn="0" w:lastColumn="0" w:noHBand="0" w:noVBand="0"/>
      </w:tblPr>
      <w:tblGrid>
        <w:gridCol w:w="3645"/>
        <w:gridCol w:w="526"/>
        <w:gridCol w:w="1451"/>
        <w:gridCol w:w="1349"/>
        <w:gridCol w:w="1885"/>
        <w:gridCol w:w="909"/>
      </w:tblGrid>
      <w:tr w:rsidR="00E618AF" w:rsidRPr="00E618AF" w14:paraId="4B0D504A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50DCF4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Variable</w:t>
            </w:r>
          </w:p>
        </w:tc>
        <w:tc>
          <w:tcPr>
            <w:tcW w:w="0" w:type="auto"/>
          </w:tcPr>
          <w:p w14:paraId="3DD5584B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b/>
                <w:sz w:val="20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CA9010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all</w:t>
            </w:r>
            <w:r w:rsidRPr="00E618AF">
              <w:rPr>
                <w:rFonts w:ascii="Calibri" w:hAnsi="Calibri"/>
                <w:sz w:val="20"/>
              </w:rPr>
              <w:t>, N = 179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3A9828FA" w14:textId="776505A9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b/>
                <w:sz w:val="20"/>
              </w:rPr>
              <w:t>PsA</w:t>
            </w:r>
            <w:r w:rsidRPr="00E618AF">
              <w:rPr>
                <w:rFonts w:ascii="Calibri" w:hAnsi="Calibri"/>
                <w:sz w:val="20"/>
              </w:rPr>
              <w:t>, N = 60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A68DFB3" w14:textId="6EC2D78F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axSpA</w:t>
            </w:r>
            <w:r w:rsidR="00931E68">
              <w:rPr>
                <w:rFonts w:ascii="Calibri" w:hAnsi="Calibri"/>
                <w:b/>
                <w:sz w:val="20"/>
              </w:rPr>
              <w:t>-Pso</w:t>
            </w:r>
            <w:r w:rsidRPr="00E618AF">
              <w:rPr>
                <w:rFonts w:ascii="Calibri" w:hAnsi="Calibri"/>
                <w:sz w:val="20"/>
              </w:rPr>
              <w:t>, N = 119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245AD0E9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b/>
                <w:sz w:val="20"/>
              </w:rPr>
              <w:t>p-value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2</w:t>
            </w:r>
          </w:p>
        </w:tc>
      </w:tr>
      <w:tr w:rsidR="00E618AF" w:rsidRPr="00E618AF" w14:paraId="3BF2F5C6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58CDF1F6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t>Overall findings indicative of axSpA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¹</w:t>
            </w:r>
          </w:p>
        </w:tc>
        <w:tc>
          <w:tcPr>
            <w:tcW w:w="0" w:type="auto"/>
          </w:tcPr>
          <w:p w14:paraId="6FC8445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0F336A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179.0 (100.0%)</w:t>
            </w:r>
          </w:p>
        </w:tc>
        <w:tc>
          <w:tcPr>
            <w:tcW w:w="0" w:type="auto"/>
          </w:tcPr>
          <w:p w14:paraId="3D850F45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60.0 (100.0%)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4A7991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119.0 (100.0%)</w:t>
            </w:r>
          </w:p>
        </w:tc>
        <w:tc>
          <w:tcPr>
            <w:tcW w:w="0" w:type="auto"/>
          </w:tcPr>
          <w:p w14:paraId="1CA9DF94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18AF" w:rsidRPr="00E618AF" w14:paraId="6940EFDD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2CB91EE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Inflammatory lesions</w:t>
            </w: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indicative of axSpA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 xml:space="preserve">² </w:t>
            </w:r>
          </w:p>
        </w:tc>
        <w:tc>
          <w:tcPr>
            <w:tcW w:w="0" w:type="auto"/>
          </w:tcPr>
          <w:p w14:paraId="06AA51F9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F17705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114.0 (63.7%)</w:t>
            </w:r>
          </w:p>
        </w:tc>
        <w:tc>
          <w:tcPr>
            <w:tcW w:w="0" w:type="auto"/>
          </w:tcPr>
          <w:p w14:paraId="513D538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37.0 (61.7%)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8BA5C6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77.0 (64.7%)</w:t>
            </w:r>
          </w:p>
        </w:tc>
        <w:tc>
          <w:tcPr>
            <w:tcW w:w="0" w:type="auto"/>
          </w:tcPr>
          <w:p w14:paraId="6077A6A5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14133FBA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B3EEF03" w14:textId="77777777" w:rsidR="003E59CC" w:rsidRPr="00E618AF" w:rsidRDefault="003E59CC" w:rsidP="003E59CC">
            <w:pPr>
              <w:keepNext/>
              <w:spacing w:after="60"/>
            </w:pPr>
            <w:bookmarkStart w:id="1" w:name="_Hlk191465356"/>
            <w:r w:rsidRPr="00E618AF">
              <w:rPr>
                <w:rFonts w:cstheme="minorHAnsi"/>
                <w:sz w:val="16"/>
                <w:szCs w:val="16"/>
                <w:lang w:val="en-US"/>
              </w:rPr>
              <w:t>ASAS-positive MRI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³</w:t>
            </w:r>
            <w:bookmarkEnd w:id="1"/>
          </w:p>
        </w:tc>
        <w:tc>
          <w:tcPr>
            <w:tcW w:w="0" w:type="auto"/>
          </w:tcPr>
          <w:p w14:paraId="38643E5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8B8CAB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104.0 (58.1%)</w:t>
            </w:r>
          </w:p>
        </w:tc>
        <w:tc>
          <w:tcPr>
            <w:tcW w:w="0" w:type="auto"/>
          </w:tcPr>
          <w:p w14:paraId="64452438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33.0 (55.0%)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B8B677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71.0 (59.7%)</w:t>
            </w:r>
          </w:p>
        </w:tc>
        <w:tc>
          <w:tcPr>
            <w:tcW w:w="0" w:type="auto"/>
          </w:tcPr>
          <w:p w14:paraId="3E0D0205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0.6</w:t>
            </w:r>
          </w:p>
        </w:tc>
      </w:tr>
      <w:tr w:rsidR="00E618AF" w:rsidRPr="00E618AF" w14:paraId="3AAB94DD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180881B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Structural lesions</w:t>
            </w: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indicative of axSpA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>⁴</w:t>
            </w:r>
          </w:p>
        </w:tc>
        <w:tc>
          <w:tcPr>
            <w:tcW w:w="0" w:type="auto"/>
          </w:tcPr>
          <w:p w14:paraId="7AF23CDC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A15C7F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155.0 (86.6%)</w:t>
            </w:r>
          </w:p>
        </w:tc>
        <w:tc>
          <w:tcPr>
            <w:tcW w:w="0" w:type="auto"/>
          </w:tcPr>
          <w:p w14:paraId="70A46AD9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47.0 (78.3%)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EA4022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108.0 (90.8%)</w:t>
            </w:r>
          </w:p>
        </w:tc>
        <w:tc>
          <w:tcPr>
            <w:tcW w:w="0" w:type="auto"/>
          </w:tcPr>
          <w:p w14:paraId="24F3DE80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0.021</w:t>
            </w:r>
          </w:p>
        </w:tc>
      </w:tr>
      <w:tr w:rsidR="00E618AF" w:rsidRPr="00E618AF" w14:paraId="108BD227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637ABD3F" w14:textId="77777777" w:rsidR="003E59CC" w:rsidRPr="00E618AF" w:rsidRDefault="003E59CC" w:rsidP="003E59CC">
            <w:pPr>
              <w:keepNext/>
              <w:spacing w:after="60"/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sz w:val="16"/>
                <w:szCs w:val="16"/>
                <w:lang w:val="en-GB"/>
              </w:rPr>
              <w:t>Inflammatory lesions</w:t>
            </w:r>
          </w:p>
        </w:tc>
        <w:tc>
          <w:tcPr>
            <w:tcW w:w="0" w:type="auto"/>
          </w:tcPr>
          <w:p w14:paraId="76BB075B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016165D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6A649B44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0A5635C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53E197DD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3BC3AE09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5F09E5F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Subchondral BME</w:t>
            </w:r>
          </w:p>
        </w:tc>
        <w:tc>
          <w:tcPr>
            <w:tcW w:w="0" w:type="auto"/>
          </w:tcPr>
          <w:p w14:paraId="19C8906C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E59489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123.0 (68.7%)</w:t>
            </w:r>
          </w:p>
        </w:tc>
        <w:tc>
          <w:tcPr>
            <w:tcW w:w="0" w:type="auto"/>
          </w:tcPr>
          <w:p w14:paraId="02429C0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40.0 (66.7%)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06883D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83.0 (69.7%)</w:t>
            </w:r>
          </w:p>
        </w:tc>
        <w:tc>
          <w:tcPr>
            <w:tcW w:w="0" w:type="auto"/>
          </w:tcPr>
          <w:p w14:paraId="5496E45D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450969B1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5CF85879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Deep subchondral BME (&gt;1 cm in depth)</w:t>
            </w:r>
          </w:p>
        </w:tc>
        <w:tc>
          <w:tcPr>
            <w:tcW w:w="0" w:type="auto"/>
          </w:tcPr>
          <w:p w14:paraId="3E67058E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14CEC2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57.0 (31.8%)</w:t>
            </w:r>
          </w:p>
        </w:tc>
        <w:tc>
          <w:tcPr>
            <w:tcW w:w="0" w:type="auto"/>
          </w:tcPr>
          <w:p w14:paraId="4F0B9C22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16.0 (26.7%)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B719EA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41.0 (34.5%)</w:t>
            </w:r>
          </w:p>
        </w:tc>
        <w:tc>
          <w:tcPr>
            <w:tcW w:w="0" w:type="auto"/>
          </w:tcPr>
          <w:p w14:paraId="20DFCEB3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6B877574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15287BC7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Inflammation in an erosion cavity</w:t>
            </w:r>
          </w:p>
        </w:tc>
        <w:tc>
          <w:tcPr>
            <w:tcW w:w="0" w:type="auto"/>
          </w:tcPr>
          <w:p w14:paraId="4D2137EA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6AF5C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47.0 (26.3%)</w:t>
            </w:r>
          </w:p>
        </w:tc>
        <w:tc>
          <w:tcPr>
            <w:tcW w:w="0" w:type="auto"/>
          </w:tcPr>
          <w:p w14:paraId="3864CBF5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17.0 (28.3%)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F153F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30.0 (25.2%)</w:t>
            </w:r>
          </w:p>
        </w:tc>
        <w:tc>
          <w:tcPr>
            <w:tcW w:w="0" w:type="auto"/>
          </w:tcPr>
          <w:p w14:paraId="7E2EFC06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2941C233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6B1C5F9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Enthesitis</w:t>
            </w:r>
          </w:p>
        </w:tc>
        <w:tc>
          <w:tcPr>
            <w:tcW w:w="0" w:type="auto"/>
          </w:tcPr>
          <w:p w14:paraId="2D04AB6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730BFB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20.0 (11.2%)</w:t>
            </w:r>
          </w:p>
        </w:tc>
        <w:tc>
          <w:tcPr>
            <w:tcW w:w="0" w:type="auto"/>
          </w:tcPr>
          <w:p w14:paraId="143706B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8.0 (13.3%)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09D91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12.0 (10.1%)</w:t>
            </w:r>
          </w:p>
        </w:tc>
        <w:tc>
          <w:tcPr>
            <w:tcW w:w="0" w:type="auto"/>
          </w:tcPr>
          <w:p w14:paraId="7ADA7184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0.5</w:t>
            </w:r>
          </w:p>
        </w:tc>
      </w:tr>
      <w:tr w:rsidR="00E618AF" w:rsidRPr="00E618AF" w14:paraId="50C99C9A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5AC3F212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Capsulitis</w:t>
            </w:r>
          </w:p>
        </w:tc>
        <w:tc>
          <w:tcPr>
            <w:tcW w:w="0" w:type="auto"/>
          </w:tcPr>
          <w:p w14:paraId="2A2A8AAF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D1735D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21.0 (11.7%)</w:t>
            </w:r>
          </w:p>
        </w:tc>
        <w:tc>
          <w:tcPr>
            <w:tcW w:w="0" w:type="auto"/>
          </w:tcPr>
          <w:p w14:paraId="3E7A3467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11.0 (18.3%)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1393A7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10.0 (8.4%)</w:t>
            </w:r>
          </w:p>
        </w:tc>
        <w:tc>
          <w:tcPr>
            <w:tcW w:w="0" w:type="auto"/>
          </w:tcPr>
          <w:p w14:paraId="3B83F7E3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0.051</w:t>
            </w:r>
          </w:p>
        </w:tc>
      </w:tr>
      <w:tr w:rsidR="00E618AF" w:rsidRPr="00E618AF" w14:paraId="2AC3D52F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6189915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Joint space fluid</w:t>
            </w:r>
          </w:p>
        </w:tc>
        <w:tc>
          <w:tcPr>
            <w:tcW w:w="0" w:type="auto"/>
          </w:tcPr>
          <w:p w14:paraId="7598B44D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49F30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31.0 (17.3%)</w:t>
            </w:r>
          </w:p>
        </w:tc>
        <w:tc>
          <w:tcPr>
            <w:tcW w:w="0" w:type="auto"/>
          </w:tcPr>
          <w:p w14:paraId="75FDDD9C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9.0 (15.0%)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72BAA2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22.0 (18.5%)</w:t>
            </w:r>
          </w:p>
        </w:tc>
        <w:tc>
          <w:tcPr>
            <w:tcW w:w="0" w:type="auto"/>
          </w:tcPr>
          <w:p w14:paraId="512C479B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0.6</w:t>
            </w:r>
          </w:p>
        </w:tc>
      </w:tr>
      <w:tr w:rsidR="00E618AF" w:rsidRPr="00E618AF" w14:paraId="7B0B6EB1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35D637AE" w14:textId="77777777" w:rsidR="003E59CC" w:rsidRPr="00E618AF" w:rsidRDefault="003E59CC" w:rsidP="003E59CC">
            <w:pPr>
              <w:keepNext/>
              <w:spacing w:after="60"/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sz w:val="16"/>
                <w:szCs w:val="16"/>
                <w:lang w:val="en-GB"/>
              </w:rPr>
              <w:t>Structural lesions</w:t>
            </w:r>
          </w:p>
        </w:tc>
        <w:tc>
          <w:tcPr>
            <w:tcW w:w="0" w:type="auto"/>
          </w:tcPr>
          <w:p w14:paraId="7622CC40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0029C60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6F35E2B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1479081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317F4875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496E494B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00A27EDE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Sclerosis (&gt; 5 mm in depth)</w:t>
            </w:r>
          </w:p>
        </w:tc>
        <w:tc>
          <w:tcPr>
            <w:tcW w:w="0" w:type="auto"/>
          </w:tcPr>
          <w:p w14:paraId="74E9BE92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640E28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51.0 (28.5%)</w:t>
            </w:r>
          </w:p>
        </w:tc>
        <w:tc>
          <w:tcPr>
            <w:tcW w:w="0" w:type="auto"/>
          </w:tcPr>
          <w:p w14:paraId="423EFAE2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18.0 (30.0%)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52B7F8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33.0 (27.7%)</w:t>
            </w:r>
          </w:p>
        </w:tc>
        <w:tc>
          <w:tcPr>
            <w:tcW w:w="0" w:type="auto"/>
          </w:tcPr>
          <w:p w14:paraId="70C82632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0.8</w:t>
            </w:r>
          </w:p>
        </w:tc>
      </w:tr>
      <w:tr w:rsidR="00E618AF" w:rsidRPr="00E618AF" w14:paraId="17372174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26FEA946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Erosion</w:t>
            </w:r>
          </w:p>
        </w:tc>
        <w:tc>
          <w:tcPr>
            <w:tcW w:w="0" w:type="auto"/>
          </w:tcPr>
          <w:p w14:paraId="12B0B2E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CC24E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120.0 (67.0%)</w:t>
            </w:r>
          </w:p>
        </w:tc>
        <w:tc>
          <w:tcPr>
            <w:tcW w:w="0" w:type="auto"/>
          </w:tcPr>
          <w:p w14:paraId="75B09BB7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41.0 (68.3%)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352A79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79.0 (66.4%)</w:t>
            </w:r>
          </w:p>
        </w:tc>
        <w:tc>
          <w:tcPr>
            <w:tcW w:w="0" w:type="auto"/>
          </w:tcPr>
          <w:p w14:paraId="64F49CFA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0.8</w:t>
            </w:r>
          </w:p>
        </w:tc>
      </w:tr>
      <w:tr w:rsidR="00E618AF" w:rsidRPr="00E618AF" w14:paraId="194807B8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390B119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Erosion confluent (&gt; 2 cm in extent)</w:t>
            </w:r>
          </w:p>
        </w:tc>
        <w:tc>
          <w:tcPr>
            <w:tcW w:w="0" w:type="auto"/>
          </w:tcPr>
          <w:p w14:paraId="78ADCAE1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E4D067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36.0 (20.1%)</w:t>
            </w:r>
          </w:p>
        </w:tc>
        <w:tc>
          <w:tcPr>
            <w:tcW w:w="0" w:type="auto"/>
          </w:tcPr>
          <w:p w14:paraId="2BFDA5EC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11.0 (18.3%)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CD32C6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25.0 (21.0%)</w:t>
            </w:r>
          </w:p>
        </w:tc>
        <w:tc>
          <w:tcPr>
            <w:tcW w:w="0" w:type="auto"/>
          </w:tcPr>
          <w:p w14:paraId="0C5AFA7B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5AEFB74E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B5CD8C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Fat lesion</w:t>
            </w:r>
          </w:p>
        </w:tc>
        <w:tc>
          <w:tcPr>
            <w:tcW w:w="0" w:type="auto"/>
          </w:tcPr>
          <w:p w14:paraId="33F67B8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1EDCD7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103.0 (57.5%)</w:t>
            </w:r>
          </w:p>
        </w:tc>
        <w:tc>
          <w:tcPr>
            <w:tcW w:w="0" w:type="auto"/>
          </w:tcPr>
          <w:p w14:paraId="6AF0763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34.0 (56.7%)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F4255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69.0 (58.0%)</w:t>
            </w:r>
          </w:p>
        </w:tc>
        <w:tc>
          <w:tcPr>
            <w:tcW w:w="0" w:type="auto"/>
          </w:tcPr>
          <w:p w14:paraId="2248B90C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0.9</w:t>
            </w:r>
          </w:p>
        </w:tc>
      </w:tr>
      <w:tr w:rsidR="00E618AF" w:rsidRPr="00E618AF" w14:paraId="266D576D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39582326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Deep fat lesion (&gt; 1 cm in depth)</w:t>
            </w:r>
          </w:p>
        </w:tc>
        <w:tc>
          <w:tcPr>
            <w:tcW w:w="0" w:type="auto"/>
          </w:tcPr>
          <w:p w14:paraId="05492D4B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35B4A7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61.0 (34.1%)</w:t>
            </w:r>
          </w:p>
        </w:tc>
        <w:tc>
          <w:tcPr>
            <w:tcW w:w="0" w:type="auto"/>
          </w:tcPr>
          <w:p w14:paraId="4044CE96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16.0 (26.7%)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B6270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45.0 (37.8%)</w:t>
            </w:r>
          </w:p>
        </w:tc>
        <w:tc>
          <w:tcPr>
            <w:tcW w:w="0" w:type="auto"/>
          </w:tcPr>
          <w:p w14:paraId="2904563E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0.14</w:t>
            </w:r>
          </w:p>
        </w:tc>
      </w:tr>
      <w:tr w:rsidR="00E618AF" w:rsidRPr="00E618AF" w14:paraId="06D35357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BBFAE5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Backfill</w:t>
            </w:r>
          </w:p>
        </w:tc>
        <w:tc>
          <w:tcPr>
            <w:tcW w:w="0" w:type="auto"/>
          </w:tcPr>
          <w:p w14:paraId="13900CDC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84A11D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46.0 (25.7%)</w:t>
            </w:r>
          </w:p>
        </w:tc>
        <w:tc>
          <w:tcPr>
            <w:tcW w:w="0" w:type="auto"/>
          </w:tcPr>
          <w:p w14:paraId="6C9A33BF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13.0 (21.7%)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2C028C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33.0 (27.7%)</w:t>
            </w:r>
          </w:p>
        </w:tc>
        <w:tc>
          <w:tcPr>
            <w:tcW w:w="0" w:type="auto"/>
          </w:tcPr>
          <w:p w14:paraId="50E89CC7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672E827C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430EA4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Ankylosis</w:t>
            </w:r>
          </w:p>
        </w:tc>
        <w:tc>
          <w:tcPr>
            <w:tcW w:w="0" w:type="auto"/>
          </w:tcPr>
          <w:p w14:paraId="13996092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1A775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40.0 (22.3%)</w:t>
            </w:r>
          </w:p>
        </w:tc>
        <w:tc>
          <w:tcPr>
            <w:tcW w:w="0" w:type="auto"/>
          </w:tcPr>
          <w:p w14:paraId="5861F8B6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8.0 (13.3%)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18F345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32.0 (26.9%)</w:t>
            </w:r>
          </w:p>
        </w:tc>
        <w:tc>
          <w:tcPr>
            <w:tcW w:w="0" w:type="auto"/>
          </w:tcPr>
          <w:p w14:paraId="2DD889E3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0.040</w:t>
            </w:r>
          </w:p>
        </w:tc>
      </w:tr>
      <w:tr w:rsidR="00E618AF" w:rsidRPr="00E618AF" w14:paraId="7743F021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E50B1A6" w14:textId="77777777" w:rsidR="003E59CC" w:rsidRPr="00E618AF" w:rsidRDefault="003E59CC" w:rsidP="003E59CC">
            <w:pPr>
              <w:keepNext/>
              <w:spacing w:after="60"/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t>Differential diagnostic findings/conditions</w:t>
            </w:r>
          </w:p>
        </w:tc>
        <w:tc>
          <w:tcPr>
            <w:tcW w:w="0" w:type="auto"/>
          </w:tcPr>
          <w:p w14:paraId="78BC2F01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642363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2AAE67B4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FCD3CF4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7FA8514D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1B03DB64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0460174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Fluid-filled bone cyst</w:t>
            </w:r>
          </w:p>
        </w:tc>
        <w:tc>
          <w:tcPr>
            <w:tcW w:w="0" w:type="auto"/>
          </w:tcPr>
          <w:p w14:paraId="7568D66D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1F70E2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2.0 (1.1%)</w:t>
            </w:r>
          </w:p>
        </w:tc>
        <w:tc>
          <w:tcPr>
            <w:tcW w:w="0" w:type="auto"/>
          </w:tcPr>
          <w:p w14:paraId="0DE7DAD9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1.0 (1.7%)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2C36C0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(0.8%)</w:t>
            </w:r>
          </w:p>
        </w:tc>
        <w:tc>
          <w:tcPr>
            <w:tcW w:w="0" w:type="auto"/>
          </w:tcPr>
          <w:p w14:paraId="6E144765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084E32ED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E043BCE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Vascular signal mimicking BME</w:t>
            </w:r>
          </w:p>
        </w:tc>
        <w:tc>
          <w:tcPr>
            <w:tcW w:w="0" w:type="auto"/>
          </w:tcPr>
          <w:p w14:paraId="03773BAF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039672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(0.6%)</w:t>
            </w:r>
          </w:p>
        </w:tc>
        <w:tc>
          <w:tcPr>
            <w:tcW w:w="0" w:type="auto"/>
          </w:tcPr>
          <w:p w14:paraId="05369D42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B3BA3E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(0.8%)</w:t>
            </w:r>
          </w:p>
        </w:tc>
        <w:tc>
          <w:tcPr>
            <w:tcW w:w="0" w:type="auto"/>
          </w:tcPr>
          <w:p w14:paraId="5A0B8DDD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62FB4B2F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3B046732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Normal variation in SIJ that may be misinterpreted as an inflammatory or structural lesion</w:t>
            </w:r>
          </w:p>
        </w:tc>
        <w:tc>
          <w:tcPr>
            <w:tcW w:w="0" w:type="auto"/>
          </w:tcPr>
          <w:p w14:paraId="32F7AC60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29CB61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4.0 (2.2%)</w:t>
            </w:r>
          </w:p>
        </w:tc>
        <w:tc>
          <w:tcPr>
            <w:tcW w:w="0" w:type="auto"/>
          </w:tcPr>
          <w:p w14:paraId="31027AAE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2.0 (3.3%)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729356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2.0 (1.7%)</w:t>
            </w:r>
          </w:p>
        </w:tc>
        <w:tc>
          <w:tcPr>
            <w:tcW w:w="0" w:type="auto"/>
          </w:tcPr>
          <w:p w14:paraId="12F1D815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0.6</w:t>
            </w:r>
          </w:p>
        </w:tc>
      </w:tr>
      <w:tr w:rsidR="00E618AF" w:rsidRPr="00E618AF" w14:paraId="3D3ECCB2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5D8034B2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BME, probably strain related</w:t>
            </w:r>
          </w:p>
        </w:tc>
        <w:tc>
          <w:tcPr>
            <w:tcW w:w="0" w:type="auto"/>
          </w:tcPr>
          <w:p w14:paraId="1A727CB7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527291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4.0 (2.2%)</w:t>
            </w:r>
          </w:p>
        </w:tc>
        <w:tc>
          <w:tcPr>
            <w:tcW w:w="0" w:type="auto"/>
          </w:tcPr>
          <w:p w14:paraId="3A60EC97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361396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4.0 (3.4%)</w:t>
            </w:r>
          </w:p>
        </w:tc>
        <w:tc>
          <w:tcPr>
            <w:tcW w:w="0" w:type="auto"/>
          </w:tcPr>
          <w:p w14:paraId="33E397AE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0FB71B30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2D3FA46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Osteitis condensans ilii</w:t>
            </w:r>
          </w:p>
        </w:tc>
        <w:tc>
          <w:tcPr>
            <w:tcW w:w="0" w:type="auto"/>
          </w:tcPr>
          <w:p w14:paraId="7D91DD4C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E3B86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(0.6%)</w:t>
            </w:r>
          </w:p>
        </w:tc>
        <w:tc>
          <w:tcPr>
            <w:tcW w:w="0" w:type="auto"/>
          </w:tcPr>
          <w:p w14:paraId="3E270557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A04A8F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(0.8%)</w:t>
            </w:r>
          </w:p>
        </w:tc>
        <w:tc>
          <w:tcPr>
            <w:tcW w:w="0" w:type="auto"/>
          </w:tcPr>
          <w:p w14:paraId="1FD37EE0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694A4FC3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E9AC2A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Lumbosacral transitional anomaly</w:t>
            </w:r>
          </w:p>
        </w:tc>
        <w:tc>
          <w:tcPr>
            <w:tcW w:w="0" w:type="auto"/>
          </w:tcPr>
          <w:p w14:paraId="122B3035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DE50E2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8.0 (4.5%)</w:t>
            </w:r>
          </w:p>
        </w:tc>
        <w:tc>
          <w:tcPr>
            <w:tcW w:w="0" w:type="auto"/>
          </w:tcPr>
          <w:p w14:paraId="775C26FC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4.0 (6.7%)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507C5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4.0 (3.4%)</w:t>
            </w:r>
          </w:p>
        </w:tc>
        <w:tc>
          <w:tcPr>
            <w:tcW w:w="0" w:type="auto"/>
          </w:tcPr>
          <w:p w14:paraId="1BBE297D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190DF542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62E2E43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Osteoarthritis/degeneration</w:t>
            </w:r>
          </w:p>
        </w:tc>
        <w:tc>
          <w:tcPr>
            <w:tcW w:w="0" w:type="auto"/>
          </w:tcPr>
          <w:p w14:paraId="355B411E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8DDFBE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3.0 (1.7%)</w:t>
            </w:r>
          </w:p>
        </w:tc>
        <w:tc>
          <w:tcPr>
            <w:tcW w:w="0" w:type="auto"/>
          </w:tcPr>
          <w:p w14:paraId="4714DAB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617F24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3.0 (2.5%)</w:t>
            </w:r>
          </w:p>
        </w:tc>
        <w:tc>
          <w:tcPr>
            <w:tcW w:w="0" w:type="auto"/>
          </w:tcPr>
          <w:p w14:paraId="5FB760EB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0.6</w:t>
            </w:r>
          </w:p>
        </w:tc>
      </w:tr>
      <w:tr w:rsidR="00E618AF" w:rsidRPr="00E618AF" w14:paraId="4BD31AAF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786AF4E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DISH SIJ lesions</w:t>
            </w:r>
          </w:p>
        </w:tc>
        <w:tc>
          <w:tcPr>
            <w:tcW w:w="0" w:type="auto"/>
          </w:tcPr>
          <w:p w14:paraId="1500245F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1800C9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2.0 (1.1%)</w:t>
            </w:r>
          </w:p>
        </w:tc>
        <w:tc>
          <w:tcPr>
            <w:tcW w:w="0" w:type="auto"/>
          </w:tcPr>
          <w:p w14:paraId="687063B5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2.0 (3.3%)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AAE08F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4199FEDC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0.11</w:t>
            </w:r>
          </w:p>
        </w:tc>
      </w:tr>
      <w:tr w:rsidR="00E618AF" w:rsidRPr="00E618AF" w14:paraId="1F067930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CB3807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Fracture/stress fracture</w:t>
            </w:r>
          </w:p>
        </w:tc>
        <w:tc>
          <w:tcPr>
            <w:tcW w:w="0" w:type="auto"/>
          </w:tcPr>
          <w:p w14:paraId="0D544DB8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636425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(0.6%)</w:t>
            </w:r>
          </w:p>
        </w:tc>
        <w:tc>
          <w:tcPr>
            <w:tcW w:w="0" w:type="auto"/>
          </w:tcPr>
          <w:p w14:paraId="1A9AF94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1.0 (1.7%)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65A5A0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133CD00F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356A3DD8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5663E09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Infection</w:t>
            </w:r>
          </w:p>
        </w:tc>
        <w:tc>
          <w:tcPr>
            <w:tcW w:w="0" w:type="auto"/>
          </w:tcPr>
          <w:p w14:paraId="50AB8C2B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02D37D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41C52F38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4B13C9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5E6DCD4F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18AF" w:rsidRPr="00E618AF" w14:paraId="530F39E3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7D361C2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>Neoplasia (not including hemangioma and lipoma)</w:t>
            </w:r>
          </w:p>
        </w:tc>
        <w:tc>
          <w:tcPr>
            <w:tcW w:w="0" w:type="auto"/>
          </w:tcPr>
          <w:p w14:paraId="135A2499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43AC24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5D3ABB5C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132956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7C9AA094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18AF" w:rsidRPr="00E618AF" w14:paraId="013923B8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0A2C978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Other </w:t>
            </w:r>
          </w:p>
        </w:tc>
        <w:tc>
          <w:tcPr>
            <w:tcW w:w="0" w:type="auto"/>
          </w:tcPr>
          <w:p w14:paraId="6BBCE1C3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82DF4F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261C978E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1EEEFE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3676A8DE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18AF" w:rsidRPr="00E618AF" w14:paraId="7A325D73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081BFFDF" w14:textId="77777777" w:rsidR="003E59CC" w:rsidRPr="00E618AF" w:rsidRDefault="003E59CC" w:rsidP="003E59CC">
            <w:pPr>
              <w:keepNext/>
              <w:spacing w:after="60"/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sz w:val="16"/>
                <w:szCs w:val="16"/>
                <w:lang w:val="en-GB"/>
              </w:rPr>
              <w:t>Normal MRI</w:t>
            </w:r>
          </w:p>
        </w:tc>
        <w:tc>
          <w:tcPr>
            <w:tcW w:w="0" w:type="auto"/>
          </w:tcPr>
          <w:p w14:paraId="3533C011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D5C180B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7113213E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5EF3569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44E0ABFA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18AF" w:rsidRPr="00E618AF" w14:paraId="56C40D32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7937F77D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MRI without any SpA related lesions</w:t>
            </w:r>
          </w:p>
        </w:tc>
        <w:tc>
          <w:tcPr>
            <w:tcW w:w="0" w:type="auto"/>
          </w:tcPr>
          <w:p w14:paraId="731E7A35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343309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73AB51D7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6F883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67CA4B9F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18AF" w:rsidRPr="00E618AF" w14:paraId="4D35C55F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3A3B095C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MRI without any SpA related lesions and/or differential diagnoses </w:t>
            </w:r>
          </w:p>
        </w:tc>
        <w:tc>
          <w:tcPr>
            <w:tcW w:w="0" w:type="auto"/>
          </w:tcPr>
          <w:p w14:paraId="05E2F23B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E7372C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5E0863F0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2EEC80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1D7C8638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18AF" w:rsidRPr="00931E68" w14:paraId="29EC7762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22E1B2BE" w14:textId="77777777" w:rsidR="003E59CC" w:rsidRPr="00E618AF" w:rsidRDefault="003E59CC" w:rsidP="003E59CC">
            <w:pPr>
              <w:keepNext/>
              <w:spacing w:after="60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t>ASAS criteria for axSpA fulfilment</w:t>
            </w:r>
          </w:p>
        </w:tc>
        <w:tc>
          <w:tcPr>
            <w:tcW w:w="0" w:type="auto"/>
          </w:tcPr>
          <w:p w14:paraId="4792E5B6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98343EB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0" w:type="auto"/>
          </w:tcPr>
          <w:p w14:paraId="6BD16F2D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CA30543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0" w:type="auto"/>
          </w:tcPr>
          <w:p w14:paraId="750DB52D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E618AF" w:rsidRPr="00E618AF" w14:paraId="2EF1B567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6FACC423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lastRenderedPageBreak/>
              <w:t>Fulfillment of r-mNY criteria</w:t>
            </w:r>
          </w:p>
        </w:tc>
        <w:tc>
          <w:tcPr>
            <w:tcW w:w="0" w:type="auto"/>
          </w:tcPr>
          <w:p w14:paraId="51ED753D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DB78F3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57.0 (58.8%)</w:t>
            </w:r>
          </w:p>
        </w:tc>
        <w:tc>
          <w:tcPr>
            <w:tcW w:w="0" w:type="auto"/>
          </w:tcPr>
          <w:p w14:paraId="25FCD8BD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12.0 (48.0%)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0139C4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45.0 (62.5%)</w:t>
            </w:r>
          </w:p>
        </w:tc>
        <w:tc>
          <w:tcPr>
            <w:tcW w:w="0" w:type="auto"/>
          </w:tcPr>
          <w:p w14:paraId="3B5E6266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1A6FCAE2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09C8FBCD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7E70909B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687FC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82</w:t>
            </w:r>
          </w:p>
        </w:tc>
        <w:tc>
          <w:tcPr>
            <w:tcW w:w="0" w:type="auto"/>
          </w:tcPr>
          <w:p w14:paraId="26FB87C2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A93DE5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</w:t>
            </w:r>
          </w:p>
        </w:tc>
        <w:tc>
          <w:tcPr>
            <w:tcW w:w="0" w:type="auto"/>
          </w:tcPr>
          <w:p w14:paraId="35C67B2A" w14:textId="77777777" w:rsidR="003E59CC" w:rsidRPr="00E618AF" w:rsidRDefault="003E59CC" w:rsidP="003E59CC">
            <w:pPr>
              <w:keepNext/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18AF" w:rsidRPr="00E618AF" w14:paraId="048B14CA" w14:textId="77777777" w:rsidTr="003E59C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14" w:type="dxa"/>
          </w:tcPr>
          <w:p w14:paraId="4DC704A9" w14:textId="7777777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cstheme="minorHAnsi"/>
                <w:b/>
                <w:bCs/>
                <w:sz w:val="16"/>
                <w:szCs w:val="16"/>
                <w:lang w:val="en-US"/>
              </w:rPr>
              <w:t>Fulfillment of ASAS criteria for axSpA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>⁵</w:t>
            </w:r>
          </w:p>
        </w:tc>
        <w:tc>
          <w:tcPr>
            <w:tcW w:w="0" w:type="auto"/>
          </w:tcPr>
          <w:p w14:paraId="670AA8F3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005F2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179.0 (100.0%)</w:t>
            </w:r>
          </w:p>
        </w:tc>
        <w:tc>
          <w:tcPr>
            <w:tcW w:w="0" w:type="auto"/>
          </w:tcPr>
          <w:p w14:paraId="6C4F0BB8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8AF">
              <w:rPr>
                <w:rFonts w:ascii="Calibri" w:hAnsi="Calibri"/>
                <w:sz w:val="20"/>
              </w:rPr>
              <w:t>60.0 (100.0%)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F8186A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119.0 (100.0%)</w:t>
            </w:r>
          </w:p>
        </w:tc>
        <w:tc>
          <w:tcPr>
            <w:tcW w:w="0" w:type="auto"/>
          </w:tcPr>
          <w:p w14:paraId="1717BBC4" w14:textId="77777777" w:rsidR="003E59CC" w:rsidRPr="00E618AF" w:rsidRDefault="003E59CC" w:rsidP="003E59CC">
            <w:pPr>
              <w:keepNext/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18AF" w:rsidRPr="00931E68" w14:paraId="39E823DE" w14:textId="77777777" w:rsidTr="003E5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65" w:type="dxa"/>
            <w:gridSpan w:val="6"/>
          </w:tcPr>
          <w:p w14:paraId="66A940E7" w14:textId="4F0B3BF2" w:rsidR="003E59CC" w:rsidRPr="00E618AF" w:rsidRDefault="003E59CC" w:rsidP="003E59CC">
            <w:pPr>
              <w:rPr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i/>
                <w:iCs/>
                <w:sz w:val="16"/>
                <w:szCs w:val="16"/>
                <w:lang w:val="en-US"/>
              </w:rPr>
              <w:t>P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>-value &lt;0.05 is considered significant</w:t>
            </w:r>
            <w:r w:rsidRPr="00E618AF">
              <w:rPr>
                <w:sz w:val="16"/>
                <w:szCs w:val="16"/>
                <w:lang w:val="en-US"/>
              </w:rPr>
              <w:t>.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 Fisher’s exact test and Pearson's Chi-squared test were used. </w:t>
            </w:r>
            <w:r w:rsidRPr="00E618AF">
              <w:rPr>
                <w:sz w:val="16"/>
                <w:szCs w:val="16"/>
                <w:lang w:val="en-US"/>
              </w:rPr>
              <w:t>All data are presented as numbers (%).</w:t>
            </w:r>
          </w:p>
          <w:p w14:paraId="062BCE9D" w14:textId="41EBF473" w:rsidR="003E59CC" w:rsidRPr="00E618AF" w:rsidRDefault="003E59CC" w:rsidP="003E59CC">
            <w:pPr>
              <w:rPr>
                <w:sz w:val="16"/>
                <w:szCs w:val="16"/>
                <w:lang w:val="en-US"/>
              </w:rPr>
            </w:pPr>
            <w:r w:rsidRPr="00E618AF">
              <w:rPr>
                <w:sz w:val="16"/>
                <w:szCs w:val="16"/>
                <w:lang w:val="en-US"/>
              </w:rPr>
              <w:t xml:space="preserve">BME: Bone marrow oedema;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AxSpA</w:t>
            </w:r>
            <w:r w:rsidR="00F85A1E">
              <w:rPr>
                <w:rFonts w:cstheme="minorHAnsi"/>
                <w:bCs/>
                <w:sz w:val="16"/>
                <w:szCs w:val="16"/>
                <w:lang w:val="en-GB"/>
              </w:rPr>
              <w:t>-</w:t>
            </w:r>
            <w:r w:rsidR="00F85A1E" w:rsidRPr="00E618AF">
              <w:rPr>
                <w:rFonts w:cstheme="minorHAnsi"/>
                <w:bCs/>
                <w:sz w:val="16"/>
                <w:szCs w:val="16"/>
                <w:lang w:val="en-GB"/>
              </w:rPr>
              <w:t>Pso-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: axial spondyloarthritis</w:t>
            </w:r>
            <w:r w:rsidR="00F85A1E">
              <w:rPr>
                <w:rFonts w:cstheme="minorHAnsi"/>
                <w:bCs/>
                <w:sz w:val="16"/>
                <w:szCs w:val="16"/>
                <w:lang w:val="en-GB"/>
              </w:rPr>
              <w:t xml:space="preserve"> with p</w:t>
            </w:r>
            <w:r w:rsidR="00F85A1E"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soriasis </w:t>
            </w:r>
            <w:proofErr w:type="gramStart"/>
            <w:r w:rsidR="00F85A1E" w:rsidRPr="00E618AF">
              <w:rPr>
                <w:rFonts w:cstheme="minorHAnsi"/>
                <w:bCs/>
                <w:sz w:val="16"/>
                <w:szCs w:val="16"/>
                <w:lang w:val="en-GB"/>
              </w:rPr>
              <w:t>and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;</w:t>
            </w:r>
            <w:proofErr w:type="gramEnd"/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 PsA: psoriatic arthritis</w:t>
            </w:r>
          </w:p>
          <w:p w14:paraId="59A217B4" w14:textId="77777777" w:rsidR="003E59CC" w:rsidRPr="00E618AF" w:rsidRDefault="003E59CC" w:rsidP="003E59C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¹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Overall MRI findings of the SIJs that were indicative of SpA (expert evaluation based on the presence of both inflammation and structural lesions). </w:t>
            </w:r>
          </w:p>
          <w:p w14:paraId="3A7436D9" w14:textId="77777777" w:rsidR="003E59CC" w:rsidRPr="00E618AF" w:rsidRDefault="003E59CC" w:rsidP="003E59CC">
            <w:pPr>
              <w:spacing w:line="276" w:lineRule="auto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²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Inflammatory lesions: The presence of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active inflammatory lesions typical of axial SpA in the SIJs (per expert opinion).</w:t>
            </w:r>
          </w:p>
          <w:p w14:paraId="1768F03C" w14:textId="77777777" w:rsidR="003E59CC" w:rsidRPr="00E618AF" w:rsidRDefault="003E59CC" w:rsidP="003E59CC">
            <w:pPr>
              <w:spacing w:line="276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³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MRI fulfilling the ASAS definition of a positive MRI for active sacroiliitis,</w:t>
            </w:r>
            <w:r w:rsidRPr="00E618AF">
              <w:rPr>
                <w:bCs/>
                <w:sz w:val="16"/>
                <w:szCs w:val="16"/>
                <w:lang w:val="en-US"/>
              </w:rPr>
              <w:t xml:space="preserve"> requiring the presence of bone marrow edema (BME) “in a typical anatomical area (subchondral bone)” and that the “MRI appearance must be highly suggestive of axSpA”.</w:t>
            </w:r>
          </w:p>
          <w:p w14:paraId="2FD4F9A0" w14:textId="77777777" w:rsidR="003E59CC" w:rsidRPr="00E618AF" w:rsidRDefault="003E59CC" w:rsidP="003E59CC">
            <w:pPr>
              <w:spacing w:line="276" w:lineRule="auto"/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</w:pPr>
            <w:r w:rsidRPr="00E618AF">
              <w:rPr>
                <w:rFonts w:eastAsiaTheme="minorEastAsia" w:cstheme="minorHAnsi"/>
                <w:b/>
                <w:bCs/>
                <w:sz w:val="16"/>
                <w:szCs w:val="16"/>
                <w:lang w:val="en-US"/>
              </w:rPr>
              <w:t>⁴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 xml:space="preserve">Structural lesions: The presence of structural lesions typical of axial SpA in the sacroiliac joints such as erosion, fat lesions, sclerosis, backfill or ankylosis (per expert opinion). </w:t>
            </w:r>
          </w:p>
          <w:p w14:paraId="18794213" w14:textId="77777777" w:rsidR="003E59CC" w:rsidRPr="00E618AF" w:rsidRDefault="003E59CC" w:rsidP="003E59C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⁵Fulfillment of Assessment of SpondyloArthritis International Society (ASAS) criteria for axial spondyloarthritis (axSpA); imaging arm (sacroiliitis per MRI) and/or radiographic sacroiliitis as per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Radiographic part of the modified New York criteria for ankylosing spondylitis (r-mNY criteria for AS)</w:t>
            </w:r>
          </w:p>
          <w:p w14:paraId="7EE8894C" w14:textId="77777777" w:rsidR="003E59CC" w:rsidRPr="00E618AF" w:rsidRDefault="003E59CC" w:rsidP="003E59CC">
            <w:pPr>
              <w:keepNext/>
              <w:spacing w:after="60"/>
              <w:rPr>
                <w:lang w:val="en-US"/>
              </w:rPr>
            </w:pPr>
          </w:p>
        </w:tc>
      </w:tr>
      <w:bookmarkEnd w:id="0"/>
    </w:tbl>
    <w:p w14:paraId="299CFBF0" w14:textId="77777777" w:rsidR="003E59CC" w:rsidRDefault="003E59CC" w:rsidP="00251750">
      <w:pPr>
        <w:jc w:val="both"/>
        <w:rPr>
          <w:sz w:val="20"/>
          <w:szCs w:val="20"/>
          <w:lang w:val="en-GB"/>
        </w:rPr>
      </w:pPr>
    </w:p>
    <w:p w14:paraId="1DF6AB92" w14:textId="77777777" w:rsidR="005E5502" w:rsidRDefault="005E5502" w:rsidP="005E5502">
      <w:pPr>
        <w:rPr>
          <w:rFonts w:eastAsiaTheme="majorEastAsia"/>
          <w:sz w:val="16"/>
          <w:szCs w:val="16"/>
          <w:lang w:val="en-GB"/>
        </w:rPr>
      </w:pPr>
    </w:p>
    <w:p w14:paraId="5439D698" w14:textId="77777777" w:rsidR="005E5502" w:rsidRPr="0011185D" w:rsidRDefault="005E5502" w:rsidP="005E5502">
      <w:pPr>
        <w:rPr>
          <w:sz w:val="16"/>
          <w:szCs w:val="16"/>
          <w:lang w:val="en-GB"/>
        </w:rPr>
      </w:pPr>
    </w:p>
    <w:tbl>
      <w:tblPr>
        <w:tblStyle w:val="GridTable1Light-Accent1"/>
        <w:tblW w:w="5371" w:type="pct"/>
        <w:tblLook w:val="0000" w:firstRow="0" w:lastRow="0" w:firstColumn="0" w:lastColumn="0" w:noHBand="0" w:noVBand="0"/>
      </w:tblPr>
      <w:tblGrid>
        <w:gridCol w:w="4070"/>
        <w:gridCol w:w="744"/>
        <w:gridCol w:w="1560"/>
        <w:gridCol w:w="1558"/>
        <w:gridCol w:w="1419"/>
        <w:gridCol w:w="991"/>
      </w:tblGrid>
      <w:tr w:rsidR="00E618AF" w:rsidRPr="00931E68" w14:paraId="69948617" w14:textId="77777777" w:rsidTr="005E5502">
        <w:tc>
          <w:tcPr>
            <w:tcW w:w="5000" w:type="pct"/>
            <w:gridSpan w:val="6"/>
          </w:tcPr>
          <w:p w14:paraId="565DDA82" w14:textId="256C4BC9" w:rsidR="005E5502" w:rsidRPr="00E618AF" w:rsidRDefault="005E5502" w:rsidP="004F63D4">
            <w:pPr>
              <w:keepNext/>
              <w:spacing w:after="60"/>
              <w:jc w:val="center"/>
              <w:rPr>
                <w:rFonts w:eastAsiaTheme="majorEastAsia" w:cstheme="minorHAnsi"/>
                <w:b/>
                <w:bCs/>
                <w:color w:val="002060"/>
                <w:sz w:val="24"/>
                <w:szCs w:val="24"/>
                <w:lang w:val="en-GB"/>
              </w:rPr>
            </w:pPr>
            <w:bookmarkStart w:id="2" w:name="_Hlk191473140"/>
            <w:r w:rsidRPr="00E618AF">
              <w:rPr>
                <w:rFonts w:eastAsiaTheme="majorEastAsia" w:cstheme="minorHAnsi"/>
                <w:b/>
                <w:bCs/>
                <w:color w:val="002060"/>
                <w:sz w:val="24"/>
                <w:szCs w:val="24"/>
                <w:lang w:val="en-GB"/>
              </w:rPr>
              <w:lastRenderedPageBreak/>
              <w:t>Supplementary Table S4 MRI findings in the sacroiliac joints of the overall population stratified by sex (female and male patients)</w:t>
            </w:r>
          </w:p>
        </w:tc>
      </w:tr>
      <w:tr w:rsidR="00E618AF" w:rsidRPr="00E618AF" w14:paraId="437F0BE8" w14:textId="77777777" w:rsidTr="005E5502">
        <w:tc>
          <w:tcPr>
            <w:tcW w:w="1968" w:type="pct"/>
          </w:tcPr>
          <w:p w14:paraId="0674ED42" w14:textId="64857C83" w:rsidR="003E59CC" w:rsidRPr="00E618AF" w:rsidRDefault="005E5502" w:rsidP="004F63D4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V</w:t>
            </w:r>
            <w:r w:rsidR="003E59CC" w:rsidRPr="00E618AF">
              <w:rPr>
                <w:rFonts w:ascii="Calibri" w:hAnsi="Calibri"/>
                <w:b/>
                <w:sz w:val="20"/>
              </w:rPr>
              <w:t>ariable</w:t>
            </w:r>
          </w:p>
        </w:tc>
        <w:tc>
          <w:tcPr>
            <w:tcW w:w="360" w:type="pct"/>
          </w:tcPr>
          <w:p w14:paraId="4EBEB40C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N</w:t>
            </w:r>
          </w:p>
        </w:tc>
        <w:tc>
          <w:tcPr>
            <w:tcW w:w="754" w:type="pct"/>
          </w:tcPr>
          <w:p w14:paraId="050E1D9C" w14:textId="1769E4A2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Overall</w:t>
            </w:r>
            <w:r w:rsidRPr="00E618AF">
              <w:rPr>
                <w:rFonts w:ascii="Calibri" w:hAnsi="Calibri"/>
                <w:sz w:val="20"/>
              </w:rPr>
              <w:t>, N = 581</w:t>
            </w:r>
          </w:p>
        </w:tc>
        <w:tc>
          <w:tcPr>
            <w:tcW w:w="753" w:type="pct"/>
          </w:tcPr>
          <w:p w14:paraId="099296B5" w14:textId="48BB248A" w:rsidR="003E59CC" w:rsidRPr="00E618AF" w:rsidRDefault="003E59CC" w:rsidP="004F63D4">
            <w:pPr>
              <w:keepNext/>
              <w:spacing w:after="60"/>
              <w:jc w:val="center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female</w:t>
            </w:r>
            <w:proofErr w:type="spellEnd"/>
            <w:r w:rsidRPr="00E618AF">
              <w:rPr>
                <w:rFonts w:ascii="Calibri" w:hAnsi="Calibri"/>
                <w:sz w:val="20"/>
              </w:rPr>
              <w:t>, N = 310</w:t>
            </w:r>
          </w:p>
        </w:tc>
        <w:tc>
          <w:tcPr>
            <w:tcW w:w="686" w:type="pct"/>
          </w:tcPr>
          <w:p w14:paraId="57AC5799" w14:textId="3CC30DDB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male</w:t>
            </w:r>
            <w:r w:rsidRPr="00E618AF">
              <w:rPr>
                <w:rFonts w:ascii="Calibri" w:hAnsi="Calibri"/>
                <w:sz w:val="20"/>
              </w:rPr>
              <w:t>, N = 271</w:t>
            </w:r>
          </w:p>
        </w:tc>
        <w:tc>
          <w:tcPr>
            <w:tcW w:w="479" w:type="pct"/>
          </w:tcPr>
          <w:p w14:paraId="09A96B1E" w14:textId="5D500D40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p-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value</w:t>
            </w:r>
            <w:proofErr w:type="spellEnd"/>
          </w:p>
        </w:tc>
      </w:tr>
      <w:tr w:rsidR="00E618AF" w:rsidRPr="00E618AF" w14:paraId="4240EAE5" w14:textId="77777777" w:rsidTr="005E5502">
        <w:tc>
          <w:tcPr>
            <w:tcW w:w="1968" w:type="pct"/>
          </w:tcPr>
          <w:p w14:paraId="7BF88AFC" w14:textId="5DFAFCEE" w:rsidR="003E59CC" w:rsidRPr="00E618AF" w:rsidRDefault="003E59CC" w:rsidP="004F63D4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Clinical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diagnosis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group</w:t>
            </w:r>
            <w:proofErr w:type="spellEnd"/>
          </w:p>
        </w:tc>
        <w:tc>
          <w:tcPr>
            <w:tcW w:w="360" w:type="pct"/>
          </w:tcPr>
          <w:p w14:paraId="08F8DF3C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4E98B3AC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5331B423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4D876B6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F4EEF58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0.038</w:t>
            </w:r>
          </w:p>
        </w:tc>
      </w:tr>
      <w:tr w:rsidR="00E618AF" w:rsidRPr="00E618AF" w14:paraId="34EEE585" w14:textId="77777777" w:rsidTr="005E5502">
        <w:tc>
          <w:tcPr>
            <w:tcW w:w="1968" w:type="pct"/>
          </w:tcPr>
          <w:p w14:paraId="4F802AA2" w14:textId="6BABE86E" w:rsidR="003E59CC" w:rsidRPr="00E618AF" w:rsidRDefault="003E59CC" w:rsidP="004F63D4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Psoriatic</w:t>
            </w:r>
            <w:proofErr w:type="spellEnd"/>
            <w:r w:rsidRPr="00E618AF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sz w:val="20"/>
              </w:rPr>
              <w:t>arthritis</w:t>
            </w:r>
            <w:proofErr w:type="spellEnd"/>
          </w:p>
        </w:tc>
        <w:tc>
          <w:tcPr>
            <w:tcW w:w="360" w:type="pct"/>
          </w:tcPr>
          <w:p w14:paraId="02F061B8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AE193A7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373(64.2%)</w:t>
            </w:r>
          </w:p>
        </w:tc>
        <w:tc>
          <w:tcPr>
            <w:tcW w:w="753" w:type="pct"/>
          </w:tcPr>
          <w:p w14:paraId="1AEA5646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211(68.1%)</w:t>
            </w:r>
          </w:p>
        </w:tc>
        <w:tc>
          <w:tcPr>
            <w:tcW w:w="686" w:type="pct"/>
          </w:tcPr>
          <w:p w14:paraId="2AFC756D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162(59.8%)</w:t>
            </w:r>
          </w:p>
        </w:tc>
        <w:tc>
          <w:tcPr>
            <w:tcW w:w="479" w:type="pct"/>
          </w:tcPr>
          <w:p w14:paraId="3231A0B4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</w:tr>
      <w:tr w:rsidR="00E618AF" w:rsidRPr="00E618AF" w14:paraId="56E4B951" w14:textId="77777777" w:rsidTr="005E5502">
        <w:tc>
          <w:tcPr>
            <w:tcW w:w="1968" w:type="pct"/>
          </w:tcPr>
          <w:p w14:paraId="4BE7E7C6" w14:textId="605E04F9" w:rsidR="003E59CC" w:rsidRPr="00E618AF" w:rsidRDefault="003E59CC" w:rsidP="004F63D4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Axial</w:t>
            </w:r>
            <w:proofErr w:type="spellEnd"/>
            <w:r w:rsidRPr="00E618AF">
              <w:rPr>
                <w:rFonts w:ascii="Calibri" w:hAnsi="Calibri"/>
                <w:sz w:val="20"/>
              </w:rPr>
              <w:t xml:space="preserve"> Spondyloarthritis and psoriasis</w:t>
            </w:r>
          </w:p>
        </w:tc>
        <w:tc>
          <w:tcPr>
            <w:tcW w:w="360" w:type="pct"/>
          </w:tcPr>
          <w:p w14:paraId="1AB36336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EF1BEA5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208(35.8%)</w:t>
            </w:r>
          </w:p>
        </w:tc>
        <w:tc>
          <w:tcPr>
            <w:tcW w:w="753" w:type="pct"/>
          </w:tcPr>
          <w:p w14:paraId="4B2BAA57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99(31.9%)</w:t>
            </w:r>
          </w:p>
        </w:tc>
        <w:tc>
          <w:tcPr>
            <w:tcW w:w="686" w:type="pct"/>
          </w:tcPr>
          <w:p w14:paraId="6532A2BF" w14:textId="77777777" w:rsidR="003E59CC" w:rsidRPr="00E618AF" w:rsidRDefault="003E59CC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109(40.2%)</w:t>
            </w:r>
          </w:p>
        </w:tc>
        <w:tc>
          <w:tcPr>
            <w:tcW w:w="479" w:type="pct"/>
          </w:tcPr>
          <w:p w14:paraId="629A5CBD" w14:textId="77777777" w:rsidR="003E59CC" w:rsidRPr="00E618AF" w:rsidRDefault="003E59CC" w:rsidP="004F63D4">
            <w:pPr>
              <w:keepNext/>
              <w:spacing w:after="60"/>
              <w:jc w:val="center"/>
            </w:pPr>
          </w:p>
        </w:tc>
      </w:tr>
      <w:tr w:rsidR="00E618AF" w:rsidRPr="00E618AF" w14:paraId="20D8761E" w14:textId="77777777" w:rsidTr="005E5502">
        <w:tc>
          <w:tcPr>
            <w:tcW w:w="1968" w:type="pct"/>
          </w:tcPr>
          <w:p w14:paraId="1FA63F88" w14:textId="45B0898B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Overall findings indicative of axSpA¹</w:t>
            </w:r>
          </w:p>
        </w:tc>
        <w:tc>
          <w:tcPr>
            <w:tcW w:w="360" w:type="pct"/>
          </w:tcPr>
          <w:p w14:paraId="47DFF57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5D96EE9" w14:textId="4D3F35ED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179(30.8%)</w:t>
            </w:r>
          </w:p>
        </w:tc>
        <w:tc>
          <w:tcPr>
            <w:tcW w:w="753" w:type="pct"/>
          </w:tcPr>
          <w:p w14:paraId="3180CAD2" w14:textId="0D04B412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54(17.4%)</w:t>
            </w:r>
          </w:p>
        </w:tc>
        <w:tc>
          <w:tcPr>
            <w:tcW w:w="686" w:type="pct"/>
          </w:tcPr>
          <w:p w14:paraId="34F19C9A" w14:textId="087CCA65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125(46.1%)</w:t>
            </w:r>
          </w:p>
        </w:tc>
        <w:tc>
          <w:tcPr>
            <w:tcW w:w="479" w:type="pct"/>
          </w:tcPr>
          <w:p w14:paraId="3411904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308B60F" w14:textId="77777777" w:rsidTr="005E5502">
        <w:tc>
          <w:tcPr>
            <w:tcW w:w="1968" w:type="pct"/>
          </w:tcPr>
          <w:p w14:paraId="0D3C76FE" w14:textId="120D635E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Inflammatory lesions indicative of axSpA²</w:t>
            </w:r>
          </w:p>
        </w:tc>
        <w:tc>
          <w:tcPr>
            <w:tcW w:w="360" w:type="pct"/>
          </w:tcPr>
          <w:p w14:paraId="63ADB74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A5C0F4F" w14:textId="31E06F95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460(79.2%)</w:t>
            </w:r>
          </w:p>
        </w:tc>
        <w:tc>
          <w:tcPr>
            <w:tcW w:w="753" w:type="pct"/>
          </w:tcPr>
          <w:p w14:paraId="58C4033E" w14:textId="0A2567DF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268(86.5%)</w:t>
            </w:r>
          </w:p>
        </w:tc>
        <w:tc>
          <w:tcPr>
            <w:tcW w:w="686" w:type="pct"/>
          </w:tcPr>
          <w:p w14:paraId="72BD4E8B" w14:textId="580E871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192(70.8%)</w:t>
            </w:r>
          </w:p>
        </w:tc>
        <w:tc>
          <w:tcPr>
            <w:tcW w:w="479" w:type="pct"/>
          </w:tcPr>
          <w:p w14:paraId="637B0F5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241C8F42" w14:textId="77777777" w:rsidTr="005E5502">
        <w:tc>
          <w:tcPr>
            <w:tcW w:w="1968" w:type="pct"/>
          </w:tcPr>
          <w:p w14:paraId="135F85A9" w14:textId="51E1D4A5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ASAS-positive MRI³</w:t>
            </w:r>
          </w:p>
        </w:tc>
        <w:tc>
          <w:tcPr>
            <w:tcW w:w="360" w:type="pct"/>
          </w:tcPr>
          <w:p w14:paraId="5297600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44C2997" w14:textId="7FD6112B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107(18.4%)</w:t>
            </w:r>
          </w:p>
        </w:tc>
        <w:tc>
          <w:tcPr>
            <w:tcW w:w="753" w:type="pct"/>
          </w:tcPr>
          <w:p w14:paraId="48E4440C" w14:textId="525D8B6B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39(12.6%)</w:t>
            </w:r>
          </w:p>
        </w:tc>
        <w:tc>
          <w:tcPr>
            <w:tcW w:w="686" w:type="pct"/>
          </w:tcPr>
          <w:p w14:paraId="7813510E" w14:textId="69BA57D1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68(25.1%)</w:t>
            </w:r>
          </w:p>
        </w:tc>
        <w:tc>
          <w:tcPr>
            <w:tcW w:w="479" w:type="pct"/>
          </w:tcPr>
          <w:p w14:paraId="181977F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3A3DB27" w14:textId="77777777" w:rsidTr="005E5502">
        <w:tc>
          <w:tcPr>
            <w:tcW w:w="1968" w:type="pct"/>
          </w:tcPr>
          <w:p w14:paraId="265B7A2F" w14:textId="2C724CB6" w:rsidR="003E59CC" w:rsidRPr="00E618AF" w:rsidRDefault="003E59CC" w:rsidP="003E59CC">
            <w:pPr>
              <w:keepNext/>
              <w:spacing w:after="60"/>
              <w:rPr>
                <w:rFonts w:ascii="Calibri" w:hAnsi="Calibri"/>
                <w:b/>
                <w:sz w:val="20"/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Structural lesions indicative of axSpA⁴</w:t>
            </w:r>
          </w:p>
        </w:tc>
        <w:tc>
          <w:tcPr>
            <w:tcW w:w="360" w:type="pct"/>
          </w:tcPr>
          <w:p w14:paraId="1E6B3019" w14:textId="37F5BA15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120EC74" w14:textId="68F09AE8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165(28.4%)</w:t>
            </w:r>
          </w:p>
        </w:tc>
        <w:tc>
          <w:tcPr>
            <w:tcW w:w="753" w:type="pct"/>
          </w:tcPr>
          <w:p w14:paraId="371BC88D" w14:textId="7173A9F8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51(16.5%)</w:t>
            </w:r>
          </w:p>
        </w:tc>
        <w:tc>
          <w:tcPr>
            <w:tcW w:w="686" w:type="pct"/>
          </w:tcPr>
          <w:p w14:paraId="3FE99BB8" w14:textId="7D4C7A50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114(42.1%)</w:t>
            </w:r>
          </w:p>
        </w:tc>
        <w:tc>
          <w:tcPr>
            <w:tcW w:w="479" w:type="pct"/>
          </w:tcPr>
          <w:p w14:paraId="0007BB2A" w14:textId="79FD4C90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9273A11" w14:textId="77777777" w:rsidTr="005E5502">
        <w:tc>
          <w:tcPr>
            <w:tcW w:w="1968" w:type="pct"/>
          </w:tcPr>
          <w:p w14:paraId="243245E6" w14:textId="63C70A5E" w:rsidR="003E59CC" w:rsidRPr="00E618AF" w:rsidRDefault="003E59CC" w:rsidP="003E59CC">
            <w:pPr>
              <w:keepNext/>
              <w:spacing w:after="60"/>
              <w:rPr>
                <w:rFonts w:ascii="Calibri" w:hAnsi="Calibri"/>
                <w:b/>
                <w:sz w:val="20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Inflammatory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lesions</w:t>
            </w:r>
            <w:proofErr w:type="spellEnd"/>
          </w:p>
        </w:tc>
        <w:tc>
          <w:tcPr>
            <w:tcW w:w="360" w:type="pct"/>
          </w:tcPr>
          <w:p w14:paraId="37B04FAA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754" w:type="pct"/>
          </w:tcPr>
          <w:p w14:paraId="01ECEEB3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753" w:type="pct"/>
          </w:tcPr>
          <w:p w14:paraId="798DF681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686" w:type="pct"/>
          </w:tcPr>
          <w:p w14:paraId="5636BCE2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479" w:type="pct"/>
          </w:tcPr>
          <w:p w14:paraId="0CF90AFD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673E37C2" w14:textId="77777777" w:rsidTr="005E5502">
        <w:tc>
          <w:tcPr>
            <w:tcW w:w="1968" w:type="pct"/>
          </w:tcPr>
          <w:p w14:paraId="5F721F80" w14:textId="696ECAD5" w:rsidR="003E59CC" w:rsidRPr="00E618AF" w:rsidRDefault="003E59CC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</w:t>
            </w:r>
          </w:p>
        </w:tc>
        <w:tc>
          <w:tcPr>
            <w:tcW w:w="360" w:type="pct"/>
          </w:tcPr>
          <w:p w14:paraId="382F619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CBFD3D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258(44.4%)</w:t>
            </w:r>
          </w:p>
        </w:tc>
        <w:tc>
          <w:tcPr>
            <w:tcW w:w="753" w:type="pct"/>
          </w:tcPr>
          <w:p w14:paraId="362FC8B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141(45.5%)</w:t>
            </w:r>
          </w:p>
        </w:tc>
        <w:tc>
          <w:tcPr>
            <w:tcW w:w="686" w:type="pct"/>
          </w:tcPr>
          <w:p w14:paraId="6233B88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117(43.2%)</w:t>
            </w:r>
          </w:p>
        </w:tc>
        <w:tc>
          <w:tcPr>
            <w:tcW w:w="479" w:type="pct"/>
          </w:tcPr>
          <w:p w14:paraId="753AAE5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0.6</w:t>
            </w:r>
          </w:p>
        </w:tc>
      </w:tr>
      <w:tr w:rsidR="00E618AF" w:rsidRPr="00E618AF" w14:paraId="1CA08566" w14:textId="77777777" w:rsidTr="005E5502">
        <w:tc>
          <w:tcPr>
            <w:tcW w:w="1968" w:type="pct"/>
          </w:tcPr>
          <w:p w14:paraId="58EE01B0" w14:textId="10A3F338" w:rsidR="003E59CC" w:rsidRPr="00E618AF" w:rsidRDefault="003E59CC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gramStart"/>
            <w:r w:rsidRPr="00E618AF">
              <w:rPr>
                <w:rFonts w:ascii="Calibri" w:hAnsi="Calibri"/>
                <w:b/>
                <w:sz w:val="20"/>
              </w:rPr>
              <w:t>BME distribution</w:t>
            </w:r>
            <w:proofErr w:type="gramEnd"/>
          </w:p>
        </w:tc>
        <w:tc>
          <w:tcPr>
            <w:tcW w:w="360" w:type="pct"/>
          </w:tcPr>
          <w:p w14:paraId="3DC3B29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7A691F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6C3B4F8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A67E0B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E24962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0.8</w:t>
            </w:r>
          </w:p>
        </w:tc>
      </w:tr>
      <w:tr w:rsidR="00E618AF" w:rsidRPr="00E618AF" w14:paraId="218CA9AA" w14:textId="77777777" w:rsidTr="005E5502">
        <w:tc>
          <w:tcPr>
            <w:tcW w:w="1968" w:type="pct"/>
          </w:tcPr>
          <w:p w14:paraId="552A54D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5406DF6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6B55D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117(20.1%)</w:t>
            </w:r>
          </w:p>
        </w:tc>
        <w:tc>
          <w:tcPr>
            <w:tcW w:w="753" w:type="pct"/>
          </w:tcPr>
          <w:p w14:paraId="16E1B32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65(21.0%)</w:t>
            </w:r>
          </w:p>
        </w:tc>
        <w:tc>
          <w:tcPr>
            <w:tcW w:w="686" w:type="pct"/>
          </w:tcPr>
          <w:p w14:paraId="6BA1C4E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52(19.2%)</w:t>
            </w:r>
          </w:p>
        </w:tc>
        <w:tc>
          <w:tcPr>
            <w:tcW w:w="479" w:type="pct"/>
          </w:tcPr>
          <w:p w14:paraId="380B38B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5B995D8" w14:textId="77777777" w:rsidTr="005E5502">
        <w:tc>
          <w:tcPr>
            <w:tcW w:w="1968" w:type="pct"/>
          </w:tcPr>
          <w:p w14:paraId="2C55B40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6EE83F2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ECB36A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323(55.6%)</w:t>
            </w:r>
          </w:p>
        </w:tc>
        <w:tc>
          <w:tcPr>
            <w:tcW w:w="753" w:type="pct"/>
          </w:tcPr>
          <w:p w14:paraId="34FD423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169(54.5%)</w:t>
            </w:r>
          </w:p>
        </w:tc>
        <w:tc>
          <w:tcPr>
            <w:tcW w:w="686" w:type="pct"/>
          </w:tcPr>
          <w:p w14:paraId="72E2411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154(56.8%)</w:t>
            </w:r>
          </w:p>
        </w:tc>
        <w:tc>
          <w:tcPr>
            <w:tcW w:w="479" w:type="pct"/>
          </w:tcPr>
          <w:p w14:paraId="6CE8455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0D1757B" w14:textId="77777777" w:rsidTr="005E5502">
        <w:tc>
          <w:tcPr>
            <w:tcW w:w="1968" w:type="pct"/>
          </w:tcPr>
          <w:p w14:paraId="5BB6349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780C7CB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21A507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141(24.3%)</w:t>
            </w:r>
          </w:p>
        </w:tc>
        <w:tc>
          <w:tcPr>
            <w:tcW w:w="753" w:type="pct"/>
          </w:tcPr>
          <w:p w14:paraId="168E2ED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76(24.5%)</w:t>
            </w:r>
          </w:p>
        </w:tc>
        <w:tc>
          <w:tcPr>
            <w:tcW w:w="686" w:type="pct"/>
          </w:tcPr>
          <w:p w14:paraId="67A8A64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65(24.0%)</w:t>
            </w:r>
          </w:p>
        </w:tc>
        <w:tc>
          <w:tcPr>
            <w:tcW w:w="479" w:type="pct"/>
          </w:tcPr>
          <w:p w14:paraId="4BFF00E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1177C61" w14:textId="77777777" w:rsidTr="005E5502">
        <w:tc>
          <w:tcPr>
            <w:tcW w:w="1968" w:type="pct"/>
          </w:tcPr>
          <w:p w14:paraId="4E94BCEF" w14:textId="3316D55C" w:rsidR="003E59CC" w:rsidRPr="00E618AF" w:rsidRDefault="003E59CC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360" w:type="pct"/>
          </w:tcPr>
          <w:p w14:paraId="3B21011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C33377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53E3392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4F14691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5D1105C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632497DA" w14:textId="77777777" w:rsidTr="005E5502">
        <w:tc>
          <w:tcPr>
            <w:tcW w:w="1968" w:type="pct"/>
          </w:tcPr>
          <w:p w14:paraId="2D0B945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3045C3A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F701B3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83(14.3%)</w:t>
            </w:r>
          </w:p>
        </w:tc>
        <w:tc>
          <w:tcPr>
            <w:tcW w:w="753" w:type="pct"/>
          </w:tcPr>
          <w:p w14:paraId="0AD1BBC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40(12.9%)</w:t>
            </w:r>
          </w:p>
        </w:tc>
        <w:tc>
          <w:tcPr>
            <w:tcW w:w="686" w:type="pct"/>
          </w:tcPr>
          <w:p w14:paraId="2B1D287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43(15.9%)</w:t>
            </w:r>
          </w:p>
        </w:tc>
        <w:tc>
          <w:tcPr>
            <w:tcW w:w="479" w:type="pct"/>
          </w:tcPr>
          <w:p w14:paraId="18A73EE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60134FA" w14:textId="77777777" w:rsidTr="005E5502">
        <w:tc>
          <w:tcPr>
            <w:tcW w:w="1968" w:type="pct"/>
          </w:tcPr>
          <w:p w14:paraId="0DE27D09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44E378E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5A1ACA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380(65.4%)</w:t>
            </w:r>
          </w:p>
        </w:tc>
        <w:tc>
          <w:tcPr>
            <w:tcW w:w="753" w:type="pct"/>
          </w:tcPr>
          <w:p w14:paraId="0668624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201(64.8%)</w:t>
            </w:r>
          </w:p>
        </w:tc>
        <w:tc>
          <w:tcPr>
            <w:tcW w:w="686" w:type="pct"/>
          </w:tcPr>
          <w:p w14:paraId="6D8DE8D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179(66.1%)</w:t>
            </w:r>
          </w:p>
        </w:tc>
        <w:tc>
          <w:tcPr>
            <w:tcW w:w="479" w:type="pct"/>
          </w:tcPr>
          <w:p w14:paraId="782A9E2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010CEB9" w14:textId="77777777" w:rsidTr="005E5502">
        <w:tc>
          <w:tcPr>
            <w:tcW w:w="1968" w:type="pct"/>
          </w:tcPr>
          <w:p w14:paraId="475A1E5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674A6F9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DA8672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118(20.3%)</w:t>
            </w:r>
          </w:p>
        </w:tc>
        <w:tc>
          <w:tcPr>
            <w:tcW w:w="753" w:type="pct"/>
          </w:tcPr>
          <w:p w14:paraId="3089EE7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69(22.3%)</w:t>
            </w:r>
          </w:p>
        </w:tc>
        <w:tc>
          <w:tcPr>
            <w:tcW w:w="686" w:type="pct"/>
          </w:tcPr>
          <w:p w14:paraId="368E97B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49(18.1%)</w:t>
            </w:r>
          </w:p>
        </w:tc>
        <w:tc>
          <w:tcPr>
            <w:tcW w:w="479" w:type="pct"/>
          </w:tcPr>
          <w:p w14:paraId="175EEF5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E732DD7" w14:textId="77777777" w:rsidTr="005E5502">
        <w:tc>
          <w:tcPr>
            <w:tcW w:w="1968" w:type="pct"/>
          </w:tcPr>
          <w:p w14:paraId="0FD75B30" w14:textId="54E71725" w:rsidR="003E59CC" w:rsidRPr="00E618AF" w:rsidRDefault="003E59CC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360" w:type="pct"/>
          </w:tcPr>
          <w:p w14:paraId="53D1FAF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9955D8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3231B35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7B9423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592EAB6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21CE9663" w14:textId="77777777" w:rsidTr="005E5502">
        <w:tc>
          <w:tcPr>
            <w:tcW w:w="1968" w:type="pct"/>
          </w:tcPr>
          <w:p w14:paraId="53B2889D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032FE47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F5BDB7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79(13.6%)</w:t>
            </w:r>
          </w:p>
        </w:tc>
        <w:tc>
          <w:tcPr>
            <w:tcW w:w="753" w:type="pct"/>
          </w:tcPr>
          <w:p w14:paraId="61FEDC8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36(11.6%)</w:t>
            </w:r>
          </w:p>
        </w:tc>
        <w:tc>
          <w:tcPr>
            <w:tcW w:w="686" w:type="pct"/>
          </w:tcPr>
          <w:p w14:paraId="095E899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43(15.9%)</w:t>
            </w:r>
          </w:p>
        </w:tc>
        <w:tc>
          <w:tcPr>
            <w:tcW w:w="479" w:type="pct"/>
          </w:tcPr>
          <w:p w14:paraId="0AD17DA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05E5E2D" w14:textId="77777777" w:rsidTr="005E5502">
        <w:tc>
          <w:tcPr>
            <w:tcW w:w="1968" w:type="pct"/>
          </w:tcPr>
          <w:p w14:paraId="0D6C0D3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0543A1C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EA1AB2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379(65.2%)</w:t>
            </w:r>
          </w:p>
        </w:tc>
        <w:tc>
          <w:tcPr>
            <w:tcW w:w="753" w:type="pct"/>
          </w:tcPr>
          <w:p w14:paraId="6B30C86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207(66.8%)</w:t>
            </w:r>
          </w:p>
        </w:tc>
        <w:tc>
          <w:tcPr>
            <w:tcW w:w="686" w:type="pct"/>
          </w:tcPr>
          <w:p w14:paraId="4985A05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172(63.5%)</w:t>
            </w:r>
          </w:p>
        </w:tc>
        <w:tc>
          <w:tcPr>
            <w:tcW w:w="479" w:type="pct"/>
          </w:tcPr>
          <w:p w14:paraId="2665F46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5E22F4EF" w14:textId="77777777" w:rsidTr="005E5502">
        <w:tc>
          <w:tcPr>
            <w:tcW w:w="1968" w:type="pct"/>
          </w:tcPr>
          <w:p w14:paraId="2F4FABC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1E7CE8E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9008F7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123(21.2%)</w:t>
            </w:r>
          </w:p>
        </w:tc>
        <w:tc>
          <w:tcPr>
            <w:tcW w:w="753" w:type="pct"/>
          </w:tcPr>
          <w:p w14:paraId="658C60A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67(21.6%)</w:t>
            </w:r>
          </w:p>
        </w:tc>
        <w:tc>
          <w:tcPr>
            <w:tcW w:w="686" w:type="pct"/>
          </w:tcPr>
          <w:p w14:paraId="5564EF1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56(20.7%)</w:t>
            </w:r>
          </w:p>
        </w:tc>
        <w:tc>
          <w:tcPr>
            <w:tcW w:w="479" w:type="pct"/>
          </w:tcPr>
          <w:p w14:paraId="1C35FC7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5AB7B6D" w14:textId="77777777" w:rsidTr="005E5502">
        <w:tc>
          <w:tcPr>
            <w:tcW w:w="1968" w:type="pct"/>
          </w:tcPr>
          <w:p w14:paraId="7E1B6C42" w14:textId="526BB3DB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(&gt;1 cm in depth)</w:t>
            </w:r>
          </w:p>
        </w:tc>
        <w:tc>
          <w:tcPr>
            <w:tcW w:w="360" w:type="pct"/>
          </w:tcPr>
          <w:p w14:paraId="7D150E5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2BD4353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60(10.3%)</w:t>
            </w:r>
          </w:p>
        </w:tc>
        <w:tc>
          <w:tcPr>
            <w:tcW w:w="753" w:type="pct"/>
          </w:tcPr>
          <w:p w14:paraId="070B34F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24(7.7%)</w:t>
            </w:r>
          </w:p>
        </w:tc>
        <w:tc>
          <w:tcPr>
            <w:tcW w:w="686" w:type="pct"/>
          </w:tcPr>
          <w:p w14:paraId="53FB860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36(13.3%)</w:t>
            </w:r>
          </w:p>
        </w:tc>
        <w:tc>
          <w:tcPr>
            <w:tcW w:w="479" w:type="pct"/>
          </w:tcPr>
          <w:p w14:paraId="7350968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0.029</w:t>
            </w:r>
          </w:p>
        </w:tc>
      </w:tr>
      <w:tr w:rsidR="00E618AF" w:rsidRPr="00E618AF" w14:paraId="0EBC4E3B" w14:textId="77777777" w:rsidTr="005E5502">
        <w:tc>
          <w:tcPr>
            <w:tcW w:w="1968" w:type="pct"/>
          </w:tcPr>
          <w:p w14:paraId="4EAB0267" w14:textId="228F35EE" w:rsidR="003E59CC" w:rsidRPr="00E618AF" w:rsidRDefault="003E59CC" w:rsidP="003E59CC">
            <w:pPr>
              <w:keepNext/>
              <w:spacing w:after="60"/>
              <w:rPr>
                <w:lang w:val="fr-FR"/>
              </w:rPr>
            </w:pPr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Deep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fr-FR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 BME distribution </w:t>
            </w:r>
          </w:p>
        </w:tc>
        <w:tc>
          <w:tcPr>
            <w:tcW w:w="360" w:type="pct"/>
          </w:tcPr>
          <w:p w14:paraId="1188025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29CF4E3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10F7DF0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1033197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13646D2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0.089</w:t>
            </w:r>
          </w:p>
        </w:tc>
      </w:tr>
      <w:tr w:rsidR="00E618AF" w:rsidRPr="00E618AF" w14:paraId="1C764E8B" w14:textId="77777777" w:rsidTr="005E5502">
        <w:tc>
          <w:tcPr>
            <w:tcW w:w="1968" w:type="pct"/>
          </w:tcPr>
          <w:p w14:paraId="6911F7D6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715DB4B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2EBBB5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24(4.1%)</w:t>
            </w:r>
          </w:p>
        </w:tc>
        <w:tc>
          <w:tcPr>
            <w:tcW w:w="753" w:type="pct"/>
          </w:tcPr>
          <w:p w14:paraId="187F864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10(3.2%)</w:t>
            </w:r>
          </w:p>
        </w:tc>
        <w:tc>
          <w:tcPr>
            <w:tcW w:w="686" w:type="pct"/>
          </w:tcPr>
          <w:p w14:paraId="6F4EFAB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14(5.2%)</w:t>
            </w:r>
          </w:p>
        </w:tc>
        <w:tc>
          <w:tcPr>
            <w:tcW w:w="479" w:type="pct"/>
          </w:tcPr>
          <w:p w14:paraId="43F4ABF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D101B81" w14:textId="77777777" w:rsidTr="005E5502">
        <w:tc>
          <w:tcPr>
            <w:tcW w:w="1968" w:type="pct"/>
          </w:tcPr>
          <w:p w14:paraId="01AFF13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55C629E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E41F84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521(89.7%)</w:t>
            </w:r>
          </w:p>
        </w:tc>
        <w:tc>
          <w:tcPr>
            <w:tcW w:w="753" w:type="pct"/>
          </w:tcPr>
          <w:p w14:paraId="33DEB49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286(92.3%)</w:t>
            </w:r>
          </w:p>
        </w:tc>
        <w:tc>
          <w:tcPr>
            <w:tcW w:w="686" w:type="pct"/>
          </w:tcPr>
          <w:p w14:paraId="01C2641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235(86.7%)</w:t>
            </w:r>
          </w:p>
        </w:tc>
        <w:tc>
          <w:tcPr>
            <w:tcW w:w="479" w:type="pct"/>
          </w:tcPr>
          <w:p w14:paraId="198777E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B33E1B7" w14:textId="77777777" w:rsidTr="005E5502">
        <w:tc>
          <w:tcPr>
            <w:tcW w:w="1968" w:type="pct"/>
          </w:tcPr>
          <w:p w14:paraId="6DFC305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7ED7DCB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A3B213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36(6.2%)</w:t>
            </w:r>
          </w:p>
        </w:tc>
        <w:tc>
          <w:tcPr>
            <w:tcW w:w="753" w:type="pct"/>
          </w:tcPr>
          <w:p w14:paraId="0976E30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14(4.5%)</w:t>
            </w:r>
          </w:p>
        </w:tc>
        <w:tc>
          <w:tcPr>
            <w:tcW w:w="686" w:type="pct"/>
          </w:tcPr>
          <w:p w14:paraId="30F02A0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22(8.1%)</w:t>
            </w:r>
          </w:p>
        </w:tc>
        <w:tc>
          <w:tcPr>
            <w:tcW w:w="479" w:type="pct"/>
          </w:tcPr>
          <w:p w14:paraId="088A42D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681FBDF" w14:textId="77777777" w:rsidTr="005E5502">
        <w:tc>
          <w:tcPr>
            <w:tcW w:w="1968" w:type="pct"/>
          </w:tcPr>
          <w:p w14:paraId="5067039E" w14:textId="032361F0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ilium</w:t>
            </w:r>
          </w:p>
        </w:tc>
        <w:tc>
          <w:tcPr>
            <w:tcW w:w="360" w:type="pct"/>
          </w:tcPr>
          <w:p w14:paraId="1B02B1F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17159D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48F9D0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1487601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287F4B8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0.046</w:t>
            </w:r>
          </w:p>
        </w:tc>
      </w:tr>
      <w:tr w:rsidR="00E618AF" w:rsidRPr="00E618AF" w14:paraId="3DB73A8B" w14:textId="77777777" w:rsidTr="005E5502">
        <w:tc>
          <w:tcPr>
            <w:tcW w:w="1968" w:type="pct"/>
          </w:tcPr>
          <w:p w14:paraId="33A874D3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6096A22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DD8D59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14(2.4%)</w:t>
            </w:r>
          </w:p>
        </w:tc>
        <w:tc>
          <w:tcPr>
            <w:tcW w:w="753" w:type="pct"/>
          </w:tcPr>
          <w:p w14:paraId="5287E17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4(1.3%)</w:t>
            </w:r>
          </w:p>
        </w:tc>
        <w:tc>
          <w:tcPr>
            <w:tcW w:w="686" w:type="pct"/>
          </w:tcPr>
          <w:p w14:paraId="41E2897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10(3.7%)</w:t>
            </w:r>
          </w:p>
        </w:tc>
        <w:tc>
          <w:tcPr>
            <w:tcW w:w="479" w:type="pct"/>
          </w:tcPr>
          <w:p w14:paraId="2AC0B39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24A7881" w14:textId="77777777" w:rsidTr="005E5502">
        <w:tc>
          <w:tcPr>
            <w:tcW w:w="1968" w:type="pct"/>
          </w:tcPr>
          <w:p w14:paraId="394DBC4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763D3BE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62FB84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541(93.1%)</w:t>
            </w:r>
          </w:p>
        </w:tc>
        <w:tc>
          <w:tcPr>
            <w:tcW w:w="753" w:type="pct"/>
          </w:tcPr>
          <w:p w14:paraId="0FBE426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296(95.5%)</w:t>
            </w:r>
          </w:p>
        </w:tc>
        <w:tc>
          <w:tcPr>
            <w:tcW w:w="686" w:type="pct"/>
          </w:tcPr>
          <w:p w14:paraId="110660D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245(90.4%)</w:t>
            </w:r>
          </w:p>
        </w:tc>
        <w:tc>
          <w:tcPr>
            <w:tcW w:w="479" w:type="pct"/>
          </w:tcPr>
          <w:p w14:paraId="3CBE799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095BF00" w14:textId="77777777" w:rsidTr="005E5502">
        <w:tc>
          <w:tcPr>
            <w:tcW w:w="1968" w:type="pct"/>
          </w:tcPr>
          <w:p w14:paraId="2DFDDBF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7EED146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834CD0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26(4.5%)</w:t>
            </w:r>
          </w:p>
        </w:tc>
        <w:tc>
          <w:tcPr>
            <w:tcW w:w="753" w:type="pct"/>
          </w:tcPr>
          <w:p w14:paraId="4CAA20B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10(3.2%)</w:t>
            </w:r>
          </w:p>
        </w:tc>
        <w:tc>
          <w:tcPr>
            <w:tcW w:w="686" w:type="pct"/>
          </w:tcPr>
          <w:p w14:paraId="35B6F06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16(5.9%)</w:t>
            </w:r>
          </w:p>
        </w:tc>
        <w:tc>
          <w:tcPr>
            <w:tcW w:w="479" w:type="pct"/>
          </w:tcPr>
          <w:p w14:paraId="4630FE3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0D45582" w14:textId="77777777" w:rsidTr="005E5502">
        <w:tc>
          <w:tcPr>
            <w:tcW w:w="1968" w:type="pct"/>
          </w:tcPr>
          <w:p w14:paraId="6BCD4B39" w14:textId="7BC21F34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sacrum</w:t>
            </w:r>
          </w:p>
        </w:tc>
        <w:tc>
          <w:tcPr>
            <w:tcW w:w="360" w:type="pct"/>
          </w:tcPr>
          <w:p w14:paraId="3DCBBCF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4C1C77D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7B2E4A7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9EBD5D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2777FA9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0E18FCB1" w14:textId="77777777" w:rsidTr="005E5502">
        <w:tc>
          <w:tcPr>
            <w:tcW w:w="1968" w:type="pct"/>
          </w:tcPr>
          <w:p w14:paraId="2CE124F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5454995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C8B3E2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15(2.6%)</w:t>
            </w:r>
          </w:p>
        </w:tc>
        <w:tc>
          <w:tcPr>
            <w:tcW w:w="753" w:type="pct"/>
          </w:tcPr>
          <w:p w14:paraId="14DC23B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6(1.9%)</w:t>
            </w:r>
          </w:p>
        </w:tc>
        <w:tc>
          <w:tcPr>
            <w:tcW w:w="686" w:type="pct"/>
          </w:tcPr>
          <w:p w14:paraId="5C52797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9(3.3%)</w:t>
            </w:r>
          </w:p>
        </w:tc>
        <w:tc>
          <w:tcPr>
            <w:tcW w:w="479" w:type="pct"/>
          </w:tcPr>
          <w:p w14:paraId="6309E81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A95C85D" w14:textId="77777777" w:rsidTr="005E5502">
        <w:tc>
          <w:tcPr>
            <w:tcW w:w="1968" w:type="pct"/>
          </w:tcPr>
          <w:p w14:paraId="6FA2D95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5578733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8E8B6A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538(92.6%)</w:t>
            </w:r>
          </w:p>
        </w:tc>
        <w:tc>
          <w:tcPr>
            <w:tcW w:w="753" w:type="pct"/>
          </w:tcPr>
          <w:p w14:paraId="62B4354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291(93.9%)</w:t>
            </w:r>
          </w:p>
        </w:tc>
        <w:tc>
          <w:tcPr>
            <w:tcW w:w="686" w:type="pct"/>
          </w:tcPr>
          <w:p w14:paraId="366CD45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247(91.1%)</w:t>
            </w:r>
          </w:p>
        </w:tc>
        <w:tc>
          <w:tcPr>
            <w:tcW w:w="479" w:type="pct"/>
          </w:tcPr>
          <w:p w14:paraId="081BB90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DDB3BA6" w14:textId="77777777" w:rsidTr="005E5502">
        <w:tc>
          <w:tcPr>
            <w:tcW w:w="1968" w:type="pct"/>
          </w:tcPr>
          <w:p w14:paraId="4F345F9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274317F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3FB33D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28(4.8%)</w:t>
            </w:r>
          </w:p>
        </w:tc>
        <w:tc>
          <w:tcPr>
            <w:tcW w:w="753" w:type="pct"/>
          </w:tcPr>
          <w:p w14:paraId="6700F2D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13(4.2%)</w:t>
            </w:r>
          </w:p>
        </w:tc>
        <w:tc>
          <w:tcPr>
            <w:tcW w:w="686" w:type="pct"/>
          </w:tcPr>
          <w:p w14:paraId="2A71B26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15(5.5%)</w:t>
            </w:r>
          </w:p>
        </w:tc>
        <w:tc>
          <w:tcPr>
            <w:tcW w:w="479" w:type="pct"/>
          </w:tcPr>
          <w:p w14:paraId="66D5A9A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D03AD8F" w14:textId="77777777" w:rsidTr="005E5502">
        <w:tc>
          <w:tcPr>
            <w:tcW w:w="1968" w:type="pct"/>
          </w:tcPr>
          <w:p w14:paraId="4E8C1510" w14:textId="51E41B6F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</w:t>
            </w:r>
          </w:p>
        </w:tc>
        <w:tc>
          <w:tcPr>
            <w:tcW w:w="360" w:type="pct"/>
          </w:tcPr>
          <w:p w14:paraId="6F10E4C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625513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47(8.1%)</w:t>
            </w:r>
          </w:p>
        </w:tc>
        <w:tc>
          <w:tcPr>
            <w:tcW w:w="753" w:type="pct"/>
          </w:tcPr>
          <w:p w14:paraId="10A9FB0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17(5.5%)</w:t>
            </w:r>
          </w:p>
        </w:tc>
        <w:tc>
          <w:tcPr>
            <w:tcW w:w="686" w:type="pct"/>
          </w:tcPr>
          <w:p w14:paraId="641131F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30(11.1%)</w:t>
            </w:r>
          </w:p>
        </w:tc>
        <w:tc>
          <w:tcPr>
            <w:tcW w:w="479" w:type="pct"/>
          </w:tcPr>
          <w:p w14:paraId="02B6771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0.014</w:t>
            </w:r>
          </w:p>
        </w:tc>
      </w:tr>
      <w:tr w:rsidR="00E618AF" w:rsidRPr="00E618AF" w14:paraId="320DA9AB" w14:textId="77777777" w:rsidTr="005E5502">
        <w:tc>
          <w:tcPr>
            <w:tcW w:w="1968" w:type="pct"/>
          </w:tcPr>
          <w:p w14:paraId="012618A1" w14:textId="42ED8F80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distribution</w:t>
            </w:r>
          </w:p>
        </w:tc>
        <w:tc>
          <w:tcPr>
            <w:tcW w:w="360" w:type="pct"/>
          </w:tcPr>
          <w:p w14:paraId="2D8B7C2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B26CFB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7AFA916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79A810C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F977FC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0.048</w:t>
            </w:r>
          </w:p>
        </w:tc>
      </w:tr>
      <w:tr w:rsidR="00E618AF" w:rsidRPr="00E618AF" w14:paraId="0EA6558A" w14:textId="77777777" w:rsidTr="005E5502">
        <w:tc>
          <w:tcPr>
            <w:tcW w:w="1968" w:type="pct"/>
          </w:tcPr>
          <w:p w14:paraId="5132DDB0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276F773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A3E31E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25(4.3%)</w:t>
            </w:r>
          </w:p>
        </w:tc>
        <w:tc>
          <w:tcPr>
            <w:tcW w:w="753" w:type="pct"/>
          </w:tcPr>
          <w:p w14:paraId="3F0C72F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9(2.9%)</w:t>
            </w:r>
          </w:p>
        </w:tc>
        <w:tc>
          <w:tcPr>
            <w:tcW w:w="686" w:type="pct"/>
          </w:tcPr>
          <w:p w14:paraId="5BA3025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16(5.9%)</w:t>
            </w:r>
          </w:p>
        </w:tc>
        <w:tc>
          <w:tcPr>
            <w:tcW w:w="479" w:type="pct"/>
          </w:tcPr>
          <w:p w14:paraId="179D753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8396822" w14:textId="77777777" w:rsidTr="005E5502">
        <w:tc>
          <w:tcPr>
            <w:tcW w:w="1968" w:type="pct"/>
          </w:tcPr>
          <w:p w14:paraId="1E2C3619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lastRenderedPageBreak/>
              <w:t>    not present</w:t>
            </w:r>
          </w:p>
        </w:tc>
        <w:tc>
          <w:tcPr>
            <w:tcW w:w="360" w:type="pct"/>
          </w:tcPr>
          <w:p w14:paraId="212421F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236F19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534(91.9%)</w:t>
            </w:r>
          </w:p>
        </w:tc>
        <w:tc>
          <w:tcPr>
            <w:tcW w:w="753" w:type="pct"/>
          </w:tcPr>
          <w:p w14:paraId="10E016C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293(94.5%)</w:t>
            </w:r>
          </w:p>
        </w:tc>
        <w:tc>
          <w:tcPr>
            <w:tcW w:w="686" w:type="pct"/>
          </w:tcPr>
          <w:p w14:paraId="7FD6F56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241(88.9%)</w:t>
            </w:r>
          </w:p>
        </w:tc>
        <w:tc>
          <w:tcPr>
            <w:tcW w:w="479" w:type="pct"/>
          </w:tcPr>
          <w:p w14:paraId="7492A10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866FF27" w14:textId="77777777" w:rsidTr="005E5502">
        <w:tc>
          <w:tcPr>
            <w:tcW w:w="1968" w:type="pct"/>
          </w:tcPr>
          <w:p w14:paraId="0D5CB64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38CA423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25A680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22(3.8%)</w:t>
            </w:r>
          </w:p>
        </w:tc>
        <w:tc>
          <w:tcPr>
            <w:tcW w:w="753" w:type="pct"/>
          </w:tcPr>
          <w:p w14:paraId="2155DC0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8(2.6%)</w:t>
            </w:r>
          </w:p>
        </w:tc>
        <w:tc>
          <w:tcPr>
            <w:tcW w:w="686" w:type="pct"/>
          </w:tcPr>
          <w:p w14:paraId="75E6488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14(5.2%)</w:t>
            </w:r>
          </w:p>
        </w:tc>
        <w:tc>
          <w:tcPr>
            <w:tcW w:w="479" w:type="pct"/>
          </w:tcPr>
          <w:p w14:paraId="1E78B93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CC4ED9E" w14:textId="77777777" w:rsidTr="005E5502">
        <w:tc>
          <w:tcPr>
            <w:tcW w:w="1968" w:type="pct"/>
          </w:tcPr>
          <w:p w14:paraId="4257322A" w14:textId="4E569517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ilium</w:t>
            </w:r>
          </w:p>
        </w:tc>
        <w:tc>
          <w:tcPr>
            <w:tcW w:w="360" w:type="pct"/>
          </w:tcPr>
          <w:p w14:paraId="262C5B8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EC06E4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753C65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3ED50C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23F985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0.062</w:t>
            </w:r>
          </w:p>
        </w:tc>
      </w:tr>
      <w:tr w:rsidR="00E618AF" w:rsidRPr="00E618AF" w14:paraId="18405511" w14:textId="77777777" w:rsidTr="005E5502">
        <w:tc>
          <w:tcPr>
            <w:tcW w:w="1968" w:type="pct"/>
          </w:tcPr>
          <w:p w14:paraId="39DCAB54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61A582B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5939D9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20(3.4%)</w:t>
            </w:r>
          </w:p>
        </w:tc>
        <w:tc>
          <w:tcPr>
            <w:tcW w:w="753" w:type="pct"/>
          </w:tcPr>
          <w:p w14:paraId="2B1162C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7(2.3%)</w:t>
            </w:r>
          </w:p>
        </w:tc>
        <w:tc>
          <w:tcPr>
            <w:tcW w:w="686" w:type="pct"/>
          </w:tcPr>
          <w:p w14:paraId="55082E1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13(4.8%)</w:t>
            </w:r>
          </w:p>
        </w:tc>
        <w:tc>
          <w:tcPr>
            <w:tcW w:w="479" w:type="pct"/>
          </w:tcPr>
          <w:p w14:paraId="35DDC7A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41A5A63" w14:textId="77777777" w:rsidTr="005E5502">
        <w:tc>
          <w:tcPr>
            <w:tcW w:w="1968" w:type="pct"/>
          </w:tcPr>
          <w:p w14:paraId="770C1E0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26E8DCD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E6E00E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537(92.4%)</w:t>
            </w:r>
          </w:p>
        </w:tc>
        <w:tc>
          <w:tcPr>
            <w:tcW w:w="753" w:type="pct"/>
          </w:tcPr>
          <w:p w14:paraId="6D253FA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294(94.8%)</w:t>
            </w:r>
          </w:p>
        </w:tc>
        <w:tc>
          <w:tcPr>
            <w:tcW w:w="686" w:type="pct"/>
          </w:tcPr>
          <w:p w14:paraId="4907200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243(89.7%)</w:t>
            </w:r>
          </w:p>
        </w:tc>
        <w:tc>
          <w:tcPr>
            <w:tcW w:w="479" w:type="pct"/>
          </w:tcPr>
          <w:p w14:paraId="3163FE2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3BD978F" w14:textId="77777777" w:rsidTr="005E5502">
        <w:tc>
          <w:tcPr>
            <w:tcW w:w="1968" w:type="pct"/>
          </w:tcPr>
          <w:p w14:paraId="620A6C9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44F4DAE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07DFDE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24(4.1%)</w:t>
            </w:r>
          </w:p>
        </w:tc>
        <w:tc>
          <w:tcPr>
            <w:tcW w:w="753" w:type="pct"/>
          </w:tcPr>
          <w:p w14:paraId="7C8131D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9(2.9%)</w:t>
            </w:r>
          </w:p>
        </w:tc>
        <w:tc>
          <w:tcPr>
            <w:tcW w:w="686" w:type="pct"/>
          </w:tcPr>
          <w:p w14:paraId="03612F0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15(5.5%)</w:t>
            </w:r>
          </w:p>
        </w:tc>
        <w:tc>
          <w:tcPr>
            <w:tcW w:w="479" w:type="pct"/>
          </w:tcPr>
          <w:p w14:paraId="425576D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A039642" w14:textId="77777777" w:rsidTr="005E5502">
        <w:tc>
          <w:tcPr>
            <w:tcW w:w="1968" w:type="pct"/>
          </w:tcPr>
          <w:p w14:paraId="7B6C2748" w14:textId="74016A68" w:rsidR="003E59CC" w:rsidRPr="00E618AF" w:rsidRDefault="003E59CC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sacrum</w:t>
            </w:r>
          </w:p>
        </w:tc>
        <w:tc>
          <w:tcPr>
            <w:tcW w:w="360" w:type="pct"/>
          </w:tcPr>
          <w:p w14:paraId="7F2BE94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2A1D11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24DE458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7E1E296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6273AB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65F53B4B" w14:textId="77777777" w:rsidTr="005E5502">
        <w:tc>
          <w:tcPr>
            <w:tcW w:w="1968" w:type="pct"/>
          </w:tcPr>
          <w:p w14:paraId="46A8226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3B3D1E7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2C5980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7(1.2%)</w:t>
            </w:r>
          </w:p>
        </w:tc>
        <w:tc>
          <w:tcPr>
            <w:tcW w:w="753" w:type="pct"/>
          </w:tcPr>
          <w:p w14:paraId="616679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3(1.0%)</w:t>
            </w:r>
          </w:p>
        </w:tc>
        <w:tc>
          <w:tcPr>
            <w:tcW w:w="686" w:type="pct"/>
          </w:tcPr>
          <w:p w14:paraId="3361093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4(1.5%)</w:t>
            </w:r>
          </w:p>
        </w:tc>
        <w:tc>
          <w:tcPr>
            <w:tcW w:w="479" w:type="pct"/>
          </w:tcPr>
          <w:p w14:paraId="2CAC383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5A7A489" w14:textId="77777777" w:rsidTr="005E5502">
        <w:tc>
          <w:tcPr>
            <w:tcW w:w="1968" w:type="pct"/>
          </w:tcPr>
          <w:p w14:paraId="0BF0979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27F56D6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D72DC9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564(97.1%)</w:t>
            </w:r>
          </w:p>
        </w:tc>
        <w:tc>
          <w:tcPr>
            <w:tcW w:w="753" w:type="pct"/>
          </w:tcPr>
          <w:p w14:paraId="0A84597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304(98.1%)</w:t>
            </w:r>
          </w:p>
        </w:tc>
        <w:tc>
          <w:tcPr>
            <w:tcW w:w="686" w:type="pct"/>
          </w:tcPr>
          <w:p w14:paraId="12697D0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260(95.9%)</w:t>
            </w:r>
          </w:p>
        </w:tc>
        <w:tc>
          <w:tcPr>
            <w:tcW w:w="479" w:type="pct"/>
          </w:tcPr>
          <w:p w14:paraId="73ED677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FECCC52" w14:textId="77777777" w:rsidTr="005E5502">
        <w:tc>
          <w:tcPr>
            <w:tcW w:w="1968" w:type="pct"/>
          </w:tcPr>
          <w:p w14:paraId="3B60074B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6E0494E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0D10E6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10(1.7%)</w:t>
            </w:r>
          </w:p>
        </w:tc>
        <w:tc>
          <w:tcPr>
            <w:tcW w:w="753" w:type="pct"/>
          </w:tcPr>
          <w:p w14:paraId="2F23418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3(1.0%)</w:t>
            </w:r>
          </w:p>
        </w:tc>
        <w:tc>
          <w:tcPr>
            <w:tcW w:w="686" w:type="pct"/>
          </w:tcPr>
          <w:p w14:paraId="7696321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7(2.6%)</w:t>
            </w:r>
          </w:p>
        </w:tc>
        <w:tc>
          <w:tcPr>
            <w:tcW w:w="479" w:type="pct"/>
          </w:tcPr>
          <w:p w14:paraId="7B0C3F7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73A6E88" w14:textId="77777777" w:rsidTr="005E5502">
        <w:tc>
          <w:tcPr>
            <w:tcW w:w="1968" w:type="pct"/>
          </w:tcPr>
          <w:p w14:paraId="5A672FE4" w14:textId="5F878F21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</w:p>
        </w:tc>
        <w:tc>
          <w:tcPr>
            <w:tcW w:w="360" w:type="pct"/>
          </w:tcPr>
          <w:p w14:paraId="43A5305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33B823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32(5.5%)</w:t>
            </w:r>
          </w:p>
        </w:tc>
        <w:tc>
          <w:tcPr>
            <w:tcW w:w="753" w:type="pct"/>
          </w:tcPr>
          <w:p w14:paraId="0D00772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13(4.2%)</w:t>
            </w:r>
          </w:p>
        </w:tc>
        <w:tc>
          <w:tcPr>
            <w:tcW w:w="686" w:type="pct"/>
          </w:tcPr>
          <w:p w14:paraId="65E85CA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19(7.0%)</w:t>
            </w:r>
          </w:p>
        </w:tc>
        <w:tc>
          <w:tcPr>
            <w:tcW w:w="479" w:type="pct"/>
          </w:tcPr>
          <w:p w14:paraId="1E3736B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0.14</w:t>
            </w:r>
          </w:p>
        </w:tc>
      </w:tr>
      <w:tr w:rsidR="00E618AF" w:rsidRPr="00E618AF" w14:paraId="3CF85B17" w14:textId="77777777" w:rsidTr="005E5502">
        <w:tc>
          <w:tcPr>
            <w:tcW w:w="1968" w:type="pct"/>
          </w:tcPr>
          <w:p w14:paraId="27AF3AC3" w14:textId="37C102D4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086E1F2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3AD427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28DB339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7C56B3F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2544017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065546F6" w14:textId="77777777" w:rsidTr="005E5502">
        <w:tc>
          <w:tcPr>
            <w:tcW w:w="1968" w:type="pct"/>
          </w:tcPr>
          <w:p w14:paraId="1ECB51AE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79094F4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532890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13(2.2%)</w:t>
            </w:r>
          </w:p>
        </w:tc>
        <w:tc>
          <w:tcPr>
            <w:tcW w:w="753" w:type="pct"/>
          </w:tcPr>
          <w:p w14:paraId="2EBF49F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6(1.9%)</w:t>
            </w:r>
          </w:p>
        </w:tc>
        <w:tc>
          <w:tcPr>
            <w:tcW w:w="686" w:type="pct"/>
          </w:tcPr>
          <w:p w14:paraId="7B85C87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7(2.6%)</w:t>
            </w:r>
          </w:p>
        </w:tc>
        <w:tc>
          <w:tcPr>
            <w:tcW w:w="479" w:type="pct"/>
          </w:tcPr>
          <w:p w14:paraId="56689CD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5A6F0FA4" w14:textId="77777777" w:rsidTr="005E5502">
        <w:tc>
          <w:tcPr>
            <w:tcW w:w="1968" w:type="pct"/>
          </w:tcPr>
          <w:p w14:paraId="10900BF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01277F8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3537F5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549(94.5%)</w:t>
            </w:r>
          </w:p>
        </w:tc>
        <w:tc>
          <w:tcPr>
            <w:tcW w:w="753" w:type="pct"/>
          </w:tcPr>
          <w:p w14:paraId="1548C94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297(95.8%)</w:t>
            </w:r>
          </w:p>
        </w:tc>
        <w:tc>
          <w:tcPr>
            <w:tcW w:w="686" w:type="pct"/>
          </w:tcPr>
          <w:p w14:paraId="245F8A1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252(93.0%)</w:t>
            </w:r>
          </w:p>
        </w:tc>
        <w:tc>
          <w:tcPr>
            <w:tcW w:w="479" w:type="pct"/>
          </w:tcPr>
          <w:p w14:paraId="00410BD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869AABB" w14:textId="77777777" w:rsidTr="005E5502">
        <w:tc>
          <w:tcPr>
            <w:tcW w:w="1968" w:type="pct"/>
          </w:tcPr>
          <w:p w14:paraId="71B7E1B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365A26B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B8CAF4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19(3.3%)</w:t>
            </w:r>
          </w:p>
        </w:tc>
        <w:tc>
          <w:tcPr>
            <w:tcW w:w="753" w:type="pct"/>
          </w:tcPr>
          <w:p w14:paraId="1F2CD40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7(2.3%)</w:t>
            </w:r>
          </w:p>
        </w:tc>
        <w:tc>
          <w:tcPr>
            <w:tcW w:w="686" w:type="pct"/>
          </w:tcPr>
          <w:p w14:paraId="15CE712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12(4.4%)</w:t>
            </w:r>
          </w:p>
        </w:tc>
        <w:tc>
          <w:tcPr>
            <w:tcW w:w="479" w:type="pct"/>
          </w:tcPr>
          <w:p w14:paraId="2BD7948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9D49D64" w14:textId="77777777" w:rsidTr="005E5502">
        <w:tc>
          <w:tcPr>
            <w:tcW w:w="1968" w:type="pct"/>
          </w:tcPr>
          <w:p w14:paraId="58C77770" w14:textId="124675E0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360" w:type="pct"/>
          </w:tcPr>
          <w:p w14:paraId="773DE3A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C540B1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5F3B11E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782AB7D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19DC772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079A518F" w14:textId="77777777" w:rsidTr="005E5502">
        <w:tc>
          <w:tcPr>
            <w:tcW w:w="1968" w:type="pct"/>
          </w:tcPr>
          <w:p w14:paraId="2CA6C6F8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152BD01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CD9E9F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11(1.9%)</w:t>
            </w:r>
          </w:p>
        </w:tc>
        <w:tc>
          <w:tcPr>
            <w:tcW w:w="753" w:type="pct"/>
          </w:tcPr>
          <w:p w14:paraId="5EF0FDF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5(1.6%)</w:t>
            </w:r>
          </w:p>
        </w:tc>
        <w:tc>
          <w:tcPr>
            <w:tcW w:w="686" w:type="pct"/>
          </w:tcPr>
          <w:p w14:paraId="5E4B119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6(2.2%)</w:t>
            </w:r>
          </w:p>
        </w:tc>
        <w:tc>
          <w:tcPr>
            <w:tcW w:w="479" w:type="pct"/>
          </w:tcPr>
          <w:p w14:paraId="00EFB90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E4DBC4D" w14:textId="77777777" w:rsidTr="005E5502">
        <w:tc>
          <w:tcPr>
            <w:tcW w:w="1968" w:type="pct"/>
          </w:tcPr>
          <w:p w14:paraId="463792C6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5D06814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D9A133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557(95.9%)</w:t>
            </w:r>
          </w:p>
        </w:tc>
        <w:tc>
          <w:tcPr>
            <w:tcW w:w="753" w:type="pct"/>
          </w:tcPr>
          <w:p w14:paraId="7AE065C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301(97.1%)</w:t>
            </w:r>
          </w:p>
        </w:tc>
        <w:tc>
          <w:tcPr>
            <w:tcW w:w="686" w:type="pct"/>
          </w:tcPr>
          <w:p w14:paraId="0DAD1E4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256(94.5%)</w:t>
            </w:r>
          </w:p>
        </w:tc>
        <w:tc>
          <w:tcPr>
            <w:tcW w:w="479" w:type="pct"/>
          </w:tcPr>
          <w:p w14:paraId="456EFF8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E3B8F23" w14:textId="77777777" w:rsidTr="005E5502">
        <w:tc>
          <w:tcPr>
            <w:tcW w:w="1968" w:type="pct"/>
          </w:tcPr>
          <w:p w14:paraId="173DC32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37742ED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F36DEF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13(2.2%)</w:t>
            </w:r>
          </w:p>
        </w:tc>
        <w:tc>
          <w:tcPr>
            <w:tcW w:w="753" w:type="pct"/>
          </w:tcPr>
          <w:p w14:paraId="7714FEF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4(1.3%)</w:t>
            </w:r>
          </w:p>
        </w:tc>
        <w:tc>
          <w:tcPr>
            <w:tcW w:w="686" w:type="pct"/>
          </w:tcPr>
          <w:p w14:paraId="7B8694D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9(3.3%)</w:t>
            </w:r>
          </w:p>
        </w:tc>
        <w:tc>
          <w:tcPr>
            <w:tcW w:w="479" w:type="pct"/>
          </w:tcPr>
          <w:p w14:paraId="7509A63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67FB4DE" w14:textId="77777777" w:rsidTr="005E5502">
        <w:tc>
          <w:tcPr>
            <w:tcW w:w="1968" w:type="pct"/>
          </w:tcPr>
          <w:p w14:paraId="1DEEF9E0" w14:textId="5E3C416E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360" w:type="pct"/>
          </w:tcPr>
          <w:p w14:paraId="73F4B6C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E14D72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508F759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2A9F346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8AAAB7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0.5</w:t>
            </w:r>
          </w:p>
        </w:tc>
      </w:tr>
      <w:tr w:rsidR="00E618AF" w:rsidRPr="00E618AF" w14:paraId="15DD4892" w14:textId="77777777" w:rsidTr="005E5502">
        <w:tc>
          <w:tcPr>
            <w:tcW w:w="1968" w:type="pct"/>
          </w:tcPr>
          <w:p w14:paraId="6C4A5F92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7C41435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EC188F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7(1.2%)</w:t>
            </w:r>
          </w:p>
        </w:tc>
        <w:tc>
          <w:tcPr>
            <w:tcW w:w="753" w:type="pct"/>
          </w:tcPr>
          <w:p w14:paraId="11B071A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3(1.0%)</w:t>
            </w:r>
          </w:p>
        </w:tc>
        <w:tc>
          <w:tcPr>
            <w:tcW w:w="686" w:type="pct"/>
          </w:tcPr>
          <w:p w14:paraId="3903F7B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4(1.5%)</w:t>
            </w:r>
          </w:p>
        </w:tc>
        <w:tc>
          <w:tcPr>
            <w:tcW w:w="479" w:type="pct"/>
          </w:tcPr>
          <w:p w14:paraId="68440E1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A75A5CE" w14:textId="77777777" w:rsidTr="005E5502">
        <w:tc>
          <w:tcPr>
            <w:tcW w:w="1968" w:type="pct"/>
          </w:tcPr>
          <w:p w14:paraId="6535D610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5D62198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77A113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561(96.6%)</w:t>
            </w:r>
          </w:p>
        </w:tc>
        <w:tc>
          <w:tcPr>
            <w:tcW w:w="753" w:type="pct"/>
          </w:tcPr>
          <w:p w14:paraId="40F3DF5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302(97.4%)</w:t>
            </w:r>
          </w:p>
        </w:tc>
        <w:tc>
          <w:tcPr>
            <w:tcW w:w="686" w:type="pct"/>
          </w:tcPr>
          <w:p w14:paraId="66CB334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259(95.6%)</w:t>
            </w:r>
          </w:p>
        </w:tc>
        <w:tc>
          <w:tcPr>
            <w:tcW w:w="479" w:type="pct"/>
          </w:tcPr>
          <w:p w14:paraId="1C7B8A4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504C5A3" w14:textId="77777777" w:rsidTr="005E5502">
        <w:tc>
          <w:tcPr>
            <w:tcW w:w="1968" w:type="pct"/>
          </w:tcPr>
          <w:p w14:paraId="1E66B704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6587CC7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5BD1F3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13(2.2%)</w:t>
            </w:r>
          </w:p>
        </w:tc>
        <w:tc>
          <w:tcPr>
            <w:tcW w:w="753" w:type="pct"/>
          </w:tcPr>
          <w:p w14:paraId="6364781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5(1.6%)</w:t>
            </w:r>
          </w:p>
        </w:tc>
        <w:tc>
          <w:tcPr>
            <w:tcW w:w="686" w:type="pct"/>
          </w:tcPr>
          <w:p w14:paraId="205F2F9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8(3.0%)</w:t>
            </w:r>
          </w:p>
        </w:tc>
        <w:tc>
          <w:tcPr>
            <w:tcW w:w="479" w:type="pct"/>
          </w:tcPr>
          <w:p w14:paraId="7EB29B8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9F91F60" w14:textId="77777777" w:rsidTr="005E5502">
        <w:tc>
          <w:tcPr>
            <w:tcW w:w="1968" w:type="pct"/>
          </w:tcPr>
          <w:p w14:paraId="431EB7FC" w14:textId="41D8486C" w:rsidR="003E59CC" w:rsidRPr="00E618AF" w:rsidRDefault="003E59CC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Capsulitis</w:t>
            </w:r>
            <w:proofErr w:type="spellEnd"/>
          </w:p>
        </w:tc>
        <w:tc>
          <w:tcPr>
            <w:tcW w:w="360" w:type="pct"/>
          </w:tcPr>
          <w:p w14:paraId="0C851A1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69477CA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21(3.6%)</w:t>
            </w:r>
          </w:p>
        </w:tc>
        <w:tc>
          <w:tcPr>
            <w:tcW w:w="753" w:type="pct"/>
          </w:tcPr>
          <w:p w14:paraId="76864D1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4(1.3%)</w:t>
            </w:r>
          </w:p>
        </w:tc>
        <w:tc>
          <w:tcPr>
            <w:tcW w:w="686" w:type="pct"/>
          </w:tcPr>
          <w:p w14:paraId="1948423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17(6.3%)</w:t>
            </w:r>
          </w:p>
        </w:tc>
        <w:tc>
          <w:tcPr>
            <w:tcW w:w="479" w:type="pct"/>
          </w:tcPr>
          <w:p w14:paraId="0420661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0.001</w:t>
            </w:r>
          </w:p>
        </w:tc>
      </w:tr>
      <w:tr w:rsidR="00E618AF" w:rsidRPr="00E618AF" w14:paraId="6E28C0DE" w14:textId="77777777" w:rsidTr="005E5502">
        <w:tc>
          <w:tcPr>
            <w:tcW w:w="1968" w:type="pct"/>
          </w:tcPr>
          <w:p w14:paraId="1535875C" w14:textId="429B89DF" w:rsidR="003E59CC" w:rsidRPr="00E618AF" w:rsidRDefault="003E59CC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Capsulitis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419693F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48B71F6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343CA6D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15DA03B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7CE3DE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0.001</w:t>
            </w:r>
          </w:p>
        </w:tc>
      </w:tr>
      <w:tr w:rsidR="00E618AF" w:rsidRPr="00E618AF" w14:paraId="24CC6AFA" w14:textId="77777777" w:rsidTr="005E5502">
        <w:tc>
          <w:tcPr>
            <w:tcW w:w="1968" w:type="pct"/>
          </w:tcPr>
          <w:p w14:paraId="2C7C0693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2D150E0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BC8914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7(1.2%)</w:t>
            </w:r>
          </w:p>
        </w:tc>
        <w:tc>
          <w:tcPr>
            <w:tcW w:w="753" w:type="pct"/>
          </w:tcPr>
          <w:p w14:paraId="7879AC4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686" w:type="pct"/>
          </w:tcPr>
          <w:p w14:paraId="6ED3F49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7(2.6%)</w:t>
            </w:r>
          </w:p>
        </w:tc>
        <w:tc>
          <w:tcPr>
            <w:tcW w:w="479" w:type="pct"/>
          </w:tcPr>
          <w:p w14:paraId="545A3C6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A4A09D9" w14:textId="77777777" w:rsidTr="005E5502">
        <w:tc>
          <w:tcPr>
            <w:tcW w:w="1968" w:type="pct"/>
          </w:tcPr>
          <w:p w14:paraId="5130C2B3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56AA2A9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9319DD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560(96.4%)</w:t>
            </w:r>
          </w:p>
        </w:tc>
        <w:tc>
          <w:tcPr>
            <w:tcW w:w="753" w:type="pct"/>
          </w:tcPr>
          <w:p w14:paraId="5F81A5B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306(98.7%)</w:t>
            </w:r>
          </w:p>
        </w:tc>
        <w:tc>
          <w:tcPr>
            <w:tcW w:w="686" w:type="pct"/>
          </w:tcPr>
          <w:p w14:paraId="0BBF181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254(93.7%)</w:t>
            </w:r>
          </w:p>
        </w:tc>
        <w:tc>
          <w:tcPr>
            <w:tcW w:w="479" w:type="pct"/>
          </w:tcPr>
          <w:p w14:paraId="3D0B6C6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2B9385F" w14:textId="77777777" w:rsidTr="005E5502">
        <w:tc>
          <w:tcPr>
            <w:tcW w:w="1968" w:type="pct"/>
          </w:tcPr>
          <w:p w14:paraId="0568BBA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1DF3A5D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72E47C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14(2.4%)</w:t>
            </w:r>
          </w:p>
        </w:tc>
        <w:tc>
          <w:tcPr>
            <w:tcW w:w="753" w:type="pct"/>
          </w:tcPr>
          <w:p w14:paraId="358578B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4(1.3%)</w:t>
            </w:r>
          </w:p>
        </w:tc>
        <w:tc>
          <w:tcPr>
            <w:tcW w:w="686" w:type="pct"/>
          </w:tcPr>
          <w:p w14:paraId="5C75A86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10(3.7%)</w:t>
            </w:r>
          </w:p>
        </w:tc>
        <w:tc>
          <w:tcPr>
            <w:tcW w:w="479" w:type="pct"/>
          </w:tcPr>
          <w:p w14:paraId="28CA44A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17F6DB2" w14:textId="77777777" w:rsidTr="005E5502">
        <w:tc>
          <w:tcPr>
            <w:tcW w:w="1968" w:type="pct"/>
          </w:tcPr>
          <w:p w14:paraId="46B49610" w14:textId="1D485BF8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Joint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space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fluid</w:t>
            </w:r>
          </w:p>
        </w:tc>
        <w:tc>
          <w:tcPr>
            <w:tcW w:w="360" w:type="pct"/>
          </w:tcPr>
          <w:p w14:paraId="18EDBFE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3E7BD7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43(7.4%)</w:t>
            </w:r>
          </w:p>
        </w:tc>
        <w:tc>
          <w:tcPr>
            <w:tcW w:w="753" w:type="pct"/>
          </w:tcPr>
          <w:p w14:paraId="1C5C28B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20(6.5%)</w:t>
            </w:r>
          </w:p>
        </w:tc>
        <w:tc>
          <w:tcPr>
            <w:tcW w:w="686" w:type="pct"/>
          </w:tcPr>
          <w:p w14:paraId="1692CE0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23(8.5%)</w:t>
            </w:r>
          </w:p>
        </w:tc>
        <w:tc>
          <w:tcPr>
            <w:tcW w:w="479" w:type="pct"/>
          </w:tcPr>
          <w:p w14:paraId="18F671F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1A2AFAB5" w14:textId="77777777" w:rsidTr="005E5502">
        <w:tc>
          <w:tcPr>
            <w:tcW w:w="1968" w:type="pct"/>
          </w:tcPr>
          <w:p w14:paraId="50A01264" w14:textId="4093B23D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Joint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space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fluid distribution</w:t>
            </w:r>
          </w:p>
        </w:tc>
        <w:tc>
          <w:tcPr>
            <w:tcW w:w="360" w:type="pct"/>
          </w:tcPr>
          <w:p w14:paraId="27EE602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EEC234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4412CDA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2067B48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4584FEA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785141AA" w14:textId="77777777" w:rsidTr="005E5502">
        <w:tc>
          <w:tcPr>
            <w:tcW w:w="1968" w:type="pct"/>
          </w:tcPr>
          <w:p w14:paraId="7DE0ACA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2F4C2D4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872CA7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14(2.4%)</w:t>
            </w:r>
          </w:p>
        </w:tc>
        <w:tc>
          <w:tcPr>
            <w:tcW w:w="753" w:type="pct"/>
          </w:tcPr>
          <w:p w14:paraId="06CD71B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8(2.6%)</w:t>
            </w:r>
          </w:p>
        </w:tc>
        <w:tc>
          <w:tcPr>
            <w:tcW w:w="686" w:type="pct"/>
          </w:tcPr>
          <w:p w14:paraId="128FA44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6(2.2%)</w:t>
            </w:r>
          </w:p>
        </w:tc>
        <w:tc>
          <w:tcPr>
            <w:tcW w:w="479" w:type="pct"/>
          </w:tcPr>
          <w:p w14:paraId="2B9E709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E6BDD29" w14:textId="77777777" w:rsidTr="005E5502">
        <w:tc>
          <w:tcPr>
            <w:tcW w:w="1968" w:type="pct"/>
          </w:tcPr>
          <w:p w14:paraId="6051128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214114A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8C2CA7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538(92.6%)</w:t>
            </w:r>
          </w:p>
        </w:tc>
        <w:tc>
          <w:tcPr>
            <w:tcW w:w="753" w:type="pct"/>
          </w:tcPr>
          <w:p w14:paraId="43DE627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290(93.5%)</w:t>
            </w:r>
          </w:p>
        </w:tc>
        <w:tc>
          <w:tcPr>
            <w:tcW w:w="686" w:type="pct"/>
          </w:tcPr>
          <w:p w14:paraId="457364C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248(91.5%)</w:t>
            </w:r>
          </w:p>
        </w:tc>
        <w:tc>
          <w:tcPr>
            <w:tcW w:w="479" w:type="pct"/>
          </w:tcPr>
          <w:p w14:paraId="76ED734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F997659" w14:textId="77777777" w:rsidTr="005E5502">
        <w:tc>
          <w:tcPr>
            <w:tcW w:w="1968" w:type="pct"/>
          </w:tcPr>
          <w:p w14:paraId="5B101F4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148C8EC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F4F4E8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29(5.0%)</w:t>
            </w:r>
          </w:p>
        </w:tc>
        <w:tc>
          <w:tcPr>
            <w:tcW w:w="753" w:type="pct"/>
          </w:tcPr>
          <w:p w14:paraId="508454C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12(3.9%)</w:t>
            </w:r>
          </w:p>
        </w:tc>
        <w:tc>
          <w:tcPr>
            <w:tcW w:w="686" w:type="pct"/>
          </w:tcPr>
          <w:p w14:paraId="7FB537E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17(6.3%)</w:t>
            </w:r>
          </w:p>
        </w:tc>
        <w:tc>
          <w:tcPr>
            <w:tcW w:w="479" w:type="pct"/>
          </w:tcPr>
          <w:p w14:paraId="662F4C9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4AC0042" w14:textId="77777777" w:rsidTr="005E5502">
        <w:tc>
          <w:tcPr>
            <w:tcW w:w="1968" w:type="pct"/>
          </w:tcPr>
          <w:p w14:paraId="5F6D7CF5" w14:textId="599BD855" w:rsidR="003E59CC" w:rsidRPr="00E618AF" w:rsidRDefault="003E59CC" w:rsidP="003E59CC">
            <w:pPr>
              <w:keepNext/>
              <w:spacing w:after="60"/>
              <w:rPr>
                <w:rFonts w:ascii="Calibri" w:hAnsi="Calibri"/>
                <w:sz w:val="20"/>
                <w:szCs w:val="20"/>
              </w:rPr>
            </w:pPr>
            <w:r w:rsidRPr="00E618AF">
              <w:rPr>
                <w:rFonts w:cstheme="minorHAnsi"/>
                <w:b/>
                <w:sz w:val="20"/>
                <w:szCs w:val="20"/>
                <w:lang w:val="en-GB"/>
              </w:rPr>
              <w:t xml:space="preserve">Structural </w:t>
            </w:r>
            <w:r w:rsidRPr="00E618AF">
              <w:rPr>
                <w:rFonts w:ascii="Calibri" w:hAnsi="Calibri"/>
                <w:b/>
                <w:sz w:val="20"/>
                <w:szCs w:val="20"/>
                <w:lang w:val="en-US"/>
              </w:rPr>
              <w:t>lesions</w:t>
            </w:r>
          </w:p>
        </w:tc>
        <w:tc>
          <w:tcPr>
            <w:tcW w:w="360" w:type="pct"/>
          </w:tcPr>
          <w:p w14:paraId="065F9C9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D083C88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753" w:type="pct"/>
          </w:tcPr>
          <w:p w14:paraId="6006ECCB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686" w:type="pct"/>
          </w:tcPr>
          <w:p w14:paraId="04B71B37" w14:textId="77777777" w:rsidR="003E59CC" w:rsidRPr="00E618AF" w:rsidRDefault="003E59CC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479" w:type="pct"/>
          </w:tcPr>
          <w:p w14:paraId="7F9BBCE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2474883" w14:textId="77777777" w:rsidTr="005E5502">
        <w:tc>
          <w:tcPr>
            <w:tcW w:w="1968" w:type="pct"/>
          </w:tcPr>
          <w:p w14:paraId="7D72CE77" w14:textId="2C2F8513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(&gt; 5 mm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depth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>)</w:t>
            </w:r>
          </w:p>
        </w:tc>
        <w:tc>
          <w:tcPr>
            <w:tcW w:w="360" w:type="pct"/>
          </w:tcPr>
          <w:p w14:paraId="3867A5D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B50FCB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122(21.0%)</w:t>
            </w:r>
          </w:p>
        </w:tc>
        <w:tc>
          <w:tcPr>
            <w:tcW w:w="753" w:type="pct"/>
          </w:tcPr>
          <w:p w14:paraId="6CFB143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76(24.5%)</w:t>
            </w:r>
          </w:p>
        </w:tc>
        <w:tc>
          <w:tcPr>
            <w:tcW w:w="686" w:type="pct"/>
          </w:tcPr>
          <w:p w14:paraId="7743CDB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46(17.0%)</w:t>
            </w:r>
          </w:p>
        </w:tc>
        <w:tc>
          <w:tcPr>
            <w:tcW w:w="479" w:type="pct"/>
          </w:tcPr>
          <w:p w14:paraId="7F37947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0.026</w:t>
            </w:r>
          </w:p>
        </w:tc>
      </w:tr>
      <w:tr w:rsidR="00E618AF" w:rsidRPr="00E618AF" w14:paraId="44E88FFE" w14:textId="77777777" w:rsidTr="005E5502">
        <w:tc>
          <w:tcPr>
            <w:tcW w:w="1968" w:type="pct"/>
          </w:tcPr>
          <w:p w14:paraId="53B594BE" w14:textId="51C6C2A8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78181DF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04301A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35A3F51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6DFDF90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43483A1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0.066</w:t>
            </w:r>
          </w:p>
        </w:tc>
      </w:tr>
      <w:tr w:rsidR="00E618AF" w:rsidRPr="00E618AF" w14:paraId="37A36934" w14:textId="77777777" w:rsidTr="005E5502">
        <w:tc>
          <w:tcPr>
            <w:tcW w:w="1968" w:type="pct"/>
          </w:tcPr>
          <w:p w14:paraId="28E8D9BE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07F6190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72AF49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66(11.4%)</w:t>
            </w:r>
          </w:p>
        </w:tc>
        <w:tc>
          <w:tcPr>
            <w:tcW w:w="753" w:type="pct"/>
          </w:tcPr>
          <w:p w14:paraId="15F51C0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43(13.9%)</w:t>
            </w:r>
          </w:p>
        </w:tc>
        <w:tc>
          <w:tcPr>
            <w:tcW w:w="686" w:type="pct"/>
          </w:tcPr>
          <w:p w14:paraId="7741A2C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23(8.5%)</w:t>
            </w:r>
          </w:p>
        </w:tc>
        <w:tc>
          <w:tcPr>
            <w:tcW w:w="479" w:type="pct"/>
          </w:tcPr>
          <w:p w14:paraId="2C0E321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65ABD76" w14:textId="77777777" w:rsidTr="005E5502">
        <w:tc>
          <w:tcPr>
            <w:tcW w:w="1968" w:type="pct"/>
          </w:tcPr>
          <w:p w14:paraId="1307BE1E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2B1550A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BC3E2A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459(79.0%)</w:t>
            </w:r>
          </w:p>
        </w:tc>
        <w:tc>
          <w:tcPr>
            <w:tcW w:w="753" w:type="pct"/>
          </w:tcPr>
          <w:p w14:paraId="54DAB4D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234(75.5%)</w:t>
            </w:r>
          </w:p>
        </w:tc>
        <w:tc>
          <w:tcPr>
            <w:tcW w:w="686" w:type="pct"/>
          </w:tcPr>
          <w:p w14:paraId="6557D73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225(83.0%)</w:t>
            </w:r>
          </w:p>
        </w:tc>
        <w:tc>
          <w:tcPr>
            <w:tcW w:w="479" w:type="pct"/>
          </w:tcPr>
          <w:p w14:paraId="75E9687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7D4A513" w14:textId="77777777" w:rsidTr="005E5502">
        <w:tc>
          <w:tcPr>
            <w:tcW w:w="1968" w:type="pct"/>
          </w:tcPr>
          <w:p w14:paraId="32230BF2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058DFF9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393BC1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56(9.6%)</w:t>
            </w:r>
          </w:p>
        </w:tc>
        <w:tc>
          <w:tcPr>
            <w:tcW w:w="753" w:type="pct"/>
          </w:tcPr>
          <w:p w14:paraId="45A3B5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33(10.6%)</w:t>
            </w:r>
          </w:p>
        </w:tc>
        <w:tc>
          <w:tcPr>
            <w:tcW w:w="686" w:type="pct"/>
          </w:tcPr>
          <w:p w14:paraId="3487B47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23(8.5%)</w:t>
            </w:r>
          </w:p>
        </w:tc>
        <w:tc>
          <w:tcPr>
            <w:tcW w:w="479" w:type="pct"/>
          </w:tcPr>
          <w:p w14:paraId="55242CB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C8534CA" w14:textId="77777777" w:rsidTr="005E5502">
        <w:tc>
          <w:tcPr>
            <w:tcW w:w="1968" w:type="pct"/>
          </w:tcPr>
          <w:p w14:paraId="63CDAB02" w14:textId="6E87BFF0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lastRenderedPageBreak/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360" w:type="pct"/>
          </w:tcPr>
          <w:p w14:paraId="6426552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2D9D827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EA241F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01CA099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EDF6DD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50407ED5" w14:textId="77777777" w:rsidTr="005E5502">
        <w:tc>
          <w:tcPr>
            <w:tcW w:w="1968" w:type="pct"/>
          </w:tcPr>
          <w:p w14:paraId="3D46DA89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623A999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D238EF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63(10.8%)</w:t>
            </w:r>
          </w:p>
        </w:tc>
        <w:tc>
          <w:tcPr>
            <w:tcW w:w="753" w:type="pct"/>
          </w:tcPr>
          <w:p w14:paraId="5831B59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40(12.9%)</w:t>
            </w:r>
          </w:p>
        </w:tc>
        <w:tc>
          <w:tcPr>
            <w:tcW w:w="686" w:type="pct"/>
          </w:tcPr>
          <w:p w14:paraId="06110DF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23(8.5%)</w:t>
            </w:r>
          </w:p>
        </w:tc>
        <w:tc>
          <w:tcPr>
            <w:tcW w:w="479" w:type="pct"/>
          </w:tcPr>
          <w:p w14:paraId="5750C27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AD668AB" w14:textId="77777777" w:rsidTr="005E5502">
        <w:tc>
          <w:tcPr>
            <w:tcW w:w="1968" w:type="pct"/>
          </w:tcPr>
          <w:p w14:paraId="554E8F0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41D24E6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C174C4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465(80.0%)</w:t>
            </w:r>
          </w:p>
        </w:tc>
        <w:tc>
          <w:tcPr>
            <w:tcW w:w="753" w:type="pct"/>
          </w:tcPr>
          <w:p w14:paraId="64D5AE0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240(77.4%)</w:t>
            </w:r>
          </w:p>
        </w:tc>
        <w:tc>
          <w:tcPr>
            <w:tcW w:w="686" w:type="pct"/>
          </w:tcPr>
          <w:p w14:paraId="7482673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225(83.0%)</w:t>
            </w:r>
          </w:p>
        </w:tc>
        <w:tc>
          <w:tcPr>
            <w:tcW w:w="479" w:type="pct"/>
          </w:tcPr>
          <w:p w14:paraId="49BF4C1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E4A4625" w14:textId="77777777" w:rsidTr="005E5502">
        <w:tc>
          <w:tcPr>
            <w:tcW w:w="1968" w:type="pct"/>
          </w:tcPr>
          <w:p w14:paraId="1E7A33F3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5127C43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D9F9B7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53(9.1%)</w:t>
            </w:r>
          </w:p>
        </w:tc>
        <w:tc>
          <w:tcPr>
            <w:tcW w:w="753" w:type="pct"/>
          </w:tcPr>
          <w:p w14:paraId="6F1C1F7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30(9.7%)</w:t>
            </w:r>
          </w:p>
        </w:tc>
        <w:tc>
          <w:tcPr>
            <w:tcW w:w="686" w:type="pct"/>
          </w:tcPr>
          <w:p w14:paraId="24F0D09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23(8.5%)</w:t>
            </w:r>
          </w:p>
        </w:tc>
        <w:tc>
          <w:tcPr>
            <w:tcW w:w="479" w:type="pct"/>
          </w:tcPr>
          <w:p w14:paraId="457FAE3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1A7593B" w14:textId="77777777" w:rsidTr="005E5502">
        <w:tc>
          <w:tcPr>
            <w:tcW w:w="1968" w:type="pct"/>
          </w:tcPr>
          <w:p w14:paraId="1271EA10" w14:textId="2B1E4526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360" w:type="pct"/>
          </w:tcPr>
          <w:p w14:paraId="372D1B8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885572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E6DD9A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274384A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444E23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0.002</w:t>
            </w:r>
          </w:p>
        </w:tc>
      </w:tr>
      <w:tr w:rsidR="00E618AF" w:rsidRPr="00E618AF" w14:paraId="0885A8F3" w14:textId="77777777" w:rsidTr="005E5502">
        <w:tc>
          <w:tcPr>
            <w:tcW w:w="1968" w:type="pct"/>
          </w:tcPr>
          <w:p w14:paraId="4C1712E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2C3E473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C400F5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9(1.5%)</w:t>
            </w:r>
          </w:p>
        </w:tc>
        <w:tc>
          <w:tcPr>
            <w:tcW w:w="753" w:type="pct"/>
          </w:tcPr>
          <w:p w14:paraId="7099FD3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8(2.6%)</w:t>
            </w:r>
          </w:p>
        </w:tc>
        <w:tc>
          <w:tcPr>
            <w:tcW w:w="686" w:type="pct"/>
          </w:tcPr>
          <w:p w14:paraId="5E94C54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1(0.4%)</w:t>
            </w:r>
          </w:p>
        </w:tc>
        <w:tc>
          <w:tcPr>
            <w:tcW w:w="479" w:type="pct"/>
          </w:tcPr>
          <w:p w14:paraId="0C6136F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646E7BF" w14:textId="77777777" w:rsidTr="005E5502">
        <w:tc>
          <w:tcPr>
            <w:tcW w:w="1968" w:type="pct"/>
          </w:tcPr>
          <w:p w14:paraId="0AAF2D40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7D67A1D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BB90B7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554(95.4%)</w:t>
            </w:r>
          </w:p>
        </w:tc>
        <w:tc>
          <w:tcPr>
            <w:tcW w:w="753" w:type="pct"/>
          </w:tcPr>
          <w:p w14:paraId="54FA14B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287(92.6%)</w:t>
            </w:r>
          </w:p>
        </w:tc>
        <w:tc>
          <w:tcPr>
            <w:tcW w:w="686" w:type="pct"/>
          </w:tcPr>
          <w:p w14:paraId="18F9C90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267(98.5%)</w:t>
            </w:r>
          </w:p>
        </w:tc>
        <w:tc>
          <w:tcPr>
            <w:tcW w:w="479" w:type="pct"/>
          </w:tcPr>
          <w:p w14:paraId="41A2313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8C3F881" w14:textId="77777777" w:rsidTr="005E5502">
        <w:tc>
          <w:tcPr>
            <w:tcW w:w="1968" w:type="pct"/>
          </w:tcPr>
          <w:p w14:paraId="693538E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39D5617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A09FB9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18(3.1%)</w:t>
            </w:r>
          </w:p>
        </w:tc>
        <w:tc>
          <w:tcPr>
            <w:tcW w:w="753" w:type="pct"/>
          </w:tcPr>
          <w:p w14:paraId="7C066B8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15(4.8%)</w:t>
            </w:r>
          </w:p>
        </w:tc>
        <w:tc>
          <w:tcPr>
            <w:tcW w:w="686" w:type="pct"/>
          </w:tcPr>
          <w:p w14:paraId="1D5834C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3(1.1%)</w:t>
            </w:r>
          </w:p>
        </w:tc>
        <w:tc>
          <w:tcPr>
            <w:tcW w:w="479" w:type="pct"/>
          </w:tcPr>
          <w:p w14:paraId="5BED46D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56FE137A" w14:textId="77777777" w:rsidTr="005E5502">
        <w:tc>
          <w:tcPr>
            <w:tcW w:w="1968" w:type="pct"/>
          </w:tcPr>
          <w:p w14:paraId="51214880" w14:textId="473102FD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</w:t>
            </w:r>
            <w:r w:rsidR="003E59CC" w:rsidRPr="00E618AF">
              <w:rPr>
                <w:rFonts w:ascii="Calibri" w:hAnsi="Calibri"/>
                <w:b/>
                <w:sz w:val="20"/>
              </w:rPr>
              <w:t>rosion</w:t>
            </w:r>
          </w:p>
        </w:tc>
        <w:tc>
          <w:tcPr>
            <w:tcW w:w="360" w:type="pct"/>
          </w:tcPr>
          <w:p w14:paraId="04E735F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50DE19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157(27.0%)</w:t>
            </w:r>
          </w:p>
        </w:tc>
        <w:tc>
          <w:tcPr>
            <w:tcW w:w="753" w:type="pct"/>
          </w:tcPr>
          <w:p w14:paraId="7093C1F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61(19.7%)</w:t>
            </w:r>
          </w:p>
        </w:tc>
        <w:tc>
          <w:tcPr>
            <w:tcW w:w="686" w:type="pct"/>
          </w:tcPr>
          <w:p w14:paraId="6F85A48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96(35.4%)</w:t>
            </w:r>
          </w:p>
        </w:tc>
        <w:tc>
          <w:tcPr>
            <w:tcW w:w="479" w:type="pct"/>
          </w:tcPr>
          <w:p w14:paraId="7504DF7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65A3E5CF" w14:textId="77777777" w:rsidTr="005E5502">
        <w:tc>
          <w:tcPr>
            <w:tcW w:w="1968" w:type="pct"/>
          </w:tcPr>
          <w:p w14:paraId="6C3E0629" w14:textId="150958CA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distribution</w:t>
            </w:r>
          </w:p>
        </w:tc>
        <w:tc>
          <w:tcPr>
            <w:tcW w:w="360" w:type="pct"/>
          </w:tcPr>
          <w:p w14:paraId="227F40B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6E3779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5F6FA90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59B4753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7B00B81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4CEA4D5" w14:textId="77777777" w:rsidTr="005E5502">
        <w:tc>
          <w:tcPr>
            <w:tcW w:w="1968" w:type="pct"/>
          </w:tcPr>
          <w:p w14:paraId="5BB415BB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26B2977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C69F66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88(15.1%)</w:t>
            </w:r>
          </w:p>
        </w:tc>
        <w:tc>
          <w:tcPr>
            <w:tcW w:w="753" w:type="pct"/>
          </w:tcPr>
          <w:p w14:paraId="781F2B3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30(9.7%)</w:t>
            </w:r>
          </w:p>
        </w:tc>
        <w:tc>
          <w:tcPr>
            <w:tcW w:w="686" w:type="pct"/>
          </w:tcPr>
          <w:p w14:paraId="5EC95CE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58(21.4%)</w:t>
            </w:r>
          </w:p>
        </w:tc>
        <w:tc>
          <w:tcPr>
            <w:tcW w:w="479" w:type="pct"/>
          </w:tcPr>
          <w:p w14:paraId="6DFE033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DE74BD4" w14:textId="77777777" w:rsidTr="005E5502">
        <w:tc>
          <w:tcPr>
            <w:tcW w:w="1968" w:type="pct"/>
          </w:tcPr>
          <w:p w14:paraId="4696546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1031934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8EC78D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424(73.0%)</w:t>
            </w:r>
          </w:p>
        </w:tc>
        <w:tc>
          <w:tcPr>
            <w:tcW w:w="753" w:type="pct"/>
          </w:tcPr>
          <w:p w14:paraId="02E4ACB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249(80.3%)</w:t>
            </w:r>
          </w:p>
        </w:tc>
        <w:tc>
          <w:tcPr>
            <w:tcW w:w="686" w:type="pct"/>
          </w:tcPr>
          <w:p w14:paraId="19C2D5C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175(64.6%)</w:t>
            </w:r>
          </w:p>
        </w:tc>
        <w:tc>
          <w:tcPr>
            <w:tcW w:w="479" w:type="pct"/>
          </w:tcPr>
          <w:p w14:paraId="6290F3D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60C34B1" w14:textId="77777777" w:rsidTr="005E5502">
        <w:tc>
          <w:tcPr>
            <w:tcW w:w="1968" w:type="pct"/>
          </w:tcPr>
          <w:p w14:paraId="5D55043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218FAA1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F7D14B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69(11.9%)</w:t>
            </w:r>
          </w:p>
        </w:tc>
        <w:tc>
          <w:tcPr>
            <w:tcW w:w="753" w:type="pct"/>
          </w:tcPr>
          <w:p w14:paraId="1C907A9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31(10.0%)</w:t>
            </w:r>
          </w:p>
        </w:tc>
        <w:tc>
          <w:tcPr>
            <w:tcW w:w="686" w:type="pct"/>
          </w:tcPr>
          <w:p w14:paraId="6DBB989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38(14.0%)</w:t>
            </w:r>
          </w:p>
        </w:tc>
        <w:tc>
          <w:tcPr>
            <w:tcW w:w="479" w:type="pct"/>
          </w:tcPr>
          <w:p w14:paraId="50DAD43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9A50BEB" w14:textId="77777777" w:rsidTr="005E5502">
        <w:tc>
          <w:tcPr>
            <w:tcW w:w="1968" w:type="pct"/>
          </w:tcPr>
          <w:p w14:paraId="4D4E6E06" w14:textId="71F953AD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Erosion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360" w:type="pct"/>
          </w:tcPr>
          <w:p w14:paraId="54DFC29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273999C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67CCA56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0F353C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01E141C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538B1398" w14:textId="77777777" w:rsidTr="005E5502">
        <w:tc>
          <w:tcPr>
            <w:tcW w:w="1968" w:type="pct"/>
          </w:tcPr>
          <w:p w14:paraId="0BC6F8B0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6B3F38E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376BBE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78(13.4%)</w:t>
            </w:r>
          </w:p>
        </w:tc>
        <w:tc>
          <w:tcPr>
            <w:tcW w:w="753" w:type="pct"/>
          </w:tcPr>
          <w:p w14:paraId="2D13599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28(9.0%)</w:t>
            </w:r>
          </w:p>
        </w:tc>
        <w:tc>
          <w:tcPr>
            <w:tcW w:w="686" w:type="pct"/>
          </w:tcPr>
          <w:p w14:paraId="5A6008F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50(18.5%)</w:t>
            </w:r>
          </w:p>
        </w:tc>
        <w:tc>
          <w:tcPr>
            <w:tcW w:w="479" w:type="pct"/>
          </w:tcPr>
          <w:p w14:paraId="3145884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4279BB2" w14:textId="77777777" w:rsidTr="005E5502">
        <w:tc>
          <w:tcPr>
            <w:tcW w:w="1968" w:type="pct"/>
          </w:tcPr>
          <w:p w14:paraId="197B8058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31F7667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B21D8E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433(74.5%)</w:t>
            </w:r>
          </w:p>
        </w:tc>
        <w:tc>
          <w:tcPr>
            <w:tcW w:w="753" w:type="pct"/>
          </w:tcPr>
          <w:p w14:paraId="5C8B570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253(81.6%)</w:t>
            </w:r>
          </w:p>
        </w:tc>
        <w:tc>
          <w:tcPr>
            <w:tcW w:w="686" w:type="pct"/>
          </w:tcPr>
          <w:p w14:paraId="6895C50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180(66.4%)</w:t>
            </w:r>
          </w:p>
        </w:tc>
        <w:tc>
          <w:tcPr>
            <w:tcW w:w="479" w:type="pct"/>
          </w:tcPr>
          <w:p w14:paraId="54B3E36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2A5AE58" w14:textId="77777777" w:rsidTr="005E5502">
        <w:tc>
          <w:tcPr>
            <w:tcW w:w="1968" w:type="pct"/>
          </w:tcPr>
          <w:p w14:paraId="4E8CB4C2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06FF600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E14A9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70(12.0%)</w:t>
            </w:r>
          </w:p>
        </w:tc>
        <w:tc>
          <w:tcPr>
            <w:tcW w:w="753" w:type="pct"/>
          </w:tcPr>
          <w:p w14:paraId="49C8468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29(9.4%)</w:t>
            </w:r>
          </w:p>
        </w:tc>
        <w:tc>
          <w:tcPr>
            <w:tcW w:w="686" w:type="pct"/>
          </w:tcPr>
          <w:p w14:paraId="2345DFC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41(15.1%)</w:t>
            </w:r>
          </w:p>
        </w:tc>
        <w:tc>
          <w:tcPr>
            <w:tcW w:w="479" w:type="pct"/>
          </w:tcPr>
          <w:p w14:paraId="4AA6235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1E55027" w14:textId="77777777" w:rsidTr="005E5502">
        <w:tc>
          <w:tcPr>
            <w:tcW w:w="1968" w:type="pct"/>
          </w:tcPr>
          <w:p w14:paraId="091E5098" w14:textId="6C188AE0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Erosion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360" w:type="pct"/>
          </w:tcPr>
          <w:p w14:paraId="6B069CE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7BE20E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5401602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53D2024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AAEE07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0.007</w:t>
            </w:r>
          </w:p>
        </w:tc>
      </w:tr>
      <w:tr w:rsidR="00E618AF" w:rsidRPr="00E618AF" w14:paraId="21B741B5" w14:textId="77777777" w:rsidTr="005E5502">
        <w:tc>
          <w:tcPr>
            <w:tcW w:w="1968" w:type="pct"/>
          </w:tcPr>
          <w:p w14:paraId="3540C0B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102EBA9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BB9524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22(3.8%)</w:t>
            </w:r>
          </w:p>
        </w:tc>
        <w:tc>
          <w:tcPr>
            <w:tcW w:w="753" w:type="pct"/>
          </w:tcPr>
          <w:p w14:paraId="3F97423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7(2.3%)</w:t>
            </w:r>
          </w:p>
        </w:tc>
        <w:tc>
          <w:tcPr>
            <w:tcW w:w="686" w:type="pct"/>
          </w:tcPr>
          <w:p w14:paraId="28D3332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15(5.5%)</w:t>
            </w:r>
          </w:p>
        </w:tc>
        <w:tc>
          <w:tcPr>
            <w:tcW w:w="479" w:type="pct"/>
          </w:tcPr>
          <w:p w14:paraId="495D775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00BE34C" w14:textId="77777777" w:rsidTr="005E5502">
        <w:tc>
          <w:tcPr>
            <w:tcW w:w="1968" w:type="pct"/>
          </w:tcPr>
          <w:p w14:paraId="0E608A1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289E0C7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251EE7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509(87.6%)</w:t>
            </w:r>
          </w:p>
        </w:tc>
        <w:tc>
          <w:tcPr>
            <w:tcW w:w="753" w:type="pct"/>
          </w:tcPr>
          <w:p w14:paraId="2C369AB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284(91.6%)</w:t>
            </w:r>
          </w:p>
        </w:tc>
        <w:tc>
          <w:tcPr>
            <w:tcW w:w="686" w:type="pct"/>
          </w:tcPr>
          <w:p w14:paraId="45D9EA2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225(83.0%)</w:t>
            </w:r>
          </w:p>
        </w:tc>
        <w:tc>
          <w:tcPr>
            <w:tcW w:w="479" w:type="pct"/>
          </w:tcPr>
          <w:p w14:paraId="53F95A5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06DE8E0" w14:textId="77777777" w:rsidTr="005E5502">
        <w:tc>
          <w:tcPr>
            <w:tcW w:w="1968" w:type="pct"/>
          </w:tcPr>
          <w:p w14:paraId="031BA1B8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5617D1C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AD7B98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50(8.6%)</w:t>
            </w:r>
          </w:p>
        </w:tc>
        <w:tc>
          <w:tcPr>
            <w:tcW w:w="753" w:type="pct"/>
          </w:tcPr>
          <w:p w14:paraId="70F45E2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19(6.1%)</w:t>
            </w:r>
          </w:p>
        </w:tc>
        <w:tc>
          <w:tcPr>
            <w:tcW w:w="686" w:type="pct"/>
          </w:tcPr>
          <w:p w14:paraId="69CD0BB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31(11.4%)</w:t>
            </w:r>
          </w:p>
        </w:tc>
        <w:tc>
          <w:tcPr>
            <w:tcW w:w="479" w:type="pct"/>
          </w:tcPr>
          <w:p w14:paraId="7A46FD3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51153AF" w14:textId="77777777" w:rsidTr="005E5502">
        <w:tc>
          <w:tcPr>
            <w:tcW w:w="1968" w:type="pct"/>
          </w:tcPr>
          <w:p w14:paraId="638B9970" w14:textId="1B2C7B9B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(&gt; 2 cm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extent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>)</w:t>
            </w:r>
          </w:p>
        </w:tc>
        <w:tc>
          <w:tcPr>
            <w:tcW w:w="360" w:type="pct"/>
          </w:tcPr>
          <w:p w14:paraId="7D8A432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C3E93A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38(6.5%)</w:t>
            </w:r>
          </w:p>
        </w:tc>
        <w:tc>
          <w:tcPr>
            <w:tcW w:w="753" w:type="pct"/>
          </w:tcPr>
          <w:p w14:paraId="47B3EDF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15(4.8%)</w:t>
            </w:r>
          </w:p>
        </w:tc>
        <w:tc>
          <w:tcPr>
            <w:tcW w:w="686" w:type="pct"/>
          </w:tcPr>
          <w:p w14:paraId="5CBE388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23(8.5%)</w:t>
            </w:r>
          </w:p>
        </w:tc>
        <w:tc>
          <w:tcPr>
            <w:tcW w:w="479" w:type="pct"/>
          </w:tcPr>
          <w:p w14:paraId="088BC50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0.076</w:t>
            </w:r>
          </w:p>
        </w:tc>
      </w:tr>
      <w:tr w:rsidR="00E618AF" w:rsidRPr="00E618AF" w14:paraId="5D50D3B5" w14:textId="77777777" w:rsidTr="005E5502">
        <w:tc>
          <w:tcPr>
            <w:tcW w:w="1968" w:type="pct"/>
          </w:tcPr>
          <w:p w14:paraId="34C453BD" w14:textId="31742B94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6ACD5A8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63175B0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120B7E1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5DF1502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0D9D0EE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0EF16348" w14:textId="77777777" w:rsidTr="005E5502">
        <w:tc>
          <w:tcPr>
            <w:tcW w:w="1968" w:type="pct"/>
          </w:tcPr>
          <w:p w14:paraId="00D6BE4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494E05A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13CA8E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15(2.6%)</w:t>
            </w:r>
          </w:p>
        </w:tc>
        <w:tc>
          <w:tcPr>
            <w:tcW w:w="753" w:type="pct"/>
          </w:tcPr>
          <w:p w14:paraId="1F293A5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5(1.6%)</w:t>
            </w:r>
          </w:p>
        </w:tc>
        <w:tc>
          <w:tcPr>
            <w:tcW w:w="686" w:type="pct"/>
          </w:tcPr>
          <w:p w14:paraId="0BAF852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10(3.7%)</w:t>
            </w:r>
          </w:p>
        </w:tc>
        <w:tc>
          <w:tcPr>
            <w:tcW w:w="479" w:type="pct"/>
          </w:tcPr>
          <w:p w14:paraId="679309F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8277091" w14:textId="77777777" w:rsidTr="005E5502">
        <w:tc>
          <w:tcPr>
            <w:tcW w:w="1968" w:type="pct"/>
          </w:tcPr>
          <w:p w14:paraId="5D7A76E1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3E2F78A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E3422C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543(93.5%)</w:t>
            </w:r>
          </w:p>
        </w:tc>
        <w:tc>
          <w:tcPr>
            <w:tcW w:w="753" w:type="pct"/>
          </w:tcPr>
          <w:p w14:paraId="712778D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295(95.2%)</w:t>
            </w:r>
          </w:p>
        </w:tc>
        <w:tc>
          <w:tcPr>
            <w:tcW w:w="686" w:type="pct"/>
          </w:tcPr>
          <w:p w14:paraId="1253F20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248(91.5%)</w:t>
            </w:r>
          </w:p>
        </w:tc>
        <w:tc>
          <w:tcPr>
            <w:tcW w:w="479" w:type="pct"/>
          </w:tcPr>
          <w:p w14:paraId="3978BE4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B194722" w14:textId="77777777" w:rsidTr="005E5502">
        <w:tc>
          <w:tcPr>
            <w:tcW w:w="1968" w:type="pct"/>
          </w:tcPr>
          <w:p w14:paraId="4C166A4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12F80C7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102456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23(4.0%)</w:t>
            </w:r>
          </w:p>
        </w:tc>
        <w:tc>
          <w:tcPr>
            <w:tcW w:w="753" w:type="pct"/>
          </w:tcPr>
          <w:p w14:paraId="5F2D985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10(3.2%)</w:t>
            </w:r>
          </w:p>
        </w:tc>
        <w:tc>
          <w:tcPr>
            <w:tcW w:w="686" w:type="pct"/>
          </w:tcPr>
          <w:p w14:paraId="733B5C6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13(4.8%)</w:t>
            </w:r>
          </w:p>
        </w:tc>
        <w:tc>
          <w:tcPr>
            <w:tcW w:w="479" w:type="pct"/>
          </w:tcPr>
          <w:p w14:paraId="47560C0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F864996" w14:textId="77777777" w:rsidTr="005E5502">
        <w:tc>
          <w:tcPr>
            <w:tcW w:w="1968" w:type="pct"/>
          </w:tcPr>
          <w:p w14:paraId="23CAB939" w14:textId="551E88CE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360" w:type="pct"/>
          </w:tcPr>
          <w:p w14:paraId="3330795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65AB592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79879AC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624AE42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E1F3D7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0.12</w:t>
            </w:r>
          </w:p>
        </w:tc>
      </w:tr>
      <w:tr w:rsidR="00E618AF" w:rsidRPr="00E618AF" w14:paraId="74864FB1" w14:textId="77777777" w:rsidTr="005E5502">
        <w:tc>
          <w:tcPr>
            <w:tcW w:w="1968" w:type="pct"/>
          </w:tcPr>
          <w:p w14:paraId="1DC1D86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3098E51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499FAE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14(2.4%)</w:t>
            </w:r>
          </w:p>
        </w:tc>
        <w:tc>
          <w:tcPr>
            <w:tcW w:w="753" w:type="pct"/>
          </w:tcPr>
          <w:p w14:paraId="523C1FD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4(1.3%)</w:t>
            </w:r>
          </w:p>
        </w:tc>
        <w:tc>
          <w:tcPr>
            <w:tcW w:w="686" w:type="pct"/>
          </w:tcPr>
          <w:p w14:paraId="679DD7A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10(3.7%)</w:t>
            </w:r>
          </w:p>
        </w:tc>
        <w:tc>
          <w:tcPr>
            <w:tcW w:w="479" w:type="pct"/>
          </w:tcPr>
          <w:p w14:paraId="2D6771D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533403F4" w14:textId="77777777" w:rsidTr="005E5502">
        <w:tc>
          <w:tcPr>
            <w:tcW w:w="1968" w:type="pct"/>
          </w:tcPr>
          <w:p w14:paraId="5FAC214D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6986654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3E9557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543(93.5%)</w:t>
            </w:r>
          </w:p>
        </w:tc>
        <w:tc>
          <w:tcPr>
            <w:tcW w:w="753" w:type="pct"/>
          </w:tcPr>
          <w:p w14:paraId="0980F1A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295(95.2%)</w:t>
            </w:r>
          </w:p>
        </w:tc>
        <w:tc>
          <w:tcPr>
            <w:tcW w:w="686" w:type="pct"/>
          </w:tcPr>
          <w:p w14:paraId="32C26BD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248(91.5%)</w:t>
            </w:r>
          </w:p>
        </w:tc>
        <w:tc>
          <w:tcPr>
            <w:tcW w:w="479" w:type="pct"/>
          </w:tcPr>
          <w:p w14:paraId="67AF82A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2F90617" w14:textId="77777777" w:rsidTr="005E5502">
        <w:tc>
          <w:tcPr>
            <w:tcW w:w="1968" w:type="pct"/>
          </w:tcPr>
          <w:p w14:paraId="0D8885D4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4982D5D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B53031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24(4.1%)</w:t>
            </w:r>
          </w:p>
        </w:tc>
        <w:tc>
          <w:tcPr>
            <w:tcW w:w="753" w:type="pct"/>
          </w:tcPr>
          <w:p w14:paraId="7AAB06C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11(3.5%)</w:t>
            </w:r>
          </w:p>
        </w:tc>
        <w:tc>
          <w:tcPr>
            <w:tcW w:w="686" w:type="pct"/>
          </w:tcPr>
          <w:p w14:paraId="0E2F4C8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13(4.8%)</w:t>
            </w:r>
          </w:p>
        </w:tc>
        <w:tc>
          <w:tcPr>
            <w:tcW w:w="479" w:type="pct"/>
          </w:tcPr>
          <w:p w14:paraId="4797508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8DBE13B" w14:textId="77777777" w:rsidTr="005E5502">
        <w:tc>
          <w:tcPr>
            <w:tcW w:w="1968" w:type="pct"/>
          </w:tcPr>
          <w:p w14:paraId="766B58EC" w14:textId="0B85B458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360" w:type="pct"/>
          </w:tcPr>
          <w:p w14:paraId="0F3F5B4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C9CC0D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749E544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79147B7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21D1635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30CEA084" w14:textId="77777777" w:rsidTr="005E5502">
        <w:tc>
          <w:tcPr>
            <w:tcW w:w="1968" w:type="pct"/>
          </w:tcPr>
          <w:p w14:paraId="265C873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46BC7A0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7A28D6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577(99.3%)</w:t>
            </w:r>
          </w:p>
        </w:tc>
        <w:tc>
          <w:tcPr>
            <w:tcW w:w="753" w:type="pct"/>
          </w:tcPr>
          <w:p w14:paraId="4218667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308(99.4%)</w:t>
            </w:r>
          </w:p>
        </w:tc>
        <w:tc>
          <w:tcPr>
            <w:tcW w:w="686" w:type="pct"/>
          </w:tcPr>
          <w:p w14:paraId="3D20A5B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269(99.3%)</w:t>
            </w:r>
          </w:p>
        </w:tc>
        <w:tc>
          <w:tcPr>
            <w:tcW w:w="479" w:type="pct"/>
          </w:tcPr>
          <w:p w14:paraId="28827BA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4180D06" w14:textId="77777777" w:rsidTr="005E5502">
        <w:tc>
          <w:tcPr>
            <w:tcW w:w="1968" w:type="pct"/>
          </w:tcPr>
          <w:p w14:paraId="01F0C28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0C64192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724B72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4(0.7%)</w:t>
            </w:r>
          </w:p>
        </w:tc>
        <w:tc>
          <w:tcPr>
            <w:tcW w:w="753" w:type="pct"/>
          </w:tcPr>
          <w:p w14:paraId="5693D59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2(0.6%)</w:t>
            </w:r>
          </w:p>
        </w:tc>
        <w:tc>
          <w:tcPr>
            <w:tcW w:w="686" w:type="pct"/>
          </w:tcPr>
          <w:p w14:paraId="0075B87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2(0.7%)</w:t>
            </w:r>
          </w:p>
        </w:tc>
        <w:tc>
          <w:tcPr>
            <w:tcW w:w="479" w:type="pct"/>
          </w:tcPr>
          <w:p w14:paraId="3F330A1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4229AA6" w14:textId="77777777" w:rsidTr="005E5502">
        <w:tc>
          <w:tcPr>
            <w:tcW w:w="1968" w:type="pct"/>
          </w:tcPr>
          <w:p w14:paraId="49B8623E" w14:textId="46B5CF7E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</w:p>
        </w:tc>
        <w:tc>
          <w:tcPr>
            <w:tcW w:w="360" w:type="pct"/>
          </w:tcPr>
          <w:p w14:paraId="419DADC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921840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154(26.5%)</w:t>
            </w:r>
          </w:p>
        </w:tc>
        <w:tc>
          <w:tcPr>
            <w:tcW w:w="753" w:type="pct"/>
          </w:tcPr>
          <w:p w14:paraId="75D3430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66(21.3%)</w:t>
            </w:r>
          </w:p>
        </w:tc>
        <w:tc>
          <w:tcPr>
            <w:tcW w:w="686" w:type="pct"/>
          </w:tcPr>
          <w:p w14:paraId="44C05E9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88(32.5%)</w:t>
            </w:r>
          </w:p>
        </w:tc>
        <w:tc>
          <w:tcPr>
            <w:tcW w:w="479" w:type="pct"/>
          </w:tcPr>
          <w:p w14:paraId="22FA372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0.002</w:t>
            </w:r>
          </w:p>
        </w:tc>
      </w:tr>
      <w:tr w:rsidR="00E618AF" w:rsidRPr="00E618AF" w14:paraId="603298AF" w14:textId="77777777" w:rsidTr="005E5502">
        <w:tc>
          <w:tcPr>
            <w:tcW w:w="1968" w:type="pct"/>
          </w:tcPr>
          <w:p w14:paraId="6E93B715" w14:textId="79CEE5E3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33E3864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AA44AE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4BDA87B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199449E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8E2CF2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0.004</w:t>
            </w:r>
          </w:p>
        </w:tc>
      </w:tr>
      <w:tr w:rsidR="00E618AF" w:rsidRPr="00E618AF" w14:paraId="01CFCC11" w14:textId="77777777" w:rsidTr="005E5502">
        <w:tc>
          <w:tcPr>
            <w:tcW w:w="1968" w:type="pct"/>
          </w:tcPr>
          <w:p w14:paraId="1018594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1125BB4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F8D8AD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105(18.1%)</w:t>
            </w:r>
          </w:p>
        </w:tc>
        <w:tc>
          <w:tcPr>
            <w:tcW w:w="753" w:type="pct"/>
          </w:tcPr>
          <w:p w14:paraId="24157A2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41(13.2%)</w:t>
            </w:r>
          </w:p>
        </w:tc>
        <w:tc>
          <w:tcPr>
            <w:tcW w:w="686" w:type="pct"/>
          </w:tcPr>
          <w:p w14:paraId="66FD299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64(23.6%)</w:t>
            </w:r>
          </w:p>
        </w:tc>
        <w:tc>
          <w:tcPr>
            <w:tcW w:w="479" w:type="pct"/>
          </w:tcPr>
          <w:p w14:paraId="1930D7B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9F92E97" w14:textId="77777777" w:rsidTr="005E5502">
        <w:tc>
          <w:tcPr>
            <w:tcW w:w="1968" w:type="pct"/>
          </w:tcPr>
          <w:p w14:paraId="1BD45A1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3C908A0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00D354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427(73.5%)</w:t>
            </w:r>
          </w:p>
        </w:tc>
        <w:tc>
          <w:tcPr>
            <w:tcW w:w="753" w:type="pct"/>
          </w:tcPr>
          <w:p w14:paraId="65C261E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244(78.7%)</w:t>
            </w:r>
          </w:p>
        </w:tc>
        <w:tc>
          <w:tcPr>
            <w:tcW w:w="686" w:type="pct"/>
          </w:tcPr>
          <w:p w14:paraId="6D32A4B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183(67.5%)</w:t>
            </w:r>
          </w:p>
        </w:tc>
        <w:tc>
          <w:tcPr>
            <w:tcW w:w="479" w:type="pct"/>
          </w:tcPr>
          <w:p w14:paraId="4AE623D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A19767B" w14:textId="77777777" w:rsidTr="005E5502">
        <w:tc>
          <w:tcPr>
            <w:tcW w:w="1968" w:type="pct"/>
          </w:tcPr>
          <w:p w14:paraId="677D47F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4C3FE64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A71965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49(8.4%)</w:t>
            </w:r>
          </w:p>
        </w:tc>
        <w:tc>
          <w:tcPr>
            <w:tcW w:w="753" w:type="pct"/>
          </w:tcPr>
          <w:p w14:paraId="02A281E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25(8.1%)</w:t>
            </w:r>
          </w:p>
        </w:tc>
        <w:tc>
          <w:tcPr>
            <w:tcW w:w="686" w:type="pct"/>
          </w:tcPr>
          <w:p w14:paraId="2F5EF22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24(8.9%)</w:t>
            </w:r>
          </w:p>
        </w:tc>
        <w:tc>
          <w:tcPr>
            <w:tcW w:w="479" w:type="pct"/>
          </w:tcPr>
          <w:p w14:paraId="687DB86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B3614C8" w14:textId="77777777" w:rsidTr="005E5502">
        <w:tc>
          <w:tcPr>
            <w:tcW w:w="1968" w:type="pct"/>
          </w:tcPr>
          <w:p w14:paraId="7DE325B2" w14:textId="271785E6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360" w:type="pct"/>
          </w:tcPr>
          <w:p w14:paraId="0E2A15C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F922D5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25E319D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1463D51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54F2370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0.001</w:t>
            </w:r>
          </w:p>
        </w:tc>
      </w:tr>
      <w:tr w:rsidR="00E618AF" w:rsidRPr="00E618AF" w14:paraId="4CEA49B1" w14:textId="77777777" w:rsidTr="005E5502">
        <w:tc>
          <w:tcPr>
            <w:tcW w:w="1968" w:type="pct"/>
          </w:tcPr>
          <w:p w14:paraId="14C8258F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lastRenderedPageBreak/>
              <w:t>    bilateral</w:t>
            </w:r>
          </w:p>
        </w:tc>
        <w:tc>
          <w:tcPr>
            <w:tcW w:w="360" w:type="pct"/>
          </w:tcPr>
          <w:p w14:paraId="5D559DD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8941D9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68(11.7%)</w:t>
            </w:r>
          </w:p>
        </w:tc>
        <w:tc>
          <w:tcPr>
            <w:tcW w:w="753" w:type="pct"/>
          </w:tcPr>
          <w:p w14:paraId="2540DCD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24(7.7%)</w:t>
            </w:r>
          </w:p>
        </w:tc>
        <w:tc>
          <w:tcPr>
            <w:tcW w:w="686" w:type="pct"/>
          </w:tcPr>
          <w:p w14:paraId="4464DE8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44(16.2%)</w:t>
            </w:r>
          </w:p>
        </w:tc>
        <w:tc>
          <w:tcPr>
            <w:tcW w:w="479" w:type="pct"/>
          </w:tcPr>
          <w:p w14:paraId="6CBA94C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085D8F4" w14:textId="77777777" w:rsidTr="005E5502">
        <w:tc>
          <w:tcPr>
            <w:tcW w:w="1968" w:type="pct"/>
          </w:tcPr>
          <w:p w14:paraId="5319FC84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26F93F6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302180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464(79.9%)</w:t>
            </w:r>
          </w:p>
        </w:tc>
        <w:tc>
          <w:tcPr>
            <w:tcW w:w="753" w:type="pct"/>
          </w:tcPr>
          <w:p w14:paraId="4260949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265(85.5%)</w:t>
            </w:r>
          </w:p>
        </w:tc>
        <w:tc>
          <w:tcPr>
            <w:tcW w:w="686" w:type="pct"/>
          </w:tcPr>
          <w:p w14:paraId="0E30583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199(73.4%)</w:t>
            </w:r>
          </w:p>
        </w:tc>
        <w:tc>
          <w:tcPr>
            <w:tcW w:w="479" w:type="pct"/>
          </w:tcPr>
          <w:p w14:paraId="6FB51224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D264F2A" w14:textId="77777777" w:rsidTr="005E5502">
        <w:tc>
          <w:tcPr>
            <w:tcW w:w="1968" w:type="pct"/>
          </w:tcPr>
          <w:p w14:paraId="79E0D570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416930D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7B84357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49(8.4%)</w:t>
            </w:r>
          </w:p>
        </w:tc>
        <w:tc>
          <w:tcPr>
            <w:tcW w:w="753" w:type="pct"/>
          </w:tcPr>
          <w:p w14:paraId="1A043CB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21(6.8%)</w:t>
            </w:r>
          </w:p>
        </w:tc>
        <w:tc>
          <w:tcPr>
            <w:tcW w:w="686" w:type="pct"/>
          </w:tcPr>
          <w:p w14:paraId="2F9A501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28(10.3%)</w:t>
            </w:r>
          </w:p>
        </w:tc>
        <w:tc>
          <w:tcPr>
            <w:tcW w:w="479" w:type="pct"/>
          </w:tcPr>
          <w:p w14:paraId="4DFE3AE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252BEDC" w14:textId="77777777" w:rsidTr="005E5502">
        <w:tc>
          <w:tcPr>
            <w:tcW w:w="1968" w:type="pct"/>
          </w:tcPr>
          <w:p w14:paraId="31B7CE48" w14:textId="4B3BEEDC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="003E59CC"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360" w:type="pct"/>
          </w:tcPr>
          <w:p w14:paraId="737179B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63567DD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825F1A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32B5548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7177F72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0.004</w:t>
            </w:r>
          </w:p>
        </w:tc>
      </w:tr>
      <w:tr w:rsidR="00E618AF" w:rsidRPr="00E618AF" w14:paraId="315D5AB7" w14:textId="77777777" w:rsidTr="005E5502">
        <w:tc>
          <w:tcPr>
            <w:tcW w:w="1968" w:type="pct"/>
          </w:tcPr>
          <w:p w14:paraId="5B70D044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11F2B27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6B48EE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87(15.0%)</w:t>
            </w:r>
          </w:p>
        </w:tc>
        <w:tc>
          <w:tcPr>
            <w:tcW w:w="753" w:type="pct"/>
          </w:tcPr>
          <w:p w14:paraId="77DB762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33(10.6%)</w:t>
            </w:r>
          </w:p>
        </w:tc>
        <w:tc>
          <w:tcPr>
            <w:tcW w:w="686" w:type="pct"/>
          </w:tcPr>
          <w:p w14:paraId="394FC90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54(19.9%)</w:t>
            </w:r>
          </w:p>
        </w:tc>
        <w:tc>
          <w:tcPr>
            <w:tcW w:w="479" w:type="pct"/>
          </w:tcPr>
          <w:p w14:paraId="44DEC5F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3822CB5" w14:textId="77777777" w:rsidTr="005E5502">
        <w:tc>
          <w:tcPr>
            <w:tcW w:w="1968" w:type="pct"/>
          </w:tcPr>
          <w:p w14:paraId="656DEAFB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44DC8A7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BB96EB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456(78.5%)</w:t>
            </w:r>
          </w:p>
        </w:tc>
        <w:tc>
          <w:tcPr>
            <w:tcW w:w="753" w:type="pct"/>
          </w:tcPr>
          <w:p w14:paraId="73D9611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259(83.5%)</w:t>
            </w:r>
          </w:p>
        </w:tc>
        <w:tc>
          <w:tcPr>
            <w:tcW w:w="686" w:type="pct"/>
          </w:tcPr>
          <w:p w14:paraId="756F47F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197(72.7%)</w:t>
            </w:r>
          </w:p>
        </w:tc>
        <w:tc>
          <w:tcPr>
            <w:tcW w:w="479" w:type="pct"/>
          </w:tcPr>
          <w:p w14:paraId="49288BA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6972749" w14:textId="77777777" w:rsidTr="005E5502">
        <w:tc>
          <w:tcPr>
            <w:tcW w:w="1968" w:type="pct"/>
          </w:tcPr>
          <w:p w14:paraId="23F9E79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4536121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6603FA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38(6.5%)</w:t>
            </w:r>
          </w:p>
        </w:tc>
        <w:tc>
          <w:tcPr>
            <w:tcW w:w="753" w:type="pct"/>
          </w:tcPr>
          <w:p w14:paraId="757731A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18(5.8%)</w:t>
            </w:r>
          </w:p>
        </w:tc>
        <w:tc>
          <w:tcPr>
            <w:tcW w:w="686" w:type="pct"/>
          </w:tcPr>
          <w:p w14:paraId="78B8A5C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20(7.4%)</w:t>
            </w:r>
          </w:p>
        </w:tc>
        <w:tc>
          <w:tcPr>
            <w:tcW w:w="479" w:type="pct"/>
          </w:tcPr>
          <w:p w14:paraId="5EBD133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D06A51C" w14:textId="77777777" w:rsidTr="005E5502">
        <w:tc>
          <w:tcPr>
            <w:tcW w:w="1968" w:type="pct"/>
          </w:tcPr>
          <w:p w14:paraId="3FCACA20" w14:textId="7B39098D" w:rsidR="003E59CC" w:rsidRPr="00E618AF" w:rsidRDefault="00841259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(&gt; 1 cm in depth)</w:t>
            </w:r>
          </w:p>
        </w:tc>
        <w:tc>
          <w:tcPr>
            <w:tcW w:w="360" w:type="pct"/>
          </w:tcPr>
          <w:p w14:paraId="61B906B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243733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78(13.4%)</w:t>
            </w:r>
          </w:p>
        </w:tc>
        <w:tc>
          <w:tcPr>
            <w:tcW w:w="753" w:type="pct"/>
          </w:tcPr>
          <w:p w14:paraId="40A7216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33(10.6%)</w:t>
            </w:r>
          </w:p>
        </w:tc>
        <w:tc>
          <w:tcPr>
            <w:tcW w:w="686" w:type="pct"/>
          </w:tcPr>
          <w:p w14:paraId="66B936E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45(16.6%)</w:t>
            </w:r>
          </w:p>
        </w:tc>
        <w:tc>
          <w:tcPr>
            <w:tcW w:w="479" w:type="pct"/>
          </w:tcPr>
          <w:p w14:paraId="6A7BDE2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0.036</w:t>
            </w:r>
          </w:p>
        </w:tc>
      </w:tr>
      <w:tr w:rsidR="00E618AF" w:rsidRPr="00E618AF" w14:paraId="16E1C42F" w14:textId="77777777" w:rsidTr="005E5502">
        <w:tc>
          <w:tcPr>
            <w:tcW w:w="1968" w:type="pct"/>
          </w:tcPr>
          <w:p w14:paraId="72F8F152" w14:textId="4CCC5FA4" w:rsidR="003E59CC" w:rsidRPr="00E618AF" w:rsidRDefault="00841259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Deep 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534EC1F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F72E470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45B264C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67D0A95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4AFE3FC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0.041</w:t>
            </w:r>
          </w:p>
        </w:tc>
      </w:tr>
      <w:tr w:rsidR="00E618AF" w:rsidRPr="00E618AF" w14:paraId="76977E1E" w14:textId="77777777" w:rsidTr="005E5502">
        <w:tc>
          <w:tcPr>
            <w:tcW w:w="1968" w:type="pct"/>
          </w:tcPr>
          <w:p w14:paraId="6E30017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42B4E32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307B66E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54(9.3%)</w:t>
            </w:r>
          </w:p>
        </w:tc>
        <w:tc>
          <w:tcPr>
            <w:tcW w:w="753" w:type="pct"/>
          </w:tcPr>
          <w:p w14:paraId="0927589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20(6.5%)</w:t>
            </w:r>
          </w:p>
        </w:tc>
        <w:tc>
          <w:tcPr>
            <w:tcW w:w="686" w:type="pct"/>
          </w:tcPr>
          <w:p w14:paraId="457DE32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34(12.5%)</w:t>
            </w:r>
          </w:p>
        </w:tc>
        <w:tc>
          <w:tcPr>
            <w:tcW w:w="479" w:type="pct"/>
          </w:tcPr>
          <w:p w14:paraId="097F602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9DD11B7" w14:textId="77777777" w:rsidTr="005E5502">
        <w:tc>
          <w:tcPr>
            <w:tcW w:w="1968" w:type="pct"/>
          </w:tcPr>
          <w:p w14:paraId="2CCE4494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0029A907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59461B0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503(86.6%)</w:t>
            </w:r>
          </w:p>
        </w:tc>
        <w:tc>
          <w:tcPr>
            <w:tcW w:w="753" w:type="pct"/>
          </w:tcPr>
          <w:p w14:paraId="7188B3B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277(89.4%)</w:t>
            </w:r>
          </w:p>
        </w:tc>
        <w:tc>
          <w:tcPr>
            <w:tcW w:w="686" w:type="pct"/>
          </w:tcPr>
          <w:p w14:paraId="246259B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226(83.4%)</w:t>
            </w:r>
          </w:p>
        </w:tc>
        <w:tc>
          <w:tcPr>
            <w:tcW w:w="479" w:type="pct"/>
          </w:tcPr>
          <w:p w14:paraId="6C1918E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06D9878" w14:textId="77777777" w:rsidTr="005E5502">
        <w:tc>
          <w:tcPr>
            <w:tcW w:w="1968" w:type="pct"/>
          </w:tcPr>
          <w:p w14:paraId="50FD4B28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203927C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BB7ECD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24(4.1%)</w:t>
            </w:r>
          </w:p>
        </w:tc>
        <w:tc>
          <w:tcPr>
            <w:tcW w:w="753" w:type="pct"/>
          </w:tcPr>
          <w:p w14:paraId="6A069F8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13(4.2%)</w:t>
            </w:r>
          </w:p>
        </w:tc>
        <w:tc>
          <w:tcPr>
            <w:tcW w:w="686" w:type="pct"/>
          </w:tcPr>
          <w:p w14:paraId="1B2284D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11(4.1%)</w:t>
            </w:r>
          </w:p>
        </w:tc>
        <w:tc>
          <w:tcPr>
            <w:tcW w:w="479" w:type="pct"/>
          </w:tcPr>
          <w:p w14:paraId="164FDA1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D34EF45" w14:textId="77777777" w:rsidTr="005E5502">
        <w:tc>
          <w:tcPr>
            <w:tcW w:w="1968" w:type="pct"/>
          </w:tcPr>
          <w:p w14:paraId="577EE259" w14:textId="7E9041E5" w:rsidR="003E59CC" w:rsidRPr="00E618AF" w:rsidRDefault="00841259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Deep fat lesion in </w:t>
            </w:r>
            <w:r w:rsidR="003E59CC" w:rsidRPr="00E618AF">
              <w:rPr>
                <w:rFonts w:ascii="Calibri" w:hAnsi="Calibri"/>
                <w:b/>
                <w:sz w:val="20"/>
                <w:lang w:val="en-GB"/>
              </w:rPr>
              <w:t>ilium</w:t>
            </w:r>
          </w:p>
        </w:tc>
        <w:tc>
          <w:tcPr>
            <w:tcW w:w="360" w:type="pct"/>
          </w:tcPr>
          <w:p w14:paraId="39BE575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62A34E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2C3C122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1792322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5E9AA19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0.14</w:t>
            </w:r>
          </w:p>
        </w:tc>
      </w:tr>
      <w:tr w:rsidR="00E618AF" w:rsidRPr="00E618AF" w14:paraId="5F1CEA48" w14:textId="77777777" w:rsidTr="005E5502">
        <w:tc>
          <w:tcPr>
            <w:tcW w:w="1968" w:type="pct"/>
          </w:tcPr>
          <w:p w14:paraId="22CC21BB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0C36B98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A79666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22(3.8%)</w:t>
            </w:r>
          </w:p>
        </w:tc>
        <w:tc>
          <w:tcPr>
            <w:tcW w:w="753" w:type="pct"/>
          </w:tcPr>
          <w:p w14:paraId="0E59A9B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8(2.6%)</w:t>
            </w:r>
          </w:p>
        </w:tc>
        <w:tc>
          <w:tcPr>
            <w:tcW w:w="686" w:type="pct"/>
          </w:tcPr>
          <w:p w14:paraId="20D0FC2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14(5.2%)</w:t>
            </w:r>
          </w:p>
        </w:tc>
        <w:tc>
          <w:tcPr>
            <w:tcW w:w="479" w:type="pct"/>
          </w:tcPr>
          <w:p w14:paraId="0C66CEE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66D2F6B" w14:textId="77777777" w:rsidTr="005E5502">
        <w:tc>
          <w:tcPr>
            <w:tcW w:w="1968" w:type="pct"/>
          </w:tcPr>
          <w:p w14:paraId="7354AEFC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12C9E9C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71AC81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546(94.0%)</w:t>
            </w:r>
          </w:p>
        </w:tc>
        <w:tc>
          <w:tcPr>
            <w:tcW w:w="753" w:type="pct"/>
          </w:tcPr>
          <w:p w14:paraId="097C09A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297(95.8%)</w:t>
            </w:r>
          </w:p>
        </w:tc>
        <w:tc>
          <w:tcPr>
            <w:tcW w:w="686" w:type="pct"/>
          </w:tcPr>
          <w:p w14:paraId="768B34F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249(91.9%)</w:t>
            </w:r>
          </w:p>
        </w:tc>
        <w:tc>
          <w:tcPr>
            <w:tcW w:w="479" w:type="pct"/>
          </w:tcPr>
          <w:p w14:paraId="557AE34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94F1EE7" w14:textId="77777777" w:rsidTr="005E5502">
        <w:tc>
          <w:tcPr>
            <w:tcW w:w="1968" w:type="pct"/>
          </w:tcPr>
          <w:p w14:paraId="05C110E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5AB289D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E5EFD1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13(2.2%)</w:t>
            </w:r>
          </w:p>
        </w:tc>
        <w:tc>
          <w:tcPr>
            <w:tcW w:w="753" w:type="pct"/>
          </w:tcPr>
          <w:p w14:paraId="6D1FF1C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5(1.6%)</w:t>
            </w:r>
          </w:p>
        </w:tc>
        <w:tc>
          <w:tcPr>
            <w:tcW w:w="686" w:type="pct"/>
          </w:tcPr>
          <w:p w14:paraId="7D8A853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8(3.0%)</w:t>
            </w:r>
          </w:p>
        </w:tc>
        <w:tc>
          <w:tcPr>
            <w:tcW w:w="479" w:type="pct"/>
          </w:tcPr>
          <w:p w14:paraId="4625F5A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04C2156" w14:textId="77777777" w:rsidTr="005E5502">
        <w:tc>
          <w:tcPr>
            <w:tcW w:w="1968" w:type="pct"/>
          </w:tcPr>
          <w:p w14:paraId="2B616613" w14:textId="64E95AE6" w:rsidR="003E59CC" w:rsidRPr="00E618AF" w:rsidRDefault="00841259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Deep fat lesion in </w:t>
            </w:r>
            <w:r w:rsidR="003E59CC" w:rsidRPr="00E618AF">
              <w:rPr>
                <w:rFonts w:ascii="Calibri" w:hAnsi="Calibri"/>
                <w:b/>
                <w:sz w:val="20"/>
                <w:lang w:val="en-GB"/>
              </w:rPr>
              <w:t>sacrum</w:t>
            </w:r>
          </w:p>
        </w:tc>
        <w:tc>
          <w:tcPr>
            <w:tcW w:w="360" w:type="pct"/>
          </w:tcPr>
          <w:p w14:paraId="5295BEC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5C54E0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D5066E6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60884A0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678D3C3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0.027</w:t>
            </w:r>
          </w:p>
        </w:tc>
      </w:tr>
      <w:tr w:rsidR="00E618AF" w:rsidRPr="00E618AF" w14:paraId="0D01CC1D" w14:textId="77777777" w:rsidTr="005E5502">
        <w:tc>
          <w:tcPr>
            <w:tcW w:w="1968" w:type="pct"/>
          </w:tcPr>
          <w:p w14:paraId="73A7B6C8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041C0EFF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377F55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53(9.1%)</w:t>
            </w:r>
          </w:p>
        </w:tc>
        <w:tc>
          <w:tcPr>
            <w:tcW w:w="753" w:type="pct"/>
          </w:tcPr>
          <w:p w14:paraId="6C0B3CD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19(6.1%)</w:t>
            </w:r>
          </w:p>
        </w:tc>
        <w:tc>
          <w:tcPr>
            <w:tcW w:w="686" w:type="pct"/>
          </w:tcPr>
          <w:p w14:paraId="06297C6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34(12.5%)</w:t>
            </w:r>
          </w:p>
        </w:tc>
        <w:tc>
          <w:tcPr>
            <w:tcW w:w="479" w:type="pct"/>
          </w:tcPr>
          <w:p w14:paraId="0095C70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462CA9E3" w14:textId="77777777" w:rsidTr="005E5502">
        <w:tc>
          <w:tcPr>
            <w:tcW w:w="1968" w:type="pct"/>
          </w:tcPr>
          <w:p w14:paraId="19002338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3553E08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6DD9F15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507(87.3%)</w:t>
            </w:r>
          </w:p>
        </w:tc>
        <w:tc>
          <w:tcPr>
            <w:tcW w:w="753" w:type="pct"/>
          </w:tcPr>
          <w:p w14:paraId="5D0DCCE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280(90.3%)</w:t>
            </w:r>
          </w:p>
        </w:tc>
        <w:tc>
          <w:tcPr>
            <w:tcW w:w="686" w:type="pct"/>
          </w:tcPr>
          <w:p w14:paraId="757A6DB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227(83.8%)</w:t>
            </w:r>
          </w:p>
        </w:tc>
        <w:tc>
          <w:tcPr>
            <w:tcW w:w="479" w:type="pct"/>
          </w:tcPr>
          <w:p w14:paraId="74CF0CD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896E2C5" w14:textId="77777777" w:rsidTr="005E5502">
        <w:tc>
          <w:tcPr>
            <w:tcW w:w="1968" w:type="pct"/>
          </w:tcPr>
          <w:p w14:paraId="3A7E4733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197E524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E277D6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21(3.6%)</w:t>
            </w:r>
          </w:p>
        </w:tc>
        <w:tc>
          <w:tcPr>
            <w:tcW w:w="753" w:type="pct"/>
          </w:tcPr>
          <w:p w14:paraId="6C03C6A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11(3.5%)</w:t>
            </w:r>
          </w:p>
        </w:tc>
        <w:tc>
          <w:tcPr>
            <w:tcW w:w="686" w:type="pct"/>
          </w:tcPr>
          <w:p w14:paraId="67E9629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10(3.7%)</w:t>
            </w:r>
          </w:p>
        </w:tc>
        <w:tc>
          <w:tcPr>
            <w:tcW w:w="479" w:type="pct"/>
          </w:tcPr>
          <w:p w14:paraId="7F77236C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3CD8BA69" w14:textId="77777777" w:rsidTr="005E5502">
        <w:tc>
          <w:tcPr>
            <w:tcW w:w="1968" w:type="pct"/>
          </w:tcPr>
          <w:p w14:paraId="6F864ED8" w14:textId="6AA6B64D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Backfill</w:t>
            </w:r>
            <w:proofErr w:type="spellEnd"/>
          </w:p>
        </w:tc>
        <w:tc>
          <w:tcPr>
            <w:tcW w:w="360" w:type="pct"/>
          </w:tcPr>
          <w:p w14:paraId="0E8BA5E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E68B5C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47(8.1%)</w:t>
            </w:r>
          </w:p>
        </w:tc>
        <w:tc>
          <w:tcPr>
            <w:tcW w:w="753" w:type="pct"/>
          </w:tcPr>
          <w:p w14:paraId="3212A73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9(2.9%)</w:t>
            </w:r>
          </w:p>
        </w:tc>
        <w:tc>
          <w:tcPr>
            <w:tcW w:w="686" w:type="pct"/>
          </w:tcPr>
          <w:p w14:paraId="10A53EC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38(14.0%)</w:t>
            </w:r>
          </w:p>
        </w:tc>
        <w:tc>
          <w:tcPr>
            <w:tcW w:w="479" w:type="pct"/>
          </w:tcPr>
          <w:p w14:paraId="2E66E7D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18B2316F" w14:textId="77777777" w:rsidTr="005E5502">
        <w:tc>
          <w:tcPr>
            <w:tcW w:w="1968" w:type="pct"/>
          </w:tcPr>
          <w:p w14:paraId="6174146D" w14:textId="139728EB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Backfill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3D4081F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6EC7084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64951E9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47C3C43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3C4AB29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D48F2F0" w14:textId="77777777" w:rsidTr="005E5502">
        <w:tc>
          <w:tcPr>
            <w:tcW w:w="1968" w:type="pct"/>
          </w:tcPr>
          <w:p w14:paraId="071F3C5B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545B180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5B6458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22(3.8%)</w:t>
            </w:r>
          </w:p>
        </w:tc>
        <w:tc>
          <w:tcPr>
            <w:tcW w:w="753" w:type="pct"/>
          </w:tcPr>
          <w:p w14:paraId="7C96E6BE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4(1.3%)</w:t>
            </w:r>
          </w:p>
        </w:tc>
        <w:tc>
          <w:tcPr>
            <w:tcW w:w="686" w:type="pct"/>
          </w:tcPr>
          <w:p w14:paraId="441F13E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18(6.6%)</w:t>
            </w:r>
          </w:p>
        </w:tc>
        <w:tc>
          <w:tcPr>
            <w:tcW w:w="479" w:type="pct"/>
          </w:tcPr>
          <w:p w14:paraId="774AD7E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284340F3" w14:textId="77777777" w:rsidTr="005E5502">
        <w:tc>
          <w:tcPr>
            <w:tcW w:w="1968" w:type="pct"/>
          </w:tcPr>
          <w:p w14:paraId="429CA227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0E057828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02DF3CA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534(91.9%)</w:t>
            </w:r>
          </w:p>
        </w:tc>
        <w:tc>
          <w:tcPr>
            <w:tcW w:w="753" w:type="pct"/>
          </w:tcPr>
          <w:p w14:paraId="4927576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301(97.1%)</w:t>
            </w:r>
          </w:p>
        </w:tc>
        <w:tc>
          <w:tcPr>
            <w:tcW w:w="686" w:type="pct"/>
          </w:tcPr>
          <w:p w14:paraId="055181E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233(86.0%)</w:t>
            </w:r>
          </w:p>
        </w:tc>
        <w:tc>
          <w:tcPr>
            <w:tcW w:w="479" w:type="pct"/>
          </w:tcPr>
          <w:p w14:paraId="22F1908D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6E5DF50B" w14:textId="77777777" w:rsidTr="005E5502">
        <w:tc>
          <w:tcPr>
            <w:tcW w:w="1968" w:type="pct"/>
          </w:tcPr>
          <w:p w14:paraId="371F67F2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4AE3753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313E78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25(4.3%)</w:t>
            </w:r>
          </w:p>
        </w:tc>
        <w:tc>
          <w:tcPr>
            <w:tcW w:w="753" w:type="pct"/>
          </w:tcPr>
          <w:p w14:paraId="7DA673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5(1.6%)</w:t>
            </w:r>
          </w:p>
        </w:tc>
        <w:tc>
          <w:tcPr>
            <w:tcW w:w="686" w:type="pct"/>
          </w:tcPr>
          <w:p w14:paraId="75BAEA7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20(7.4%)</w:t>
            </w:r>
          </w:p>
        </w:tc>
        <w:tc>
          <w:tcPr>
            <w:tcW w:w="479" w:type="pct"/>
          </w:tcPr>
          <w:p w14:paraId="1EC1080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9B76B95" w14:textId="77777777" w:rsidTr="005E5502">
        <w:tc>
          <w:tcPr>
            <w:tcW w:w="1968" w:type="pct"/>
          </w:tcPr>
          <w:p w14:paraId="258E948B" w14:textId="72EA8A1B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Ankylosis</w:t>
            </w:r>
            <w:proofErr w:type="spellEnd"/>
          </w:p>
        </w:tc>
        <w:tc>
          <w:tcPr>
            <w:tcW w:w="360" w:type="pct"/>
          </w:tcPr>
          <w:p w14:paraId="69E5618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FDC3BE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43(7.4%)</w:t>
            </w:r>
          </w:p>
        </w:tc>
        <w:tc>
          <w:tcPr>
            <w:tcW w:w="753" w:type="pct"/>
          </w:tcPr>
          <w:p w14:paraId="5EF228E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8(2.6%)</w:t>
            </w:r>
          </w:p>
        </w:tc>
        <w:tc>
          <w:tcPr>
            <w:tcW w:w="686" w:type="pct"/>
          </w:tcPr>
          <w:p w14:paraId="0B1779D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35(12.9%)</w:t>
            </w:r>
          </w:p>
        </w:tc>
        <w:tc>
          <w:tcPr>
            <w:tcW w:w="479" w:type="pct"/>
          </w:tcPr>
          <w:p w14:paraId="1EAACE4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66C7E4A0" w14:textId="77777777" w:rsidTr="005E5502">
        <w:tc>
          <w:tcPr>
            <w:tcW w:w="1968" w:type="pct"/>
          </w:tcPr>
          <w:p w14:paraId="2CA6F00C" w14:textId="716A2D1D" w:rsidR="003E59CC" w:rsidRPr="00E618AF" w:rsidRDefault="00841259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Ankylosis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360" w:type="pct"/>
          </w:tcPr>
          <w:p w14:paraId="1B53C9B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86D29CB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3" w:type="pct"/>
          </w:tcPr>
          <w:p w14:paraId="0EE94E2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686" w:type="pct"/>
          </w:tcPr>
          <w:p w14:paraId="2768F0E3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479" w:type="pct"/>
          </w:tcPr>
          <w:p w14:paraId="7FEDF47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FD4A362" w14:textId="77777777" w:rsidTr="005E5502">
        <w:tc>
          <w:tcPr>
            <w:tcW w:w="1968" w:type="pct"/>
          </w:tcPr>
          <w:p w14:paraId="1D9AA9EA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360" w:type="pct"/>
          </w:tcPr>
          <w:p w14:paraId="51753D0A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9B389F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33(5.7%)</w:t>
            </w:r>
          </w:p>
        </w:tc>
        <w:tc>
          <w:tcPr>
            <w:tcW w:w="753" w:type="pct"/>
          </w:tcPr>
          <w:p w14:paraId="17C0A0B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6(1.9%)</w:t>
            </w:r>
          </w:p>
        </w:tc>
        <w:tc>
          <w:tcPr>
            <w:tcW w:w="686" w:type="pct"/>
          </w:tcPr>
          <w:p w14:paraId="53E1AF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27(10.0%)</w:t>
            </w:r>
          </w:p>
        </w:tc>
        <w:tc>
          <w:tcPr>
            <w:tcW w:w="479" w:type="pct"/>
          </w:tcPr>
          <w:p w14:paraId="1427A43E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5A2DD92" w14:textId="77777777" w:rsidTr="005E5502">
        <w:tc>
          <w:tcPr>
            <w:tcW w:w="1968" w:type="pct"/>
          </w:tcPr>
          <w:p w14:paraId="2B8CBDAB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360" w:type="pct"/>
          </w:tcPr>
          <w:p w14:paraId="51552582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4A8CC4A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538(92.6%)</w:t>
            </w:r>
          </w:p>
        </w:tc>
        <w:tc>
          <w:tcPr>
            <w:tcW w:w="753" w:type="pct"/>
          </w:tcPr>
          <w:p w14:paraId="1560AE4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302(97.4%)</w:t>
            </w:r>
          </w:p>
        </w:tc>
        <w:tc>
          <w:tcPr>
            <w:tcW w:w="686" w:type="pct"/>
          </w:tcPr>
          <w:p w14:paraId="390BC14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236(87.1%)</w:t>
            </w:r>
          </w:p>
        </w:tc>
        <w:tc>
          <w:tcPr>
            <w:tcW w:w="479" w:type="pct"/>
          </w:tcPr>
          <w:p w14:paraId="13036E15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0585DDC9" w14:textId="77777777" w:rsidTr="005E5502">
        <w:tc>
          <w:tcPr>
            <w:tcW w:w="1968" w:type="pct"/>
          </w:tcPr>
          <w:p w14:paraId="541AD785" w14:textId="77777777" w:rsidR="003E59CC" w:rsidRPr="00E618AF" w:rsidRDefault="003E59CC" w:rsidP="003E59CC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360" w:type="pct"/>
          </w:tcPr>
          <w:p w14:paraId="24CAECF9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17F1D64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10(1.7%)</w:t>
            </w:r>
          </w:p>
        </w:tc>
        <w:tc>
          <w:tcPr>
            <w:tcW w:w="753" w:type="pct"/>
          </w:tcPr>
          <w:p w14:paraId="33B59EF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2(0.6%)</w:t>
            </w:r>
          </w:p>
        </w:tc>
        <w:tc>
          <w:tcPr>
            <w:tcW w:w="686" w:type="pct"/>
          </w:tcPr>
          <w:p w14:paraId="599FF5F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8(3.0%)</w:t>
            </w:r>
          </w:p>
        </w:tc>
        <w:tc>
          <w:tcPr>
            <w:tcW w:w="479" w:type="pct"/>
          </w:tcPr>
          <w:p w14:paraId="68AB0FB1" w14:textId="77777777" w:rsidR="003E59CC" w:rsidRPr="00E618AF" w:rsidRDefault="003E59CC" w:rsidP="003E59CC">
            <w:pPr>
              <w:keepNext/>
              <w:spacing w:after="60"/>
              <w:jc w:val="center"/>
            </w:pPr>
          </w:p>
        </w:tc>
      </w:tr>
      <w:tr w:rsidR="00E618AF" w:rsidRPr="00E618AF" w14:paraId="73C81BED" w14:textId="77777777" w:rsidTr="005E5502">
        <w:tc>
          <w:tcPr>
            <w:tcW w:w="1968" w:type="pct"/>
          </w:tcPr>
          <w:p w14:paraId="5D8609A6" w14:textId="1208846B" w:rsidR="00841259" w:rsidRPr="00E618AF" w:rsidRDefault="00841259" w:rsidP="003E59CC">
            <w:pPr>
              <w:keepNext/>
              <w:spacing w:after="6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 xml:space="preserve">Differential 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diagnostic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findings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/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conditions</w:t>
            </w:r>
            <w:proofErr w:type="spellEnd"/>
          </w:p>
        </w:tc>
        <w:tc>
          <w:tcPr>
            <w:tcW w:w="360" w:type="pct"/>
          </w:tcPr>
          <w:p w14:paraId="7A2CFBFE" w14:textId="77777777" w:rsidR="00841259" w:rsidRPr="00E618AF" w:rsidRDefault="00841259" w:rsidP="003E59CC">
            <w:pPr>
              <w:keepNext/>
              <w:spacing w:after="60"/>
              <w:jc w:val="center"/>
            </w:pPr>
          </w:p>
        </w:tc>
        <w:tc>
          <w:tcPr>
            <w:tcW w:w="754" w:type="pct"/>
          </w:tcPr>
          <w:p w14:paraId="2ACC458C" w14:textId="77777777" w:rsidR="00841259" w:rsidRPr="00E618AF" w:rsidRDefault="00841259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753" w:type="pct"/>
          </w:tcPr>
          <w:p w14:paraId="7994D283" w14:textId="77777777" w:rsidR="00841259" w:rsidRPr="00E618AF" w:rsidRDefault="00841259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686" w:type="pct"/>
          </w:tcPr>
          <w:p w14:paraId="5D5CF6CE" w14:textId="77777777" w:rsidR="00841259" w:rsidRPr="00E618AF" w:rsidRDefault="00841259" w:rsidP="003E59CC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479" w:type="pct"/>
          </w:tcPr>
          <w:p w14:paraId="5275298E" w14:textId="77777777" w:rsidR="00841259" w:rsidRPr="00E618AF" w:rsidRDefault="00841259" w:rsidP="003E59CC">
            <w:pPr>
              <w:keepNext/>
              <w:spacing w:after="60"/>
              <w:jc w:val="center"/>
            </w:pPr>
          </w:p>
        </w:tc>
      </w:tr>
      <w:tr w:rsidR="00E618AF" w:rsidRPr="00E618AF" w14:paraId="19683DC2" w14:textId="77777777" w:rsidTr="005E5502">
        <w:tc>
          <w:tcPr>
            <w:tcW w:w="1968" w:type="pct"/>
          </w:tcPr>
          <w:p w14:paraId="7B9A0B62" w14:textId="0D24E0F2" w:rsidR="003E59CC" w:rsidRPr="00E618AF" w:rsidRDefault="00FD1652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Fluid-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filled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bone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cyst</w:t>
            </w:r>
            <w:proofErr w:type="spellEnd"/>
          </w:p>
        </w:tc>
        <w:tc>
          <w:tcPr>
            <w:tcW w:w="360" w:type="pct"/>
          </w:tcPr>
          <w:p w14:paraId="5FB3A49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09BEF82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22(3.8%)</w:t>
            </w:r>
          </w:p>
        </w:tc>
        <w:tc>
          <w:tcPr>
            <w:tcW w:w="753" w:type="pct"/>
          </w:tcPr>
          <w:p w14:paraId="7E43815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14(4.5%)</w:t>
            </w:r>
          </w:p>
        </w:tc>
        <w:tc>
          <w:tcPr>
            <w:tcW w:w="686" w:type="pct"/>
          </w:tcPr>
          <w:p w14:paraId="7EC663E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8(3.0%)</w:t>
            </w:r>
          </w:p>
        </w:tc>
        <w:tc>
          <w:tcPr>
            <w:tcW w:w="479" w:type="pct"/>
          </w:tcPr>
          <w:p w14:paraId="1BF4CCF9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02346469" w14:textId="77777777" w:rsidTr="005E5502">
        <w:tc>
          <w:tcPr>
            <w:tcW w:w="1968" w:type="pct"/>
          </w:tcPr>
          <w:p w14:paraId="4F15F206" w14:textId="257CC223" w:rsidR="003E59CC" w:rsidRPr="00E618AF" w:rsidRDefault="00FD1652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Vascular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signal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mimicking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</w:t>
            </w:r>
          </w:p>
        </w:tc>
        <w:tc>
          <w:tcPr>
            <w:tcW w:w="360" w:type="pct"/>
          </w:tcPr>
          <w:p w14:paraId="17F2B303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4CA43F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24(4.1%)</w:t>
            </w:r>
          </w:p>
        </w:tc>
        <w:tc>
          <w:tcPr>
            <w:tcW w:w="753" w:type="pct"/>
          </w:tcPr>
          <w:p w14:paraId="6E9E5EAD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10(3.2%)</w:t>
            </w:r>
          </w:p>
        </w:tc>
        <w:tc>
          <w:tcPr>
            <w:tcW w:w="686" w:type="pct"/>
          </w:tcPr>
          <w:p w14:paraId="4CA30E0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14(5.2%)</w:t>
            </w:r>
          </w:p>
        </w:tc>
        <w:tc>
          <w:tcPr>
            <w:tcW w:w="479" w:type="pct"/>
          </w:tcPr>
          <w:p w14:paraId="265E141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7DB91C73" w14:textId="77777777" w:rsidTr="005E5502">
        <w:tc>
          <w:tcPr>
            <w:tcW w:w="1968" w:type="pct"/>
          </w:tcPr>
          <w:p w14:paraId="2EFCC545" w14:textId="5AAEA2A5" w:rsidR="003E59CC" w:rsidRPr="00E618AF" w:rsidRDefault="00FD1652" w:rsidP="003E59CC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Normal variation in SIJ that may be misinterpreted as an inflammatory or structural lesion</w:t>
            </w:r>
          </w:p>
        </w:tc>
        <w:tc>
          <w:tcPr>
            <w:tcW w:w="360" w:type="pct"/>
          </w:tcPr>
          <w:p w14:paraId="3228B998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F64B84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27(4.6%)</w:t>
            </w:r>
          </w:p>
        </w:tc>
        <w:tc>
          <w:tcPr>
            <w:tcW w:w="753" w:type="pct"/>
          </w:tcPr>
          <w:p w14:paraId="35FFA277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19(6.1%)</w:t>
            </w:r>
          </w:p>
        </w:tc>
        <w:tc>
          <w:tcPr>
            <w:tcW w:w="686" w:type="pct"/>
          </w:tcPr>
          <w:p w14:paraId="2B087B0F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8(3.0%)</w:t>
            </w:r>
          </w:p>
        </w:tc>
        <w:tc>
          <w:tcPr>
            <w:tcW w:w="479" w:type="pct"/>
          </w:tcPr>
          <w:p w14:paraId="7F65C16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0.070</w:t>
            </w:r>
          </w:p>
        </w:tc>
      </w:tr>
      <w:tr w:rsidR="00E618AF" w:rsidRPr="00E618AF" w14:paraId="02F358C8" w14:textId="77777777" w:rsidTr="005E5502">
        <w:tc>
          <w:tcPr>
            <w:tcW w:w="1968" w:type="pct"/>
          </w:tcPr>
          <w:p w14:paraId="4185632F" w14:textId="13787A70" w:rsidR="003E59CC" w:rsidRPr="00E618AF" w:rsidRDefault="00FD1652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BME,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probably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strain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related</w:t>
            </w:r>
            <w:proofErr w:type="spellEnd"/>
          </w:p>
        </w:tc>
        <w:tc>
          <w:tcPr>
            <w:tcW w:w="360" w:type="pct"/>
          </w:tcPr>
          <w:p w14:paraId="353AE235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2F04E6D1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61(10.5%)</w:t>
            </w:r>
          </w:p>
        </w:tc>
        <w:tc>
          <w:tcPr>
            <w:tcW w:w="753" w:type="pct"/>
          </w:tcPr>
          <w:p w14:paraId="6A17B86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40(12.9%)</w:t>
            </w:r>
          </w:p>
        </w:tc>
        <w:tc>
          <w:tcPr>
            <w:tcW w:w="686" w:type="pct"/>
          </w:tcPr>
          <w:p w14:paraId="2B0AA83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21(7.7%)</w:t>
            </w:r>
          </w:p>
        </w:tc>
        <w:tc>
          <w:tcPr>
            <w:tcW w:w="479" w:type="pct"/>
          </w:tcPr>
          <w:p w14:paraId="52E3A9BB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0.043</w:t>
            </w:r>
          </w:p>
        </w:tc>
      </w:tr>
      <w:tr w:rsidR="00E618AF" w:rsidRPr="00E618AF" w14:paraId="05F22CCF" w14:textId="77777777" w:rsidTr="005E5502">
        <w:tc>
          <w:tcPr>
            <w:tcW w:w="1968" w:type="pct"/>
          </w:tcPr>
          <w:p w14:paraId="4CA1AF12" w14:textId="12D633E9" w:rsidR="003E59CC" w:rsidRPr="00E618AF" w:rsidRDefault="00FD1652" w:rsidP="003E59CC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Osteitis condensans ilii</w:t>
            </w:r>
          </w:p>
        </w:tc>
        <w:tc>
          <w:tcPr>
            <w:tcW w:w="360" w:type="pct"/>
          </w:tcPr>
          <w:p w14:paraId="71C62B2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A72009C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46(7.9%)</w:t>
            </w:r>
          </w:p>
        </w:tc>
        <w:tc>
          <w:tcPr>
            <w:tcW w:w="753" w:type="pct"/>
          </w:tcPr>
          <w:p w14:paraId="628E3650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41(13.2%)</w:t>
            </w:r>
          </w:p>
        </w:tc>
        <w:tc>
          <w:tcPr>
            <w:tcW w:w="686" w:type="pct"/>
          </w:tcPr>
          <w:p w14:paraId="04C68C8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5(1.8%)</w:t>
            </w:r>
          </w:p>
        </w:tc>
        <w:tc>
          <w:tcPr>
            <w:tcW w:w="479" w:type="pct"/>
          </w:tcPr>
          <w:p w14:paraId="50090ADA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1A102B3A" w14:textId="77777777" w:rsidTr="005E5502">
        <w:tc>
          <w:tcPr>
            <w:tcW w:w="1968" w:type="pct"/>
          </w:tcPr>
          <w:p w14:paraId="36ADABFC" w14:textId="724EB7F9" w:rsidR="003E59CC" w:rsidRPr="00E618AF" w:rsidRDefault="00FD1652" w:rsidP="003E59CC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Lumbosacral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transitional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anomaly</w:t>
            </w:r>
            <w:proofErr w:type="spellEnd"/>
          </w:p>
        </w:tc>
        <w:tc>
          <w:tcPr>
            <w:tcW w:w="360" w:type="pct"/>
          </w:tcPr>
          <w:p w14:paraId="3FABB18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8C6266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24(4.1%)</w:t>
            </w:r>
          </w:p>
        </w:tc>
        <w:tc>
          <w:tcPr>
            <w:tcW w:w="753" w:type="pct"/>
          </w:tcPr>
          <w:p w14:paraId="24BB9376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8(2.6%)</w:t>
            </w:r>
          </w:p>
        </w:tc>
        <w:tc>
          <w:tcPr>
            <w:tcW w:w="686" w:type="pct"/>
          </w:tcPr>
          <w:p w14:paraId="4B14D422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16(5.9%)</w:t>
            </w:r>
          </w:p>
        </w:tc>
        <w:tc>
          <w:tcPr>
            <w:tcW w:w="479" w:type="pct"/>
          </w:tcPr>
          <w:p w14:paraId="791AF404" w14:textId="77777777" w:rsidR="003E59CC" w:rsidRPr="00E618AF" w:rsidRDefault="003E59CC" w:rsidP="003E59CC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0.045</w:t>
            </w:r>
          </w:p>
        </w:tc>
      </w:tr>
      <w:tr w:rsidR="00E618AF" w:rsidRPr="00E618AF" w14:paraId="72DD7D30" w14:textId="77777777" w:rsidTr="005E5502">
        <w:tc>
          <w:tcPr>
            <w:tcW w:w="1968" w:type="pct"/>
          </w:tcPr>
          <w:p w14:paraId="79570797" w14:textId="46041439" w:rsidR="00FD1652" w:rsidRPr="00E618AF" w:rsidRDefault="00FD1652" w:rsidP="00FD1652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Osteoarthritis/degeneration</w:t>
            </w:r>
          </w:p>
        </w:tc>
        <w:tc>
          <w:tcPr>
            <w:tcW w:w="360" w:type="pct"/>
          </w:tcPr>
          <w:p w14:paraId="1ACB1C8D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7D1307E3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95(16.4%)</w:t>
            </w:r>
          </w:p>
        </w:tc>
        <w:tc>
          <w:tcPr>
            <w:tcW w:w="753" w:type="pct"/>
          </w:tcPr>
          <w:p w14:paraId="5E229848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57(18.4%)</w:t>
            </w:r>
          </w:p>
        </w:tc>
        <w:tc>
          <w:tcPr>
            <w:tcW w:w="686" w:type="pct"/>
          </w:tcPr>
          <w:p w14:paraId="7038F611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38(14.0%)</w:t>
            </w:r>
          </w:p>
        </w:tc>
        <w:tc>
          <w:tcPr>
            <w:tcW w:w="479" w:type="pct"/>
          </w:tcPr>
          <w:p w14:paraId="5444EA4D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5C6BFD4A" w14:textId="77777777" w:rsidTr="005E5502">
        <w:tc>
          <w:tcPr>
            <w:tcW w:w="1968" w:type="pct"/>
          </w:tcPr>
          <w:p w14:paraId="361885E3" w14:textId="669DE7F3" w:rsidR="00FD1652" w:rsidRPr="00E618AF" w:rsidRDefault="00FD1652" w:rsidP="00FD1652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DISH SIJ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lesions</w:t>
            </w:r>
            <w:proofErr w:type="spellEnd"/>
          </w:p>
        </w:tc>
        <w:tc>
          <w:tcPr>
            <w:tcW w:w="360" w:type="pct"/>
          </w:tcPr>
          <w:p w14:paraId="65D51B39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B8237AB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9(1.5%)</w:t>
            </w:r>
          </w:p>
        </w:tc>
        <w:tc>
          <w:tcPr>
            <w:tcW w:w="753" w:type="pct"/>
          </w:tcPr>
          <w:p w14:paraId="0D9E6C6C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686" w:type="pct"/>
          </w:tcPr>
          <w:p w14:paraId="11B221C9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9(3.3%)</w:t>
            </w:r>
          </w:p>
        </w:tc>
        <w:tc>
          <w:tcPr>
            <w:tcW w:w="479" w:type="pct"/>
          </w:tcPr>
          <w:p w14:paraId="79C6D87C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2902A358" w14:textId="77777777" w:rsidTr="005E5502">
        <w:tc>
          <w:tcPr>
            <w:tcW w:w="1968" w:type="pct"/>
          </w:tcPr>
          <w:p w14:paraId="35E0DD9E" w14:textId="070F9077" w:rsidR="00FD1652" w:rsidRPr="00E618AF" w:rsidRDefault="00FD1652" w:rsidP="00FD1652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lastRenderedPageBreak/>
              <w:t>Fracture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/stress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fracture</w:t>
            </w:r>
            <w:proofErr w:type="spellEnd"/>
          </w:p>
        </w:tc>
        <w:tc>
          <w:tcPr>
            <w:tcW w:w="360" w:type="pct"/>
          </w:tcPr>
          <w:p w14:paraId="0EA2D928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8719672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1(0.2%)</w:t>
            </w:r>
          </w:p>
        </w:tc>
        <w:tc>
          <w:tcPr>
            <w:tcW w:w="753" w:type="pct"/>
          </w:tcPr>
          <w:p w14:paraId="58A54EC2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686" w:type="pct"/>
          </w:tcPr>
          <w:p w14:paraId="58CB3CEB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1(0.4%)</w:t>
            </w:r>
          </w:p>
        </w:tc>
        <w:tc>
          <w:tcPr>
            <w:tcW w:w="479" w:type="pct"/>
          </w:tcPr>
          <w:p w14:paraId="07ECF86A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0.5</w:t>
            </w:r>
          </w:p>
        </w:tc>
      </w:tr>
      <w:tr w:rsidR="00E618AF" w:rsidRPr="00E618AF" w14:paraId="42274BFF" w14:textId="77777777" w:rsidTr="005E5502">
        <w:tc>
          <w:tcPr>
            <w:tcW w:w="1968" w:type="pct"/>
          </w:tcPr>
          <w:p w14:paraId="65414095" w14:textId="7A7FA318" w:rsidR="00FD1652" w:rsidRPr="00E618AF" w:rsidRDefault="00FD1652" w:rsidP="00FD1652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Infection</w:t>
            </w:r>
            <w:proofErr w:type="spellEnd"/>
          </w:p>
        </w:tc>
        <w:tc>
          <w:tcPr>
            <w:tcW w:w="360" w:type="pct"/>
          </w:tcPr>
          <w:p w14:paraId="13577743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1D8704BB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753" w:type="pct"/>
          </w:tcPr>
          <w:p w14:paraId="5FCD4708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686" w:type="pct"/>
          </w:tcPr>
          <w:p w14:paraId="612AFA96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479" w:type="pct"/>
          </w:tcPr>
          <w:p w14:paraId="48DC2FEC" w14:textId="77777777" w:rsidR="00FD1652" w:rsidRPr="00E618AF" w:rsidRDefault="00FD1652" w:rsidP="00FD1652">
            <w:pPr>
              <w:keepNext/>
              <w:spacing w:after="60"/>
              <w:jc w:val="center"/>
            </w:pPr>
          </w:p>
        </w:tc>
      </w:tr>
      <w:tr w:rsidR="00E618AF" w:rsidRPr="00E618AF" w14:paraId="3F693819" w14:textId="77777777" w:rsidTr="005E5502">
        <w:tc>
          <w:tcPr>
            <w:tcW w:w="1968" w:type="pct"/>
          </w:tcPr>
          <w:p w14:paraId="789B589D" w14:textId="2A26BD11" w:rsidR="00FD1652" w:rsidRPr="00E618AF" w:rsidRDefault="00FD1652" w:rsidP="00FD1652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Neoplasia (not including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hemangioma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and lipoma)</w:t>
            </w:r>
          </w:p>
        </w:tc>
        <w:tc>
          <w:tcPr>
            <w:tcW w:w="360" w:type="pct"/>
          </w:tcPr>
          <w:p w14:paraId="7AA37D36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6D077C52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1(0.2%)</w:t>
            </w:r>
          </w:p>
        </w:tc>
        <w:tc>
          <w:tcPr>
            <w:tcW w:w="753" w:type="pct"/>
          </w:tcPr>
          <w:p w14:paraId="533951CB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1(0.3%)</w:t>
            </w:r>
          </w:p>
        </w:tc>
        <w:tc>
          <w:tcPr>
            <w:tcW w:w="686" w:type="pct"/>
          </w:tcPr>
          <w:p w14:paraId="5903CA43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479" w:type="pct"/>
          </w:tcPr>
          <w:p w14:paraId="01734D4D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6255FAD5" w14:textId="77777777" w:rsidTr="005E5502">
        <w:tc>
          <w:tcPr>
            <w:tcW w:w="1968" w:type="pct"/>
          </w:tcPr>
          <w:p w14:paraId="4299E89B" w14:textId="2F017208" w:rsidR="00FD1652" w:rsidRPr="00E618AF" w:rsidRDefault="00FD1652" w:rsidP="00FD1652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Other</w:t>
            </w:r>
            <w:proofErr w:type="spellEnd"/>
          </w:p>
        </w:tc>
        <w:tc>
          <w:tcPr>
            <w:tcW w:w="360" w:type="pct"/>
          </w:tcPr>
          <w:p w14:paraId="257D593A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54D4D485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13(2.2%)</w:t>
            </w:r>
          </w:p>
        </w:tc>
        <w:tc>
          <w:tcPr>
            <w:tcW w:w="753" w:type="pct"/>
          </w:tcPr>
          <w:p w14:paraId="03E9D2FA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7(2.3%)</w:t>
            </w:r>
          </w:p>
        </w:tc>
        <w:tc>
          <w:tcPr>
            <w:tcW w:w="686" w:type="pct"/>
          </w:tcPr>
          <w:p w14:paraId="3C4F806F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6(2.2%)</w:t>
            </w:r>
          </w:p>
        </w:tc>
        <w:tc>
          <w:tcPr>
            <w:tcW w:w="479" w:type="pct"/>
          </w:tcPr>
          <w:p w14:paraId="50FF0454" w14:textId="77777777" w:rsidR="00FD1652" w:rsidRPr="00E618AF" w:rsidRDefault="00FD1652" w:rsidP="00FD1652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931E68" w14:paraId="0AFD222A" w14:textId="77777777" w:rsidTr="005E5502">
        <w:tc>
          <w:tcPr>
            <w:tcW w:w="1968" w:type="pct"/>
          </w:tcPr>
          <w:p w14:paraId="05529BD7" w14:textId="07141CF7" w:rsidR="004E0834" w:rsidRPr="00E618AF" w:rsidRDefault="004E0834" w:rsidP="004E0834">
            <w:pPr>
              <w:keepNext/>
              <w:spacing w:after="60"/>
              <w:rPr>
                <w:rFonts w:ascii="Calibri" w:hAnsi="Calibri"/>
                <w:b/>
                <w:sz w:val="20"/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ASAS criteria for axSpA fulfilment</w:t>
            </w:r>
          </w:p>
        </w:tc>
        <w:tc>
          <w:tcPr>
            <w:tcW w:w="360" w:type="pct"/>
          </w:tcPr>
          <w:p w14:paraId="4D314D17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754" w:type="pct"/>
          </w:tcPr>
          <w:p w14:paraId="77674ED9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753" w:type="pct"/>
          </w:tcPr>
          <w:p w14:paraId="5148D424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686" w:type="pct"/>
          </w:tcPr>
          <w:p w14:paraId="71FF45E9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479" w:type="pct"/>
          </w:tcPr>
          <w:p w14:paraId="6929FDDE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</w:tr>
      <w:tr w:rsidR="00E618AF" w:rsidRPr="00E618AF" w14:paraId="49B1F96E" w14:textId="77777777" w:rsidTr="005E5502">
        <w:tc>
          <w:tcPr>
            <w:tcW w:w="1968" w:type="pct"/>
          </w:tcPr>
          <w:p w14:paraId="2B7C0E98" w14:textId="29A7D499" w:rsidR="004E0834" w:rsidRPr="00E618AF" w:rsidRDefault="004E0834" w:rsidP="004E0834">
            <w:pPr>
              <w:keepNext/>
              <w:spacing w:after="60"/>
              <w:rPr>
                <w:rFonts w:ascii="Calibri" w:hAnsi="Calibri"/>
                <w:b/>
                <w:sz w:val="20"/>
                <w:lang w:val="en-GB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Fulfillment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of r-mNY criteria</w:t>
            </w:r>
          </w:p>
        </w:tc>
        <w:tc>
          <w:tcPr>
            <w:tcW w:w="360" w:type="pct"/>
          </w:tcPr>
          <w:p w14:paraId="5148A752" w14:textId="2693B325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259</w:t>
            </w:r>
          </w:p>
        </w:tc>
        <w:tc>
          <w:tcPr>
            <w:tcW w:w="754" w:type="pct"/>
          </w:tcPr>
          <w:p w14:paraId="6B47E747" w14:textId="0B4C69D0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74(28.6%)</w:t>
            </w:r>
          </w:p>
        </w:tc>
        <w:tc>
          <w:tcPr>
            <w:tcW w:w="753" w:type="pct"/>
          </w:tcPr>
          <w:p w14:paraId="40807D9D" w14:textId="0D83FC19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31(23.1%)</w:t>
            </w:r>
          </w:p>
        </w:tc>
        <w:tc>
          <w:tcPr>
            <w:tcW w:w="686" w:type="pct"/>
          </w:tcPr>
          <w:p w14:paraId="1C5FBC64" w14:textId="1B6B1304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43(34.4%)</w:t>
            </w:r>
          </w:p>
        </w:tc>
        <w:tc>
          <w:tcPr>
            <w:tcW w:w="479" w:type="pct"/>
          </w:tcPr>
          <w:p w14:paraId="1FCAFF54" w14:textId="75C54250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0.045</w:t>
            </w:r>
          </w:p>
        </w:tc>
      </w:tr>
      <w:tr w:rsidR="00E618AF" w:rsidRPr="00E618AF" w14:paraId="3476D075" w14:textId="77777777" w:rsidTr="005E5502">
        <w:tc>
          <w:tcPr>
            <w:tcW w:w="1968" w:type="pct"/>
          </w:tcPr>
          <w:p w14:paraId="5628FB41" w14:textId="2B8DEA4E" w:rsidR="004E0834" w:rsidRPr="00E618AF" w:rsidRDefault="004E0834" w:rsidP="004E0834">
            <w:pPr>
              <w:keepNext/>
              <w:spacing w:after="60"/>
              <w:rPr>
                <w:rFonts w:ascii="Calibri" w:hAnsi="Calibri"/>
                <w:b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360" w:type="pct"/>
          </w:tcPr>
          <w:p w14:paraId="7D3BD4AF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754" w:type="pct"/>
          </w:tcPr>
          <w:p w14:paraId="7B5B493D" w14:textId="7E6273E5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322</w:t>
            </w:r>
          </w:p>
        </w:tc>
        <w:tc>
          <w:tcPr>
            <w:tcW w:w="753" w:type="pct"/>
          </w:tcPr>
          <w:p w14:paraId="7815992D" w14:textId="220515EC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176</w:t>
            </w:r>
          </w:p>
        </w:tc>
        <w:tc>
          <w:tcPr>
            <w:tcW w:w="686" w:type="pct"/>
          </w:tcPr>
          <w:p w14:paraId="6FA24277" w14:textId="3826D0C8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146</w:t>
            </w:r>
          </w:p>
        </w:tc>
        <w:tc>
          <w:tcPr>
            <w:tcW w:w="479" w:type="pct"/>
          </w:tcPr>
          <w:p w14:paraId="3EDCB775" w14:textId="77777777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5C11B46F" w14:textId="77777777" w:rsidTr="005E5502">
        <w:tc>
          <w:tcPr>
            <w:tcW w:w="1968" w:type="pct"/>
          </w:tcPr>
          <w:p w14:paraId="1E5EA15B" w14:textId="44245E86" w:rsidR="004E0834" w:rsidRPr="00E618AF" w:rsidRDefault="004E0834" w:rsidP="004E0834">
            <w:pPr>
              <w:keepNext/>
              <w:spacing w:after="60"/>
              <w:rPr>
                <w:rFonts w:ascii="Calibri" w:hAnsi="Calibri"/>
                <w:b/>
                <w:sz w:val="20"/>
                <w:lang w:val="en-GB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Fulfillment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of ASAS criteria for axSpA⁵</w:t>
            </w:r>
          </w:p>
        </w:tc>
        <w:tc>
          <w:tcPr>
            <w:tcW w:w="360" w:type="pct"/>
          </w:tcPr>
          <w:p w14:paraId="2F60EE49" w14:textId="424B1AAA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581</w:t>
            </w:r>
          </w:p>
        </w:tc>
        <w:tc>
          <w:tcPr>
            <w:tcW w:w="754" w:type="pct"/>
          </w:tcPr>
          <w:p w14:paraId="34A23246" w14:textId="564AB962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196(33.7%)</w:t>
            </w:r>
          </w:p>
        </w:tc>
        <w:tc>
          <w:tcPr>
            <w:tcW w:w="753" w:type="pct"/>
          </w:tcPr>
          <w:p w14:paraId="4D6F7368" w14:textId="0BB6C556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69(22.3%)</w:t>
            </w:r>
          </w:p>
        </w:tc>
        <w:tc>
          <w:tcPr>
            <w:tcW w:w="686" w:type="pct"/>
          </w:tcPr>
          <w:p w14:paraId="47AB3DAA" w14:textId="7DBD3AD2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127(46.9%)</w:t>
            </w:r>
          </w:p>
        </w:tc>
        <w:tc>
          <w:tcPr>
            <w:tcW w:w="479" w:type="pct"/>
          </w:tcPr>
          <w:p w14:paraId="0F697748" w14:textId="5F868E89" w:rsidR="004E0834" w:rsidRPr="00E618AF" w:rsidRDefault="004E0834" w:rsidP="004E083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931E68" w14:paraId="011B5C2A" w14:textId="77777777" w:rsidTr="005E5502">
        <w:trPr>
          <w:trHeight w:val="1825"/>
        </w:trPr>
        <w:tc>
          <w:tcPr>
            <w:tcW w:w="5000" w:type="pct"/>
            <w:gridSpan w:val="6"/>
          </w:tcPr>
          <w:p w14:paraId="700206CC" w14:textId="7A1D70E5" w:rsidR="005E5502" w:rsidRPr="00E618AF" w:rsidRDefault="004E0834" w:rsidP="004E0834">
            <w:pPr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E618AF">
              <w:rPr>
                <w:rFonts w:cstheme="minorHAnsi"/>
                <w:i/>
                <w:iCs/>
                <w:sz w:val="16"/>
                <w:szCs w:val="16"/>
                <w:lang w:val="en-US"/>
              </w:rPr>
              <w:t>P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>-value &lt;0.05 is considered significant</w:t>
            </w:r>
            <w:r w:rsidRPr="00E618AF">
              <w:rPr>
                <w:sz w:val="16"/>
                <w:szCs w:val="16"/>
                <w:lang w:val="en-US"/>
              </w:rPr>
              <w:t>.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 Fisher’s exact test and Pearson's Chi-squared test were used. </w:t>
            </w:r>
            <w:r w:rsidRPr="00E618AF">
              <w:rPr>
                <w:sz w:val="16"/>
                <w:szCs w:val="16"/>
                <w:lang w:val="en-US"/>
              </w:rPr>
              <w:t>All data are presented as numbers (%).</w:t>
            </w:r>
            <w:r w:rsidRPr="00E618AF">
              <w:rPr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sz w:val="16"/>
                <w:szCs w:val="16"/>
                <w:lang w:val="en-US"/>
              </w:rPr>
              <w:t xml:space="preserve">BME: Bone marrow oedema;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Pso-AxSpA: Psoriasis and axial spondyloarthritis; PsA: psoriatic arthritis. 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¹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Overall MRI findings of the SIJs that were indicative of SpA (expert evaluation based on the presence of both inflammation and structural lesions). </w:t>
            </w:r>
            <w:r w:rsidRPr="00E618AF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²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Inflammatory lesions: The presence of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active inflammatory lesions typical of axial SpA in the SIJs (per expert opinion).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³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MRI fulfilling the ASAS definition of a positive MRI for active sacroiliitis,</w:t>
            </w:r>
            <w:r w:rsidRPr="00E618AF">
              <w:rPr>
                <w:bCs/>
                <w:sz w:val="16"/>
                <w:szCs w:val="16"/>
                <w:lang w:val="en-US"/>
              </w:rPr>
              <w:t xml:space="preserve"> requiring the presence of bone marrow edema (BME) “in a typical anatomical area (subchondral bone)” and that the “MRI appearance must be highly suggestive of axSpA”.</w:t>
            </w:r>
            <w:r w:rsidRPr="00E618AF">
              <w:rPr>
                <w:bCs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eastAsiaTheme="minorEastAsia" w:cstheme="minorHAnsi"/>
                <w:b/>
                <w:bCs/>
                <w:sz w:val="16"/>
                <w:szCs w:val="16"/>
                <w:lang w:val="en-US"/>
              </w:rPr>
              <w:t>⁴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 xml:space="preserve">Structural lesions: The presence of structural lesions typical of axial SpA in the sacroiliac joints such as erosion, fat lesions, sclerosis, backfill or ankylosis (per expert opinion).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⁵Fulfillment of Assessment of SpondyloArthritis International Society (ASAS) criteria for axial spondyloarthritis (axSpA); imaging arm (sacroiliitis per MRI) and/or radiographic sacroiliitis as per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Radiographic part of the modified New York criteria for ankylosing spondylitis (r-mNY criteria for AS)</w:t>
            </w:r>
          </w:p>
          <w:p w14:paraId="5BEE0B30" w14:textId="77777777" w:rsidR="005E5502" w:rsidRPr="00E618AF" w:rsidRDefault="005E5502" w:rsidP="004E0834">
            <w:pPr>
              <w:rPr>
                <w:rFonts w:cstheme="minorHAnsi"/>
                <w:sz w:val="16"/>
                <w:szCs w:val="16"/>
                <w:lang w:val="en-GB"/>
              </w:rPr>
            </w:pPr>
          </w:p>
          <w:p w14:paraId="0AAF45F4" w14:textId="03B0AE74" w:rsidR="005E5502" w:rsidRPr="00E618AF" w:rsidRDefault="005E5502" w:rsidP="005E550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bookmarkEnd w:id="2"/>
    </w:tbl>
    <w:p w14:paraId="33F59B91" w14:textId="77777777" w:rsidR="005E5502" w:rsidRDefault="005E5502" w:rsidP="005E5502">
      <w:pPr>
        <w:rPr>
          <w:rFonts w:cstheme="minorHAnsi"/>
          <w:b/>
          <w:bCs/>
          <w:color w:val="002060"/>
          <w:sz w:val="24"/>
          <w:szCs w:val="24"/>
          <w:lang w:val="en-US"/>
        </w:rPr>
      </w:pPr>
    </w:p>
    <w:p w14:paraId="59CEF494" w14:textId="77777777" w:rsidR="005E5502" w:rsidRDefault="005E5502" w:rsidP="005E5502">
      <w:pPr>
        <w:rPr>
          <w:rFonts w:cstheme="minorHAnsi"/>
          <w:b/>
          <w:bCs/>
          <w:color w:val="002060"/>
          <w:sz w:val="24"/>
          <w:szCs w:val="24"/>
          <w:lang w:val="en-US"/>
        </w:rPr>
      </w:pPr>
    </w:p>
    <w:p w14:paraId="3AF46FF9" w14:textId="77777777" w:rsidR="003E59CC" w:rsidRDefault="003E59CC" w:rsidP="00251750">
      <w:pPr>
        <w:jc w:val="both"/>
        <w:rPr>
          <w:sz w:val="20"/>
          <w:szCs w:val="20"/>
          <w:lang w:val="en-GB"/>
        </w:rPr>
      </w:pPr>
    </w:p>
    <w:tbl>
      <w:tblPr>
        <w:tblStyle w:val="GridTable1Light-Accent1"/>
        <w:tblW w:w="11483" w:type="dxa"/>
        <w:tblInd w:w="-998" w:type="dxa"/>
        <w:tblLook w:val="0000" w:firstRow="0" w:lastRow="0" w:firstColumn="0" w:lastColumn="0" w:noHBand="0" w:noVBand="0"/>
      </w:tblPr>
      <w:tblGrid>
        <w:gridCol w:w="5246"/>
        <w:gridCol w:w="567"/>
        <w:gridCol w:w="1701"/>
        <w:gridCol w:w="1559"/>
        <w:gridCol w:w="1418"/>
        <w:gridCol w:w="992"/>
      </w:tblGrid>
      <w:tr w:rsidR="000D4D06" w:rsidRPr="00931E68" w14:paraId="303496F1" w14:textId="77777777" w:rsidTr="00456448">
        <w:tc>
          <w:tcPr>
            <w:tcW w:w="11483" w:type="dxa"/>
            <w:gridSpan w:val="6"/>
          </w:tcPr>
          <w:p w14:paraId="7D10866D" w14:textId="77777777" w:rsidR="000D4D06" w:rsidRPr="0011185D" w:rsidRDefault="000D4D06" w:rsidP="000D4D06">
            <w:pPr>
              <w:rPr>
                <w:sz w:val="16"/>
                <w:szCs w:val="16"/>
                <w:lang w:val="en-GB"/>
              </w:rPr>
            </w:pPr>
            <w:r w:rsidRPr="00517441">
              <w:rPr>
                <w:rFonts w:cstheme="minorHAnsi"/>
                <w:b/>
                <w:bCs/>
                <w:color w:val="002060"/>
                <w:sz w:val="24"/>
                <w:szCs w:val="24"/>
                <w:lang w:val="en-US"/>
              </w:rPr>
              <w:t xml:space="preserve">Supplementary Table </w:t>
            </w:r>
            <w:r>
              <w:rPr>
                <w:rFonts w:cstheme="minorHAnsi"/>
                <w:b/>
                <w:bCs/>
                <w:color w:val="002060"/>
                <w:sz w:val="24"/>
                <w:szCs w:val="24"/>
                <w:lang w:val="en-US"/>
              </w:rPr>
              <w:t>S5</w:t>
            </w:r>
            <w:r w:rsidRPr="009C3712">
              <w:rPr>
                <w:rFonts w:cstheme="minorHAnsi"/>
                <w:b/>
                <w:bCs/>
                <w:color w:val="002060"/>
                <w:sz w:val="24"/>
                <w:szCs w:val="24"/>
                <w:lang w:val="en-US"/>
              </w:rPr>
              <w:t xml:space="preserve"> </w:t>
            </w:r>
            <w:r w:rsidRPr="009C3712">
              <w:rPr>
                <w:rFonts w:eastAsiaTheme="majorEastAsia" w:cstheme="minorHAnsi"/>
                <w:b/>
                <w:bCs/>
                <w:color w:val="002060"/>
                <w:sz w:val="24"/>
                <w:szCs w:val="24"/>
                <w:lang w:val="en-GB"/>
              </w:rPr>
              <w:t>MRI findings in the sacroiliac joints of the subgroup of PsA patients with axial involvement</w:t>
            </w:r>
            <w:r>
              <w:rPr>
                <w:rFonts w:eastAsiaTheme="majorEastAsia" w:cstheme="minorHAnsi"/>
                <w:b/>
                <w:bCs/>
                <w:color w:val="002060"/>
                <w:sz w:val="24"/>
                <w:szCs w:val="24"/>
                <w:lang w:val="en-GB"/>
              </w:rPr>
              <w:t xml:space="preserve"> (MRI-AxPsA)</w:t>
            </w:r>
            <w:r w:rsidRPr="009C3712">
              <w:rPr>
                <w:rFonts w:eastAsiaTheme="majorEastAsia" w:cstheme="minorHAnsi"/>
                <w:b/>
                <w:bCs/>
                <w:color w:val="002060"/>
                <w:sz w:val="24"/>
                <w:szCs w:val="24"/>
                <w:lang w:val="en-GB"/>
              </w:rPr>
              <w:t xml:space="preserve"> stratified by</w:t>
            </w:r>
            <w:r>
              <w:rPr>
                <w:rFonts w:eastAsiaTheme="majorEastAsia" w:cstheme="minorHAnsi"/>
                <w:b/>
                <w:bCs/>
                <w:color w:val="002060"/>
                <w:sz w:val="24"/>
                <w:szCs w:val="24"/>
                <w:lang w:val="en-GB"/>
              </w:rPr>
              <w:t xml:space="preserve"> sex (female and male patients) </w:t>
            </w:r>
          </w:p>
          <w:p w14:paraId="689ED3EA" w14:textId="77777777" w:rsidR="000D4D06" w:rsidRPr="000D4D06" w:rsidRDefault="000D4D06" w:rsidP="005E5502">
            <w:pPr>
              <w:jc w:val="both"/>
              <w:rPr>
                <w:b/>
                <w:sz w:val="20"/>
                <w:szCs w:val="20"/>
                <w:lang w:val="en-GB"/>
              </w:rPr>
            </w:pPr>
          </w:p>
        </w:tc>
      </w:tr>
      <w:tr w:rsidR="00E618AF" w:rsidRPr="00E618AF" w14:paraId="08AF5451" w14:textId="77777777" w:rsidTr="000D4D06">
        <w:tc>
          <w:tcPr>
            <w:tcW w:w="5246" w:type="dxa"/>
          </w:tcPr>
          <w:p w14:paraId="1D4C952C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567" w:type="dxa"/>
          </w:tcPr>
          <w:p w14:paraId="1E037A06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701" w:type="dxa"/>
          </w:tcPr>
          <w:p w14:paraId="066D0523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b/>
                <w:sz w:val="20"/>
                <w:szCs w:val="20"/>
                <w:lang w:val="en-US"/>
              </w:rPr>
              <w:t>Overall</w:t>
            </w:r>
            <w:r w:rsidRPr="00E618AF">
              <w:rPr>
                <w:sz w:val="20"/>
                <w:szCs w:val="20"/>
                <w:lang w:val="en-US"/>
              </w:rPr>
              <w:t>, N = 179</w:t>
            </w:r>
            <w:r w:rsidRPr="00E618AF">
              <w:rPr>
                <w:i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559" w:type="dxa"/>
          </w:tcPr>
          <w:p w14:paraId="1F6AB1BC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b/>
                <w:sz w:val="20"/>
                <w:szCs w:val="20"/>
                <w:lang w:val="en-US"/>
              </w:rPr>
              <w:t>female</w:t>
            </w:r>
            <w:r w:rsidRPr="00E618AF">
              <w:rPr>
                <w:sz w:val="20"/>
                <w:szCs w:val="20"/>
                <w:lang w:val="en-US"/>
              </w:rPr>
              <w:t>, N = 54</w:t>
            </w:r>
            <w:r w:rsidRPr="00E618AF">
              <w:rPr>
                <w:i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</w:tcPr>
          <w:p w14:paraId="5B313E9B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b/>
                <w:sz w:val="20"/>
                <w:szCs w:val="20"/>
                <w:lang w:val="en-US"/>
              </w:rPr>
              <w:t>male</w:t>
            </w:r>
            <w:r w:rsidRPr="00E618AF">
              <w:rPr>
                <w:sz w:val="20"/>
                <w:szCs w:val="20"/>
                <w:lang w:val="en-US"/>
              </w:rPr>
              <w:t>, N = 125</w:t>
            </w:r>
            <w:r w:rsidRPr="00E618AF">
              <w:rPr>
                <w:i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</w:tcPr>
          <w:p w14:paraId="0B3B9AD3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b/>
                <w:sz w:val="20"/>
                <w:szCs w:val="20"/>
                <w:lang w:val="en-US"/>
              </w:rPr>
              <w:t>p-value</w:t>
            </w:r>
            <w:r w:rsidRPr="00E618AF">
              <w:rPr>
                <w:i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E618AF" w:rsidRPr="00E618AF" w14:paraId="5510E8E3" w14:textId="77777777" w:rsidTr="000D4D06">
        <w:tc>
          <w:tcPr>
            <w:tcW w:w="5246" w:type="dxa"/>
          </w:tcPr>
          <w:p w14:paraId="49425BBA" w14:textId="0FEAC1B5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Clinical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diagnosis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group</w:t>
            </w:r>
            <w:proofErr w:type="spellEnd"/>
          </w:p>
        </w:tc>
        <w:tc>
          <w:tcPr>
            <w:tcW w:w="567" w:type="dxa"/>
          </w:tcPr>
          <w:p w14:paraId="11C5C02C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A6A040A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029EC59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35CB758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F2A0D4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0.5</w:t>
            </w:r>
          </w:p>
        </w:tc>
      </w:tr>
      <w:tr w:rsidR="00E618AF" w:rsidRPr="00E618AF" w14:paraId="7D0F5C3A" w14:textId="77777777" w:rsidTr="000D4D06">
        <w:tc>
          <w:tcPr>
            <w:tcW w:w="5246" w:type="dxa"/>
          </w:tcPr>
          <w:p w14:paraId="04C340AF" w14:textId="44B6BB69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Psoriatic</w:t>
            </w:r>
            <w:proofErr w:type="spellEnd"/>
            <w:r w:rsidRPr="00E618AF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sz w:val="20"/>
              </w:rPr>
              <w:t>arthritis</w:t>
            </w:r>
            <w:proofErr w:type="spellEnd"/>
          </w:p>
        </w:tc>
        <w:tc>
          <w:tcPr>
            <w:tcW w:w="567" w:type="dxa"/>
          </w:tcPr>
          <w:p w14:paraId="5195227C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158CFA1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60.0 (33.5%)</w:t>
            </w:r>
          </w:p>
        </w:tc>
        <w:tc>
          <w:tcPr>
            <w:tcW w:w="1559" w:type="dxa"/>
          </w:tcPr>
          <w:p w14:paraId="27223280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(29.6%)</w:t>
            </w:r>
          </w:p>
        </w:tc>
        <w:tc>
          <w:tcPr>
            <w:tcW w:w="1418" w:type="dxa"/>
          </w:tcPr>
          <w:p w14:paraId="65F81843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44.0 (35.2%)</w:t>
            </w:r>
          </w:p>
        </w:tc>
        <w:tc>
          <w:tcPr>
            <w:tcW w:w="992" w:type="dxa"/>
          </w:tcPr>
          <w:p w14:paraId="79C7B248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4E09EC7" w14:textId="77777777" w:rsidTr="000D4D06">
        <w:tc>
          <w:tcPr>
            <w:tcW w:w="5246" w:type="dxa"/>
          </w:tcPr>
          <w:p w14:paraId="515228D0" w14:textId="1262F2EC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Axial</w:t>
            </w:r>
            <w:proofErr w:type="spellEnd"/>
            <w:r w:rsidRPr="00E618AF">
              <w:rPr>
                <w:rFonts w:ascii="Calibri" w:hAnsi="Calibri"/>
                <w:sz w:val="20"/>
              </w:rPr>
              <w:t xml:space="preserve"> Spondyloarthritis and psoriasis</w:t>
            </w:r>
          </w:p>
        </w:tc>
        <w:tc>
          <w:tcPr>
            <w:tcW w:w="567" w:type="dxa"/>
          </w:tcPr>
          <w:p w14:paraId="57F48442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A82C9DE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119.0 (66.5%)</w:t>
            </w:r>
          </w:p>
        </w:tc>
        <w:tc>
          <w:tcPr>
            <w:tcW w:w="1559" w:type="dxa"/>
          </w:tcPr>
          <w:p w14:paraId="66872715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38.0 (70.4%)</w:t>
            </w:r>
          </w:p>
        </w:tc>
        <w:tc>
          <w:tcPr>
            <w:tcW w:w="1418" w:type="dxa"/>
          </w:tcPr>
          <w:p w14:paraId="69F33DDF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81.0 (64.8%)</w:t>
            </w:r>
          </w:p>
        </w:tc>
        <w:tc>
          <w:tcPr>
            <w:tcW w:w="992" w:type="dxa"/>
          </w:tcPr>
          <w:p w14:paraId="33998DC5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AE580AD" w14:textId="77777777" w:rsidTr="000D4D06">
        <w:tc>
          <w:tcPr>
            <w:tcW w:w="5246" w:type="dxa"/>
          </w:tcPr>
          <w:p w14:paraId="5837F476" w14:textId="17E32BD6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Overall findings indicative of axSpA¹</w:t>
            </w:r>
          </w:p>
        </w:tc>
        <w:tc>
          <w:tcPr>
            <w:tcW w:w="567" w:type="dxa"/>
          </w:tcPr>
          <w:p w14:paraId="75AA273C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BB016DE" w14:textId="5F872E1C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179.0 (100%)</w:t>
            </w:r>
          </w:p>
        </w:tc>
        <w:tc>
          <w:tcPr>
            <w:tcW w:w="1559" w:type="dxa"/>
          </w:tcPr>
          <w:p w14:paraId="4D6A160B" w14:textId="1CD42894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54.0 (100%)</w:t>
            </w:r>
          </w:p>
        </w:tc>
        <w:tc>
          <w:tcPr>
            <w:tcW w:w="1418" w:type="dxa"/>
          </w:tcPr>
          <w:p w14:paraId="79DC8433" w14:textId="4023A29E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125.0 (100%)</w:t>
            </w:r>
          </w:p>
        </w:tc>
        <w:tc>
          <w:tcPr>
            <w:tcW w:w="992" w:type="dxa"/>
          </w:tcPr>
          <w:p w14:paraId="1BC8A16D" w14:textId="77777777" w:rsidR="005E5502" w:rsidRPr="00E618AF" w:rsidRDefault="005E5502" w:rsidP="005E5502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9A29514" w14:textId="77777777" w:rsidTr="000D4D06">
        <w:tc>
          <w:tcPr>
            <w:tcW w:w="5246" w:type="dxa"/>
          </w:tcPr>
          <w:p w14:paraId="6727FD3D" w14:textId="4FE1EA7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Inflammatory lesions indicative of axSpA²</w:t>
            </w:r>
          </w:p>
        </w:tc>
        <w:tc>
          <w:tcPr>
            <w:tcW w:w="567" w:type="dxa"/>
          </w:tcPr>
          <w:p w14:paraId="042AEB9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D9C14C8" w14:textId="5124B3B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114.0 (63.7%)</w:t>
            </w:r>
          </w:p>
        </w:tc>
        <w:tc>
          <w:tcPr>
            <w:tcW w:w="1559" w:type="dxa"/>
          </w:tcPr>
          <w:p w14:paraId="67D62734" w14:textId="080FB3C0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38.0 (70.4%)</w:t>
            </w:r>
          </w:p>
        </w:tc>
        <w:tc>
          <w:tcPr>
            <w:tcW w:w="1418" w:type="dxa"/>
          </w:tcPr>
          <w:p w14:paraId="1DAADB1F" w14:textId="5D6F83A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76.0 (60.8%)</w:t>
            </w:r>
          </w:p>
        </w:tc>
        <w:tc>
          <w:tcPr>
            <w:tcW w:w="992" w:type="dxa"/>
          </w:tcPr>
          <w:p w14:paraId="3EA4F6F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1C79DA1F" w14:textId="77777777" w:rsidTr="000D4D06">
        <w:tc>
          <w:tcPr>
            <w:tcW w:w="5246" w:type="dxa"/>
          </w:tcPr>
          <w:p w14:paraId="4627C55F" w14:textId="1937972E" w:rsidR="003918EB" w:rsidRPr="00E618AF" w:rsidRDefault="003918EB" w:rsidP="003918EB">
            <w:pPr>
              <w:jc w:val="both"/>
              <w:rPr>
                <w:rFonts w:ascii="Calibri" w:hAnsi="Calibri"/>
                <w:b/>
                <w:sz w:val="20"/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</w:rPr>
              <w:t>ASAS-positive MRI³</w:t>
            </w:r>
          </w:p>
        </w:tc>
        <w:tc>
          <w:tcPr>
            <w:tcW w:w="567" w:type="dxa"/>
          </w:tcPr>
          <w:p w14:paraId="7ECBA613" w14:textId="04AF84CC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5AF1B90" w14:textId="5C864BB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104.0 (58.1%)</w:t>
            </w:r>
          </w:p>
        </w:tc>
        <w:tc>
          <w:tcPr>
            <w:tcW w:w="1559" w:type="dxa"/>
          </w:tcPr>
          <w:p w14:paraId="09C15C7A" w14:textId="2713A1DE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37.0 (68.5%)</w:t>
            </w:r>
          </w:p>
        </w:tc>
        <w:tc>
          <w:tcPr>
            <w:tcW w:w="1418" w:type="dxa"/>
          </w:tcPr>
          <w:p w14:paraId="5A055CC8" w14:textId="37359B30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67.0 (53.6%)</w:t>
            </w:r>
          </w:p>
        </w:tc>
        <w:tc>
          <w:tcPr>
            <w:tcW w:w="992" w:type="dxa"/>
          </w:tcPr>
          <w:p w14:paraId="1AC541CB" w14:textId="1E8F5C9A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0.063</w:t>
            </w:r>
          </w:p>
        </w:tc>
      </w:tr>
      <w:tr w:rsidR="00E618AF" w:rsidRPr="00E618AF" w14:paraId="4E1BB286" w14:textId="77777777" w:rsidTr="000D4D06">
        <w:tc>
          <w:tcPr>
            <w:tcW w:w="5246" w:type="dxa"/>
          </w:tcPr>
          <w:p w14:paraId="058F110F" w14:textId="179CAAA7" w:rsidR="003918EB" w:rsidRPr="00E618AF" w:rsidRDefault="003918EB" w:rsidP="003918EB">
            <w:pPr>
              <w:jc w:val="both"/>
              <w:rPr>
                <w:rFonts w:ascii="Calibri" w:hAnsi="Calibri"/>
                <w:b/>
                <w:sz w:val="20"/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Structural lesions indicative of axSpA⁴</w:t>
            </w:r>
          </w:p>
        </w:tc>
        <w:tc>
          <w:tcPr>
            <w:tcW w:w="567" w:type="dxa"/>
          </w:tcPr>
          <w:p w14:paraId="5C8E1A3B" w14:textId="4197CE83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2912299" w14:textId="77DA6103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155.0 (86.6%)</w:t>
            </w:r>
          </w:p>
        </w:tc>
        <w:tc>
          <w:tcPr>
            <w:tcW w:w="1559" w:type="dxa"/>
          </w:tcPr>
          <w:p w14:paraId="24E92744" w14:textId="0FC89FBC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45.0 (83.3%)</w:t>
            </w:r>
          </w:p>
        </w:tc>
        <w:tc>
          <w:tcPr>
            <w:tcW w:w="1418" w:type="dxa"/>
          </w:tcPr>
          <w:p w14:paraId="1F9433D2" w14:textId="1EA4BBA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110.0 (88.0%)</w:t>
            </w:r>
          </w:p>
        </w:tc>
        <w:tc>
          <w:tcPr>
            <w:tcW w:w="992" w:type="dxa"/>
          </w:tcPr>
          <w:p w14:paraId="1394CA25" w14:textId="30BFACAB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0.4</w:t>
            </w:r>
          </w:p>
        </w:tc>
      </w:tr>
      <w:tr w:rsidR="00E618AF" w:rsidRPr="00E618AF" w14:paraId="1EAAC4D8" w14:textId="77777777" w:rsidTr="000D4D06">
        <w:tc>
          <w:tcPr>
            <w:tcW w:w="5246" w:type="dxa"/>
          </w:tcPr>
          <w:p w14:paraId="62D3F8D1" w14:textId="473C71C5" w:rsidR="003918EB" w:rsidRPr="00E618AF" w:rsidRDefault="003918EB" w:rsidP="003918EB">
            <w:pPr>
              <w:jc w:val="both"/>
              <w:rPr>
                <w:rFonts w:ascii="Calibri" w:hAnsi="Calibri"/>
                <w:b/>
                <w:sz w:val="20"/>
                <w:lang w:val="en-GB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Inflammatory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lesions</w:t>
            </w:r>
            <w:proofErr w:type="spellEnd"/>
          </w:p>
        </w:tc>
        <w:tc>
          <w:tcPr>
            <w:tcW w:w="567" w:type="dxa"/>
          </w:tcPr>
          <w:p w14:paraId="78FD6541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C226E11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FE55AF7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CDF98EF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8FAF58D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552F20D" w14:textId="77777777" w:rsidTr="000D4D06">
        <w:tc>
          <w:tcPr>
            <w:tcW w:w="5246" w:type="dxa"/>
          </w:tcPr>
          <w:p w14:paraId="7FC359DB" w14:textId="16CBFFD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</w:t>
            </w:r>
          </w:p>
        </w:tc>
        <w:tc>
          <w:tcPr>
            <w:tcW w:w="567" w:type="dxa"/>
          </w:tcPr>
          <w:p w14:paraId="045B142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521F8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123.0 (68.7%)</w:t>
            </w:r>
          </w:p>
        </w:tc>
        <w:tc>
          <w:tcPr>
            <w:tcW w:w="1559" w:type="dxa"/>
          </w:tcPr>
          <w:p w14:paraId="734D3DF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44.0 (81.5%)</w:t>
            </w:r>
          </w:p>
        </w:tc>
        <w:tc>
          <w:tcPr>
            <w:tcW w:w="1418" w:type="dxa"/>
          </w:tcPr>
          <w:p w14:paraId="754F0D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79.0 (63.2%)</w:t>
            </w:r>
          </w:p>
        </w:tc>
        <w:tc>
          <w:tcPr>
            <w:tcW w:w="992" w:type="dxa"/>
          </w:tcPr>
          <w:p w14:paraId="74B315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0.015</w:t>
            </w:r>
          </w:p>
        </w:tc>
      </w:tr>
      <w:tr w:rsidR="00E618AF" w:rsidRPr="00E618AF" w14:paraId="03B93DBB" w14:textId="77777777" w:rsidTr="000D4D06">
        <w:tc>
          <w:tcPr>
            <w:tcW w:w="5246" w:type="dxa"/>
          </w:tcPr>
          <w:p w14:paraId="2A1CA7BA" w14:textId="0489307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gramStart"/>
            <w:r w:rsidRPr="00E618AF">
              <w:rPr>
                <w:rFonts w:ascii="Calibri" w:hAnsi="Calibri"/>
                <w:b/>
                <w:sz w:val="20"/>
              </w:rPr>
              <w:t>BME distribution</w:t>
            </w:r>
            <w:proofErr w:type="gramEnd"/>
          </w:p>
        </w:tc>
        <w:tc>
          <w:tcPr>
            <w:tcW w:w="567" w:type="dxa"/>
          </w:tcPr>
          <w:p w14:paraId="285B5D9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4224D9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307444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8D2B73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6CAF8D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0.016</w:t>
            </w:r>
          </w:p>
        </w:tc>
      </w:tr>
      <w:tr w:rsidR="00E618AF" w:rsidRPr="00E618AF" w14:paraId="75DD7753" w14:textId="77777777" w:rsidTr="000D4D06">
        <w:tc>
          <w:tcPr>
            <w:tcW w:w="5246" w:type="dxa"/>
          </w:tcPr>
          <w:p w14:paraId="7481D87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3459590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2B8D2E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79.0 (44.1%)</w:t>
            </w:r>
          </w:p>
        </w:tc>
        <w:tc>
          <w:tcPr>
            <w:tcW w:w="1559" w:type="dxa"/>
          </w:tcPr>
          <w:p w14:paraId="6780E48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(59.3%)</w:t>
            </w:r>
          </w:p>
        </w:tc>
        <w:tc>
          <w:tcPr>
            <w:tcW w:w="1418" w:type="dxa"/>
          </w:tcPr>
          <w:p w14:paraId="56CCEB3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47.0 (37.6%)</w:t>
            </w:r>
          </w:p>
        </w:tc>
        <w:tc>
          <w:tcPr>
            <w:tcW w:w="992" w:type="dxa"/>
          </w:tcPr>
          <w:p w14:paraId="0E6939D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795423F" w14:textId="77777777" w:rsidTr="000D4D06">
        <w:tc>
          <w:tcPr>
            <w:tcW w:w="5246" w:type="dxa"/>
          </w:tcPr>
          <w:p w14:paraId="4C37932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0B151D8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419ABA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56.0 (31.3%)</w:t>
            </w:r>
          </w:p>
        </w:tc>
        <w:tc>
          <w:tcPr>
            <w:tcW w:w="1559" w:type="dxa"/>
          </w:tcPr>
          <w:p w14:paraId="27DA7AE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(18.5%)</w:t>
            </w:r>
          </w:p>
        </w:tc>
        <w:tc>
          <w:tcPr>
            <w:tcW w:w="1418" w:type="dxa"/>
          </w:tcPr>
          <w:p w14:paraId="03A914C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46.0 (36.8%)</w:t>
            </w:r>
          </w:p>
        </w:tc>
        <w:tc>
          <w:tcPr>
            <w:tcW w:w="992" w:type="dxa"/>
          </w:tcPr>
          <w:p w14:paraId="0890017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029184A" w14:textId="77777777" w:rsidTr="000D4D06">
        <w:tc>
          <w:tcPr>
            <w:tcW w:w="5246" w:type="dxa"/>
          </w:tcPr>
          <w:p w14:paraId="541B22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00F5FF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8E10A8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44.0 (24.6%)</w:t>
            </w:r>
          </w:p>
        </w:tc>
        <w:tc>
          <w:tcPr>
            <w:tcW w:w="1559" w:type="dxa"/>
          </w:tcPr>
          <w:p w14:paraId="4C5EA72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12.0 (22.2%)</w:t>
            </w:r>
          </w:p>
        </w:tc>
        <w:tc>
          <w:tcPr>
            <w:tcW w:w="1418" w:type="dxa"/>
          </w:tcPr>
          <w:p w14:paraId="66404F0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(25.6%)</w:t>
            </w:r>
          </w:p>
        </w:tc>
        <w:tc>
          <w:tcPr>
            <w:tcW w:w="992" w:type="dxa"/>
          </w:tcPr>
          <w:p w14:paraId="4C2485A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C2195F8" w14:textId="77777777" w:rsidTr="000D4D06">
        <w:tc>
          <w:tcPr>
            <w:tcW w:w="5246" w:type="dxa"/>
          </w:tcPr>
          <w:p w14:paraId="33958B93" w14:textId="59CC46E3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567" w:type="dxa"/>
          </w:tcPr>
          <w:p w14:paraId="0B18653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1EEB3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D6F305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2D9E3A3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A2B59D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0.071</w:t>
            </w:r>
          </w:p>
        </w:tc>
      </w:tr>
      <w:tr w:rsidR="00E618AF" w:rsidRPr="00E618AF" w14:paraId="7FC06E38" w14:textId="77777777" w:rsidTr="000D4D06">
        <w:tc>
          <w:tcPr>
            <w:tcW w:w="5246" w:type="dxa"/>
          </w:tcPr>
          <w:p w14:paraId="0F832C4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364669D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65688D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63.0 (35.2%)</w:t>
            </w:r>
          </w:p>
        </w:tc>
        <w:tc>
          <w:tcPr>
            <w:tcW w:w="1559" w:type="dxa"/>
          </w:tcPr>
          <w:p w14:paraId="00CB602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21.0 (38.9%)</w:t>
            </w:r>
          </w:p>
        </w:tc>
        <w:tc>
          <w:tcPr>
            <w:tcW w:w="1418" w:type="dxa"/>
          </w:tcPr>
          <w:p w14:paraId="153410F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42.0 (33.6%)</w:t>
            </w:r>
          </w:p>
        </w:tc>
        <w:tc>
          <w:tcPr>
            <w:tcW w:w="992" w:type="dxa"/>
          </w:tcPr>
          <w:p w14:paraId="097C471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AACB626" w14:textId="77777777" w:rsidTr="000D4D06">
        <w:tc>
          <w:tcPr>
            <w:tcW w:w="5246" w:type="dxa"/>
          </w:tcPr>
          <w:p w14:paraId="145164A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lastRenderedPageBreak/>
              <w:t>    not present</w:t>
            </w:r>
          </w:p>
        </w:tc>
        <w:tc>
          <w:tcPr>
            <w:tcW w:w="567" w:type="dxa"/>
          </w:tcPr>
          <w:p w14:paraId="118E1D2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402130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68.0 (38.0%)</w:t>
            </w:r>
          </w:p>
        </w:tc>
        <w:tc>
          <w:tcPr>
            <w:tcW w:w="1559" w:type="dxa"/>
          </w:tcPr>
          <w:p w14:paraId="2EA0B88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(25.9%)</w:t>
            </w:r>
          </w:p>
        </w:tc>
        <w:tc>
          <w:tcPr>
            <w:tcW w:w="1418" w:type="dxa"/>
          </w:tcPr>
          <w:p w14:paraId="66D4DE3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54.0 (43.2%)</w:t>
            </w:r>
          </w:p>
        </w:tc>
        <w:tc>
          <w:tcPr>
            <w:tcW w:w="992" w:type="dxa"/>
          </w:tcPr>
          <w:p w14:paraId="0F5E2B3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1453688" w14:textId="77777777" w:rsidTr="000D4D06">
        <w:tc>
          <w:tcPr>
            <w:tcW w:w="5246" w:type="dxa"/>
          </w:tcPr>
          <w:p w14:paraId="3ED4892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7A9D68B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3C80BE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48.0 (26.8%)</w:t>
            </w:r>
          </w:p>
        </w:tc>
        <w:tc>
          <w:tcPr>
            <w:tcW w:w="1559" w:type="dxa"/>
          </w:tcPr>
          <w:p w14:paraId="2C7C7BE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19.0 (35.2%)</w:t>
            </w:r>
          </w:p>
        </w:tc>
        <w:tc>
          <w:tcPr>
            <w:tcW w:w="1418" w:type="dxa"/>
          </w:tcPr>
          <w:p w14:paraId="3EA9F32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29.0 (23.2%)</w:t>
            </w:r>
          </w:p>
        </w:tc>
        <w:tc>
          <w:tcPr>
            <w:tcW w:w="992" w:type="dxa"/>
          </w:tcPr>
          <w:p w14:paraId="18E12B4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97B34EC" w14:textId="77777777" w:rsidTr="000D4D06">
        <w:tc>
          <w:tcPr>
            <w:tcW w:w="5246" w:type="dxa"/>
          </w:tcPr>
          <w:p w14:paraId="2749B1AF" w14:textId="003B10C0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567" w:type="dxa"/>
          </w:tcPr>
          <w:p w14:paraId="51325BD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3FA3C1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1DF46C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DAAD14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D2C59B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4573F57F" w14:textId="77777777" w:rsidTr="000D4D06">
        <w:tc>
          <w:tcPr>
            <w:tcW w:w="5246" w:type="dxa"/>
          </w:tcPr>
          <w:p w14:paraId="46AA215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07CDFE1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49A93E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60.0 (33.5%)</w:t>
            </w:r>
          </w:p>
        </w:tc>
        <w:tc>
          <w:tcPr>
            <w:tcW w:w="1559" w:type="dxa"/>
          </w:tcPr>
          <w:p w14:paraId="3927BD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20.0 (37.0%)</w:t>
            </w:r>
          </w:p>
        </w:tc>
        <w:tc>
          <w:tcPr>
            <w:tcW w:w="1418" w:type="dxa"/>
          </w:tcPr>
          <w:p w14:paraId="448DBE1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40.0 (32.0%)</w:t>
            </w:r>
          </w:p>
        </w:tc>
        <w:tc>
          <w:tcPr>
            <w:tcW w:w="992" w:type="dxa"/>
          </w:tcPr>
          <w:p w14:paraId="0CC38FE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D9AACAB" w14:textId="77777777" w:rsidTr="000D4D06">
        <w:tc>
          <w:tcPr>
            <w:tcW w:w="5246" w:type="dxa"/>
          </w:tcPr>
          <w:p w14:paraId="0C9DD08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1D56424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13A941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68.0 (38.0%)</w:t>
            </w:r>
          </w:p>
        </w:tc>
        <w:tc>
          <w:tcPr>
            <w:tcW w:w="1559" w:type="dxa"/>
          </w:tcPr>
          <w:p w14:paraId="0F4EE89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(29.6%)</w:t>
            </w:r>
          </w:p>
        </w:tc>
        <w:tc>
          <w:tcPr>
            <w:tcW w:w="1418" w:type="dxa"/>
          </w:tcPr>
          <w:p w14:paraId="613E3E0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52.0 (41.6%)</w:t>
            </w:r>
          </w:p>
        </w:tc>
        <w:tc>
          <w:tcPr>
            <w:tcW w:w="992" w:type="dxa"/>
          </w:tcPr>
          <w:p w14:paraId="2BDE637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DC6FA5D" w14:textId="77777777" w:rsidTr="000D4D06">
        <w:tc>
          <w:tcPr>
            <w:tcW w:w="5246" w:type="dxa"/>
          </w:tcPr>
          <w:p w14:paraId="01DEC6D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5A7EA16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7021BC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51.0 (28.5%)</w:t>
            </w:r>
          </w:p>
        </w:tc>
        <w:tc>
          <w:tcPr>
            <w:tcW w:w="1559" w:type="dxa"/>
          </w:tcPr>
          <w:p w14:paraId="36F140D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18.0 (33.3%)</w:t>
            </w:r>
          </w:p>
        </w:tc>
        <w:tc>
          <w:tcPr>
            <w:tcW w:w="1418" w:type="dxa"/>
          </w:tcPr>
          <w:p w14:paraId="605263B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33.0 (26.4%)</w:t>
            </w:r>
          </w:p>
        </w:tc>
        <w:tc>
          <w:tcPr>
            <w:tcW w:w="992" w:type="dxa"/>
          </w:tcPr>
          <w:p w14:paraId="53C8EA0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EA99911" w14:textId="77777777" w:rsidTr="000D4D06">
        <w:tc>
          <w:tcPr>
            <w:tcW w:w="5246" w:type="dxa"/>
          </w:tcPr>
          <w:p w14:paraId="357FAA3C" w14:textId="691F8264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(&gt;1 cm in depth)</w:t>
            </w:r>
          </w:p>
        </w:tc>
        <w:tc>
          <w:tcPr>
            <w:tcW w:w="567" w:type="dxa"/>
          </w:tcPr>
          <w:p w14:paraId="7DB2A19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8ED862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57.0 (31.8%)</w:t>
            </w:r>
          </w:p>
        </w:tc>
        <w:tc>
          <w:tcPr>
            <w:tcW w:w="1559" w:type="dxa"/>
          </w:tcPr>
          <w:p w14:paraId="5B415D4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21.0 (38.9%)</w:t>
            </w:r>
          </w:p>
        </w:tc>
        <w:tc>
          <w:tcPr>
            <w:tcW w:w="1418" w:type="dxa"/>
          </w:tcPr>
          <w:p w14:paraId="75A3C94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36.0 (28.8%)</w:t>
            </w:r>
          </w:p>
        </w:tc>
        <w:tc>
          <w:tcPr>
            <w:tcW w:w="992" w:type="dxa"/>
          </w:tcPr>
          <w:p w14:paraId="276D7EE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1FA5D13B" w14:textId="77777777" w:rsidTr="000D4D06">
        <w:tc>
          <w:tcPr>
            <w:tcW w:w="5246" w:type="dxa"/>
          </w:tcPr>
          <w:p w14:paraId="3B61E968" w14:textId="6442E9E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fr-FR"/>
              </w:rPr>
            </w:pPr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Deep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fr-FR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 BME distribution </w:t>
            </w:r>
          </w:p>
        </w:tc>
        <w:tc>
          <w:tcPr>
            <w:tcW w:w="567" w:type="dxa"/>
          </w:tcPr>
          <w:p w14:paraId="3644188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D6D62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870A3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42B255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43BC9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336B483A" w14:textId="77777777" w:rsidTr="000D4D06">
        <w:tc>
          <w:tcPr>
            <w:tcW w:w="5246" w:type="dxa"/>
          </w:tcPr>
          <w:p w14:paraId="3758941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5C35C6B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143E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24.0 (13.4%)</w:t>
            </w:r>
          </w:p>
        </w:tc>
        <w:tc>
          <w:tcPr>
            <w:tcW w:w="1559" w:type="dxa"/>
          </w:tcPr>
          <w:p w14:paraId="21B6676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(18.5%)</w:t>
            </w:r>
          </w:p>
        </w:tc>
        <w:tc>
          <w:tcPr>
            <w:tcW w:w="1418" w:type="dxa"/>
          </w:tcPr>
          <w:p w14:paraId="6DA945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(11.2%)</w:t>
            </w:r>
          </w:p>
        </w:tc>
        <w:tc>
          <w:tcPr>
            <w:tcW w:w="992" w:type="dxa"/>
          </w:tcPr>
          <w:p w14:paraId="11E2588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636B4C8" w14:textId="77777777" w:rsidTr="000D4D06">
        <w:tc>
          <w:tcPr>
            <w:tcW w:w="5246" w:type="dxa"/>
          </w:tcPr>
          <w:p w14:paraId="35BEA55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6DDA1DB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3B32C9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122.0 (68.2%)</w:t>
            </w:r>
          </w:p>
        </w:tc>
        <w:tc>
          <w:tcPr>
            <w:tcW w:w="1559" w:type="dxa"/>
          </w:tcPr>
          <w:p w14:paraId="6BC30D7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33.0 (61.1%)</w:t>
            </w:r>
          </w:p>
        </w:tc>
        <w:tc>
          <w:tcPr>
            <w:tcW w:w="1418" w:type="dxa"/>
          </w:tcPr>
          <w:p w14:paraId="34E7D82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89.0 (71.2%)</w:t>
            </w:r>
          </w:p>
        </w:tc>
        <w:tc>
          <w:tcPr>
            <w:tcW w:w="992" w:type="dxa"/>
          </w:tcPr>
          <w:p w14:paraId="3D5B64C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E764671" w14:textId="77777777" w:rsidTr="000D4D06">
        <w:tc>
          <w:tcPr>
            <w:tcW w:w="5246" w:type="dxa"/>
          </w:tcPr>
          <w:p w14:paraId="2BC2523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58D908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91605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33.0 (18.4%)</w:t>
            </w:r>
          </w:p>
        </w:tc>
        <w:tc>
          <w:tcPr>
            <w:tcW w:w="1559" w:type="dxa"/>
          </w:tcPr>
          <w:p w14:paraId="7CCAD8F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11.0 (20.4%)</w:t>
            </w:r>
          </w:p>
        </w:tc>
        <w:tc>
          <w:tcPr>
            <w:tcW w:w="1418" w:type="dxa"/>
          </w:tcPr>
          <w:p w14:paraId="0CF37C1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(17.6%)</w:t>
            </w:r>
          </w:p>
        </w:tc>
        <w:tc>
          <w:tcPr>
            <w:tcW w:w="992" w:type="dxa"/>
          </w:tcPr>
          <w:p w14:paraId="73ED377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F6D2CB0" w14:textId="77777777" w:rsidTr="000D4D06">
        <w:tc>
          <w:tcPr>
            <w:tcW w:w="5246" w:type="dxa"/>
          </w:tcPr>
          <w:p w14:paraId="4A795875" w14:textId="690A2B3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ilium</w:t>
            </w:r>
          </w:p>
        </w:tc>
        <w:tc>
          <w:tcPr>
            <w:tcW w:w="567" w:type="dxa"/>
          </w:tcPr>
          <w:p w14:paraId="2C4360A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2FDF28C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F2C32C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DA5105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071238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&gt;0.9</w:t>
            </w:r>
          </w:p>
        </w:tc>
      </w:tr>
      <w:tr w:rsidR="00E618AF" w:rsidRPr="00E618AF" w14:paraId="66E45D98" w14:textId="77777777" w:rsidTr="000D4D06">
        <w:tc>
          <w:tcPr>
            <w:tcW w:w="5246" w:type="dxa"/>
          </w:tcPr>
          <w:p w14:paraId="2A5847B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17C2E60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B008CF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(7.8%)</w:t>
            </w:r>
          </w:p>
        </w:tc>
        <w:tc>
          <w:tcPr>
            <w:tcW w:w="1559" w:type="dxa"/>
          </w:tcPr>
          <w:p w14:paraId="4F2DA0F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2484585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(8.0%)</w:t>
            </w:r>
          </w:p>
        </w:tc>
        <w:tc>
          <w:tcPr>
            <w:tcW w:w="992" w:type="dxa"/>
          </w:tcPr>
          <w:p w14:paraId="043E58E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232A0B0" w14:textId="77777777" w:rsidTr="000D4D06">
        <w:tc>
          <w:tcPr>
            <w:tcW w:w="5246" w:type="dxa"/>
          </w:tcPr>
          <w:p w14:paraId="61E7705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06CE084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91FA47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141.0 (78.8%)</w:t>
            </w:r>
          </w:p>
        </w:tc>
        <w:tc>
          <w:tcPr>
            <w:tcW w:w="1559" w:type="dxa"/>
          </w:tcPr>
          <w:p w14:paraId="3DF556E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42.0 (77.8%)</w:t>
            </w:r>
          </w:p>
        </w:tc>
        <w:tc>
          <w:tcPr>
            <w:tcW w:w="1418" w:type="dxa"/>
          </w:tcPr>
          <w:p w14:paraId="081498F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99.0 (79.2%)</w:t>
            </w:r>
          </w:p>
        </w:tc>
        <w:tc>
          <w:tcPr>
            <w:tcW w:w="992" w:type="dxa"/>
          </w:tcPr>
          <w:p w14:paraId="193C1D0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055A640" w14:textId="77777777" w:rsidTr="000D4D06">
        <w:tc>
          <w:tcPr>
            <w:tcW w:w="5246" w:type="dxa"/>
          </w:tcPr>
          <w:p w14:paraId="5B4B3F2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70C386D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81A1DF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24.0 (13.4%)</w:t>
            </w:r>
          </w:p>
        </w:tc>
        <w:tc>
          <w:tcPr>
            <w:tcW w:w="1559" w:type="dxa"/>
          </w:tcPr>
          <w:p w14:paraId="3CFB3CA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(14.8%)</w:t>
            </w:r>
          </w:p>
        </w:tc>
        <w:tc>
          <w:tcPr>
            <w:tcW w:w="1418" w:type="dxa"/>
          </w:tcPr>
          <w:p w14:paraId="0D52C2E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(12.8%)</w:t>
            </w:r>
          </w:p>
        </w:tc>
        <w:tc>
          <w:tcPr>
            <w:tcW w:w="992" w:type="dxa"/>
          </w:tcPr>
          <w:p w14:paraId="3B0C423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4B7924C" w14:textId="77777777" w:rsidTr="000D4D06">
        <w:tc>
          <w:tcPr>
            <w:tcW w:w="5246" w:type="dxa"/>
          </w:tcPr>
          <w:p w14:paraId="50D7D6C4" w14:textId="4297B46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sacrum</w:t>
            </w:r>
          </w:p>
        </w:tc>
        <w:tc>
          <w:tcPr>
            <w:tcW w:w="567" w:type="dxa"/>
          </w:tcPr>
          <w:p w14:paraId="0356FE2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B61466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DD5EF2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3436A1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C4957B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6CBB4ADE" w14:textId="77777777" w:rsidTr="000D4D06">
        <w:tc>
          <w:tcPr>
            <w:tcW w:w="5246" w:type="dxa"/>
          </w:tcPr>
          <w:p w14:paraId="717466F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19A0020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A79B13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(8.4%)</w:t>
            </w:r>
          </w:p>
        </w:tc>
        <w:tc>
          <w:tcPr>
            <w:tcW w:w="1559" w:type="dxa"/>
          </w:tcPr>
          <w:p w14:paraId="19903E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6.0 (11.1%)</w:t>
            </w:r>
          </w:p>
        </w:tc>
        <w:tc>
          <w:tcPr>
            <w:tcW w:w="1418" w:type="dxa"/>
          </w:tcPr>
          <w:p w14:paraId="4DAA80D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(7.2%)</w:t>
            </w:r>
          </w:p>
        </w:tc>
        <w:tc>
          <w:tcPr>
            <w:tcW w:w="992" w:type="dxa"/>
          </w:tcPr>
          <w:p w14:paraId="211CE64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959C09B" w14:textId="77777777" w:rsidTr="000D4D06">
        <w:tc>
          <w:tcPr>
            <w:tcW w:w="5246" w:type="dxa"/>
          </w:tcPr>
          <w:p w14:paraId="68342A5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344A64F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50F30A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138.0 (77.1%)</w:t>
            </w:r>
          </w:p>
        </w:tc>
        <w:tc>
          <w:tcPr>
            <w:tcW w:w="1559" w:type="dxa"/>
          </w:tcPr>
          <w:p w14:paraId="52C9DB2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37.0 (68.5%)</w:t>
            </w:r>
          </w:p>
        </w:tc>
        <w:tc>
          <w:tcPr>
            <w:tcW w:w="1418" w:type="dxa"/>
          </w:tcPr>
          <w:p w14:paraId="24E9E76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101.0 (80.8%)</w:t>
            </w:r>
          </w:p>
        </w:tc>
        <w:tc>
          <w:tcPr>
            <w:tcW w:w="992" w:type="dxa"/>
          </w:tcPr>
          <w:p w14:paraId="3C5FFC2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E714E7C" w14:textId="77777777" w:rsidTr="000D4D06">
        <w:tc>
          <w:tcPr>
            <w:tcW w:w="5246" w:type="dxa"/>
          </w:tcPr>
          <w:p w14:paraId="133EE2F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6E96ADD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599131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26.0 (14.5%)</w:t>
            </w:r>
          </w:p>
        </w:tc>
        <w:tc>
          <w:tcPr>
            <w:tcW w:w="1559" w:type="dxa"/>
          </w:tcPr>
          <w:p w14:paraId="7C7D189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11.0 (20.4%)</w:t>
            </w:r>
          </w:p>
        </w:tc>
        <w:tc>
          <w:tcPr>
            <w:tcW w:w="1418" w:type="dxa"/>
          </w:tcPr>
          <w:p w14:paraId="66243EA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(12.0%)</w:t>
            </w:r>
          </w:p>
        </w:tc>
        <w:tc>
          <w:tcPr>
            <w:tcW w:w="992" w:type="dxa"/>
          </w:tcPr>
          <w:p w14:paraId="17846DB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2D518C5" w14:textId="77777777" w:rsidTr="000D4D06">
        <w:tc>
          <w:tcPr>
            <w:tcW w:w="5246" w:type="dxa"/>
          </w:tcPr>
          <w:p w14:paraId="6BDCB872" w14:textId="5EF7D47B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</w:t>
            </w:r>
          </w:p>
        </w:tc>
        <w:tc>
          <w:tcPr>
            <w:tcW w:w="567" w:type="dxa"/>
          </w:tcPr>
          <w:p w14:paraId="0D9CDF9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63B104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47.0 (26.3%)</w:t>
            </w:r>
          </w:p>
        </w:tc>
        <w:tc>
          <w:tcPr>
            <w:tcW w:w="1559" w:type="dxa"/>
          </w:tcPr>
          <w:p w14:paraId="32EB6A6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17.0 (31.5%)</w:t>
            </w:r>
          </w:p>
        </w:tc>
        <w:tc>
          <w:tcPr>
            <w:tcW w:w="1418" w:type="dxa"/>
          </w:tcPr>
          <w:p w14:paraId="0C5CB9C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30.0 (24.0%)</w:t>
            </w:r>
          </w:p>
        </w:tc>
        <w:tc>
          <w:tcPr>
            <w:tcW w:w="992" w:type="dxa"/>
          </w:tcPr>
          <w:p w14:paraId="5C4F8CB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1B83C1D7" w14:textId="77777777" w:rsidTr="000D4D06">
        <w:tc>
          <w:tcPr>
            <w:tcW w:w="5246" w:type="dxa"/>
          </w:tcPr>
          <w:p w14:paraId="74243FCA" w14:textId="342C56F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distribution</w:t>
            </w:r>
          </w:p>
        </w:tc>
        <w:tc>
          <w:tcPr>
            <w:tcW w:w="567" w:type="dxa"/>
          </w:tcPr>
          <w:p w14:paraId="2DB01CE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851686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61F819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1BAC0C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482DDC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139D311E" w14:textId="77777777" w:rsidTr="000D4D06">
        <w:tc>
          <w:tcPr>
            <w:tcW w:w="5246" w:type="dxa"/>
          </w:tcPr>
          <w:p w14:paraId="28B009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04712BD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4AC7F3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25.0 (14.0%)</w:t>
            </w:r>
          </w:p>
        </w:tc>
        <w:tc>
          <w:tcPr>
            <w:tcW w:w="1559" w:type="dxa"/>
          </w:tcPr>
          <w:p w14:paraId="6899818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640BE1E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(12.8%)</w:t>
            </w:r>
          </w:p>
        </w:tc>
        <w:tc>
          <w:tcPr>
            <w:tcW w:w="992" w:type="dxa"/>
          </w:tcPr>
          <w:p w14:paraId="36E53E8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32961C7" w14:textId="77777777" w:rsidTr="000D4D06">
        <w:tc>
          <w:tcPr>
            <w:tcW w:w="5246" w:type="dxa"/>
          </w:tcPr>
          <w:p w14:paraId="1071FE7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003C591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632F89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132.0 (73.7%)</w:t>
            </w:r>
          </w:p>
        </w:tc>
        <w:tc>
          <w:tcPr>
            <w:tcW w:w="1559" w:type="dxa"/>
          </w:tcPr>
          <w:p w14:paraId="0C76760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37.0 (68.5%)</w:t>
            </w:r>
          </w:p>
        </w:tc>
        <w:tc>
          <w:tcPr>
            <w:tcW w:w="1418" w:type="dxa"/>
          </w:tcPr>
          <w:p w14:paraId="379B62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95.0 (76.0%)</w:t>
            </w:r>
          </w:p>
        </w:tc>
        <w:tc>
          <w:tcPr>
            <w:tcW w:w="992" w:type="dxa"/>
          </w:tcPr>
          <w:p w14:paraId="5F0CA52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E5B3712" w14:textId="77777777" w:rsidTr="000D4D06">
        <w:tc>
          <w:tcPr>
            <w:tcW w:w="5246" w:type="dxa"/>
          </w:tcPr>
          <w:p w14:paraId="6598CC2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1DC211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4EDB5E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(12.3%)</w:t>
            </w:r>
          </w:p>
        </w:tc>
        <w:tc>
          <w:tcPr>
            <w:tcW w:w="1559" w:type="dxa"/>
          </w:tcPr>
          <w:p w14:paraId="0E67931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(14.8%)</w:t>
            </w:r>
          </w:p>
        </w:tc>
        <w:tc>
          <w:tcPr>
            <w:tcW w:w="1418" w:type="dxa"/>
          </w:tcPr>
          <w:p w14:paraId="3682BA1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(11.2%)</w:t>
            </w:r>
          </w:p>
        </w:tc>
        <w:tc>
          <w:tcPr>
            <w:tcW w:w="992" w:type="dxa"/>
          </w:tcPr>
          <w:p w14:paraId="5029CAF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3F8FFD5" w14:textId="77777777" w:rsidTr="000D4D06">
        <w:tc>
          <w:tcPr>
            <w:tcW w:w="5246" w:type="dxa"/>
          </w:tcPr>
          <w:p w14:paraId="3C5C9E3B" w14:textId="26DCBCE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ilium</w:t>
            </w:r>
          </w:p>
        </w:tc>
        <w:tc>
          <w:tcPr>
            <w:tcW w:w="567" w:type="dxa"/>
          </w:tcPr>
          <w:p w14:paraId="482F1E7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2B09DA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C9E365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C97736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9343C4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03500AB1" w14:textId="77777777" w:rsidTr="000D4D06">
        <w:tc>
          <w:tcPr>
            <w:tcW w:w="5246" w:type="dxa"/>
          </w:tcPr>
          <w:p w14:paraId="027B3CE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4CDC88C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377A40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20.0 (11.2%)</w:t>
            </w:r>
          </w:p>
        </w:tc>
        <w:tc>
          <w:tcPr>
            <w:tcW w:w="1559" w:type="dxa"/>
          </w:tcPr>
          <w:p w14:paraId="5FDD067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(13.0%)</w:t>
            </w:r>
          </w:p>
        </w:tc>
        <w:tc>
          <w:tcPr>
            <w:tcW w:w="1418" w:type="dxa"/>
          </w:tcPr>
          <w:p w14:paraId="3D4F216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13.0 (10.4%)</w:t>
            </w:r>
          </w:p>
        </w:tc>
        <w:tc>
          <w:tcPr>
            <w:tcW w:w="992" w:type="dxa"/>
          </w:tcPr>
          <w:p w14:paraId="1FC27D5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10152F3" w14:textId="77777777" w:rsidTr="000D4D06">
        <w:tc>
          <w:tcPr>
            <w:tcW w:w="5246" w:type="dxa"/>
          </w:tcPr>
          <w:p w14:paraId="30B6DAB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71F1F4C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A4853A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135.0 (75.4%)</w:t>
            </w:r>
          </w:p>
        </w:tc>
        <w:tc>
          <w:tcPr>
            <w:tcW w:w="1559" w:type="dxa"/>
          </w:tcPr>
          <w:p w14:paraId="73BE141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38.0 (70.4%)</w:t>
            </w:r>
          </w:p>
        </w:tc>
        <w:tc>
          <w:tcPr>
            <w:tcW w:w="1418" w:type="dxa"/>
          </w:tcPr>
          <w:p w14:paraId="5E15C22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97.0 (77.6%)</w:t>
            </w:r>
          </w:p>
        </w:tc>
        <w:tc>
          <w:tcPr>
            <w:tcW w:w="992" w:type="dxa"/>
          </w:tcPr>
          <w:p w14:paraId="03C6E9B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F684507" w14:textId="77777777" w:rsidTr="000D4D06">
        <w:tc>
          <w:tcPr>
            <w:tcW w:w="5246" w:type="dxa"/>
          </w:tcPr>
          <w:p w14:paraId="2AD7E79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7DCE90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0E5382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24.0 (13.4%)</w:t>
            </w:r>
          </w:p>
        </w:tc>
        <w:tc>
          <w:tcPr>
            <w:tcW w:w="1559" w:type="dxa"/>
          </w:tcPr>
          <w:p w14:paraId="64A7262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7B6F69A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(12.0%)</w:t>
            </w:r>
          </w:p>
        </w:tc>
        <w:tc>
          <w:tcPr>
            <w:tcW w:w="992" w:type="dxa"/>
          </w:tcPr>
          <w:p w14:paraId="7C3604E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85FC022" w14:textId="77777777" w:rsidTr="000D4D06">
        <w:tc>
          <w:tcPr>
            <w:tcW w:w="5246" w:type="dxa"/>
          </w:tcPr>
          <w:p w14:paraId="1E2CEF4B" w14:textId="4440D82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sacrum</w:t>
            </w:r>
          </w:p>
        </w:tc>
        <w:tc>
          <w:tcPr>
            <w:tcW w:w="567" w:type="dxa"/>
          </w:tcPr>
          <w:p w14:paraId="3CE4CA3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02F76A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7E6CA9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BF7D7D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E20B8D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0.7</w:t>
            </w:r>
          </w:p>
        </w:tc>
      </w:tr>
      <w:tr w:rsidR="00E618AF" w:rsidRPr="00E618AF" w14:paraId="4A08B2A1" w14:textId="77777777" w:rsidTr="000D4D06">
        <w:tc>
          <w:tcPr>
            <w:tcW w:w="5246" w:type="dxa"/>
          </w:tcPr>
          <w:p w14:paraId="6C5AC2B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70EE16E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8F10C4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(3.9%)</w:t>
            </w:r>
          </w:p>
        </w:tc>
        <w:tc>
          <w:tcPr>
            <w:tcW w:w="1559" w:type="dxa"/>
          </w:tcPr>
          <w:p w14:paraId="52701B5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3.0 (5.6%)</w:t>
            </w:r>
          </w:p>
        </w:tc>
        <w:tc>
          <w:tcPr>
            <w:tcW w:w="1418" w:type="dxa"/>
          </w:tcPr>
          <w:p w14:paraId="31D4B6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(3.2%)</w:t>
            </w:r>
          </w:p>
        </w:tc>
        <w:tc>
          <w:tcPr>
            <w:tcW w:w="992" w:type="dxa"/>
          </w:tcPr>
          <w:p w14:paraId="485A44A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4160529" w14:textId="77777777" w:rsidTr="000D4D06">
        <w:tc>
          <w:tcPr>
            <w:tcW w:w="5246" w:type="dxa"/>
          </w:tcPr>
          <w:p w14:paraId="4AB99CE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lastRenderedPageBreak/>
              <w:t>    not present</w:t>
            </w:r>
          </w:p>
        </w:tc>
        <w:tc>
          <w:tcPr>
            <w:tcW w:w="567" w:type="dxa"/>
          </w:tcPr>
          <w:p w14:paraId="4DC568F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959A3A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162.0 (90.5%)</w:t>
            </w:r>
          </w:p>
        </w:tc>
        <w:tc>
          <w:tcPr>
            <w:tcW w:w="1559" w:type="dxa"/>
          </w:tcPr>
          <w:p w14:paraId="6EE80D2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48.0 (88.9%)</w:t>
            </w:r>
          </w:p>
        </w:tc>
        <w:tc>
          <w:tcPr>
            <w:tcW w:w="1418" w:type="dxa"/>
          </w:tcPr>
          <w:p w14:paraId="574DF9B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114.0 (91.2%)</w:t>
            </w:r>
          </w:p>
        </w:tc>
        <w:tc>
          <w:tcPr>
            <w:tcW w:w="992" w:type="dxa"/>
          </w:tcPr>
          <w:p w14:paraId="6572E7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CF3AA82" w14:textId="77777777" w:rsidTr="000D4D06">
        <w:tc>
          <w:tcPr>
            <w:tcW w:w="5246" w:type="dxa"/>
          </w:tcPr>
          <w:p w14:paraId="5BD0B4E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70B91F4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8F15EA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(5.6%)</w:t>
            </w:r>
          </w:p>
        </w:tc>
        <w:tc>
          <w:tcPr>
            <w:tcW w:w="1559" w:type="dxa"/>
          </w:tcPr>
          <w:p w14:paraId="2EC801C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3.0 (5.6%)</w:t>
            </w:r>
          </w:p>
        </w:tc>
        <w:tc>
          <w:tcPr>
            <w:tcW w:w="1418" w:type="dxa"/>
          </w:tcPr>
          <w:p w14:paraId="49F83CF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(5.6%)</w:t>
            </w:r>
          </w:p>
        </w:tc>
        <w:tc>
          <w:tcPr>
            <w:tcW w:w="992" w:type="dxa"/>
          </w:tcPr>
          <w:p w14:paraId="53472F6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FD8B1B2" w14:textId="77777777" w:rsidTr="000D4D06">
        <w:tc>
          <w:tcPr>
            <w:tcW w:w="5246" w:type="dxa"/>
          </w:tcPr>
          <w:p w14:paraId="5AE140B9" w14:textId="0EDBAF5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</w:p>
        </w:tc>
        <w:tc>
          <w:tcPr>
            <w:tcW w:w="567" w:type="dxa"/>
          </w:tcPr>
          <w:p w14:paraId="0E7CF10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A37114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20.0 (11.2%)</w:t>
            </w:r>
          </w:p>
        </w:tc>
        <w:tc>
          <w:tcPr>
            <w:tcW w:w="1559" w:type="dxa"/>
          </w:tcPr>
          <w:p w14:paraId="5D9F918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4DA00BF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(12.8%)</w:t>
            </w:r>
          </w:p>
        </w:tc>
        <w:tc>
          <w:tcPr>
            <w:tcW w:w="992" w:type="dxa"/>
          </w:tcPr>
          <w:p w14:paraId="0FF6F31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6D0F7A27" w14:textId="77777777" w:rsidTr="000D4D06">
        <w:tc>
          <w:tcPr>
            <w:tcW w:w="5246" w:type="dxa"/>
          </w:tcPr>
          <w:p w14:paraId="0725A234" w14:textId="2BAC466A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49CC62A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0F0AE1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C53FFB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D85513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E89871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0.7</w:t>
            </w:r>
          </w:p>
        </w:tc>
      </w:tr>
      <w:tr w:rsidR="00E618AF" w:rsidRPr="00E618AF" w14:paraId="69D3813E" w14:textId="77777777" w:rsidTr="000D4D06">
        <w:tc>
          <w:tcPr>
            <w:tcW w:w="5246" w:type="dxa"/>
          </w:tcPr>
          <w:p w14:paraId="05CE285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50EEB3A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06FC96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(5.0%)</w:t>
            </w:r>
          </w:p>
        </w:tc>
        <w:tc>
          <w:tcPr>
            <w:tcW w:w="1559" w:type="dxa"/>
          </w:tcPr>
          <w:p w14:paraId="0B8ED1F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(3.7%)</w:t>
            </w:r>
          </w:p>
        </w:tc>
        <w:tc>
          <w:tcPr>
            <w:tcW w:w="1418" w:type="dxa"/>
          </w:tcPr>
          <w:p w14:paraId="011A685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(5.6%)</w:t>
            </w:r>
          </w:p>
        </w:tc>
        <w:tc>
          <w:tcPr>
            <w:tcW w:w="992" w:type="dxa"/>
          </w:tcPr>
          <w:p w14:paraId="6D22C45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C103AE8" w14:textId="77777777" w:rsidTr="000D4D06">
        <w:tc>
          <w:tcPr>
            <w:tcW w:w="5246" w:type="dxa"/>
          </w:tcPr>
          <w:p w14:paraId="7212171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3B0CB8F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2203C2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159.0 (88.8%)</w:t>
            </w:r>
          </w:p>
        </w:tc>
        <w:tc>
          <w:tcPr>
            <w:tcW w:w="1559" w:type="dxa"/>
          </w:tcPr>
          <w:p w14:paraId="59B1C53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50.0 (92.6%)</w:t>
            </w:r>
          </w:p>
        </w:tc>
        <w:tc>
          <w:tcPr>
            <w:tcW w:w="1418" w:type="dxa"/>
          </w:tcPr>
          <w:p w14:paraId="13E7CFC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109.0 (87.2%)</w:t>
            </w:r>
          </w:p>
        </w:tc>
        <w:tc>
          <w:tcPr>
            <w:tcW w:w="992" w:type="dxa"/>
          </w:tcPr>
          <w:p w14:paraId="3F1B0EB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975CA80" w14:textId="77777777" w:rsidTr="000D4D06">
        <w:tc>
          <w:tcPr>
            <w:tcW w:w="5246" w:type="dxa"/>
          </w:tcPr>
          <w:p w14:paraId="65B0812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F57180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B415EC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11.0 (6.1%)</w:t>
            </w:r>
          </w:p>
        </w:tc>
        <w:tc>
          <w:tcPr>
            <w:tcW w:w="1559" w:type="dxa"/>
          </w:tcPr>
          <w:p w14:paraId="65DD751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(3.7%)</w:t>
            </w:r>
          </w:p>
        </w:tc>
        <w:tc>
          <w:tcPr>
            <w:tcW w:w="1418" w:type="dxa"/>
          </w:tcPr>
          <w:p w14:paraId="7BE114A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(7.2%)</w:t>
            </w:r>
          </w:p>
        </w:tc>
        <w:tc>
          <w:tcPr>
            <w:tcW w:w="992" w:type="dxa"/>
          </w:tcPr>
          <w:p w14:paraId="04E1E75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F7D05F8" w14:textId="77777777" w:rsidTr="000D4D06">
        <w:tc>
          <w:tcPr>
            <w:tcW w:w="5246" w:type="dxa"/>
          </w:tcPr>
          <w:p w14:paraId="66E68A08" w14:textId="25D596C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567" w:type="dxa"/>
          </w:tcPr>
          <w:p w14:paraId="354A469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D823DE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88ECD1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95DFDE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5E1B8D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0.7</w:t>
            </w:r>
          </w:p>
        </w:tc>
      </w:tr>
      <w:tr w:rsidR="00E618AF" w:rsidRPr="00E618AF" w14:paraId="3D8E1764" w14:textId="77777777" w:rsidTr="000D4D06">
        <w:tc>
          <w:tcPr>
            <w:tcW w:w="5246" w:type="dxa"/>
          </w:tcPr>
          <w:p w14:paraId="0A5ACA3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580C98F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656092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(4.5%)</w:t>
            </w:r>
          </w:p>
        </w:tc>
        <w:tc>
          <w:tcPr>
            <w:tcW w:w="1559" w:type="dxa"/>
          </w:tcPr>
          <w:p w14:paraId="5DAA4F4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(3.7%)</w:t>
            </w:r>
          </w:p>
        </w:tc>
        <w:tc>
          <w:tcPr>
            <w:tcW w:w="1418" w:type="dxa"/>
          </w:tcPr>
          <w:p w14:paraId="69B0012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6.0 (4.8%)</w:t>
            </w:r>
          </w:p>
        </w:tc>
        <w:tc>
          <w:tcPr>
            <w:tcW w:w="992" w:type="dxa"/>
          </w:tcPr>
          <w:p w14:paraId="20281A8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86A4842" w14:textId="77777777" w:rsidTr="000D4D06">
        <w:tc>
          <w:tcPr>
            <w:tcW w:w="5246" w:type="dxa"/>
          </w:tcPr>
          <w:p w14:paraId="0F241E3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77A7D1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C0A404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163.0 (91.1%)</w:t>
            </w:r>
          </w:p>
        </w:tc>
        <w:tc>
          <w:tcPr>
            <w:tcW w:w="1559" w:type="dxa"/>
          </w:tcPr>
          <w:p w14:paraId="3051862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51.0 (94.4%)</w:t>
            </w:r>
          </w:p>
        </w:tc>
        <w:tc>
          <w:tcPr>
            <w:tcW w:w="1418" w:type="dxa"/>
          </w:tcPr>
          <w:p w14:paraId="4293E78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112.0 (89.6%)</w:t>
            </w:r>
          </w:p>
        </w:tc>
        <w:tc>
          <w:tcPr>
            <w:tcW w:w="992" w:type="dxa"/>
          </w:tcPr>
          <w:p w14:paraId="3F25CE5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ED27316" w14:textId="77777777" w:rsidTr="000D4D06">
        <w:tc>
          <w:tcPr>
            <w:tcW w:w="5246" w:type="dxa"/>
          </w:tcPr>
          <w:p w14:paraId="1062E59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D0EB4F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8420D4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(4.5%)</w:t>
            </w:r>
          </w:p>
        </w:tc>
        <w:tc>
          <w:tcPr>
            <w:tcW w:w="1559" w:type="dxa"/>
          </w:tcPr>
          <w:p w14:paraId="1905101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72467F4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(5.6%)</w:t>
            </w:r>
          </w:p>
        </w:tc>
        <w:tc>
          <w:tcPr>
            <w:tcW w:w="992" w:type="dxa"/>
          </w:tcPr>
          <w:p w14:paraId="158E4AA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1583D94" w14:textId="77777777" w:rsidTr="000D4D06">
        <w:tc>
          <w:tcPr>
            <w:tcW w:w="5246" w:type="dxa"/>
          </w:tcPr>
          <w:p w14:paraId="3A95CFFC" w14:textId="76814034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Enthesitis</w:t>
            </w:r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567" w:type="dxa"/>
          </w:tcPr>
          <w:p w14:paraId="2058CAD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096A813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5EBA5B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C40768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010033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5AAEE47C" w14:textId="77777777" w:rsidTr="000D4D06">
        <w:tc>
          <w:tcPr>
            <w:tcW w:w="5246" w:type="dxa"/>
          </w:tcPr>
          <w:p w14:paraId="113F467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437FD63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A49EDA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(2.8%)</w:t>
            </w:r>
          </w:p>
        </w:tc>
        <w:tc>
          <w:tcPr>
            <w:tcW w:w="1559" w:type="dxa"/>
          </w:tcPr>
          <w:p w14:paraId="212EC1D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19CF01F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(3.2%)</w:t>
            </w:r>
          </w:p>
        </w:tc>
        <w:tc>
          <w:tcPr>
            <w:tcW w:w="992" w:type="dxa"/>
          </w:tcPr>
          <w:p w14:paraId="358C192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EC8B51F" w14:textId="77777777" w:rsidTr="000D4D06">
        <w:tc>
          <w:tcPr>
            <w:tcW w:w="5246" w:type="dxa"/>
          </w:tcPr>
          <w:p w14:paraId="02803CA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0CA43AE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373532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166.0 (92.7%)</w:t>
            </w:r>
          </w:p>
        </w:tc>
        <w:tc>
          <w:tcPr>
            <w:tcW w:w="1559" w:type="dxa"/>
          </w:tcPr>
          <w:p w14:paraId="4A4AF83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52.0 (96.3%)</w:t>
            </w:r>
          </w:p>
        </w:tc>
        <w:tc>
          <w:tcPr>
            <w:tcW w:w="1418" w:type="dxa"/>
          </w:tcPr>
          <w:p w14:paraId="392087B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114.0 (91.2%)</w:t>
            </w:r>
          </w:p>
        </w:tc>
        <w:tc>
          <w:tcPr>
            <w:tcW w:w="992" w:type="dxa"/>
          </w:tcPr>
          <w:p w14:paraId="30036F1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696E09F" w14:textId="77777777" w:rsidTr="000D4D06">
        <w:tc>
          <w:tcPr>
            <w:tcW w:w="5246" w:type="dxa"/>
          </w:tcPr>
          <w:p w14:paraId="44D926D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59B442B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36FAE2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(4.5%)</w:t>
            </w:r>
          </w:p>
        </w:tc>
        <w:tc>
          <w:tcPr>
            <w:tcW w:w="1559" w:type="dxa"/>
          </w:tcPr>
          <w:p w14:paraId="1E7837C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050096A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(5.6%)</w:t>
            </w:r>
          </w:p>
        </w:tc>
        <w:tc>
          <w:tcPr>
            <w:tcW w:w="992" w:type="dxa"/>
          </w:tcPr>
          <w:p w14:paraId="02A0317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115D220" w14:textId="77777777" w:rsidTr="000D4D06">
        <w:tc>
          <w:tcPr>
            <w:tcW w:w="5246" w:type="dxa"/>
          </w:tcPr>
          <w:p w14:paraId="753422A8" w14:textId="37F76EB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Capsulitis</w:t>
            </w:r>
            <w:proofErr w:type="spellEnd"/>
          </w:p>
        </w:tc>
        <w:tc>
          <w:tcPr>
            <w:tcW w:w="567" w:type="dxa"/>
          </w:tcPr>
          <w:p w14:paraId="6C22714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0060A08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21.0 (11.7%)</w:t>
            </w:r>
          </w:p>
        </w:tc>
        <w:tc>
          <w:tcPr>
            <w:tcW w:w="1559" w:type="dxa"/>
          </w:tcPr>
          <w:p w14:paraId="15FA94D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492CA80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17.0 (13.6%)</w:t>
            </w:r>
          </w:p>
        </w:tc>
        <w:tc>
          <w:tcPr>
            <w:tcW w:w="992" w:type="dxa"/>
          </w:tcPr>
          <w:p w14:paraId="5136743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25F8E761" w14:textId="77777777" w:rsidTr="000D4D06">
        <w:tc>
          <w:tcPr>
            <w:tcW w:w="5246" w:type="dxa"/>
          </w:tcPr>
          <w:p w14:paraId="2D2AF589" w14:textId="430D31B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Capsulitis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641A4F6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065ED7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153415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1FED4B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834359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76890944" w14:textId="77777777" w:rsidTr="000D4D06">
        <w:tc>
          <w:tcPr>
            <w:tcW w:w="5246" w:type="dxa"/>
          </w:tcPr>
          <w:p w14:paraId="58D141F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6EDB7BE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52C9C4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(3.9%)</w:t>
            </w:r>
          </w:p>
        </w:tc>
        <w:tc>
          <w:tcPr>
            <w:tcW w:w="1559" w:type="dxa"/>
          </w:tcPr>
          <w:p w14:paraId="4B74A13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5459AF3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(5.6%)</w:t>
            </w:r>
          </w:p>
        </w:tc>
        <w:tc>
          <w:tcPr>
            <w:tcW w:w="992" w:type="dxa"/>
          </w:tcPr>
          <w:p w14:paraId="0FA2E07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57C04D0" w14:textId="77777777" w:rsidTr="000D4D06">
        <w:tc>
          <w:tcPr>
            <w:tcW w:w="5246" w:type="dxa"/>
          </w:tcPr>
          <w:p w14:paraId="02357B1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58BF6E0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2ECF27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158.0 (88.3%)</w:t>
            </w:r>
          </w:p>
        </w:tc>
        <w:tc>
          <w:tcPr>
            <w:tcW w:w="1559" w:type="dxa"/>
          </w:tcPr>
          <w:p w14:paraId="171F7E2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50.0 (92.6%)</w:t>
            </w:r>
          </w:p>
        </w:tc>
        <w:tc>
          <w:tcPr>
            <w:tcW w:w="1418" w:type="dxa"/>
          </w:tcPr>
          <w:p w14:paraId="2E366DD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108.0 (86.4%)</w:t>
            </w:r>
          </w:p>
        </w:tc>
        <w:tc>
          <w:tcPr>
            <w:tcW w:w="992" w:type="dxa"/>
          </w:tcPr>
          <w:p w14:paraId="792181C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B6DA505" w14:textId="77777777" w:rsidTr="000D4D06">
        <w:tc>
          <w:tcPr>
            <w:tcW w:w="5246" w:type="dxa"/>
          </w:tcPr>
          <w:p w14:paraId="51D1537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667CB78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9999D1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(7.8%)</w:t>
            </w:r>
          </w:p>
        </w:tc>
        <w:tc>
          <w:tcPr>
            <w:tcW w:w="1559" w:type="dxa"/>
          </w:tcPr>
          <w:p w14:paraId="752B8C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22A72C1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(8.0%)</w:t>
            </w:r>
          </w:p>
        </w:tc>
        <w:tc>
          <w:tcPr>
            <w:tcW w:w="992" w:type="dxa"/>
          </w:tcPr>
          <w:p w14:paraId="0252BEC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0743D4B" w14:textId="77777777" w:rsidTr="000D4D06">
        <w:tc>
          <w:tcPr>
            <w:tcW w:w="5246" w:type="dxa"/>
          </w:tcPr>
          <w:p w14:paraId="78608AA8" w14:textId="60E4343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Joint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space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fluid</w:t>
            </w:r>
          </w:p>
        </w:tc>
        <w:tc>
          <w:tcPr>
            <w:tcW w:w="567" w:type="dxa"/>
          </w:tcPr>
          <w:p w14:paraId="2AB437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EC9EB2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31.0 (17.3%)</w:t>
            </w:r>
          </w:p>
        </w:tc>
        <w:tc>
          <w:tcPr>
            <w:tcW w:w="1559" w:type="dxa"/>
          </w:tcPr>
          <w:p w14:paraId="034F0D3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11.0 (20.4%)</w:t>
            </w:r>
          </w:p>
        </w:tc>
        <w:tc>
          <w:tcPr>
            <w:tcW w:w="1418" w:type="dxa"/>
          </w:tcPr>
          <w:p w14:paraId="0AB9B1F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20.0 (16.0%)</w:t>
            </w:r>
          </w:p>
        </w:tc>
        <w:tc>
          <w:tcPr>
            <w:tcW w:w="992" w:type="dxa"/>
          </w:tcPr>
          <w:p w14:paraId="10EE490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0.5</w:t>
            </w:r>
          </w:p>
        </w:tc>
      </w:tr>
      <w:tr w:rsidR="00E618AF" w:rsidRPr="00E618AF" w14:paraId="1552490B" w14:textId="77777777" w:rsidTr="000D4D06">
        <w:tc>
          <w:tcPr>
            <w:tcW w:w="5246" w:type="dxa"/>
          </w:tcPr>
          <w:p w14:paraId="266033D6" w14:textId="14902F2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Joint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space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fluid distribution</w:t>
            </w:r>
          </w:p>
        </w:tc>
        <w:tc>
          <w:tcPr>
            <w:tcW w:w="567" w:type="dxa"/>
          </w:tcPr>
          <w:p w14:paraId="53B162C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7287B0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70472D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0B67DE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408813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00094E34" w14:textId="77777777" w:rsidTr="000D4D06">
        <w:tc>
          <w:tcPr>
            <w:tcW w:w="5246" w:type="dxa"/>
          </w:tcPr>
          <w:p w14:paraId="10C8DC9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04C3BCD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431379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(5.0%)</w:t>
            </w:r>
          </w:p>
        </w:tc>
        <w:tc>
          <w:tcPr>
            <w:tcW w:w="1559" w:type="dxa"/>
          </w:tcPr>
          <w:p w14:paraId="4F2F46E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63BF964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(4.0%)</w:t>
            </w:r>
          </w:p>
        </w:tc>
        <w:tc>
          <w:tcPr>
            <w:tcW w:w="992" w:type="dxa"/>
          </w:tcPr>
          <w:p w14:paraId="47F43E5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C5193B3" w14:textId="77777777" w:rsidTr="000D4D06">
        <w:tc>
          <w:tcPr>
            <w:tcW w:w="5246" w:type="dxa"/>
          </w:tcPr>
          <w:p w14:paraId="0009E14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1613559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EC6E38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148.0 (82.7%)</w:t>
            </w:r>
          </w:p>
        </w:tc>
        <w:tc>
          <w:tcPr>
            <w:tcW w:w="1559" w:type="dxa"/>
          </w:tcPr>
          <w:p w14:paraId="2F13906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43.0 (79.6%)</w:t>
            </w:r>
          </w:p>
        </w:tc>
        <w:tc>
          <w:tcPr>
            <w:tcW w:w="1418" w:type="dxa"/>
          </w:tcPr>
          <w:p w14:paraId="1C98CF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105.0 (84.0%)</w:t>
            </w:r>
          </w:p>
        </w:tc>
        <w:tc>
          <w:tcPr>
            <w:tcW w:w="992" w:type="dxa"/>
          </w:tcPr>
          <w:p w14:paraId="2D4A740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BC98E79" w14:textId="77777777" w:rsidTr="000D4D06">
        <w:tc>
          <w:tcPr>
            <w:tcW w:w="5246" w:type="dxa"/>
          </w:tcPr>
          <w:p w14:paraId="009BF02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7957DB0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A79BE5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(12.3%)</w:t>
            </w:r>
          </w:p>
        </w:tc>
        <w:tc>
          <w:tcPr>
            <w:tcW w:w="1559" w:type="dxa"/>
          </w:tcPr>
          <w:p w14:paraId="6B87A9C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(13.0%)</w:t>
            </w:r>
          </w:p>
        </w:tc>
        <w:tc>
          <w:tcPr>
            <w:tcW w:w="1418" w:type="dxa"/>
          </w:tcPr>
          <w:p w14:paraId="4E883A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(12.0%)</w:t>
            </w:r>
          </w:p>
        </w:tc>
        <w:tc>
          <w:tcPr>
            <w:tcW w:w="992" w:type="dxa"/>
          </w:tcPr>
          <w:p w14:paraId="5B266A5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0F3F6FC" w14:textId="77777777" w:rsidTr="00341F87">
        <w:tc>
          <w:tcPr>
            <w:tcW w:w="5246" w:type="dxa"/>
            <w:shd w:val="clear" w:color="auto" w:fill="F2F2F2" w:themeFill="background1" w:themeFillShade="F2"/>
          </w:tcPr>
          <w:p w14:paraId="17B8E710" w14:textId="1E328441" w:rsidR="003918EB" w:rsidRPr="00E618AF" w:rsidRDefault="003918EB" w:rsidP="003918EB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b/>
                <w:bCs/>
                <w:sz w:val="20"/>
                <w:szCs w:val="20"/>
              </w:rPr>
              <w:t>Structural</w:t>
            </w:r>
            <w:proofErr w:type="spellEnd"/>
            <w:r w:rsidRPr="00E618A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618AF">
              <w:rPr>
                <w:b/>
                <w:bCs/>
                <w:sz w:val="20"/>
                <w:szCs w:val="20"/>
              </w:rPr>
              <w:t>lesions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</w:tcPr>
          <w:p w14:paraId="2B8503EA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8F3FD34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33457B86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0BA09009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C26045" w14:textId="77777777" w:rsidR="003918EB" w:rsidRPr="00E618AF" w:rsidRDefault="003918EB" w:rsidP="003918EB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F6CAF5C" w14:textId="77777777" w:rsidTr="000D4D06">
        <w:tc>
          <w:tcPr>
            <w:tcW w:w="5246" w:type="dxa"/>
          </w:tcPr>
          <w:p w14:paraId="44471C64" w14:textId="714057E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(&gt; 5 mm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depth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>)</w:t>
            </w:r>
          </w:p>
        </w:tc>
        <w:tc>
          <w:tcPr>
            <w:tcW w:w="567" w:type="dxa"/>
          </w:tcPr>
          <w:p w14:paraId="771902B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5891C6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51.0 (28.5%)</w:t>
            </w:r>
          </w:p>
        </w:tc>
        <w:tc>
          <w:tcPr>
            <w:tcW w:w="1559" w:type="dxa"/>
          </w:tcPr>
          <w:p w14:paraId="4812E4F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(40.7%)</w:t>
            </w:r>
          </w:p>
        </w:tc>
        <w:tc>
          <w:tcPr>
            <w:tcW w:w="1418" w:type="dxa"/>
          </w:tcPr>
          <w:p w14:paraId="17E5EFB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29.0 (23.2%)</w:t>
            </w:r>
          </w:p>
        </w:tc>
        <w:tc>
          <w:tcPr>
            <w:tcW w:w="992" w:type="dxa"/>
          </w:tcPr>
          <w:p w14:paraId="6B2AAE4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0.017</w:t>
            </w:r>
          </w:p>
        </w:tc>
      </w:tr>
      <w:tr w:rsidR="00E618AF" w:rsidRPr="00E618AF" w14:paraId="3BF5E763" w14:textId="77777777" w:rsidTr="000D4D06">
        <w:tc>
          <w:tcPr>
            <w:tcW w:w="5246" w:type="dxa"/>
          </w:tcPr>
          <w:p w14:paraId="6790470B" w14:textId="7B842135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25025D0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6B845F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661D05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182030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3BBF01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0.049</w:t>
            </w:r>
          </w:p>
        </w:tc>
      </w:tr>
      <w:tr w:rsidR="00E618AF" w:rsidRPr="00E618AF" w14:paraId="20E04A3A" w14:textId="77777777" w:rsidTr="000D4D06">
        <w:tc>
          <w:tcPr>
            <w:tcW w:w="5246" w:type="dxa"/>
          </w:tcPr>
          <w:p w14:paraId="63BA9CA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09197F4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23485E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28.0 (15.6%)</w:t>
            </w:r>
          </w:p>
        </w:tc>
        <w:tc>
          <w:tcPr>
            <w:tcW w:w="1559" w:type="dxa"/>
          </w:tcPr>
          <w:p w14:paraId="240106B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13.0 (24.1%)</w:t>
            </w:r>
          </w:p>
        </w:tc>
        <w:tc>
          <w:tcPr>
            <w:tcW w:w="1418" w:type="dxa"/>
          </w:tcPr>
          <w:p w14:paraId="566A9B1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(12.0%)</w:t>
            </w:r>
          </w:p>
        </w:tc>
        <w:tc>
          <w:tcPr>
            <w:tcW w:w="992" w:type="dxa"/>
          </w:tcPr>
          <w:p w14:paraId="52CD166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AA04A81" w14:textId="77777777" w:rsidTr="000D4D06">
        <w:tc>
          <w:tcPr>
            <w:tcW w:w="5246" w:type="dxa"/>
          </w:tcPr>
          <w:p w14:paraId="578C556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3DB460E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BF7332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128.0 (71.5%)</w:t>
            </w:r>
          </w:p>
        </w:tc>
        <w:tc>
          <w:tcPr>
            <w:tcW w:w="1559" w:type="dxa"/>
          </w:tcPr>
          <w:p w14:paraId="6572047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(59.3%)</w:t>
            </w:r>
          </w:p>
        </w:tc>
        <w:tc>
          <w:tcPr>
            <w:tcW w:w="1418" w:type="dxa"/>
          </w:tcPr>
          <w:p w14:paraId="6222CE0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96.0 (76.8%)</w:t>
            </w:r>
          </w:p>
        </w:tc>
        <w:tc>
          <w:tcPr>
            <w:tcW w:w="992" w:type="dxa"/>
          </w:tcPr>
          <w:p w14:paraId="6C47D4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F4399A8" w14:textId="77777777" w:rsidTr="000D4D06">
        <w:tc>
          <w:tcPr>
            <w:tcW w:w="5246" w:type="dxa"/>
          </w:tcPr>
          <w:p w14:paraId="1256E9B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2B51DE5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ECA770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23.0 (12.8%)</w:t>
            </w:r>
          </w:p>
        </w:tc>
        <w:tc>
          <w:tcPr>
            <w:tcW w:w="1559" w:type="dxa"/>
          </w:tcPr>
          <w:p w14:paraId="384645A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7AEBE5C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(11.2%)</w:t>
            </w:r>
          </w:p>
        </w:tc>
        <w:tc>
          <w:tcPr>
            <w:tcW w:w="992" w:type="dxa"/>
          </w:tcPr>
          <w:p w14:paraId="46DAB44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6118034" w14:textId="77777777" w:rsidTr="000D4D06">
        <w:tc>
          <w:tcPr>
            <w:tcW w:w="5246" w:type="dxa"/>
          </w:tcPr>
          <w:p w14:paraId="6F6A97E6" w14:textId="4D3DFFE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lastRenderedPageBreak/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567" w:type="dxa"/>
          </w:tcPr>
          <w:p w14:paraId="6752328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769A5D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B0BC41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D6E1C1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4387C9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0.049</w:t>
            </w:r>
          </w:p>
        </w:tc>
      </w:tr>
      <w:tr w:rsidR="00E618AF" w:rsidRPr="00E618AF" w14:paraId="117CBE35" w14:textId="77777777" w:rsidTr="000D4D06">
        <w:tc>
          <w:tcPr>
            <w:tcW w:w="5246" w:type="dxa"/>
          </w:tcPr>
          <w:p w14:paraId="48703DA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14FB208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11C304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28.0 (15.6%)</w:t>
            </w:r>
          </w:p>
        </w:tc>
        <w:tc>
          <w:tcPr>
            <w:tcW w:w="1559" w:type="dxa"/>
          </w:tcPr>
          <w:p w14:paraId="31755EC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13.0 (24.1%)</w:t>
            </w:r>
          </w:p>
        </w:tc>
        <w:tc>
          <w:tcPr>
            <w:tcW w:w="1418" w:type="dxa"/>
          </w:tcPr>
          <w:p w14:paraId="7EC1AE3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(12.0%)</w:t>
            </w:r>
          </w:p>
        </w:tc>
        <w:tc>
          <w:tcPr>
            <w:tcW w:w="992" w:type="dxa"/>
          </w:tcPr>
          <w:p w14:paraId="67465D7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5278C26" w14:textId="77777777" w:rsidTr="000D4D06">
        <w:tc>
          <w:tcPr>
            <w:tcW w:w="5246" w:type="dxa"/>
          </w:tcPr>
          <w:p w14:paraId="7999A32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161546A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944E1D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128.0 (71.5%)</w:t>
            </w:r>
          </w:p>
        </w:tc>
        <w:tc>
          <w:tcPr>
            <w:tcW w:w="1559" w:type="dxa"/>
          </w:tcPr>
          <w:p w14:paraId="7297E4A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(59.3%)</w:t>
            </w:r>
          </w:p>
        </w:tc>
        <w:tc>
          <w:tcPr>
            <w:tcW w:w="1418" w:type="dxa"/>
          </w:tcPr>
          <w:p w14:paraId="482B5FF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96.0 (76.8%)</w:t>
            </w:r>
          </w:p>
        </w:tc>
        <w:tc>
          <w:tcPr>
            <w:tcW w:w="992" w:type="dxa"/>
          </w:tcPr>
          <w:p w14:paraId="430E42D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D2B4FC7" w14:textId="77777777" w:rsidTr="000D4D06">
        <w:tc>
          <w:tcPr>
            <w:tcW w:w="5246" w:type="dxa"/>
          </w:tcPr>
          <w:p w14:paraId="2938575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717A52C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CC7924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23.0 (12.8%)</w:t>
            </w:r>
          </w:p>
        </w:tc>
        <w:tc>
          <w:tcPr>
            <w:tcW w:w="1559" w:type="dxa"/>
          </w:tcPr>
          <w:p w14:paraId="0F42DDB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133FC8E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(11.2%)</w:t>
            </w:r>
          </w:p>
        </w:tc>
        <w:tc>
          <w:tcPr>
            <w:tcW w:w="992" w:type="dxa"/>
          </w:tcPr>
          <w:p w14:paraId="110B64E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B01B1EC" w14:textId="77777777" w:rsidTr="000D4D06">
        <w:tc>
          <w:tcPr>
            <w:tcW w:w="5246" w:type="dxa"/>
          </w:tcPr>
          <w:p w14:paraId="01A07F48" w14:textId="1E417F7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Sclerosis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567" w:type="dxa"/>
          </w:tcPr>
          <w:p w14:paraId="053F958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358CB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08A19C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D0A9F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B82FBC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5309217D" w14:textId="77777777" w:rsidTr="000D4D06">
        <w:tc>
          <w:tcPr>
            <w:tcW w:w="5246" w:type="dxa"/>
          </w:tcPr>
          <w:p w14:paraId="1B13802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562834B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F7AC3B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174.0 (97.2%)</w:t>
            </w:r>
          </w:p>
        </w:tc>
        <w:tc>
          <w:tcPr>
            <w:tcW w:w="1559" w:type="dxa"/>
          </w:tcPr>
          <w:p w14:paraId="03B42E8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51.0 (94.4%)</w:t>
            </w:r>
          </w:p>
        </w:tc>
        <w:tc>
          <w:tcPr>
            <w:tcW w:w="1418" w:type="dxa"/>
          </w:tcPr>
          <w:p w14:paraId="32690CF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123.0 (98.4%)</w:t>
            </w:r>
          </w:p>
        </w:tc>
        <w:tc>
          <w:tcPr>
            <w:tcW w:w="992" w:type="dxa"/>
          </w:tcPr>
          <w:p w14:paraId="0322399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C8F169B" w14:textId="77777777" w:rsidTr="000D4D06">
        <w:tc>
          <w:tcPr>
            <w:tcW w:w="5246" w:type="dxa"/>
          </w:tcPr>
          <w:p w14:paraId="205690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3DF4DC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8B8B0B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(2.8%)</w:t>
            </w:r>
          </w:p>
        </w:tc>
        <w:tc>
          <w:tcPr>
            <w:tcW w:w="1559" w:type="dxa"/>
          </w:tcPr>
          <w:p w14:paraId="005FAD3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3.0 (5.6%)</w:t>
            </w:r>
          </w:p>
        </w:tc>
        <w:tc>
          <w:tcPr>
            <w:tcW w:w="1418" w:type="dxa"/>
          </w:tcPr>
          <w:p w14:paraId="7184662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(1.6%)</w:t>
            </w:r>
          </w:p>
        </w:tc>
        <w:tc>
          <w:tcPr>
            <w:tcW w:w="992" w:type="dxa"/>
          </w:tcPr>
          <w:p w14:paraId="7F4EC95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F31458C" w14:textId="77777777" w:rsidTr="000D4D06">
        <w:tc>
          <w:tcPr>
            <w:tcW w:w="5246" w:type="dxa"/>
          </w:tcPr>
          <w:p w14:paraId="6862DF7E" w14:textId="0F8D63D5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</w:t>
            </w:r>
          </w:p>
        </w:tc>
        <w:tc>
          <w:tcPr>
            <w:tcW w:w="567" w:type="dxa"/>
          </w:tcPr>
          <w:p w14:paraId="3424E4E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066E3CA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120.0 (67.0%)</w:t>
            </w:r>
          </w:p>
        </w:tc>
        <w:tc>
          <w:tcPr>
            <w:tcW w:w="1559" w:type="dxa"/>
          </w:tcPr>
          <w:p w14:paraId="4E187D4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40.0 (74.1%)</w:t>
            </w:r>
          </w:p>
        </w:tc>
        <w:tc>
          <w:tcPr>
            <w:tcW w:w="1418" w:type="dxa"/>
          </w:tcPr>
          <w:p w14:paraId="1C8AB44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80.0 (64.0%)</w:t>
            </w:r>
          </w:p>
        </w:tc>
        <w:tc>
          <w:tcPr>
            <w:tcW w:w="992" w:type="dxa"/>
          </w:tcPr>
          <w:p w14:paraId="1032FD6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70FF39AB" w14:textId="77777777" w:rsidTr="000D4D06">
        <w:tc>
          <w:tcPr>
            <w:tcW w:w="5246" w:type="dxa"/>
          </w:tcPr>
          <w:p w14:paraId="7045C481" w14:textId="0D5E6D5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distribution</w:t>
            </w:r>
          </w:p>
        </w:tc>
        <w:tc>
          <w:tcPr>
            <w:tcW w:w="567" w:type="dxa"/>
          </w:tcPr>
          <w:p w14:paraId="3F906EF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22FECFE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47BA62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6A1944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FC1985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0.4</w:t>
            </w:r>
          </w:p>
        </w:tc>
      </w:tr>
      <w:tr w:rsidR="00E618AF" w:rsidRPr="00E618AF" w14:paraId="55A3F512" w14:textId="77777777" w:rsidTr="000D4D06">
        <w:tc>
          <w:tcPr>
            <w:tcW w:w="5246" w:type="dxa"/>
          </w:tcPr>
          <w:p w14:paraId="0A54482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bilateral</w:t>
            </w:r>
          </w:p>
        </w:tc>
        <w:tc>
          <w:tcPr>
            <w:tcW w:w="567" w:type="dxa"/>
          </w:tcPr>
          <w:p w14:paraId="5E6039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C90E52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79.0 (44.1%)</w:t>
            </w:r>
          </w:p>
        </w:tc>
        <w:tc>
          <w:tcPr>
            <w:tcW w:w="1559" w:type="dxa"/>
          </w:tcPr>
          <w:p w14:paraId="4DB4046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25.0 (46.3%)</w:t>
            </w:r>
          </w:p>
        </w:tc>
        <w:tc>
          <w:tcPr>
            <w:tcW w:w="1418" w:type="dxa"/>
          </w:tcPr>
          <w:p w14:paraId="0E1A9BB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54.0 (43.2%)</w:t>
            </w:r>
          </w:p>
        </w:tc>
        <w:tc>
          <w:tcPr>
            <w:tcW w:w="992" w:type="dxa"/>
          </w:tcPr>
          <w:p w14:paraId="2DD4BEA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E8B5D64" w14:textId="77777777" w:rsidTr="000D4D06">
        <w:tc>
          <w:tcPr>
            <w:tcW w:w="5246" w:type="dxa"/>
          </w:tcPr>
          <w:p w14:paraId="0DFDA7E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not present</w:t>
            </w:r>
          </w:p>
        </w:tc>
        <w:tc>
          <w:tcPr>
            <w:tcW w:w="567" w:type="dxa"/>
          </w:tcPr>
          <w:p w14:paraId="571F262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106985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59.0 (33.0%)</w:t>
            </w:r>
          </w:p>
        </w:tc>
        <w:tc>
          <w:tcPr>
            <w:tcW w:w="1559" w:type="dxa"/>
          </w:tcPr>
          <w:p w14:paraId="550EAE4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(25.9%)</w:t>
            </w:r>
          </w:p>
        </w:tc>
        <w:tc>
          <w:tcPr>
            <w:tcW w:w="1418" w:type="dxa"/>
          </w:tcPr>
          <w:p w14:paraId="2F40928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45.0 (36.0%)</w:t>
            </w:r>
          </w:p>
        </w:tc>
        <w:tc>
          <w:tcPr>
            <w:tcW w:w="992" w:type="dxa"/>
          </w:tcPr>
          <w:p w14:paraId="5B4198A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621B675" w14:textId="77777777" w:rsidTr="000D4D06">
        <w:tc>
          <w:tcPr>
            <w:tcW w:w="5246" w:type="dxa"/>
          </w:tcPr>
          <w:p w14:paraId="438AD42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unilateral</w:t>
            </w:r>
          </w:p>
        </w:tc>
        <w:tc>
          <w:tcPr>
            <w:tcW w:w="567" w:type="dxa"/>
          </w:tcPr>
          <w:p w14:paraId="3FF94B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9BF751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41.0 (22.9%)</w:t>
            </w:r>
          </w:p>
        </w:tc>
        <w:tc>
          <w:tcPr>
            <w:tcW w:w="1559" w:type="dxa"/>
          </w:tcPr>
          <w:p w14:paraId="20FB429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(27.8%)</w:t>
            </w:r>
          </w:p>
        </w:tc>
        <w:tc>
          <w:tcPr>
            <w:tcW w:w="1418" w:type="dxa"/>
          </w:tcPr>
          <w:p w14:paraId="6235F8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26.0 (20.8%)</w:t>
            </w:r>
          </w:p>
        </w:tc>
        <w:tc>
          <w:tcPr>
            <w:tcW w:w="992" w:type="dxa"/>
          </w:tcPr>
          <w:p w14:paraId="4B7B596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EDF68B6" w14:textId="77777777" w:rsidTr="000D4D06">
        <w:tc>
          <w:tcPr>
            <w:tcW w:w="5246" w:type="dxa"/>
          </w:tcPr>
          <w:p w14:paraId="666191E0" w14:textId="26515B31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Erosion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567" w:type="dxa"/>
          </w:tcPr>
          <w:p w14:paraId="4826236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A28146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EA2CCC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6965B0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12F4E6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0.5</w:t>
            </w:r>
          </w:p>
        </w:tc>
      </w:tr>
      <w:tr w:rsidR="00E618AF" w:rsidRPr="00E618AF" w14:paraId="734E2EE2" w14:textId="77777777" w:rsidTr="000D4D06">
        <w:tc>
          <w:tcPr>
            <w:tcW w:w="5246" w:type="dxa"/>
          </w:tcPr>
          <w:p w14:paraId="2BC0D6CD" w14:textId="76EE548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1FFD3CC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112106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70.0 (39.1%)</w:t>
            </w:r>
          </w:p>
        </w:tc>
        <w:tc>
          <w:tcPr>
            <w:tcW w:w="1559" w:type="dxa"/>
          </w:tcPr>
          <w:p w14:paraId="3D0CEB2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24.0 (44.4%)</w:t>
            </w:r>
          </w:p>
        </w:tc>
        <w:tc>
          <w:tcPr>
            <w:tcW w:w="1418" w:type="dxa"/>
          </w:tcPr>
          <w:p w14:paraId="33A6B06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46.0 (36.8%)</w:t>
            </w:r>
          </w:p>
        </w:tc>
        <w:tc>
          <w:tcPr>
            <w:tcW w:w="992" w:type="dxa"/>
          </w:tcPr>
          <w:p w14:paraId="1CC9585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D1A9D2A" w14:textId="77777777" w:rsidTr="000D4D06">
        <w:tc>
          <w:tcPr>
            <w:tcW w:w="5246" w:type="dxa"/>
          </w:tcPr>
          <w:p w14:paraId="19697FED" w14:textId="4653531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7F5D694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D9BF1B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65.0 (36.3%)</w:t>
            </w:r>
          </w:p>
        </w:tc>
        <w:tc>
          <w:tcPr>
            <w:tcW w:w="1559" w:type="dxa"/>
          </w:tcPr>
          <w:p w14:paraId="2295440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(29.6%)</w:t>
            </w:r>
          </w:p>
        </w:tc>
        <w:tc>
          <w:tcPr>
            <w:tcW w:w="1418" w:type="dxa"/>
          </w:tcPr>
          <w:p w14:paraId="535EFFF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49.0 (39.2%)</w:t>
            </w:r>
          </w:p>
        </w:tc>
        <w:tc>
          <w:tcPr>
            <w:tcW w:w="992" w:type="dxa"/>
          </w:tcPr>
          <w:p w14:paraId="7E8E1DC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52DB5A6" w14:textId="77777777" w:rsidTr="000D4D06">
        <w:tc>
          <w:tcPr>
            <w:tcW w:w="5246" w:type="dxa"/>
          </w:tcPr>
          <w:p w14:paraId="710C1D9C" w14:textId="1F413CB5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78D8E33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39133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44.0 (24.6%)</w:t>
            </w:r>
          </w:p>
        </w:tc>
        <w:tc>
          <w:tcPr>
            <w:tcW w:w="1559" w:type="dxa"/>
          </w:tcPr>
          <w:p w14:paraId="64797D4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(25.9%)</w:t>
            </w:r>
          </w:p>
        </w:tc>
        <w:tc>
          <w:tcPr>
            <w:tcW w:w="1418" w:type="dxa"/>
          </w:tcPr>
          <w:p w14:paraId="23C89E9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30.0 (24.0%)</w:t>
            </w:r>
          </w:p>
        </w:tc>
        <w:tc>
          <w:tcPr>
            <w:tcW w:w="992" w:type="dxa"/>
          </w:tcPr>
          <w:p w14:paraId="6278890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CF604E9" w14:textId="77777777" w:rsidTr="000D4D06">
        <w:tc>
          <w:tcPr>
            <w:tcW w:w="5246" w:type="dxa"/>
          </w:tcPr>
          <w:p w14:paraId="059E6E8F" w14:textId="59BC881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Erosion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567" w:type="dxa"/>
          </w:tcPr>
          <w:p w14:paraId="2A0421D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B93104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3E4E94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FD564E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88D39F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0.9</w:t>
            </w:r>
          </w:p>
        </w:tc>
      </w:tr>
      <w:tr w:rsidR="00E618AF" w:rsidRPr="00E618AF" w14:paraId="76B3F159" w14:textId="77777777" w:rsidTr="000D4D06">
        <w:tc>
          <w:tcPr>
            <w:tcW w:w="5246" w:type="dxa"/>
          </w:tcPr>
          <w:p w14:paraId="7527375B" w14:textId="023F260B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7C83A0A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0B73DF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(12.3%)</w:t>
            </w:r>
          </w:p>
        </w:tc>
        <w:tc>
          <w:tcPr>
            <w:tcW w:w="1559" w:type="dxa"/>
          </w:tcPr>
          <w:p w14:paraId="70D062E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(13.0%)</w:t>
            </w:r>
          </w:p>
        </w:tc>
        <w:tc>
          <w:tcPr>
            <w:tcW w:w="1418" w:type="dxa"/>
          </w:tcPr>
          <w:p w14:paraId="056FFB2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(12.0%)</w:t>
            </w:r>
          </w:p>
        </w:tc>
        <w:tc>
          <w:tcPr>
            <w:tcW w:w="992" w:type="dxa"/>
          </w:tcPr>
          <w:p w14:paraId="34031E7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1FD232D" w14:textId="77777777" w:rsidTr="000D4D06">
        <w:tc>
          <w:tcPr>
            <w:tcW w:w="5246" w:type="dxa"/>
          </w:tcPr>
          <w:p w14:paraId="703EDFC9" w14:textId="4BF4CCBA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371C16F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BAA89D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114.0 (63.7%)</w:t>
            </w:r>
          </w:p>
        </w:tc>
        <w:tc>
          <w:tcPr>
            <w:tcW w:w="1559" w:type="dxa"/>
          </w:tcPr>
          <w:p w14:paraId="687754E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33.0 (61.1%)</w:t>
            </w:r>
          </w:p>
        </w:tc>
        <w:tc>
          <w:tcPr>
            <w:tcW w:w="1418" w:type="dxa"/>
          </w:tcPr>
          <w:p w14:paraId="4500DA3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81.0 (64.8%)</w:t>
            </w:r>
          </w:p>
        </w:tc>
        <w:tc>
          <w:tcPr>
            <w:tcW w:w="992" w:type="dxa"/>
          </w:tcPr>
          <w:p w14:paraId="4CBF4D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9449D6C" w14:textId="77777777" w:rsidTr="000D4D06">
        <w:tc>
          <w:tcPr>
            <w:tcW w:w="5246" w:type="dxa"/>
          </w:tcPr>
          <w:p w14:paraId="473B5B8D" w14:textId="17E2DB2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4B3400C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50E698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43.0 (24.0%)</w:t>
            </w:r>
          </w:p>
        </w:tc>
        <w:tc>
          <w:tcPr>
            <w:tcW w:w="1559" w:type="dxa"/>
          </w:tcPr>
          <w:p w14:paraId="34F2F8F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(25.9%)</w:t>
            </w:r>
          </w:p>
        </w:tc>
        <w:tc>
          <w:tcPr>
            <w:tcW w:w="1418" w:type="dxa"/>
          </w:tcPr>
          <w:p w14:paraId="684714C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29.0 (23.2%)</w:t>
            </w:r>
          </w:p>
        </w:tc>
        <w:tc>
          <w:tcPr>
            <w:tcW w:w="992" w:type="dxa"/>
          </w:tcPr>
          <w:p w14:paraId="09F4A4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4D75715" w14:textId="77777777" w:rsidTr="000D4D06">
        <w:tc>
          <w:tcPr>
            <w:tcW w:w="5246" w:type="dxa"/>
          </w:tcPr>
          <w:p w14:paraId="2857F0A8" w14:textId="629C0D7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(&gt; 2 cm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extent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>)</w:t>
            </w:r>
          </w:p>
        </w:tc>
        <w:tc>
          <w:tcPr>
            <w:tcW w:w="567" w:type="dxa"/>
          </w:tcPr>
          <w:p w14:paraId="50B82E4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4D3498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36.0 (20.1%)</w:t>
            </w:r>
          </w:p>
        </w:tc>
        <w:tc>
          <w:tcPr>
            <w:tcW w:w="1559" w:type="dxa"/>
          </w:tcPr>
          <w:p w14:paraId="78B9B38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(25.9%)</w:t>
            </w:r>
          </w:p>
        </w:tc>
        <w:tc>
          <w:tcPr>
            <w:tcW w:w="1418" w:type="dxa"/>
          </w:tcPr>
          <w:p w14:paraId="07297EA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(17.6%)</w:t>
            </w:r>
          </w:p>
        </w:tc>
        <w:tc>
          <w:tcPr>
            <w:tcW w:w="992" w:type="dxa"/>
          </w:tcPr>
          <w:p w14:paraId="5DEC146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39F0C26B" w14:textId="77777777" w:rsidTr="000D4D06">
        <w:tc>
          <w:tcPr>
            <w:tcW w:w="5246" w:type="dxa"/>
          </w:tcPr>
          <w:p w14:paraId="1434AC27" w14:textId="61F65CF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43BD20B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99E0B4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F23EFC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0B33DC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754C40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0.4</w:t>
            </w:r>
          </w:p>
        </w:tc>
      </w:tr>
      <w:tr w:rsidR="00E618AF" w:rsidRPr="00E618AF" w14:paraId="2AF891B9" w14:textId="77777777" w:rsidTr="000D4D06">
        <w:tc>
          <w:tcPr>
            <w:tcW w:w="5246" w:type="dxa"/>
          </w:tcPr>
          <w:p w14:paraId="645F4B1A" w14:textId="7961C254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36D1022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B4D817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15.0 (8.4%)</w:t>
            </w:r>
          </w:p>
        </w:tc>
        <w:tc>
          <w:tcPr>
            <w:tcW w:w="1559" w:type="dxa"/>
          </w:tcPr>
          <w:p w14:paraId="376C9B8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(9.3%)</w:t>
            </w:r>
          </w:p>
        </w:tc>
        <w:tc>
          <w:tcPr>
            <w:tcW w:w="1418" w:type="dxa"/>
          </w:tcPr>
          <w:p w14:paraId="5C96859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(8.0%)</w:t>
            </w:r>
          </w:p>
        </w:tc>
        <w:tc>
          <w:tcPr>
            <w:tcW w:w="992" w:type="dxa"/>
          </w:tcPr>
          <w:p w14:paraId="158F067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6B22D94" w14:textId="77777777" w:rsidTr="000D4D06">
        <w:tc>
          <w:tcPr>
            <w:tcW w:w="5246" w:type="dxa"/>
          </w:tcPr>
          <w:p w14:paraId="1CFB3569" w14:textId="75E7494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6C3CB06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F47F5D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143.0 (79.9%)</w:t>
            </w:r>
          </w:p>
        </w:tc>
        <w:tc>
          <w:tcPr>
            <w:tcW w:w="1559" w:type="dxa"/>
          </w:tcPr>
          <w:p w14:paraId="36AE5F1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40.0 (74.1%)</w:t>
            </w:r>
          </w:p>
        </w:tc>
        <w:tc>
          <w:tcPr>
            <w:tcW w:w="1418" w:type="dxa"/>
          </w:tcPr>
          <w:p w14:paraId="5A83D60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103.0 (82.4%)</w:t>
            </w:r>
          </w:p>
        </w:tc>
        <w:tc>
          <w:tcPr>
            <w:tcW w:w="992" w:type="dxa"/>
          </w:tcPr>
          <w:p w14:paraId="0EB73D2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99723D4" w14:textId="77777777" w:rsidTr="000D4D06">
        <w:tc>
          <w:tcPr>
            <w:tcW w:w="5246" w:type="dxa"/>
          </w:tcPr>
          <w:p w14:paraId="1C8B5EE2" w14:textId="418698CB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29C3CEF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7E752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21.0 (11.7%)</w:t>
            </w:r>
          </w:p>
        </w:tc>
        <w:tc>
          <w:tcPr>
            <w:tcW w:w="1559" w:type="dxa"/>
          </w:tcPr>
          <w:p w14:paraId="604501F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526930C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12.0 (9.6%)</w:t>
            </w:r>
          </w:p>
        </w:tc>
        <w:tc>
          <w:tcPr>
            <w:tcW w:w="992" w:type="dxa"/>
          </w:tcPr>
          <w:p w14:paraId="288035A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09312B1" w14:textId="77777777" w:rsidTr="000D4D06">
        <w:tc>
          <w:tcPr>
            <w:tcW w:w="5246" w:type="dxa"/>
          </w:tcPr>
          <w:p w14:paraId="164665E4" w14:textId="1D3B697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567" w:type="dxa"/>
          </w:tcPr>
          <w:p w14:paraId="25BFA88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4B2296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1EC0C4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79F8C7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EDC32B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7E64C1BC" w14:textId="77777777" w:rsidTr="000D4D06">
        <w:tc>
          <w:tcPr>
            <w:tcW w:w="5246" w:type="dxa"/>
          </w:tcPr>
          <w:p w14:paraId="2540D337" w14:textId="2F41AFB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42F3A05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75A701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(7.8%)</w:t>
            </w:r>
          </w:p>
        </w:tc>
        <w:tc>
          <w:tcPr>
            <w:tcW w:w="1559" w:type="dxa"/>
          </w:tcPr>
          <w:p w14:paraId="038B4C7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1200715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(8.0%)</w:t>
            </w:r>
          </w:p>
        </w:tc>
        <w:tc>
          <w:tcPr>
            <w:tcW w:w="992" w:type="dxa"/>
          </w:tcPr>
          <w:p w14:paraId="36087B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0F6EC1A" w14:textId="77777777" w:rsidTr="000D4D06">
        <w:tc>
          <w:tcPr>
            <w:tcW w:w="5246" w:type="dxa"/>
          </w:tcPr>
          <w:p w14:paraId="7A6955B6" w14:textId="00675891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360A103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B1DEE5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143.0 (79.9%)</w:t>
            </w:r>
          </w:p>
        </w:tc>
        <w:tc>
          <w:tcPr>
            <w:tcW w:w="1559" w:type="dxa"/>
          </w:tcPr>
          <w:p w14:paraId="064E6FC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40.0 (74.1%)</w:t>
            </w:r>
          </w:p>
        </w:tc>
        <w:tc>
          <w:tcPr>
            <w:tcW w:w="1418" w:type="dxa"/>
          </w:tcPr>
          <w:p w14:paraId="0A23FBA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103.0 (82.4%)</w:t>
            </w:r>
          </w:p>
        </w:tc>
        <w:tc>
          <w:tcPr>
            <w:tcW w:w="992" w:type="dxa"/>
          </w:tcPr>
          <w:p w14:paraId="2179993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61E9227" w14:textId="77777777" w:rsidTr="000D4D06">
        <w:tc>
          <w:tcPr>
            <w:tcW w:w="5246" w:type="dxa"/>
          </w:tcPr>
          <w:p w14:paraId="2BCC9297" w14:textId="553EB7C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622068F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067E23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(12.3%)</w:t>
            </w:r>
          </w:p>
        </w:tc>
        <w:tc>
          <w:tcPr>
            <w:tcW w:w="1559" w:type="dxa"/>
          </w:tcPr>
          <w:p w14:paraId="7C5D1B1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(18.5%)</w:t>
            </w:r>
          </w:p>
        </w:tc>
        <w:tc>
          <w:tcPr>
            <w:tcW w:w="1418" w:type="dxa"/>
          </w:tcPr>
          <w:p w14:paraId="1AE4F80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12.0 (9.6%)</w:t>
            </w:r>
          </w:p>
        </w:tc>
        <w:tc>
          <w:tcPr>
            <w:tcW w:w="992" w:type="dxa"/>
          </w:tcPr>
          <w:p w14:paraId="5D0CFBA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9D75C98" w14:textId="77777777" w:rsidTr="000D4D06">
        <w:tc>
          <w:tcPr>
            <w:tcW w:w="5246" w:type="dxa"/>
          </w:tcPr>
          <w:p w14:paraId="6DD9B842" w14:textId="1E597F80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Erosion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confluent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567" w:type="dxa"/>
          </w:tcPr>
          <w:p w14:paraId="547EB0D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B53F5E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F0DCD7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F9189E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D63699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6C311826" w14:textId="77777777" w:rsidTr="000D4D06">
        <w:tc>
          <w:tcPr>
            <w:tcW w:w="5246" w:type="dxa"/>
          </w:tcPr>
          <w:p w14:paraId="2607DB4F" w14:textId="5D8A4A9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lastRenderedPageBreak/>
              <w:t>    not present</w:t>
            </w:r>
          </w:p>
        </w:tc>
        <w:tc>
          <w:tcPr>
            <w:tcW w:w="567" w:type="dxa"/>
          </w:tcPr>
          <w:p w14:paraId="16751FF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659394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175.0 (97.8%)</w:t>
            </w:r>
          </w:p>
        </w:tc>
        <w:tc>
          <w:tcPr>
            <w:tcW w:w="1559" w:type="dxa"/>
          </w:tcPr>
          <w:p w14:paraId="47F62E4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52.0 (96.3%)</w:t>
            </w:r>
          </w:p>
        </w:tc>
        <w:tc>
          <w:tcPr>
            <w:tcW w:w="1418" w:type="dxa"/>
          </w:tcPr>
          <w:p w14:paraId="4A5963E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123.0 (98.4%)</w:t>
            </w:r>
          </w:p>
        </w:tc>
        <w:tc>
          <w:tcPr>
            <w:tcW w:w="992" w:type="dxa"/>
          </w:tcPr>
          <w:p w14:paraId="625B86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645A4F1" w14:textId="77777777" w:rsidTr="000D4D06">
        <w:tc>
          <w:tcPr>
            <w:tcW w:w="5246" w:type="dxa"/>
          </w:tcPr>
          <w:p w14:paraId="32785BB2" w14:textId="61A092C0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4E62991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798415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(2.2%)</w:t>
            </w:r>
          </w:p>
        </w:tc>
        <w:tc>
          <w:tcPr>
            <w:tcW w:w="1559" w:type="dxa"/>
          </w:tcPr>
          <w:p w14:paraId="670F06E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(3.7%)</w:t>
            </w:r>
          </w:p>
        </w:tc>
        <w:tc>
          <w:tcPr>
            <w:tcW w:w="1418" w:type="dxa"/>
          </w:tcPr>
          <w:p w14:paraId="4688F8D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(1.6%)</w:t>
            </w:r>
          </w:p>
        </w:tc>
        <w:tc>
          <w:tcPr>
            <w:tcW w:w="992" w:type="dxa"/>
          </w:tcPr>
          <w:p w14:paraId="0FBFA5B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B481F94" w14:textId="77777777" w:rsidTr="000D4D06">
        <w:tc>
          <w:tcPr>
            <w:tcW w:w="5246" w:type="dxa"/>
          </w:tcPr>
          <w:p w14:paraId="78D57941" w14:textId="48DE0A5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</w:p>
        </w:tc>
        <w:tc>
          <w:tcPr>
            <w:tcW w:w="567" w:type="dxa"/>
          </w:tcPr>
          <w:p w14:paraId="3099AC4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273B8D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103.0 (57.5%)</w:t>
            </w:r>
          </w:p>
        </w:tc>
        <w:tc>
          <w:tcPr>
            <w:tcW w:w="1559" w:type="dxa"/>
          </w:tcPr>
          <w:p w14:paraId="7C87437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29.0 (53.7%)</w:t>
            </w:r>
          </w:p>
        </w:tc>
        <w:tc>
          <w:tcPr>
            <w:tcW w:w="1418" w:type="dxa"/>
          </w:tcPr>
          <w:p w14:paraId="6C34C00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74.0 (59.2%)</w:t>
            </w:r>
          </w:p>
        </w:tc>
        <w:tc>
          <w:tcPr>
            <w:tcW w:w="992" w:type="dxa"/>
          </w:tcPr>
          <w:p w14:paraId="3EB8314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0.5</w:t>
            </w:r>
          </w:p>
        </w:tc>
      </w:tr>
      <w:tr w:rsidR="00E618AF" w:rsidRPr="00E618AF" w14:paraId="45D70228" w14:textId="77777777" w:rsidTr="000D4D06">
        <w:tc>
          <w:tcPr>
            <w:tcW w:w="5246" w:type="dxa"/>
          </w:tcPr>
          <w:p w14:paraId="58F04AFA" w14:textId="5F5D783B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15794D5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998A10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F6659A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489C91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4F4290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0.8</w:t>
            </w:r>
          </w:p>
        </w:tc>
      </w:tr>
      <w:tr w:rsidR="00E618AF" w:rsidRPr="00E618AF" w14:paraId="1614E13C" w14:textId="77777777" w:rsidTr="000D4D06">
        <w:tc>
          <w:tcPr>
            <w:tcW w:w="5246" w:type="dxa"/>
          </w:tcPr>
          <w:p w14:paraId="647A81BC" w14:textId="15C6824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4ACFF4E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6F2C8B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75.0 (41.9%)</w:t>
            </w:r>
          </w:p>
        </w:tc>
        <w:tc>
          <w:tcPr>
            <w:tcW w:w="1559" w:type="dxa"/>
          </w:tcPr>
          <w:p w14:paraId="4B0BC27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21.0 (38.9%)</w:t>
            </w:r>
          </w:p>
        </w:tc>
        <w:tc>
          <w:tcPr>
            <w:tcW w:w="1418" w:type="dxa"/>
          </w:tcPr>
          <w:p w14:paraId="1D2F435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54.0 (43.2%)</w:t>
            </w:r>
          </w:p>
        </w:tc>
        <w:tc>
          <w:tcPr>
            <w:tcW w:w="992" w:type="dxa"/>
          </w:tcPr>
          <w:p w14:paraId="393735B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3DC28DC" w14:textId="77777777" w:rsidTr="000D4D06">
        <w:tc>
          <w:tcPr>
            <w:tcW w:w="5246" w:type="dxa"/>
          </w:tcPr>
          <w:p w14:paraId="3A118B45" w14:textId="728495F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4E18B30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499E38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76.0 (42.5%)</w:t>
            </w:r>
          </w:p>
        </w:tc>
        <w:tc>
          <w:tcPr>
            <w:tcW w:w="1559" w:type="dxa"/>
          </w:tcPr>
          <w:p w14:paraId="3EBA517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25.0 (46.3%)</w:t>
            </w:r>
          </w:p>
        </w:tc>
        <w:tc>
          <w:tcPr>
            <w:tcW w:w="1418" w:type="dxa"/>
          </w:tcPr>
          <w:p w14:paraId="0CD313A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51.0 (40.8%)</w:t>
            </w:r>
          </w:p>
        </w:tc>
        <w:tc>
          <w:tcPr>
            <w:tcW w:w="992" w:type="dxa"/>
          </w:tcPr>
          <w:p w14:paraId="18A5989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5ADDF9C" w14:textId="77777777" w:rsidTr="000D4D06">
        <w:tc>
          <w:tcPr>
            <w:tcW w:w="5246" w:type="dxa"/>
          </w:tcPr>
          <w:p w14:paraId="50183C63" w14:textId="42FB03B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4CD1923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EE2D8D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28.0 (15.6%)</w:t>
            </w:r>
          </w:p>
        </w:tc>
        <w:tc>
          <w:tcPr>
            <w:tcW w:w="1559" w:type="dxa"/>
          </w:tcPr>
          <w:p w14:paraId="7FA584E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(14.8%)</w:t>
            </w:r>
          </w:p>
        </w:tc>
        <w:tc>
          <w:tcPr>
            <w:tcW w:w="1418" w:type="dxa"/>
          </w:tcPr>
          <w:p w14:paraId="0BE9434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20.0 (16.0%)</w:t>
            </w:r>
          </w:p>
        </w:tc>
        <w:tc>
          <w:tcPr>
            <w:tcW w:w="992" w:type="dxa"/>
          </w:tcPr>
          <w:p w14:paraId="0EC5CF4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1A30342" w14:textId="77777777" w:rsidTr="000D4D06">
        <w:tc>
          <w:tcPr>
            <w:tcW w:w="5246" w:type="dxa"/>
          </w:tcPr>
          <w:p w14:paraId="0A685771" w14:textId="17C70BD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ilium</w:t>
            </w:r>
            <w:proofErr w:type="spellEnd"/>
          </w:p>
        </w:tc>
        <w:tc>
          <w:tcPr>
            <w:tcW w:w="567" w:type="dxa"/>
          </w:tcPr>
          <w:p w14:paraId="5FEF2F8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5FEADE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6622D5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F71517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94F48A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0.4</w:t>
            </w:r>
          </w:p>
        </w:tc>
      </w:tr>
      <w:tr w:rsidR="00E618AF" w:rsidRPr="00E618AF" w14:paraId="4C21B883" w14:textId="77777777" w:rsidTr="000D4D06">
        <w:tc>
          <w:tcPr>
            <w:tcW w:w="5246" w:type="dxa"/>
          </w:tcPr>
          <w:p w14:paraId="15C0FE07" w14:textId="73A142A4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27DE208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F9351B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49.0 (27.4%)</w:t>
            </w:r>
          </w:p>
        </w:tc>
        <w:tc>
          <w:tcPr>
            <w:tcW w:w="1559" w:type="dxa"/>
          </w:tcPr>
          <w:p w14:paraId="21B2651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11.0 (20.4%)</w:t>
            </w:r>
          </w:p>
        </w:tc>
        <w:tc>
          <w:tcPr>
            <w:tcW w:w="1418" w:type="dxa"/>
          </w:tcPr>
          <w:p w14:paraId="53DD297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38.0 (30.4%)</w:t>
            </w:r>
          </w:p>
        </w:tc>
        <w:tc>
          <w:tcPr>
            <w:tcW w:w="992" w:type="dxa"/>
          </w:tcPr>
          <w:p w14:paraId="668D0C6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87192EF" w14:textId="77777777" w:rsidTr="000D4D06">
        <w:tc>
          <w:tcPr>
            <w:tcW w:w="5246" w:type="dxa"/>
          </w:tcPr>
          <w:p w14:paraId="44B06569" w14:textId="2033AC6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3E2F559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8F38A0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93.0 (52.0%)</w:t>
            </w:r>
          </w:p>
        </w:tc>
        <w:tc>
          <w:tcPr>
            <w:tcW w:w="1559" w:type="dxa"/>
          </w:tcPr>
          <w:p w14:paraId="7201FD6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30.0 (55.6%)</w:t>
            </w:r>
          </w:p>
        </w:tc>
        <w:tc>
          <w:tcPr>
            <w:tcW w:w="1418" w:type="dxa"/>
          </w:tcPr>
          <w:p w14:paraId="5163961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63.0 (50.4%)</w:t>
            </w:r>
          </w:p>
        </w:tc>
        <w:tc>
          <w:tcPr>
            <w:tcW w:w="992" w:type="dxa"/>
          </w:tcPr>
          <w:p w14:paraId="7480B37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FE55E67" w14:textId="77777777" w:rsidTr="000D4D06">
        <w:tc>
          <w:tcPr>
            <w:tcW w:w="5246" w:type="dxa"/>
          </w:tcPr>
          <w:p w14:paraId="081E7F05" w14:textId="6865764B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14FB8C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137BEA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37.0 (20.7%)</w:t>
            </w:r>
          </w:p>
        </w:tc>
        <w:tc>
          <w:tcPr>
            <w:tcW w:w="1559" w:type="dxa"/>
          </w:tcPr>
          <w:p w14:paraId="229941B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13.0 (24.1%)</w:t>
            </w:r>
          </w:p>
        </w:tc>
        <w:tc>
          <w:tcPr>
            <w:tcW w:w="1418" w:type="dxa"/>
          </w:tcPr>
          <w:p w14:paraId="6C7BD74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24.0 (19.2%)</w:t>
            </w:r>
          </w:p>
        </w:tc>
        <w:tc>
          <w:tcPr>
            <w:tcW w:w="992" w:type="dxa"/>
          </w:tcPr>
          <w:p w14:paraId="65FEED6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B9A8F4F" w14:textId="77777777" w:rsidTr="000D4D06">
        <w:tc>
          <w:tcPr>
            <w:tcW w:w="5246" w:type="dxa"/>
          </w:tcPr>
          <w:p w14:paraId="1D639027" w14:textId="75B09D3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in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sacrum</w:t>
            </w:r>
            <w:proofErr w:type="spellEnd"/>
          </w:p>
        </w:tc>
        <w:tc>
          <w:tcPr>
            <w:tcW w:w="567" w:type="dxa"/>
          </w:tcPr>
          <w:p w14:paraId="0F9DF00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90DF77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7DA54A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DEFA4F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D98D7C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0.5</w:t>
            </w:r>
          </w:p>
        </w:tc>
      </w:tr>
      <w:tr w:rsidR="00E618AF" w:rsidRPr="00E618AF" w14:paraId="3377C57C" w14:textId="77777777" w:rsidTr="000D4D06">
        <w:tc>
          <w:tcPr>
            <w:tcW w:w="5246" w:type="dxa"/>
          </w:tcPr>
          <w:p w14:paraId="5378B55F" w14:textId="10F6BBB5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58D2D80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BB6483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65.0 (36.3%)</w:t>
            </w:r>
          </w:p>
        </w:tc>
        <w:tc>
          <w:tcPr>
            <w:tcW w:w="1559" w:type="dxa"/>
          </w:tcPr>
          <w:p w14:paraId="0AFCCD8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18.0 (33.3%)</w:t>
            </w:r>
          </w:p>
        </w:tc>
        <w:tc>
          <w:tcPr>
            <w:tcW w:w="1418" w:type="dxa"/>
          </w:tcPr>
          <w:p w14:paraId="1F66922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47.0 (37.6%)</w:t>
            </w:r>
          </w:p>
        </w:tc>
        <w:tc>
          <w:tcPr>
            <w:tcW w:w="992" w:type="dxa"/>
          </w:tcPr>
          <w:p w14:paraId="3D02E77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FE5979B" w14:textId="77777777" w:rsidTr="000D4D06">
        <w:tc>
          <w:tcPr>
            <w:tcW w:w="5246" w:type="dxa"/>
          </w:tcPr>
          <w:p w14:paraId="14DFF16D" w14:textId="62C0AAEB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6E3DB21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FE6383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92.0 (51.4%)</w:t>
            </w:r>
          </w:p>
        </w:tc>
        <w:tc>
          <w:tcPr>
            <w:tcW w:w="1559" w:type="dxa"/>
          </w:tcPr>
          <w:p w14:paraId="4E071BE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31.0 (57.4%)</w:t>
            </w:r>
          </w:p>
        </w:tc>
        <w:tc>
          <w:tcPr>
            <w:tcW w:w="1418" w:type="dxa"/>
          </w:tcPr>
          <w:p w14:paraId="01C62DC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61.0 (48.8%)</w:t>
            </w:r>
          </w:p>
        </w:tc>
        <w:tc>
          <w:tcPr>
            <w:tcW w:w="992" w:type="dxa"/>
          </w:tcPr>
          <w:p w14:paraId="2AD81D3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8C18696" w14:textId="77777777" w:rsidTr="000D4D06">
        <w:tc>
          <w:tcPr>
            <w:tcW w:w="5246" w:type="dxa"/>
          </w:tcPr>
          <w:p w14:paraId="65F5F0DE" w14:textId="4005B4A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2726738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929E33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(12.3%)</w:t>
            </w:r>
          </w:p>
        </w:tc>
        <w:tc>
          <w:tcPr>
            <w:tcW w:w="1559" w:type="dxa"/>
          </w:tcPr>
          <w:p w14:paraId="26FDCC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(9.3%)</w:t>
            </w:r>
          </w:p>
        </w:tc>
        <w:tc>
          <w:tcPr>
            <w:tcW w:w="1418" w:type="dxa"/>
          </w:tcPr>
          <w:p w14:paraId="7188303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17.0 (13.6%)</w:t>
            </w:r>
          </w:p>
        </w:tc>
        <w:tc>
          <w:tcPr>
            <w:tcW w:w="992" w:type="dxa"/>
          </w:tcPr>
          <w:p w14:paraId="10AE460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8AD6861" w14:textId="77777777" w:rsidTr="000D4D06">
        <w:tc>
          <w:tcPr>
            <w:tcW w:w="5246" w:type="dxa"/>
          </w:tcPr>
          <w:p w14:paraId="0354EEA1" w14:textId="772EF921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(&gt; 1 cm in depth)</w:t>
            </w:r>
          </w:p>
        </w:tc>
        <w:tc>
          <w:tcPr>
            <w:tcW w:w="567" w:type="dxa"/>
          </w:tcPr>
          <w:p w14:paraId="6C534A9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260595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61.0 (34.1%)</w:t>
            </w:r>
          </w:p>
        </w:tc>
        <w:tc>
          <w:tcPr>
            <w:tcW w:w="1559" w:type="dxa"/>
          </w:tcPr>
          <w:p w14:paraId="5551610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19.0 (35.2%)</w:t>
            </w:r>
          </w:p>
        </w:tc>
        <w:tc>
          <w:tcPr>
            <w:tcW w:w="1418" w:type="dxa"/>
          </w:tcPr>
          <w:p w14:paraId="2E037F3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42.0 (33.6%)</w:t>
            </w:r>
          </w:p>
        </w:tc>
        <w:tc>
          <w:tcPr>
            <w:tcW w:w="992" w:type="dxa"/>
          </w:tcPr>
          <w:p w14:paraId="573433A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0.8</w:t>
            </w:r>
          </w:p>
        </w:tc>
      </w:tr>
      <w:tr w:rsidR="00E618AF" w:rsidRPr="00E618AF" w14:paraId="18FD161C" w14:textId="77777777" w:rsidTr="000D4D06">
        <w:tc>
          <w:tcPr>
            <w:tcW w:w="5246" w:type="dxa"/>
          </w:tcPr>
          <w:p w14:paraId="7F8A1040" w14:textId="1F4AA1DE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Deep fat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6E9E5E3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C920EB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A4B8A7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F0C37C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2C55FE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706C2A40" w14:textId="77777777" w:rsidTr="000D4D06">
        <w:tc>
          <w:tcPr>
            <w:tcW w:w="5246" w:type="dxa"/>
          </w:tcPr>
          <w:p w14:paraId="4045E6F2" w14:textId="1B069064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54B9A34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0BA0B6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42.0 (23.5%)</w:t>
            </w:r>
          </w:p>
        </w:tc>
        <w:tc>
          <w:tcPr>
            <w:tcW w:w="1559" w:type="dxa"/>
          </w:tcPr>
          <w:p w14:paraId="2C5426C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(18.5%)</w:t>
            </w:r>
          </w:p>
        </w:tc>
        <w:tc>
          <w:tcPr>
            <w:tcW w:w="1418" w:type="dxa"/>
          </w:tcPr>
          <w:p w14:paraId="335FF77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(25.6%)</w:t>
            </w:r>
          </w:p>
        </w:tc>
        <w:tc>
          <w:tcPr>
            <w:tcW w:w="992" w:type="dxa"/>
          </w:tcPr>
          <w:p w14:paraId="03A51D9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6EF1930" w14:textId="77777777" w:rsidTr="000D4D06">
        <w:tc>
          <w:tcPr>
            <w:tcW w:w="5246" w:type="dxa"/>
          </w:tcPr>
          <w:p w14:paraId="009DCCA5" w14:textId="0FD3BD3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40C07EE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3D231A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118.0 (65.9%)</w:t>
            </w:r>
          </w:p>
        </w:tc>
        <w:tc>
          <w:tcPr>
            <w:tcW w:w="1559" w:type="dxa"/>
          </w:tcPr>
          <w:p w14:paraId="21C793A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35.0 (64.8%)</w:t>
            </w:r>
          </w:p>
        </w:tc>
        <w:tc>
          <w:tcPr>
            <w:tcW w:w="1418" w:type="dxa"/>
          </w:tcPr>
          <w:p w14:paraId="0078728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83.0 (66.4%)</w:t>
            </w:r>
          </w:p>
        </w:tc>
        <w:tc>
          <w:tcPr>
            <w:tcW w:w="992" w:type="dxa"/>
          </w:tcPr>
          <w:p w14:paraId="27CE0DA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07A8B6F" w14:textId="77777777" w:rsidTr="000D4D06">
        <w:tc>
          <w:tcPr>
            <w:tcW w:w="5246" w:type="dxa"/>
          </w:tcPr>
          <w:p w14:paraId="3DA61107" w14:textId="4ACAAB6A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26E81FC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21822E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19.0 (10.6%)</w:t>
            </w:r>
          </w:p>
        </w:tc>
        <w:tc>
          <w:tcPr>
            <w:tcW w:w="1559" w:type="dxa"/>
          </w:tcPr>
          <w:p w14:paraId="630003A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12993B0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10.0 (8.0%)</w:t>
            </w:r>
          </w:p>
        </w:tc>
        <w:tc>
          <w:tcPr>
            <w:tcW w:w="992" w:type="dxa"/>
          </w:tcPr>
          <w:p w14:paraId="1B79F36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CFDDB47" w14:textId="77777777" w:rsidTr="000D4D06">
        <w:tc>
          <w:tcPr>
            <w:tcW w:w="5246" w:type="dxa"/>
          </w:tcPr>
          <w:p w14:paraId="6843E7D4" w14:textId="29CB74B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in ilium</w:t>
            </w:r>
          </w:p>
        </w:tc>
        <w:tc>
          <w:tcPr>
            <w:tcW w:w="567" w:type="dxa"/>
          </w:tcPr>
          <w:p w14:paraId="1021AD4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77020B0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46F1F1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60934E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A40A4C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4B2ABBB3" w14:textId="77777777" w:rsidTr="000D4D06">
        <w:tc>
          <w:tcPr>
            <w:tcW w:w="5246" w:type="dxa"/>
          </w:tcPr>
          <w:p w14:paraId="11D21819" w14:textId="1E7F1213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43F340B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6075B5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18.0 (10.1%)</w:t>
            </w:r>
          </w:p>
        </w:tc>
        <w:tc>
          <w:tcPr>
            <w:tcW w:w="1559" w:type="dxa"/>
          </w:tcPr>
          <w:p w14:paraId="4347F9C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3B46846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14.0 (11.2%)</w:t>
            </w:r>
          </w:p>
        </w:tc>
        <w:tc>
          <w:tcPr>
            <w:tcW w:w="992" w:type="dxa"/>
          </w:tcPr>
          <w:p w14:paraId="1B529BA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6EC5466" w14:textId="77777777" w:rsidTr="000D4D06">
        <w:tc>
          <w:tcPr>
            <w:tcW w:w="5246" w:type="dxa"/>
          </w:tcPr>
          <w:p w14:paraId="416F8DEE" w14:textId="705E847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6FA4BD5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E01E48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148.0 (82.7%)</w:t>
            </w:r>
          </w:p>
        </w:tc>
        <w:tc>
          <w:tcPr>
            <w:tcW w:w="1559" w:type="dxa"/>
          </w:tcPr>
          <w:p w14:paraId="49A8714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45.0 (83.3%)</w:t>
            </w:r>
          </w:p>
        </w:tc>
        <w:tc>
          <w:tcPr>
            <w:tcW w:w="1418" w:type="dxa"/>
          </w:tcPr>
          <w:p w14:paraId="5E0F462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103.0 (82.4%)</w:t>
            </w:r>
          </w:p>
        </w:tc>
        <w:tc>
          <w:tcPr>
            <w:tcW w:w="992" w:type="dxa"/>
          </w:tcPr>
          <w:p w14:paraId="0B0416D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80A6FBB" w14:textId="77777777" w:rsidTr="000D4D06">
        <w:tc>
          <w:tcPr>
            <w:tcW w:w="5246" w:type="dxa"/>
          </w:tcPr>
          <w:p w14:paraId="236EAC4A" w14:textId="122EF39C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67D4678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A956FC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13.0 (7.3%)</w:t>
            </w:r>
          </w:p>
        </w:tc>
        <w:tc>
          <w:tcPr>
            <w:tcW w:w="1559" w:type="dxa"/>
          </w:tcPr>
          <w:p w14:paraId="31EEF4A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(9.3%)</w:t>
            </w:r>
          </w:p>
        </w:tc>
        <w:tc>
          <w:tcPr>
            <w:tcW w:w="1418" w:type="dxa"/>
          </w:tcPr>
          <w:p w14:paraId="372D453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(6.4%)</w:t>
            </w:r>
          </w:p>
        </w:tc>
        <w:tc>
          <w:tcPr>
            <w:tcW w:w="992" w:type="dxa"/>
          </w:tcPr>
          <w:p w14:paraId="5EC5744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56E88EE8" w14:textId="77777777" w:rsidTr="000D4D06">
        <w:tc>
          <w:tcPr>
            <w:tcW w:w="5246" w:type="dxa"/>
          </w:tcPr>
          <w:p w14:paraId="236D2BA8" w14:textId="11357DCA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in sacrum</w:t>
            </w:r>
          </w:p>
        </w:tc>
        <w:tc>
          <w:tcPr>
            <w:tcW w:w="567" w:type="dxa"/>
          </w:tcPr>
          <w:p w14:paraId="2E3093E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8A64CB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EDA263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1F8804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55E8A3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338A443D" w14:textId="77777777" w:rsidTr="000D4D06">
        <w:tc>
          <w:tcPr>
            <w:tcW w:w="5246" w:type="dxa"/>
          </w:tcPr>
          <w:p w14:paraId="32BF45F4" w14:textId="1CBCD3CA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6EEB7C2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B06CE3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41.0 (22.9%)</w:t>
            </w:r>
          </w:p>
        </w:tc>
        <w:tc>
          <w:tcPr>
            <w:tcW w:w="1559" w:type="dxa"/>
          </w:tcPr>
          <w:p w14:paraId="2F21088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21516EB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(25.6%)</w:t>
            </w:r>
          </w:p>
        </w:tc>
        <w:tc>
          <w:tcPr>
            <w:tcW w:w="992" w:type="dxa"/>
          </w:tcPr>
          <w:p w14:paraId="4C10975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A849561" w14:textId="77777777" w:rsidTr="000D4D06">
        <w:tc>
          <w:tcPr>
            <w:tcW w:w="5246" w:type="dxa"/>
          </w:tcPr>
          <w:p w14:paraId="5A68A004" w14:textId="3F52103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7ACF9AB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96F091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122.0 (68.2%)</w:t>
            </w:r>
          </w:p>
        </w:tc>
        <w:tc>
          <w:tcPr>
            <w:tcW w:w="1559" w:type="dxa"/>
          </w:tcPr>
          <w:p w14:paraId="03BD850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38.0 (70.4%)</w:t>
            </w:r>
          </w:p>
        </w:tc>
        <w:tc>
          <w:tcPr>
            <w:tcW w:w="1418" w:type="dxa"/>
          </w:tcPr>
          <w:p w14:paraId="18A498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84.0 (67.2%)</w:t>
            </w:r>
          </w:p>
        </w:tc>
        <w:tc>
          <w:tcPr>
            <w:tcW w:w="992" w:type="dxa"/>
          </w:tcPr>
          <w:p w14:paraId="7D686F5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6A078D8" w14:textId="77777777" w:rsidTr="000D4D06">
        <w:tc>
          <w:tcPr>
            <w:tcW w:w="5246" w:type="dxa"/>
          </w:tcPr>
          <w:p w14:paraId="3B638161" w14:textId="50787538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7367499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C7F208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(8.9%)</w:t>
            </w:r>
          </w:p>
        </w:tc>
        <w:tc>
          <w:tcPr>
            <w:tcW w:w="1559" w:type="dxa"/>
          </w:tcPr>
          <w:p w14:paraId="140F28C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(13.0%)</w:t>
            </w:r>
          </w:p>
        </w:tc>
        <w:tc>
          <w:tcPr>
            <w:tcW w:w="1418" w:type="dxa"/>
          </w:tcPr>
          <w:p w14:paraId="249BC59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(7.2%)</w:t>
            </w:r>
          </w:p>
        </w:tc>
        <w:tc>
          <w:tcPr>
            <w:tcW w:w="992" w:type="dxa"/>
          </w:tcPr>
          <w:p w14:paraId="06F8ECC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E2F2841" w14:textId="77777777" w:rsidTr="000D4D06">
        <w:tc>
          <w:tcPr>
            <w:tcW w:w="5246" w:type="dxa"/>
          </w:tcPr>
          <w:p w14:paraId="2548B530" w14:textId="021F324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Backfill</w:t>
            </w:r>
            <w:proofErr w:type="spellEnd"/>
          </w:p>
        </w:tc>
        <w:tc>
          <w:tcPr>
            <w:tcW w:w="567" w:type="dxa"/>
          </w:tcPr>
          <w:p w14:paraId="715BA72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429B17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46.0 (25.7%)</w:t>
            </w:r>
          </w:p>
        </w:tc>
        <w:tc>
          <w:tcPr>
            <w:tcW w:w="1559" w:type="dxa"/>
          </w:tcPr>
          <w:p w14:paraId="2E8A9BD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9.0 (16.7%)</w:t>
            </w:r>
          </w:p>
        </w:tc>
        <w:tc>
          <w:tcPr>
            <w:tcW w:w="1418" w:type="dxa"/>
          </w:tcPr>
          <w:p w14:paraId="16887C7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37.0 (29.6%)</w:t>
            </w:r>
          </w:p>
        </w:tc>
        <w:tc>
          <w:tcPr>
            <w:tcW w:w="992" w:type="dxa"/>
          </w:tcPr>
          <w:p w14:paraId="0D1C9FE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0.069</w:t>
            </w:r>
          </w:p>
        </w:tc>
      </w:tr>
      <w:tr w:rsidR="00E618AF" w:rsidRPr="00E618AF" w14:paraId="6DD20550" w14:textId="77777777" w:rsidTr="000D4D06">
        <w:tc>
          <w:tcPr>
            <w:tcW w:w="5246" w:type="dxa"/>
          </w:tcPr>
          <w:p w14:paraId="1227F618" w14:textId="0B54449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Backfill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2218BE3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2A458F4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99788F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56D44B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BF1FF0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5FCCEF55" w14:textId="77777777" w:rsidTr="000D4D06">
        <w:tc>
          <w:tcPr>
            <w:tcW w:w="5246" w:type="dxa"/>
          </w:tcPr>
          <w:p w14:paraId="2D22B05F" w14:textId="2D73F019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lastRenderedPageBreak/>
              <w:t>    bilateral</w:t>
            </w:r>
          </w:p>
        </w:tc>
        <w:tc>
          <w:tcPr>
            <w:tcW w:w="567" w:type="dxa"/>
          </w:tcPr>
          <w:p w14:paraId="26D4EBF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16DA9E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22.0 (12.3%)</w:t>
            </w:r>
          </w:p>
        </w:tc>
        <w:tc>
          <w:tcPr>
            <w:tcW w:w="1559" w:type="dxa"/>
          </w:tcPr>
          <w:p w14:paraId="771B620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(7.4%)</w:t>
            </w:r>
          </w:p>
        </w:tc>
        <w:tc>
          <w:tcPr>
            <w:tcW w:w="1418" w:type="dxa"/>
          </w:tcPr>
          <w:p w14:paraId="708C63FB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18.0 (14.4%)</w:t>
            </w:r>
          </w:p>
        </w:tc>
        <w:tc>
          <w:tcPr>
            <w:tcW w:w="992" w:type="dxa"/>
          </w:tcPr>
          <w:p w14:paraId="54E4924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6356E916" w14:textId="77777777" w:rsidTr="000D4D06">
        <w:tc>
          <w:tcPr>
            <w:tcW w:w="5246" w:type="dxa"/>
          </w:tcPr>
          <w:p w14:paraId="54067089" w14:textId="3C69B52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16181DC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63A0A6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133.0 (74.3%)</w:t>
            </w:r>
          </w:p>
        </w:tc>
        <w:tc>
          <w:tcPr>
            <w:tcW w:w="1559" w:type="dxa"/>
          </w:tcPr>
          <w:p w14:paraId="6BAD8EA5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45.0 (83.3%)</w:t>
            </w:r>
          </w:p>
        </w:tc>
        <w:tc>
          <w:tcPr>
            <w:tcW w:w="1418" w:type="dxa"/>
          </w:tcPr>
          <w:p w14:paraId="7C46347E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88.0 (70.4%)</w:t>
            </w:r>
          </w:p>
        </w:tc>
        <w:tc>
          <w:tcPr>
            <w:tcW w:w="992" w:type="dxa"/>
          </w:tcPr>
          <w:p w14:paraId="2C58BCF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32582BD6" w14:textId="77777777" w:rsidTr="000D4D06">
        <w:tc>
          <w:tcPr>
            <w:tcW w:w="5246" w:type="dxa"/>
          </w:tcPr>
          <w:p w14:paraId="1838CD28" w14:textId="3A237993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56233B0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09CE1B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24.0 (13.4%)</w:t>
            </w:r>
          </w:p>
        </w:tc>
        <w:tc>
          <w:tcPr>
            <w:tcW w:w="1559" w:type="dxa"/>
          </w:tcPr>
          <w:p w14:paraId="3D8C500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(9.3%)</w:t>
            </w:r>
          </w:p>
        </w:tc>
        <w:tc>
          <w:tcPr>
            <w:tcW w:w="1418" w:type="dxa"/>
          </w:tcPr>
          <w:p w14:paraId="4AE7AE0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19.0 (15.2%)</w:t>
            </w:r>
          </w:p>
        </w:tc>
        <w:tc>
          <w:tcPr>
            <w:tcW w:w="992" w:type="dxa"/>
          </w:tcPr>
          <w:p w14:paraId="350C424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38D327E" w14:textId="77777777" w:rsidTr="000D4D06">
        <w:tc>
          <w:tcPr>
            <w:tcW w:w="5246" w:type="dxa"/>
          </w:tcPr>
          <w:p w14:paraId="7B967C7E" w14:textId="3FE12B0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Ankylosis</w:t>
            </w:r>
            <w:proofErr w:type="spellEnd"/>
          </w:p>
        </w:tc>
        <w:tc>
          <w:tcPr>
            <w:tcW w:w="567" w:type="dxa"/>
          </w:tcPr>
          <w:p w14:paraId="5732E01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5CC999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40.0 (22.3%)</w:t>
            </w:r>
          </w:p>
        </w:tc>
        <w:tc>
          <w:tcPr>
            <w:tcW w:w="1559" w:type="dxa"/>
          </w:tcPr>
          <w:p w14:paraId="252C322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(14.8%)</w:t>
            </w:r>
          </w:p>
        </w:tc>
        <w:tc>
          <w:tcPr>
            <w:tcW w:w="1418" w:type="dxa"/>
          </w:tcPr>
          <w:p w14:paraId="2B8C0FC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32.0 (25.6%)</w:t>
            </w:r>
          </w:p>
        </w:tc>
        <w:tc>
          <w:tcPr>
            <w:tcW w:w="992" w:type="dxa"/>
          </w:tcPr>
          <w:p w14:paraId="37452AF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0.11</w:t>
            </w:r>
          </w:p>
        </w:tc>
      </w:tr>
      <w:tr w:rsidR="00E618AF" w:rsidRPr="00E618AF" w14:paraId="3CFED6E8" w14:textId="77777777" w:rsidTr="000D4D06">
        <w:tc>
          <w:tcPr>
            <w:tcW w:w="5246" w:type="dxa"/>
          </w:tcPr>
          <w:p w14:paraId="0AD70EE7" w14:textId="5BD22073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Ankylosis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distribution</w:t>
            </w:r>
          </w:p>
        </w:tc>
        <w:tc>
          <w:tcPr>
            <w:tcW w:w="567" w:type="dxa"/>
          </w:tcPr>
          <w:p w14:paraId="77636298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ACA67A4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1F6D35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515DB5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28C5752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11005AC7" w14:textId="77777777" w:rsidTr="000D4D06">
        <w:tc>
          <w:tcPr>
            <w:tcW w:w="5246" w:type="dxa"/>
          </w:tcPr>
          <w:p w14:paraId="17874E43" w14:textId="090CDA92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567" w:type="dxa"/>
          </w:tcPr>
          <w:p w14:paraId="3CD21AD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35D3E70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33.0 (18.4%)</w:t>
            </w:r>
          </w:p>
        </w:tc>
        <w:tc>
          <w:tcPr>
            <w:tcW w:w="1559" w:type="dxa"/>
          </w:tcPr>
          <w:p w14:paraId="0B314AB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6.0 (11.1%)</w:t>
            </w:r>
          </w:p>
        </w:tc>
        <w:tc>
          <w:tcPr>
            <w:tcW w:w="1418" w:type="dxa"/>
          </w:tcPr>
          <w:p w14:paraId="7D0B59BD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27.0 (21.6%)</w:t>
            </w:r>
          </w:p>
        </w:tc>
        <w:tc>
          <w:tcPr>
            <w:tcW w:w="992" w:type="dxa"/>
          </w:tcPr>
          <w:p w14:paraId="377EA80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4CF346EE" w14:textId="77777777" w:rsidTr="000D4D06">
        <w:tc>
          <w:tcPr>
            <w:tcW w:w="5246" w:type="dxa"/>
          </w:tcPr>
          <w:p w14:paraId="55A7360B" w14:textId="55C0127D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567" w:type="dxa"/>
          </w:tcPr>
          <w:p w14:paraId="0AD1353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F34411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139.0 (77.7%)</w:t>
            </w:r>
          </w:p>
        </w:tc>
        <w:tc>
          <w:tcPr>
            <w:tcW w:w="1559" w:type="dxa"/>
          </w:tcPr>
          <w:p w14:paraId="0D8705CA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46.0 (85.2%)</w:t>
            </w:r>
          </w:p>
        </w:tc>
        <w:tc>
          <w:tcPr>
            <w:tcW w:w="1418" w:type="dxa"/>
          </w:tcPr>
          <w:p w14:paraId="0FF5C00C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93.0 (74.4%)</w:t>
            </w:r>
          </w:p>
        </w:tc>
        <w:tc>
          <w:tcPr>
            <w:tcW w:w="992" w:type="dxa"/>
          </w:tcPr>
          <w:p w14:paraId="61D53F8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0433306" w14:textId="77777777" w:rsidTr="000D4D06">
        <w:tc>
          <w:tcPr>
            <w:tcW w:w="5246" w:type="dxa"/>
          </w:tcPr>
          <w:p w14:paraId="2BF50256" w14:textId="34D6EB26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567" w:type="dxa"/>
          </w:tcPr>
          <w:p w14:paraId="716769F7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75928EF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(3.9%)</w:t>
            </w:r>
          </w:p>
        </w:tc>
        <w:tc>
          <w:tcPr>
            <w:tcW w:w="1559" w:type="dxa"/>
          </w:tcPr>
          <w:p w14:paraId="22842A93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(3.7%)</w:t>
            </w:r>
          </w:p>
        </w:tc>
        <w:tc>
          <w:tcPr>
            <w:tcW w:w="1418" w:type="dxa"/>
          </w:tcPr>
          <w:p w14:paraId="43620366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5.0 (4.0%)</w:t>
            </w:r>
          </w:p>
        </w:tc>
        <w:tc>
          <w:tcPr>
            <w:tcW w:w="992" w:type="dxa"/>
          </w:tcPr>
          <w:p w14:paraId="22292A29" w14:textId="77777777" w:rsidR="003918EB" w:rsidRPr="00E618AF" w:rsidRDefault="003918EB" w:rsidP="003918EB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0EDA203C" w14:textId="77777777" w:rsidTr="00341F87">
        <w:tc>
          <w:tcPr>
            <w:tcW w:w="5246" w:type="dxa"/>
            <w:shd w:val="clear" w:color="auto" w:fill="F2F2F2" w:themeFill="background1" w:themeFillShade="F2"/>
          </w:tcPr>
          <w:p w14:paraId="3B68D9F8" w14:textId="78FA60AE" w:rsidR="003833EF" w:rsidRPr="00E618AF" w:rsidRDefault="003833EF" w:rsidP="003833EF">
            <w:pPr>
              <w:jc w:val="both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 xml:space="preserve">Differential 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diagnostic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findings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/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conditions</w:t>
            </w:r>
            <w:proofErr w:type="spellEnd"/>
          </w:p>
        </w:tc>
        <w:tc>
          <w:tcPr>
            <w:tcW w:w="567" w:type="dxa"/>
            <w:shd w:val="clear" w:color="auto" w:fill="F2F2F2" w:themeFill="background1" w:themeFillShade="F2"/>
          </w:tcPr>
          <w:p w14:paraId="407ECA8C" w14:textId="77777777" w:rsidR="003833EF" w:rsidRPr="00E618AF" w:rsidRDefault="003833EF" w:rsidP="003833EF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B2D3353" w14:textId="77777777" w:rsidR="003833EF" w:rsidRPr="00E618AF" w:rsidRDefault="003833EF" w:rsidP="003833EF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016E884" w14:textId="77777777" w:rsidR="003833EF" w:rsidRPr="00E618AF" w:rsidRDefault="003833EF" w:rsidP="003833EF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9E30956" w14:textId="77777777" w:rsidR="003833EF" w:rsidRPr="00E618AF" w:rsidRDefault="003833EF" w:rsidP="003833EF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5EA0BF9" w14:textId="77777777" w:rsidR="003833EF" w:rsidRPr="00E618AF" w:rsidRDefault="003833EF" w:rsidP="003833EF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586341B" w14:textId="77777777" w:rsidTr="000D4D06">
        <w:tc>
          <w:tcPr>
            <w:tcW w:w="5246" w:type="dxa"/>
          </w:tcPr>
          <w:p w14:paraId="4D0935A3" w14:textId="16A3A565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>Fluid-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filled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bone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cyst</w:t>
            </w:r>
            <w:proofErr w:type="spellEnd"/>
          </w:p>
        </w:tc>
        <w:tc>
          <w:tcPr>
            <w:tcW w:w="567" w:type="dxa"/>
          </w:tcPr>
          <w:p w14:paraId="755B7A7D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1770A2A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(1.1%)</w:t>
            </w:r>
          </w:p>
        </w:tc>
        <w:tc>
          <w:tcPr>
            <w:tcW w:w="1559" w:type="dxa"/>
          </w:tcPr>
          <w:p w14:paraId="5ECDD7BB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19D9FF0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(0.8%)</w:t>
            </w:r>
          </w:p>
        </w:tc>
        <w:tc>
          <w:tcPr>
            <w:tcW w:w="992" w:type="dxa"/>
          </w:tcPr>
          <w:p w14:paraId="5B1A283B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0.5</w:t>
            </w:r>
          </w:p>
        </w:tc>
      </w:tr>
      <w:tr w:rsidR="00E618AF" w:rsidRPr="00E618AF" w14:paraId="2765DE75" w14:textId="77777777" w:rsidTr="000D4D06">
        <w:tc>
          <w:tcPr>
            <w:tcW w:w="5246" w:type="dxa"/>
          </w:tcPr>
          <w:p w14:paraId="5889AD06" w14:textId="486F8C39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Vascular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signal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mimicking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BME</w:t>
            </w:r>
          </w:p>
        </w:tc>
        <w:tc>
          <w:tcPr>
            <w:tcW w:w="567" w:type="dxa"/>
          </w:tcPr>
          <w:p w14:paraId="34BFA86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7AB6BFA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(0.6%)</w:t>
            </w:r>
          </w:p>
        </w:tc>
        <w:tc>
          <w:tcPr>
            <w:tcW w:w="1559" w:type="dxa"/>
          </w:tcPr>
          <w:p w14:paraId="465A2E63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0CB25A4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(0.8%)</w:t>
            </w:r>
          </w:p>
        </w:tc>
        <w:tc>
          <w:tcPr>
            <w:tcW w:w="992" w:type="dxa"/>
          </w:tcPr>
          <w:p w14:paraId="313DB56D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&gt;0.9</w:t>
            </w:r>
          </w:p>
        </w:tc>
      </w:tr>
      <w:tr w:rsidR="00E618AF" w:rsidRPr="00E618AF" w14:paraId="53CD590C" w14:textId="77777777" w:rsidTr="000D4D06">
        <w:tc>
          <w:tcPr>
            <w:tcW w:w="5246" w:type="dxa"/>
          </w:tcPr>
          <w:p w14:paraId="0A13E967" w14:textId="4E3CBAAF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Normal variation in SIJ that may be misinterpreted as an inflammatory or structural lesion</w:t>
            </w:r>
          </w:p>
        </w:tc>
        <w:tc>
          <w:tcPr>
            <w:tcW w:w="567" w:type="dxa"/>
          </w:tcPr>
          <w:p w14:paraId="38EDBF0E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3C73D20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(2.2%)</w:t>
            </w:r>
          </w:p>
        </w:tc>
        <w:tc>
          <w:tcPr>
            <w:tcW w:w="1559" w:type="dxa"/>
          </w:tcPr>
          <w:p w14:paraId="5D80C193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2F8F1326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3.0 (2.4%)</w:t>
            </w:r>
          </w:p>
        </w:tc>
        <w:tc>
          <w:tcPr>
            <w:tcW w:w="992" w:type="dxa"/>
          </w:tcPr>
          <w:p w14:paraId="1EDE5E1E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&gt;0.9</w:t>
            </w:r>
          </w:p>
        </w:tc>
      </w:tr>
      <w:tr w:rsidR="00E618AF" w:rsidRPr="00E618AF" w14:paraId="4EE771CA" w14:textId="77777777" w:rsidTr="000D4D06">
        <w:tc>
          <w:tcPr>
            <w:tcW w:w="5246" w:type="dxa"/>
          </w:tcPr>
          <w:p w14:paraId="07DE0B63" w14:textId="4F121A51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BME,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probably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strain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related</w:t>
            </w:r>
            <w:proofErr w:type="spellEnd"/>
          </w:p>
        </w:tc>
        <w:tc>
          <w:tcPr>
            <w:tcW w:w="567" w:type="dxa"/>
          </w:tcPr>
          <w:p w14:paraId="6C678943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5B09C74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4.0 (2.2%)</w:t>
            </w:r>
          </w:p>
        </w:tc>
        <w:tc>
          <w:tcPr>
            <w:tcW w:w="1559" w:type="dxa"/>
          </w:tcPr>
          <w:p w14:paraId="212FA779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(3.7%)</w:t>
            </w:r>
          </w:p>
        </w:tc>
        <w:tc>
          <w:tcPr>
            <w:tcW w:w="1418" w:type="dxa"/>
          </w:tcPr>
          <w:p w14:paraId="3C387FE9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(1.6%)</w:t>
            </w:r>
          </w:p>
        </w:tc>
        <w:tc>
          <w:tcPr>
            <w:tcW w:w="992" w:type="dxa"/>
          </w:tcPr>
          <w:p w14:paraId="5E8FD4E6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0.6</w:t>
            </w:r>
          </w:p>
        </w:tc>
      </w:tr>
      <w:tr w:rsidR="00E618AF" w:rsidRPr="00E618AF" w14:paraId="35F95B8C" w14:textId="77777777" w:rsidTr="000D4D06">
        <w:tc>
          <w:tcPr>
            <w:tcW w:w="5246" w:type="dxa"/>
          </w:tcPr>
          <w:p w14:paraId="2005445A" w14:textId="00ED97B5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>Osteitis condensans ilii</w:t>
            </w:r>
          </w:p>
        </w:tc>
        <w:tc>
          <w:tcPr>
            <w:tcW w:w="567" w:type="dxa"/>
          </w:tcPr>
          <w:p w14:paraId="051BEEBD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1BA28B6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(0.6%)</w:t>
            </w:r>
          </w:p>
        </w:tc>
        <w:tc>
          <w:tcPr>
            <w:tcW w:w="1559" w:type="dxa"/>
          </w:tcPr>
          <w:p w14:paraId="45CB820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2B473D0D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992" w:type="dxa"/>
          </w:tcPr>
          <w:p w14:paraId="66FDE9A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0.3</w:t>
            </w:r>
          </w:p>
        </w:tc>
      </w:tr>
      <w:tr w:rsidR="00E618AF" w:rsidRPr="00E618AF" w14:paraId="2850FA35" w14:textId="77777777" w:rsidTr="000D4D06">
        <w:tc>
          <w:tcPr>
            <w:tcW w:w="5246" w:type="dxa"/>
          </w:tcPr>
          <w:p w14:paraId="3A39E652" w14:textId="2D72E448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Lumbosacral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transitional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anomaly</w:t>
            </w:r>
            <w:proofErr w:type="spellEnd"/>
          </w:p>
        </w:tc>
        <w:tc>
          <w:tcPr>
            <w:tcW w:w="567" w:type="dxa"/>
          </w:tcPr>
          <w:p w14:paraId="5A45B72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3F90F597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8.0 (4.5%)</w:t>
            </w:r>
          </w:p>
        </w:tc>
        <w:tc>
          <w:tcPr>
            <w:tcW w:w="1559" w:type="dxa"/>
          </w:tcPr>
          <w:p w14:paraId="372A7D32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7411AABF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7.0 (5.6%)</w:t>
            </w:r>
          </w:p>
        </w:tc>
        <w:tc>
          <w:tcPr>
            <w:tcW w:w="992" w:type="dxa"/>
          </w:tcPr>
          <w:p w14:paraId="64D05B7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0.4</w:t>
            </w:r>
          </w:p>
        </w:tc>
      </w:tr>
      <w:tr w:rsidR="00E618AF" w:rsidRPr="00E618AF" w14:paraId="61D53E4B" w14:textId="77777777" w:rsidTr="000D4D06">
        <w:tc>
          <w:tcPr>
            <w:tcW w:w="5246" w:type="dxa"/>
          </w:tcPr>
          <w:p w14:paraId="459B9C45" w14:textId="101FFEDC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Osteoarthritis/degeneration</w:t>
            </w:r>
          </w:p>
        </w:tc>
        <w:tc>
          <w:tcPr>
            <w:tcW w:w="567" w:type="dxa"/>
          </w:tcPr>
          <w:p w14:paraId="7DC6D4CF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FDF0FEB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3.0 (1.7%)</w:t>
            </w:r>
          </w:p>
        </w:tc>
        <w:tc>
          <w:tcPr>
            <w:tcW w:w="1559" w:type="dxa"/>
          </w:tcPr>
          <w:p w14:paraId="3B729AFD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(1.9%)</w:t>
            </w:r>
          </w:p>
        </w:tc>
        <w:tc>
          <w:tcPr>
            <w:tcW w:w="1418" w:type="dxa"/>
          </w:tcPr>
          <w:p w14:paraId="36B0B5FA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(1.6%)</w:t>
            </w:r>
          </w:p>
        </w:tc>
        <w:tc>
          <w:tcPr>
            <w:tcW w:w="992" w:type="dxa"/>
          </w:tcPr>
          <w:p w14:paraId="3441F809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&gt;0.9</w:t>
            </w:r>
          </w:p>
        </w:tc>
      </w:tr>
      <w:tr w:rsidR="00E618AF" w:rsidRPr="00E618AF" w14:paraId="192758BA" w14:textId="77777777" w:rsidTr="000D4D06">
        <w:tc>
          <w:tcPr>
            <w:tcW w:w="5246" w:type="dxa"/>
          </w:tcPr>
          <w:p w14:paraId="4CC3B8F5" w14:textId="0AF91065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DISH SIJ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lesions</w:t>
            </w:r>
            <w:proofErr w:type="spellEnd"/>
          </w:p>
        </w:tc>
        <w:tc>
          <w:tcPr>
            <w:tcW w:w="567" w:type="dxa"/>
          </w:tcPr>
          <w:p w14:paraId="0B9B768F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6200079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(1.1%)</w:t>
            </w:r>
          </w:p>
        </w:tc>
        <w:tc>
          <w:tcPr>
            <w:tcW w:w="1559" w:type="dxa"/>
          </w:tcPr>
          <w:p w14:paraId="74BF087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5FB45CE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2.0 (1.6%)</w:t>
            </w:r>
          </w:p>
        </w:tc>
        <w:tc>
          <w:tcPr>
            <w:tcW w:w="992" w:type="dxa"/>
          </w:tcPr>
          <w:p w14:paraId="255DC3A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&gt;0.9</w:t>
            </w:r>
          </w:p>
        </w:tc>
      </w:tr>
      <w:tr w:rsidR="00E618AF" w:rsidRPr="00E618AF" w14:paraId="59AA2D8C" w14:textId="77777777" w:rsidTr="000D4D06">
        <w:tc>
          <w:tcPr>
            <w:tcW w:w="5246" w:type="dxa"/>
          </w:tcPr>
          <w:p w14:paraId="15838B80" w14:textId="0562A503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Fracture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/stress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fracture</w:t>
            </w:r>
            <w:proofErr w:type="spellEnd"/>
          </w:p>
        </w:tc>
        <w:tc>
          <w:tcPr>
            <w:tcW w:w="567" w:type="dxa"/>
          </w:tcPr>
          <w:p w14:paraId="728B5C4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75F10A3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(0.6%)</w:t>
            </w:r>
          </w:p>
        </w:tc>
        <w:tc>
          <w:tcPr>
            <w:tcW w:w="1559" w:type="dxa"/>
          </w:tcPr>
          <w:p w14:paraId="450E3420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4CF29394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1.0 (0.8%)</w:t>
            </w:r>
          </w:p>
        </w:tc>
        <w:tc>
          <w:tcPr>
            <w:tcW w:w="992" w:type="dxa"/>
          </w:tcPr>
          <w:p w14:paraId="11147A72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&gt;0.9</w:t>
            </w:r>
          </w:p>
        </w:tc>
      </w:tr>
      <w:tr w:rsidR="00E618AF" w:rsidRPr="00E618AF" w14:paraId="38B19EB3" w14:textId="77777777" w:rsidTr="000D4D06">
        <w:tc>
          <w:tcPr>
            <w:tcW w:w="5246" w:type="dxa"/>
          </w:tcPr>
          <w:p w14:paraId="70A22E4C" w14:textId="0A92D5B5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Infection</w:t>
            </w:r>
            <w:proofErr w:type="spellEnd"/>
          </w:p>
        </w:tc>
        <w:tc>
          <w:tcPr>
            <w:tcW w:w="567" w:type="dxa"/>
          </w:tcPr>
          <w:p w14:paraId="18D6FCAB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0AA7E4B2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559" w:type="dxa"/>
          </w:tcPr>
          <w:p w14:paraId="65FD397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3E92319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992" w:type="dxa"/>
          </w:tcPr>
          <w:p w14:paraId="09846F6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A99A00B" w14:textId="77777777" w:rsidTr="000D4D06">
        <w:tc>
          <w:tcPr>
            <w:tcW w:w="5246" w:type="dxa"/>
          </w:tcPr>
          <w:p w14:paraId="1122174A" w14:textId="00E832EE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Neoplasia (not including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hemangioma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and lipoma)</w:t>
            </w:r>
          </w:p>
        </w:tc>
        <w:tc>
          <w:tcPr>
            <w:tcW w:w="567" w:type="dxa"/>
          </w:tcPr>
          <w:p w14:paraId="63E438B0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455FAABA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559" w:type="dxa"/>
          </w:tcPr>
          <w:p w14:paraId="022585E7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748EAAB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992" w:type="dxa"/>
          </w:tcPr>
          <w:p w14:paraId="2037E003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1B60A028" w14:textId="77777777" w:rsidTr="000D4D06">
        <w:tc>
          <w:tcPr>
            <w:tcW w:w="5246" w:type="dxa"/>
          </w:tcPr>
          <w:p w14:paraId="129D8E61" w14:textId="19C43FA2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Other</w:t>
            </w:r>
            <w:proofErr w:type="spellEnd"/>
          </w:p>
        </w:tc>
        <w:tc>
          <w:tcPr>
            <w:tcW w:w="567" w:type="dxa"/>
          </w:tcPr>
          <w:p w14:paraId="416BE48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32BA95F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559" w:type="dxa"/>
          </w:tcPr>
          <w:p w14:paraId="1D0D8B8A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1418" w:type="dxa"/>
          </w:tcPr>
          <w:p w14:paraId="2BAEE16F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0.0 (0.0%)</w:t>
            </w:r>
          </w:p>
        </w:tc>
        <w:tc>
          <w:tcPr>
            <w:tcW w:w="992" w:type="dxa"/>
          </w:tcPr>
          <w:p w14:paraId="6F0B30EB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F85A1E" w14:paraId="3D50BA48" w14:textId="77777777" w:rsidTr="00341F87">
        <w:tc>
          <w:tcPr>
            <w:tcW w:w="5246" w:type="dxa"/>
            <w:shd w:val="clear" w:color="auto" w:fill="F2F2F2" w:themeFill="background1" w:themeFillShade="F2"/>
          </w:tcPr>
          <w:p w14:paraId="64ECF0E0" w14:textId="680736ED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ASAS criteria for axSpA fulfilment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70E1B31D" w14:textId="2A2B51EE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1DA15566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155F941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6A480C3A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09F033" w14:textId="729C3E82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26663418" w14:textId="77777777" w:rsidTr="000D4D06">
        <w:tc>
          <w:tcPr>
            <w:tcW w:w="5246" w:type="dxa"/>
          </w:tcPr>
          <w:p w14:paraId="5D072942" w14:textId="75CCE433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Fulfillment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of r-mNY criteria</w:t>
            </w:r>
          </w:p>
        </w:tc>
        <w:tc>
          <w:tcPr>
            <w:tcW w:w="567" w:type="dxa"/>
          </w:tcPr>
          <w:p w14:paraId="76C69F4A" w14:textId="5AF2F246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1701" w:type="dxa"/>
          </w:tcPr>
          <w:p w14:paraId="3CD9E3AD" w14:textId="3A6BAD9D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57.0 (58.8%)</w:t>
            </w:r>
          </w:p>
        </w:tc>
        <w:tc>
          <w:tcPr>
            <w:tcW w:w="1559" w:type="dxa"/>
          </w:tcPr>
          <w:p w14:paraId="0E003F30" w14:textId="4CEC236D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16.0 (50.0%)</w:t>
            </w:r>
          </w:p>
        </w:tc>
        <w:tc>
          <w:tcPr>
            <w:tcW w:w="1418" w:type="dxa"/>
          </w:tcPr>
          <w:p w14:paraId="3A84D806" w14:textId="2479CB22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41.0 (63.1%)</w:t>
            </w:r>
          </w:p>
        </w:tc>
        <w:tc>
          <w:tcPr>
            <w:tcW w:w="992" w:type="dxa"/>
          </w:tcPr>
          <w:p w14:paraId="156031E1" w14:textId="6F16F596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0.2</w:t>
            </w:r>
          </w:p>
        </w:tc>
      </w:tr>
      <w:tr w:rsidR="00E618AF" w:rsidRPr="00E618AF" w14:paraId="56F5E0F7" w14:textId="77777777" w:rsidTr="000D4D06">
        <w:tc>
          <w:tcPr>
            <w:tcW w:w="5246" w:type="dxa"/>
          </w:tcPr>
          <w:p w14:paraId="3A329206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    Unknown</w:t>
            </w:r>
          </w:p>
        </w:tc>
        <w:tc>
          <w:tcPr>
            <w:tcW w:w="567" w:type="dxa"/>
          </w:tcPr>
          <w:p w14:paraId="4118D196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02D466C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1559" w:type="dxa"/>
          </w:tcPr>
          <w:p w14:paraId="13F3A2C2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418" w:type="dxa"/>
          </w:tcPr>
          <w:p w14:paraId="04B7BA55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992" w:type="dxa"/>
          </w:tcPr>
          <w:p w14:paraId="1773F7CB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E618AF" w14:paraId="716A641B" w14:textId="77777777" w:rsidTr="000D4D06">
        <w:tc>
          <w:tcPr>
            <w:tcW w:w="5246" w:type="dxa"/>
          </w:tcPr>
          <w:p w14:paraId="3B247AFD" w14:textId="74EE64A3" w:rsidR="003833EF" w:rsidRPr="00E618AF" w:rsidRDefault="000D4D06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Fulfillment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of ASAS criteria for axSpA⁵</w:t>
            </w:r>
          </w:p>
        </w:tc>
        <w:tc>
          <w:tcPr>
            <w:tcW w:w="567" w:type="dxa"/>
          </w:tcPr>
          <w:p w14:paraId="018F10E2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701" w:type="dxa"/>
          </w:tcPr>
          <w:p w14:paraId="688760D3" w14:textId="6EAE268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179.0 (100%)</w:t>
            </w:r>
          </w:p>
        </w:tc>
        <w:tc>
          <w:tcPr>
            <w:tcW w:w="1559" w:type="dxa"/>
          </w:tcPr>
          <w:p w14:paraId="2C9A7DBC" w14:textId="37D9E5E1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54.0 (100%)</w:t>
            </w:r>
          </w:p>
        </w:tc>
        <w:tc>
          <w:tcPr>
            <w:tcW w:w="1418" w:type="dxa"/>
          </w:tcPr>
          <w:p w14:paraId="3DD656A3" w14:textId="7560B4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  <w:r w:rsidRPr="00E618AF">
              <w:rPr>
                <w:sz w:val="20"/>
                <w:szCs w:val="20"/>
                <w:lang w:val="en-US"/>
              </w:rPr>
              <w:t>125.0 (100%)</w:t>
            </w:r>
          </w:p>
        </w:tc>
        <w:tc>
          <w:tcPr>
            <w:tcW w:w="992" w:type="dxa"/>
          </w:tcPr>
          <w:p w14:paraId="62C66DAD" w14:textId="77777777" w:rsidR="003833EF" w:rsidRPr="00E618AF" w:rsidRDefault="003833EF" w:rsidP="003833EF">
            <w:pPr>
              <w:spacing w:after="160" w:line="259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18AF" w:rsidRPr="00F85A1E" w14:paraId="79CF6C07" w14:textId="77777777" w:rsidTr="000D4D06">
        <w:tc>
          <w:tcPr>
            <w:tcW w:w="11483" w:type="dxa"/>
            <w:gridSpan w:val="6"/>
          </w:tcPr>
          <w:p w14:paraId="623DD98A" w14:textId="5E448862" w:rsidR="000D4D06" w:rsidRPr="00E618AF" w:rsidRDefault="000D4D06" w:rsidP="000D4D06">
            <w:pPr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E618AF">
              <w:rPr>
                <w:rFonts w:cstheme="minorHAnsi"/>
                <w:i/>
                <w:iCs/>
                <w:sz w:val="16"/>
                <w:szCs w:val="16"/>
                <w:lang w:val="en-US"/>
              </w:rPr>
              <w:t>P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>-value &lt;0.05 is considered significant</w:t>
            </w:r>
            <w:r w:rsidRPr="00E618AF">
              <w:rPr>
                <w:sz w:val="16"/>
                <w:szCs w:val="16"/>
                <w:lang w:val="en-US"/>
              </w:rPr>
              <w:t>.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 Fisher’s exact test and Pearson's Chi-squared test were used. </w:t>
            </w:r>
            <w:r w:rsidRPr="00E618AF">
              <w:rPr>
                <w:sz w:val="16"/>
                <w:szCs w:val="16"/>
                <w:lang w:val="en-US"/>
              </w:rPr>
              <w:t>All data are presented as numbers (%).</w:t>
            </w:r>
            <w:r w:rsidRPr="00E618AF">
              <w:rPr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sz w:val="16"/>
                <w:szCs w:val="16"/>
                <w:lang w:val="en-US"/>
              </w:rPr>
              <w:t xml:space="preserve">BME: Bone marrow oedema;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Pso-AxSpA: Psoriasis and axial spondyloarthritis; PsA: psoriatic arthritis. 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¹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Overall MRI findings of the SIJs that were indicative of SpA (expert evaluation based on the presence of both inflammation and structural lesions). </w:t>
            </w:r>
            <w:r w:rsidRPr="00E618AF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²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Inflammatory lesions: The presence of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active inflammatory lesions typical of axial SpA in the SIJs (per expert opinion).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b/>
                <w:sz w:val="16"/>
                <w:szCs w:val="16"/>
                <w:lang w:val="en-US"/>
              </w:rPr>
              <w:t>³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MRI fulfilling the ASAS definition of a positive MRI for active sacroiliitis,</w:t>
            </w:r>
            <w:r w:rsidRPr="00E618AF">
              <w:rPr>
                <w:bCs/>
                <w:sz w:val="16"/>
                <w:szCs w:val="16"/>
                <w:lang w:val="en-US"/>
              </w:rPr>
              <w:t xml:space="preserve"> requiring the presence of bone marrow edema (BME) “in a typical anatomical area (subchondral bone)” and that the “MRI appearance must be highly suggestive of axSpA”.</w:t>
            </w:r>
            <w:r w:rsidRPr="00E618AF">
              <w:rPr>
                <w:bCs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eastAsiaTheme="minorEastAsia" w:cstheme="minorHAnsi"/>
                <w:b/>
                <w:bCs/>
                <w:sz w:val="16"/>
                <w:szCs w:val="16"/>
                <w:lang w:val="en-US"/>
              </w:rPr>
              <w:t>⁴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 xml:space="preserve">Structural lesions: The presence of structural lesions typical of axial SpA in the sacroiliac joints such as erosion, fat lesions, sclerosis, backfill or ankylosis (per expert opinion).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⁵Fulfillment of Assessment of SpondyloArthritis International Society (ASAS) criteria for axial spondyloarthritis (axSpA); imaging arm (sacroiliitis per MRI) and/or radiographic sacroiliitis as per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Radiographic part of the modified New York criteria for ankylosing spondylitis (r-mNY criteria for AS)</w:t>
            </w:r>
          </w:p>
        </w:tc>
      </w:tr>
    </w:tbl>
    <w:p w14:paraId="0C2C44E3" w14:textId="77777777" w:rsidR="005E5502" w:rsidRPr="005E5502" w:rsidRDefault="005E5502" w:rsidP="00251750">
      <w:pPr>
        <w:jc w:val="both"/>
        <w:rPr>
          <w:sz w:val="20"/>
          <w:szCs w:val="20"/>
          <w:lang w:val="en-US"/>
        </w:rPr>
        <w:sectPr w:rsidR="005E5502" w:rsidRPr="005E5502" w:rsidSect="006267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134" w:bottom="1701" w:left="1134" w:header="709" w:footer="709" w:gutter="0"/>
          <w:cols w:space="708"/>
          <w:docGrid w:linePitch="360"/>
        </w:sectPr>
      </w:pPr>
    </w:p>
    <w:tbl>
      <w:tblPr>
        <w:tblStyle w:val="Table"/>
        <w:tblW w:w="10915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291"/>
        <w:gridCol w:w="425"/>
        <w:gridCol w:w="1596"/>
        <w:gridCol w:w="1768"/>
        <w:gridCol w:w="1843"/>
        <w:gridCol w:w="992"/>
      </w:tblGrid>
      <w:tr w:rsidR="00723B55" w:rsidRPr="00F85A1E" w14:paraId="7C30184A" w14:textId="77777777" w:rsidTr="00DD1C34">
        <w:trPr>
          <w:cantSplit/>
          <w:tblHeader/>
          <w:jc w:val="center"/>
        </w:trPr>
        <w:tc>
          <w:tcPr>
            <w:tcW w:w="10915" w:type="dxa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</w:tcPr>
          <w:p w14:paraId="516DCBCB" w14:textId="0849F6CE" w:rsidR="00723B55" w:rsidRDefault="00723B55" w:rsidP="00723B55">
            <w:pPr>
              <w:keepNext/>
              <w:spacing w:after="60"/>
              <w:ind w:left="-347" w:firstLine="347"/>
              <w:jc w:val="center"/>
              <w:rPr>
                <w:rFonts w:ascii="Calibri" w:hAnsi="Calibri"/>
                <w:b/>
                <w:sz w:val="20"/>
              </w:rPr>
            </w:pPr>
            <w:r w:rsidRPr="005E5502">
              <w:rPr>
                <w:rFonts w:cstheme="minorHAnsi"/>
                <w:b/>
                <w:bCs/>
                <w:color w:val="002060"/>
              </w:rPr>
              <w:lastRenderedPageBreak/>
              <w:t>Supplementary Table S</w:t>
            </w:r>
            <w:r w:rsidR="00CC2531">
              <w:rPr>
                <w:rFonts w:cstheme="minorHAnsi"/>
                <w:b/>
                <w:bCs/>
                <w:color w:val="002060"/>
              </w:rPr>
              <w:t>6</w:t>
            </w:r>
            <w:r w:rsidRPr="005E5502">
              <w:rPr>
                <w:rFonts w:cstheme="minorHAnsi"/>
                <w:b/>
                <w:bCs/>
                <w:color w:val="002060"/>
              </w:rPr>
              <w:t xml:space="preserve"> MRI findings in the sacroiliac joints of the overall population stratified by </w:t>
            </w:r>
            <w:r>
              <w:rPr>
                <w:rFonts w:cstheme="minorHAnsi"/>
                <w:b/>
                <w:bCs/>
                <w:color w:val="002060"/>
              </w:rPr>
              <w:t>HLA-B27 positivity</w:t>
            </w:r>
          </w:p>
        </w:tc>
      </w:tr>
      <w:tr w:rsidR="00E618AF" w:rsidRPr="00E618AF" w14:paraId="5ED0FACA" w14:textId="77777777" w:rsidTr="00DD1C34">
        <w:trPr>
          <w:cantSplit/>
          <w:tblHeader/>
          <w:jc w:val="center"/>
        </w:trPr>
        <w:tc>
          <w:tcPr>
            <w:tcW w:w="4291" w:type="dxa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396290AB" w14:textId="77777777" w:rsidR="00723B55" w:rsidRPr="00E618AF" w:rsidRDefault="00723B55" w:rsidP="004F63D4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Variable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1554B2BC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N</w:t>
            </w:r>
          </w:p>
        </w:tc>
        <w:tc>
          <w:tcPr>
            <w:tcW w:w="1596" w:type="dxa"/>
            <w:tcBorders>
              <w:top w:val="single" w:sz="16" w:space="0" w:color="D3D3D3"/>
              <w:bottom w:val="single" w:sz="16" w:space="0" w:color="D3D3D3"/>
            </w:tcBorders>
          </w:tcPr>
          <w:p w14:paraId="6D599C21" w14:textId="0458C178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Overall</w:t>
            </w:r>
            <w:r w:rsidRPr="00E618AF">
              <w:rPr>
                <w:rFonts w:ascii="Calibri" w:hAnsi="Calibri"/>
                <w:sz w:val="20"/>
              </w:rPr>
              <w:t>, N = 407</w:t>
            </w:r>
          </w:p>
        </w:tc>
        <w:tc>
          <w:tcPr>
            <w:tcW w:w="1768" w:type="dxa"/>
            <w:tcBorders>
              <w:top w:val="single" w:sz="16" w:space="0" w:color="D3D3D3"/>
              <w:bottom w:val="single" w:sz="16" w:space="0" w:color="D3D3D3"/>
            </w:tcBorders>
          </w:tcPr>
          <w:p w14:paraId="21C782EB" w14:textId="5C02DAC1" w:rsidR="00723B55" w:rsidRPr="00E618AF" w:rsidRDefault="00DD1C34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HLA-B27+</w:t>
            </w:r>
            <w:r w:rsidR="00723B55" w:rsidRPr="00E618AF">
              <w:rPr>
                <w:rFonts w:ascii="Calibri" w:hAnsi="Calibri"/>
                <w:sz w:val="20"/>
              </w:rPr>
              <w:t>, N = 150</w:t>
            </w:r>
          </w:p>
        </w:tc>
        <w:tc>
          <w:tcPr>
            <w:tcW w:w="1843" w:type="dxa"/>
            <w:tcBorders>
              <w:top w:val="single" w:sz="16" w:space="0" w:color="D3D3D3"/>
              <w:bottom w:val="single" w:sz="16" w:space="0" w:color="D3D3D3"/>
            </w:tcBorders>
          </w:tcPr>
          <w:p w14:paraId="7DF63E9E" w14:textId="748F06DC" w:rsidR="00723B55" w:rsidRPr="00E618AF" w:rsidRDefault="00DD1C34" w:rsidP="004F63D4">
            <w:pPr>
              <w:keepNext/>
              <w:spacing w:after="60"/>
              <w:jc w:val="center"/>
              <w:rPr>
                <w:rFonts w:ascii="Calibri" w:hAnsi="Calibri"/>
                <w:b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HLA-B27-</w:t>
            </w:r>
            <w:r w:rsidR="00723B55" w:rsidRPr="00E618AF">
              <w:rPr>
                <w:rFonts w:ascii="Calibri" w:hAnsi="Calibri"/>
                <w:sz w:val="20"/>
              </w:rPr>
              <w:t>, N = 257</w:t>
            </w:r>
          </w:p>
        </w:tc>
        <w:tc>
          <w:tcPr>
            <w:tcW w:w="992" w:type="dxa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6ACD3E03" w14:textId="2E072394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p-value</w:t>
            </w:r>
          </w:p>
        </w:tc>
      </w:tr>
      <w:tr w:rsidR="00E618AF" w:rsidRPr="00E618AF" w14:paraId="1ED3E80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320169" w14:textId="0F385A4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Clinical diagnosis group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CCD7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12600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FA258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7DE4F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C496A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A43F09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79DF5D" w14:textId="34989FF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Psoriatic arthritis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7AC5C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03539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223(54.8%)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A9B27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56(37.3%)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2FB86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167(65.0%)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C2EE7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F3720C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7115F7" w14:textId="7CBBD8E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Axial Spondyloarthritis and psoriasis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64610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EBEBA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184(45.2%)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BCBE9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94(62.7%)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8549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90(35.0%)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00EAA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C9F761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F11B6E" w14:textId="383BD298" w:rsidR="00723B55" w:rsidRPr="00E618AF" w:rsidRDefault="00723B55" w:rsidP="004F63D4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Age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B61A29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67082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42.9 (12.4)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E70E5C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40.9 (12.7)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1E9ED0" w14:textId="77777777" w:rsidR="00723B55" w:rsidRPr="00E618AF" w:rsidRDefault="00723B55" w:rsidP="004F63D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44.1 (12.1)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F5EA9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0.008</w:t>
            </w:r>
          </w:p>
        </w:tc>
      </w:tr>
      <w:tr w:rsidR="00E618AF" w:rsidRPr="00E618AF" w14:paraId="4790E17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819A55" w14:textId="3DBDA915" w:rsidR="00723B55" w:rsidRPr="00E618AF" w:rsidRDefault="00723B55" w:rsidP="004F63D4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Sex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0A8A37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6549EE" w14:textId="77777777" w:rsidR="00723B55" w:rsidRPr="00E618AF" w:rsidRDefault="00723B55" w:rsidP="004F63D4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D20329" w14:textId="77777777" w:rsidR="00723B55" w:rsidRPr="00E618AF" w:rsidRDefault="00723B55" w:rsidP="004F63D4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CFEB40" w14:textId="77777777" w:rsidR="00723B55" w:rsidRPr="00E618AF" w:rsidRDefault="00723B55" w:rsidP="004F63D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80C84B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0.013</w:t>
            </w:r>
          </w:p>
        </w:tc>
      </w:tr>
      <w:tr w:rsidR="00E618AF" w:rsidRPr="00E618AF" w14:paraId="09E2AFE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26E54E" w14:textId="77777777" w:rsidR="00723B55" w:rsidRPr="00E618AF" w:rsidRDefault="00723B55" w:rsidP="004F63D4">
            <w:pPr>
              <w:keepNext/>
              <w:spacing w:after="60"/>
            </w:pPr>
            <w:bookmarkStart w:id="3" w:name="_Hlk182487786"/>
            <w:r w:rsidRPr="00E618AF">
              <w:rPr>
                <w:rFonts w:ascii="Calibri" w:hAnsi="Calibri"/>
                <w:sz w:val="20"/>
              </w:rPr>
              <w:t>    female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37AEF7" w14:textId="77777777" w:rsidR="00723B55" w:rsidRPr="00E618AF" w:rsidRDefault="00723B55" w:rsidP="004F63D4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3FF41A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212(52.1%)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845008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66(44.0%)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FEFA6E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146(56.8%)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DA184A" w14:textId="77777777" w:rsidR="00723B55" w:rsidRPr="00E618AF" w:rsidRDefault="00723B55" w:rsidP="004F63D4">
            <w:pPr>
              <w:keepNext/>
              <w:spacing w:after="60"/>
              <w:jc w:val="center"/>
            </w:pPr>
          </w:p>
        </w:tc>
      </w:tr>
      <w:tr w:rsidR="00E618AF" w:rsidRPr="00E618AF" w14:paraId="3EF9F43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838676" w14:textId="77777777" w:rsidR="00723B55" w:rsidRPr="00E618AF" w:rsidRDefault="00723B55" w:rsidP="004F63D4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male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CA50A2" w14:textId="77777777" w:rsidR="00723B55" w:rsidRPr="00E618AF" w:rsidRDefault="00723B55" w:rsidP="004F63D4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8422AF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195(47.9%)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334028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84(56.0%)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311B4B" w14:textId="77777777" w:rsidR="00723B55" w:rsidRPr="00E618AF" w:rsidRDefault="00723B55" w:rsidP="004F63D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111(43.2%)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F0E125" w14:textId="77777777" w:rsidR="00723B55" w:rsidRPr="00E618AF" w:rsidRDefault="00723B55" w:rsidP="004F63D4">
            <w:pPr>
              <w:keepNext/>
              <w:spacing w:after="60"/>
              <w:jc w:val="center"/>
            </w:pPr>
          </w:p>
        </w:tc>
      </w:tr>
      <w:bookmarkEnd w:id="3"/>
      <w:tr w:rsidR="00E618AF" w:rsidRPr="00E618AF" w14:paraId="0E63A97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1A255E" w14:textId="015B625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Overall findings indicative of axSpA¹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183CA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DB7A4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145(35.6%)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EFDF8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80(53.3%)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5FD634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65(25.3%)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A9425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6D1EDB5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696FEF" w14:textId="7D1B884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Inflammatory lesions indicative of axSpA²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F7E9A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CBB6F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101(24.8%)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36C88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53(35.3%)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B859C8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48(18.7%)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92CF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D25298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BA614A" w14:textId="08A1FA7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ASAS-positive MRI³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335D1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869238" w14:textId="711A635C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91(22.4%)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A452E6" w14:textId="1C62ADBF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47(31.3%)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0D1241" w14:textId="10B02C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44(17.1%)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82132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50203AF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673D6" w14:textId="439B0C8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Structural lesions indicative of axSpA⁴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86AC23" w14:textId="1B5D7D0F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869AEC" w14:textId="6E794AE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137(33.7%)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F23245" w14:textId="08DA979A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77(51.3%)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7F2F13" w14:textId="46236B00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60(23.3%)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3DB39B" w14:textId="57CCB039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283DC47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7F83FB82" w14:textId="0FEC151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Inflammatory lesions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0554B73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1E0699AC" w14:textId="2212F1B1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7E420E48" w14:textId="05A18FB6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72AE634" w14:textId="037048B2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3CE311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D8DB47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A6571A" w14:textId="636E9E8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Subchondral BME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686CC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22744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190(46.7%)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D2803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72(48.0%)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8C691C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118(45.9%)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92F7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393945A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518F86" w14:textId="0C4C794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Subchondral BME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FBF46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DBDC6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A30BB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067E4B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27F04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0.10</w:t>
            </w:r>
          </w:p>
        </w:tc>
      </w:tr>
      <w:tr w:rsidR="00E618AF" w:rsidRPr="00E618AF" w14:paraId="2242D86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312507" w14:textId="3CB66A38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665AD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B7565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95(23.3%)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7789C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43(28.7%)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EDE9D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52(20.2%)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30C6A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D2F06B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75B7EB" w14:textId="069D1B3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1DA8E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E5B3E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217(53.3%)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33AD2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78(52.0%)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85FA3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139(54.1%)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DE174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4243E2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203AE5" w14:textId="480F76F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803C6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9B2E9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95(23.3%)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58110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29(19.3%)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922B2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66(25.7%)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8D9F4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6D62E3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717CCA" w14:textId="575E876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Subchondral BME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CD3FA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10B81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727DC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502311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5E32F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0.086</w:t>
            </w:r>
          </w:p>
        </w:tc>
      </w:tr>
      <w:tr w:rsidR="00E618AF" w:rsidRPr="00E618AF" w14:paraId="030E3E1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B87AFA" w14:textId="36438D5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52B81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6D1A2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68(16.7%)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91352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33(22.0%)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B174C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35(13.6%)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DA056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B3C49C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7040D5" w14:textId="766BA95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414B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4C234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256(62.9%)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F1158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87(58.0%)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D2EC1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169(65.8%)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B86D0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98457C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E6A6F7" w14:textId="49F0F70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A0258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CB7C2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83(20.4%)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680B5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30(20.0%)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88C50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53(20.6%)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FB7A0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7B0F3F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271CFE" w14:textId="3A91788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Subchondral BME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90179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E6A5A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6C987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219638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8CDAC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0.10</w:t>
            </w:r>
          </w:p>
        </w:tc>
      </w:tr>
      <w:tr w:rsidR="00E618AF" w:rsidRPr="00E618AF" w14:paraId="6BBA037F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8CC42A" w14:textId="47CC595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4E734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A8189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66(16.2%)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C5525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32(21.3%)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F4D7D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34(13.2%)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09B6E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0BB503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250197" w14:textId="022A269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BAF1C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D9EC5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252(61.9%)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4C439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87(58.0%)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C988A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165(64.2%)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8BC96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697E7F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01EE61" w14:textId="6CFDD94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22DE5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B7DCE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89(21.9%)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A1B5E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31(20.7%)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D072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58(22.6%)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9977D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5C8BD2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B0602" w14:textId="393FE83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(&gt;1 cm in depth)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1270A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8FFD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53(13.0%)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FC1CB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30(20.0%)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E6A678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23(8.9%)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8D2B7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0.001</w:t>
            </w:r>
          </w:p>
        </w:tc>
      </w:tr>
      <w:tr w:rsidR="00E618AF" w:rsidRPr="00E618AF" w14:paraId="0D1ED01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0D9454" w14:textId="57E0EC48" w:rsidR="00723B55" w:rsidRPr="00E618AF" w:rsidRDefault="00723B55" w:rsidP="00723B55">
            <w:pPr>
              <w:keepNext/>
              <w:spacing w:after="60"/>
              <w:rPr>
                <w:lang w:val="fr-FR"/>
              </w:rPr>
            </w:pPr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Deep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fr-FR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 BME distribution 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002A7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69E9C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3B3DC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BCFE9C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809D4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0.003</w:t>
            </w:r>
          </w:p>
        </w:tc>
      </w:tr>
      <w:tr w:rsidR="00E618AF" w:rsidRPr="00E618AF" w14:paraId="7DEC56E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20C7C8" w14:textId="1768E47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9D38E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9D738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23(5.7%)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66BC8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5AFB0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12(4.7%)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5E1F8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FAD733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EEC74" w14:textId="6153CE3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5206D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DC505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354(87.0%)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2562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120(80.0%)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B09D8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234(91.1%)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98A2E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5CF242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2A113E" w14:textId="762F425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E478E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FFEA3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30(7.4%)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CA5E1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19(12.7%)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892F5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11(4.3%)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E8F36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E8C30E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AB465C" w14:textId="1F35CE3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B70ED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C20D2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7F54F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EBE37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834F7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0.005</w:t>
            </w:r>
          </w:p>
        </w:tc>
      </w:tr>
      <w:tr w:rsidR="00E618AF" w:rsidRPr="00E618AF" w14:paraId="108CA95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3D730C" w14:textId="155A083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737EB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D1B0F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13(3.2%)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7DBB5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88850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64D6A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89C5DF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48C65E" w14:textId="2E1E49BD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EEEF9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A865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372(91.4%)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B0959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129(86.0%)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66ACF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243(94.6%)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06A95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679FF2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CE300F" w14:textId="1B976C3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16B36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ED24F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22(5.4%)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AF506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15(10.0%)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AC35E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9C47C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8BEDAD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3F1414" w14:textId="14CC827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F2011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2198C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EF9F4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BF3AF7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46087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0.075</w:t>
            </w:r>
          </w:p>
        </w:tc>
      </w:tr>
      <w:tr w:rsidR="00E618AF" w:rsidRPr="00E618AF" w14:paraId="3275510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DEA414" w14:textId="278E8EF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4966A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F4419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15(3.7%)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85937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783B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03E50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2C2572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B31299" w14:textId="19FE1F5D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lastRenderedPageBreak/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DD5E3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74F7C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368(90.4%)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52F1F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130(86.7%)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19C56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238(92.6%)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B617F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F4F780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5D5F2" w14:textId="10CC4E1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3D84E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20392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24(5.9%)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3E7A7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EC2DF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AD6D8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41B833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BC5C2" w14:textId="00CBBEB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9E85E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84EF3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39(9.6%)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DA4FE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21(14.0%)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37FD8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18(7.0%)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04F44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0.021</w:t>
            </w:r>
          </w:p>
        </w:tc>
      </w:tr>
      <w:tr w:rsidR="00E618AF" w:rsidRPr="00E618AF" w14:paraId="7A2DF64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8666EB" w14:textId="33BDC8D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27223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58271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E177E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C18FC4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B52A8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0.069</w:t>
            </w:r>
          </w:p>
        </w:tc>
      </w:tr>
      <w:tr w:rsidR="00E618AF" w:rsidRPr="00E618AF" w14:paraId="701C0E4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4CFAB2" w14:textId="08EDE17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3A6BD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47BD2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22(5.4%)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30FEF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B1926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10(3.9%)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4B843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77C2C2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D24B1" w14:textId="608F293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55853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E4BD5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368(90.4%)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40801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129(86.0%)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7E789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239(93.0%)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E47C2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DBC568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B6A64B" w14:textId="1BE19EB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1641B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E40BB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17(4.2%)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A1ECC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04855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7B997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499A5B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507E7D" w14:textId="7075E6F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116E8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C936A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43C00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2A87F7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AEC3C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0.11</w:t>
            </w:r>
          </w:p>
        </w:tc>
      </w:tr>
      <w:tr w:rsidR="00E618AF" w:rsidRPr="00E618AF" w14:paraId="2C188F1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71561" w14:textId="01184F5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7BF13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E0E58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18(4.4%)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D2482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25FCE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63AE0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26BE8B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368747" w14:textId="7880F5D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F0766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FBFFF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371(91.2%)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6EAA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131(87.3%)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B4557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240(93.4%)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409A4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27D565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CB9A9B" w14:textId="298ED0D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F71C4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03AB7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18(4.4%)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D6343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9D49F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2A6BF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102C99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657555" w14:textId="5258D78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532D2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F7DA8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87511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3E0C3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664F7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0.14</w:t>
            </w:r>
          </w:p>
        </w:tc>
      </w:tr>
      <w:tr w:rsidR="00E618AF" w:rsidRPr="00E618AF" w14:paraId="4C635A9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FC8565" w14:textId="6B9FDA0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96178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10A95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6(1.5%)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CB07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4B955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2(0.8%)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ADBE1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B77FF0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83173" w14:textId="5AEBA31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ADB84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83822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392(96.3%)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246CB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141(94.0%)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6B161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251(97.7%)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3C904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125E84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7EDC4C" w14:textId="695BE11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D6310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23456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9(2.2%)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29C63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A5674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77AC9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34F9DF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C3B63" w14:textId="3A8AF5F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Enthesitis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F384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6EEA8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27(6.6%)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28757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15(10.0%)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2E4A9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12(4.7%)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EF605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0.037</w:t>
            </w:r>
          </w:p>
        </w:tc>
      </w:tr>
      <w:tr w:rsidR="00E618AF" w:rsidRPr="00E618AF" w14:paraId="4B74101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6C7EBF" w14:textId="4C571CE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Enthesitis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475A0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56777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31184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CF066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1F510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0.11</w:t>
            </w:r>
          </w:p>
        </w:tc>
      </w:tr>
      <w:tr w:rsidR="00E618AF" w:rsidRPr="00E618AF" w14:paraId="7480176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9A5C69" w14:textId="5372988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D7ED0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AC166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10(2.5%)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E5565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2E6CD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11A1F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A113CC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0E1ECF" w14:textId="462DFE6C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C0D02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FD4F3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380(93.4%)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D5BB6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135(90.0%)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83ACB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245(95.3%)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8504A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61286F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55D6FD" w14:textId="53C566E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259E4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36A32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17(4.2%)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DC4F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1A219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8(3.1%)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88041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D691B3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D118BB" w14:textId="0ACBD01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Enthesitis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AEBE1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BE36A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44033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3BCDDC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5674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0.13</w:t>
            </w:r>
          </w:p>
        </w:tc>
      </w:tr>
      <w:tr w:rsidR="00E618AF" w:rsidRPr="00E618AF" w14:paraId="05D0520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46CF53" w14:textId="2084ECBD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8C66A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4B547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8(2.0%)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F4F2E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6C02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3(1.2%)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D5D81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77062F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E7EF06" w14:textId="513F6A5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C9852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06306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388(95.3%)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7C270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139(92.7%)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F20D3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249(96.9%)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F0B58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AE5DAD7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90973C" w14:textId="5705109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06B0E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BDCBD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11(2.7%)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42A25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BDC4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1E210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929BC5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094704" w14:textId="1D6E343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Enthesitis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F6474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19857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22578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840D7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045B2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68B95FD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2C036A" w14:textId="47A02BF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8BEC3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F2241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5E869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5EA76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2(0.8%)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48CBA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E1D3E5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9DBDD4" w14:textId="5B9B9E1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882CE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2E9CC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390(95.8%)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41BE3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141(94.0%)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29FD6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249(96.9%)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EA5DC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4B5A01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EDDFB8" w14:textId="754697E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AC6FF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4F6DC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13(3.2%)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33E2D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2CAC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7AA26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1B0C9B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CB5531" w14:textId="657A85D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Capsulitis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90138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4A6DB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17(4.2%)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5F3A5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4D7B3D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7D9B0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0.055</w:t>
            </w:r>
          </w:p>
        </w:tc>
      </w:tr>
      <w:tr w:rsidR="00E618AF" w:rsidRPr="00E618AF" w14:paraId="18F521F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371C1D" w14:textId="393A928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Capsulitis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3E6BF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BFA32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2647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34C82D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040D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0.076</w:t>
            </w:r>
          </w:p>
        </w:tc>
      </w:tr>
      <w:tr w:rsidR="00E618AF" w:rsidRPr="00E618AF" w14:paraId="783FB6C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241B95" w14:textId="10F36CC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42CE5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F3983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22FB9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1B0E5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1(0.4%)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0155A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186D5F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545C64" w14:textId="73C6557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694FA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21A60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390(95.8%)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EAB3F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140(93.3%)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0682F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250(97.3%)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DA0F3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03AE08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CB8A3F" w14:textId="5BC4078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83761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63D1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12(2.9%)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71F13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40D49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2811A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84C8E87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C399B7" w14:textId="5F95836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Joint space fluid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ECEE0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54A2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33(8.1%)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A9B2E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19(12.7%)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41E6E5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14(5.4%)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43ACE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0.010</w:t>
            </w:r>
          </w:p>
        </w:tc>
      </w:tr>
      <w:tr w:rsidR="00E618AF" w:rsidRPr="00E618AF" w14:paraId="1325BA1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04B9DF" w14:textId="36BD332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Joint space fluid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5B57F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4B2C5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F0347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195136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4D3CE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0.034</w:t>
            </w:r>
          </w:p>
        </w:tc>
      </w:tr>
      <w:tr w:rsidR="00E618AF" w:rsidRPr="00E618AF" w14:paraId="0E80BE9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61C8B9" w14:textId="604C0B1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lastRenderedPageBreak/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5E210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2699E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11(2.7%)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EB3D3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990C7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806A7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4BE76C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C16D1" w14:textId="5B926AC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4551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608B3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374(91.9%)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C9007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131(87.3%)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22AB8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243(94.6%)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1AD73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59CB1A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DE7892" w14:textId="7C19A29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C4443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78ECC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22(5.4%)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1FA9F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13(8.7%)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C83A4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6F9B1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FE8BD1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757D1F2" w14:textId="069921C6" w:rsidR="00723B55" w:rsidRPr="00E618AF" w:rsidRDefault="00723B55" w:rsidP="00723B55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cstheme="minorHAnsi"/>
                <w:b/>
                <w:sz w:val="20"/>
                <w:szCs w:val="20"/>
                <w:lang w:val="en-GB"/>
              </w:rPr>
              <w:t xml:space="preserve">Structural </w:t>
            </w:r>
            <w:r w:rsidRPr="00E618AF">
              <w:rPr>
                <w:rFonts w:ascii="Calibri" w:hAnsi="Calibri"/>
                <w:b/>
                <w:sz w:val="20"/>
                <w:szCs w:val="20"/>
              </w:rPr>
              <w:t>lesions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0F1E03F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0D89CB8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7A52D75B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71CB6EB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03A22EC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8E35F5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851AF7" w14:textId="3892933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Sclerosis (&gt; 5 mm in depth)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685EA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032BB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96(23.6%)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B0F48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37(24.7%)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A1D234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59(23.0%)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0A1C1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0012498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CE4C8D" w14:textId="3BA3483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Sclerosis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5B881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802C5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323E4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8D065D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39D0F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0.7</w:t>
            </w:r>
          </w:p>
        </w:tc>
      </w:tr>
      <w:tr w:rsidR="00E618AF" w:rsidRPr="00E618AF" w14:paraId="791F9D1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9BC0FE" w14:textId="005D537D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47C14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CE31E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51(12.5%)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5C7F5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18(12.0%)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D4CE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33(12.8%)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CCD54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F6C21A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DAB5C7" w14:textId="3D1C06E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7C6A2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00883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311(76.4%)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75CB1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113(75.3%)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FD24E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198(77.0%)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7D427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FDDB61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2F921" w14:textId="1D0D871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2C202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DA8F1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45(11.1%)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AF9EF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19(12.7%)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3875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26(10.1%)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1BBAE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85128FF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9E599A" w14:textId="70B1B11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Sclerosis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E0685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0F09E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FB9CE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BF8743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B4EF6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7259891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9E8BA9" w14:textId="47A9E2D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60C81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E99B6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50(12.3%)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FCD32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18(12.0%)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3E6E1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32(12.5%)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12552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8AD8B2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E168B" w14:textId="624DFDB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E3B9D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5C99B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316(77.6%)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81AE9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113(75.3%)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1397A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203(79.0%)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AE598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11B451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C01B6D" w14:textId="690EE7A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E910A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3060E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41(10.1%)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03863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19(12.7%)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41D50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22(8.6%)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9786C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5F61EC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370675" w14:textId="721295D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Sclerosis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FF94B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F80A2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A9D79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C1F915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7D5A1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0.048</w:t>
            </w:r>
          </w:p>
        </w:tc>
      </w:tr>
      <w:tr w:rsidR="00E618AF" w:rsidRPr="00E618AF" w14:paraId="4D5BD6D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07FDBB" w14:textId="1F2CB9F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9DBA5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015E8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95897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C6605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4(1.6%)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6A842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533803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4EB406" w14:textId="710C7D2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5D3EE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43970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389(95.6%)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07048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148(98.7%)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465C0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241(93.8%)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456B5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423EF0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CA537C" w14:textId="61D42E4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19AE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D08E7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13(3.2%)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F689C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107E9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12(4.7%)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D65FB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307A1D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962595" w14:textId="525A820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2C7B8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8BBEE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122(30.0%)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28CF5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59(39.3%)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A5E689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63(24.5%)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89F1A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0.002</w:t>
            </w:r>
          </w:p>
        </w:tc>
      </w:tr>
      <w:tr w:rsidR="00E618AF" w:rsidRPr="00E618AF" w14:paraId="45FE521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D90568" w14:textId="79DFEF8D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B13F2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CF680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D666E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3672A7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D9362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611070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9F84AF" w14:textId="5E41393D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B208F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0F9C7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72(17.7%)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F250C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40(26.7%)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12C4E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32(12.5%)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19AD1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B11DF0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80EBB" w14:textId="65C9700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69FEB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C8F3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285(70.0%)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EEC5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91(60.7%)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ED009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194(75.5%)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3CBC5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D5E754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A6A4DB" w14:textId="1432B83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0F22B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B30F4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50(12.3%)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5D35D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19(12.7%)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E72AE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31(12.1%)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66E4A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88784C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C59E0D" w14:textId="7DB50E9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4D256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FA6B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CCC32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6894BB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1E755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0.001</w:t>
            </w:r>
          </w:p>
        </w:tc>
      </w:tr>
      <w:tr w:rsidR="00E618AF" w:rsidRPr="00E618AF" w14:paraId="72AD527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FDF41F" w14:textId="24A92E4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8B1F9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469C3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64(15.7%)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E4FAE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36(24.0%)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7B081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28(10.9%)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1A0A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198546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420AEA" w14:textId="6A528CB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A9AD8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727A3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292(71.7%)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C6907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94(62.7%)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A0864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198(77.0%)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4C77A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F875BF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EAFFD5" w14:textId="6AF8C4B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65775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A0A3E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51(12.5%)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BC46C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20(13.3%)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F34DA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31(12.1%)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F6DCF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A86F2B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DF54E9" w14:textId="51E892C8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C9747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85E2F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08FD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C20C6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021FB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0.008</w:t>
            </w:r>
          </w:p>
        </w:tc>
      </w:tr>
      <w:tr w:rsidR="00E618AF" w:rsidRPr="00E618AF" w14:paraId="0C5B07B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1A2469" w14:textId="46DCDEB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F3800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8342A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19(4.7%)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A06CF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80FBF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4F5AC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46DD1B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430B83" w14:textId="2C25FD3C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1D5DE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A770E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345(84.8%)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A34AF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117(78.0%)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80125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228(88.7%)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4D66C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CC1284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123982" w14:textId="2636BA6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3511A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F252C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43(10.6%)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5EC82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21(14.0%)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325A6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22(8.6%)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C355D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6C0A078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33A382" w14:textId="02BA9B9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confluent (&gt; 2 cm in extent)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14792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9DA7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31(7.6%)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BDD6E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20(13.3%)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EB0C95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11(4.3%)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4E528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37B2074F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D8E1A8" w14:textId="4FEA54D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confluent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55972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9400E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F3093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B63DE8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71B17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0.004</w:t>
            </w:r>
          </w:p>
        </w:tc>
      </w:tr>
      <w:tr w:rsidR="00E618AF" w:rsidRPr="00E618AF" w14:paraId="6215CCD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CF3CD0" w14:textId="1289DF7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5CCC9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22365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12(2.9%)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8C88B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66CC0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AD515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AB2A74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615A2E" w14:textId="2A76F8F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CD886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F5B9D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376(92.4%)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E76DA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130(86.7%)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67A0B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246(95.7%)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DC45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EA27DE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C949C7" w14:textId="423F880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204D7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48462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19(4.7%)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7953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13(8.7%)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52DF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21FAE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7A93FE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C3E931" w14:textId="4EDE3A5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lastRenderedPageBreak/>
              <w:t>Erosion confluent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D5EF8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52785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DE7B7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344FDD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E8A90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0.002</w:t>
            </w:r>
          </w:p>
        </w:tc>
      </w:tr>
      <w:tr w:rsidR="00E618AF" w:rsidRPr="00E618AF" w14:paraId="0C4514FF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05F40F" w14:textId="3A552F75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70CD8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8A557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11(2.7%)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FE904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6(4.0%)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F0BA3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23ECE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C91C92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432665" w14:textId="38478E0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24CD8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ED8FE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376(92.4%)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B6854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130(86.7%)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23F85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246(95.7%)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FC067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0372B4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DF55B5" w14:textId="6C60743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E7DE7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4F442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20(4.9%)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6E8A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494AD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6(2.3%)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C97FC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B88423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8397DC" w14:textId="6F78D82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Erosion confluent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65A9B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2BABD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6B337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A21B18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F650D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0.049</w:t>
            </w:r>
          </w:p>
        </w:tc>
      </w:tr>
      <w:tr w:rsidR="00E618AF" w:rsidRPr="00E618AF" w14:paraId="1F22466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61FAFF" w14:textId="4FB17418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E6E47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D8D08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404(99.3%)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C39BB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147(98.0%)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396D7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257(100.0%)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29014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71D19D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F48A69" w14:textId="03DFC80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6E843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D2C99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3(0.7%)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8C46C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8303B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31BC9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FDE7A6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761CCA" w14:textId="7330364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Fat lesion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3B1B4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91EE2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122(30.0%)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69F79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53(35.3%)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4CBA04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69(26.8%)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891B0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0.071</w:t>
            </w:r>
          </w:p>
        </w:tc>
      </w:tr>
      <w:tr w:rsidR="00E618AF" w:rsidRPr="00E618AF" w14:paraId="11746E2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0B080E" w14:textId="213300EB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Fat lesion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40C8D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66C6E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EABA4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FA405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841DB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31A137A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B21632" w14:textId="54644A1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0A621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61013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86(21.1%)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78690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39(26.0%)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63226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47(18.3%)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2C1EA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AD88DF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E0B79F" w14:textId="4A18D2A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F0F9D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ADBE5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285(70.0%)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6B040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97(64.7%)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85D81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188(73.2%)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BF742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F02A7C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CABEE7" w14:textId="27108F5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0A880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111B6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36(8.8%)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562F3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5E2C2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22(8.6%)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D149A3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421252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BC559" w14:textId="37E5E79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Fat lesion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FEE6C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E885C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62396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411124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3B5B0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0.051</w:t>
            </w:r>
          </w:p>
        </w:tc>
      </w:tr>
      <w:tr w:rsidR="00E618AF" w:rsidRPr="00E618AF" w14:paraId="2A84F2B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9AB5FD" w14:textId="432E974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44719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C5AC8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59(14.5%)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78A39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26(17.3%)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299F7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33(12.8%)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D690F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D3E794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5FD774" w14:textId="6644189C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D964D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FE74E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311(76.4%)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D8ACC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105(70.0%)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69DBE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206(80.2%)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255BC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40245C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BF2AB4" w14:textId="56DF9A8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D5FEA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8110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37(9.1%)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D2461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19(12.7%)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D870B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18(7.0%)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6926C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62DA54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3C1C84" w14:textId="12A2F8C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Fat lesion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1ECE6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E0B56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9B4F6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415A2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2DB96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0.020</w:t>
            </w:r>
          </w:p>
        </w:tc>
      </w:tr>
      <w:tr w:rsidR="00E618AF" w:rsidRPr="00E618AF" w14:paraId="1D038CE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29F22C" w14:textId="572D880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3C855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D3F7C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70(17.2%)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D473D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34(22.7%)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6CD8F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36(14.0%)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CB8D9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5C67F3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408867" w14:textId="67230B7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BDAA2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34EEF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306(75.2%)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F281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101(67.3%)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717EA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205(79.8%)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3B2F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059D13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AF24A" w14:textId="1E2BABF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FDD92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805F9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31(7.6%)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E02D6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15(10.0%)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3B74F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16(6.2%)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02A3F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40D31A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BCF111" w14:textId="535450F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(&gt; 1 cm in depth)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79063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F910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64(15.7%)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9B330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29(19.3%)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014EAA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35(13.6%)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338F4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0.13</w:t>
            </w:r>
          </w:p>
        </w:tc>
      </w:tr>
      <w:tr w:rsidR="00E618AF" w:rsidRPr="00E618AF" w14:paraId="6673729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367B61" w14:textId="6B54D0C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Deep fat lesion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81C6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D7091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84977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B471F9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535F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65A0319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00A183" w14:textId="3F280A5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410C7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86E34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42(10.3%)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C901C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20(13.3%)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567FA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22(8.6%)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6CA26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3CC9260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9B9A0A" w14:textId="14DC084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715B3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C4D77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343(84.3%)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8B00E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121(80.7%)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AF078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222(86.4%)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C146F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4E1C2D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185780" w14:textId="6599522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E18F2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3ED51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22(5.4%)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80C29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B61DC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13(5.1%)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A05B7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FA8655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FD81EE" w14:textId="0F5D1CEF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6E8C0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FE0F0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9270E1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014793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23921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0.6</w:t>
            </w:r>
          </w:p>
        </w:tc>
      </w:tr>
      <w:tr w:rsidR="00E618AF" w:rsidRPr="00E618AF" w14:paraId="0AB71FF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4433B6" w14:textId="632833D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80B20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3B438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17(4.2%)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9ABC0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2D446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9(3.5%)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A5B254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A31F50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527D08" w14:textId="4D14916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93732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B4569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379(93.1%)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6A88A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138(92.0%)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09C93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241(93.8%)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79D6C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E44B7A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92BC40" w14:textId="1E8DCB8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4CDCD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C1B63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11(2.7%)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77609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C0BB0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D3A3E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48E0347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4570FB" w14:textId="6493F6D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0C30B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B4B22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23FA7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4D18D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C01B3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70E8056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4A8BC1" w14:textId="000D892C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E05DF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822B1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42(10.3%)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CFBE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20(13.3%)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19D81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22(8.6%)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83C34D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C562D5F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238B72" w14:textId="0D0E3BCC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A95E3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9060F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346(85.0%)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E4964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122(81.3%)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671F7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224(87.2%)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2F86E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28C0EC3C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1761DD" w14:textId="2B0BA4B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1238A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13F83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19(4.7%)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2653D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6BFEC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11(4.3%)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19182A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7DDB79FF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337FA2" w14:textId="44FD022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Backfill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B4286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7F5E0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41(10.1%)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47CFA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23(15.3%)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F5CC3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18(7.0%)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A98EE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0.007</w:t>
            </w:r>
          </w:p>
        </w:tc>
      </w:tr>
      <w:tr w:rsidR="00E618AF" w:rsidRPr="00E618AF" w14:paraId="6448B16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E41C2D" w14:textId="369BCDB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Backfill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19E3F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4B004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56683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E86682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17E5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0.009</w:t>
            </w:r>
          </w:p>
        </w:tc>
      </w:tr>
      <w:tr w:rsidR="00E618AF" w:rsidRPr="00E618AF" w14:paraId="0AC29BC4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C9FE74" w14:textId="2AF3C44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lastRenderedPageBreak/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3379AB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CF3A3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21(5.2%)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F9001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14(9.3%)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8516F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D007A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FC5897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DE589C" w14:textId="32B1C511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FA518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16A7B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366(89.9%)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2D2B7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127(84.7%)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E9442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239(93.0%)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E96B48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49DFE7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367730" w14:textId="3BD493E8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873CAF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2FF40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20(4.9%)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B1339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9(6.0%)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15F91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11(4.3%)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027060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6EF4283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383B81" w14:textId="245746E7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Ankylosis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4F8BA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AD133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36(8.8%)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C7938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26(17.3%)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746F4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10(3.9%)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DCBAB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DF84A3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B6C99A" w14:textId="33440ED4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Ankylosis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60DEB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4C7D59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71B6F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860B2E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67ECE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0A3EF41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44C45B" w14:textId="0A068DF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2D816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C9CB3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27(6.6%)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8600C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22(14.7%)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D8BF8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38E48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4E5938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1E4CC8" w14:textId="3D59915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4690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EE04C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371(91.2%)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391BB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124(82.7%)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E93B7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247(96.1%)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9C4A9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1CF2216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5A5582" w14:textId="3C6DA09E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8F5727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0F12D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9(2.2%)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537BC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BF994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68A796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5152B16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E68C4D7" w14:textId="6C6D21D9" w:rsidR="00723B55" w:rsidRPr="00E618AF" w:rsidRDefault="00723B55" w:rsidP="00723B55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Differential diagnostic findings/conditions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45438D5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E151D38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B0EBF04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0FC2D5D9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0928DB2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E1E129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F916DC" w14:textId="57E5B199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Fluid-filled bone cyst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EEBB9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A0004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16(3.9%)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385F6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3(2.0%)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B05BDD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13(5.1%)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C113B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0.13</w:t>
            </w:r>
          </w:p>
        </w:tc>
      </w:tr>
      <w:tr w:rsidR="00E618AF" w:rsidRPr="00E618AF" w14:paraId="708A0D9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BB42A2" w14:textId="6F65C57A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Vascular signal mimicking BME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F8014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5655D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15(3.7%)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26F5E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7(4.7%)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B4D452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8(3.1%)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421E1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2168C56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37FF2B" w14:textId="2DDD22FC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Normal variation in SIJ that may be misinterpreted as an inflammatory or structural lesion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45002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23581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18(4.4%)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F7639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5(3.3%)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B46DA7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13(5.1%)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DF526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12E15B1B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6A0305" w14:textId="1EA6AF4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BME, probably strain related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02A14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F2A93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44(10.8%)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527D3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12(8.0%)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99B550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32(12.5%)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CDA93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1566413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70D028" w14:textId="7E175293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Osteitis condensans ilii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EE74F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09C07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35(8.6%)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29201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C11F85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25(9.7%)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E3134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6EEA34D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E1837A" w14:textId="118164E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Lumbosacral transitional anomaly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7D8947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085E34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17(4.2%)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12E30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8(5.3%)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9B8FC7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9(3.5%)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E7AD2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7D410567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F9F220" w14:textId="485DB52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Osteoarthritis/degeneration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CA7D2E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31397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59(14.5%)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761F2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10(6.7%)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54F32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49(19.1%)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0BDD9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64BDD179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7943EB" w14:textId="3E927246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DISH SIJ lesions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2F5FD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7BBFC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7(1.7%)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78E98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2(1.3%)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35DF2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5(1.9%)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57E37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2E273CB3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A0438" w14:textId="38255448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Fracture/stress fracture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20BC73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EA5508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1(0.2%)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CCD1CD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995A4B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1(0.4%)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29F19F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6AF46BE2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5073FF" w14:textId="425A3552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Infection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7ED6BA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00764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C6AAC1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919EF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8BE59C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095F0FAD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DBB19E" w14:textId="6CCED64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Neoplasia (not including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hemangioma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and lipoma)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39BF4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6B1E0B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6C6862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ED5005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0(0.0%)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23902E" w14:textId="77777777" w:rsidR="00723B55" w:rsidRPr="00E618AF" w:rsidRDefault="00723B55" w:rsidP="00723B55">
            <w:pPr>
              <w:keepNext/>
              <w:spacing w:after="60"/>
              <w:jc w:val="center"/>
            </w:pPr>
          </w:p>
        </w:tc>
      </w:tr>
      <w:tr w:rsidR="00E618AF" w:rsidRPr="00E618AF" w14:paraId="38F15406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E926F5" w14:textId="17D683B0" w:rsidR="00723B55" w:rsidRPr="00E618AF" w:rsidRDefault="00723B55" w:rsidP="00723B55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Other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8846F0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165F66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11(2.7%)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6896C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4(2.7%)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E2C502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7(2.7%)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ACB039" w14:textId="77777777" w:rsidR="00723B55" w:rsidRPr="00E618AF" w:rsidRDefault="00723B55" w:rsidP="00723B55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5FFFAE8E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8F79184" w14:textId="7C59C55F" w:rsidR="00723B55" w:rsidRPr="00E618AF" w:rsidRDefault="00723B55" w:rsidP="00723B55">
            <w:pPr>
              <w:keepNext/>
              <w:spacing w:after="60"/>
              <w:rPr>
                <w:rFonts w:ascii="Calibri" w:hAnsi="Calibri"/>
                <w:b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>ASAS criteria for axSpA fulfilment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C9663EC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0842EF3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0A09EE6E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A0CB6BF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14CB8D7D" w14:textId="77777777" w:rsidR="00723B55" w:rsidRPr="00E618AF" w:rsidRDefault="00723B55" w:rsidP="00723B55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61DC529A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313170" w14:textId="2404876D" w:rsidR="00841F74" w:rsidRPr="00E618AF" w:rsidRDefault="00841F74" w:rsidP="00841F74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Fulfillment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of r-mNY criteria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426591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3F10EB" w14:textId="4FFCCF5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65(33.0%)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78C569" w14:textId="30AB1758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37(48.7%)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3A4D45" w14:textId="2EAB6389" w:rsidR="00841F74" w:rsidRPr="00E618AF" w:rsidRDefault="00841F74" w:rsidP="00841F7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28(23.1%)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B34148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1069C0C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59CA11" w14:textId="77777777" w:rsidR="00841F74" w:rsidRPr="00E618AF" w:rsidRDefault="00841F74" w:rsidP="00841F74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A9CC22" w14:textId="77777777" w:rsidR="00841F74" w:rsidRPr="00E618AF" w:rsidRDefault="00841F74" w:rsidP="00841F74">
            <w:pPr>
              <w:keepNext/>
              <w:spacing w:after="60"/>
              <w:jc w:val="center"/>
            </w:pP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092C03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132(67.0%)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EA4C13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39(51.3%)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755EB4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93(76.9%)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BEE527" w14:textId="77777777" w:rsidR="00841F74" w:rsidRPr="00E618AF" w:rsidRDefault="00841F74" w:rsidP="00841F74">
            <w:pPr>
              <w:keepNext/>
              <w:spacing w:after="60"/>
              <w:jc w:val="center"/>
            </w:pPr>
          </w:p>
        </w:tc>
      </w:tr>
      <w:tr w:rsidR="00E618AF" w:rsidRPr="00E618AF" w14:paraId="2C3E4B65" w14:textId="77777777" w:rsidTr="00DD1C34">
        <w:trPr>
          <w:cantSplit/>
          <w:jc w:val="center"/>
        </w:trPr>
        <w:tc>
          <w:tcPr>
            <w:tcW w:w="4291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879E14" w14:textId="2882A522" w:rsidR="00841F74" w:rsidRPr="00E618AF" w:rsidRDefault="00841F74" w:rsidP="00841F74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Fulfillment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of ASAS criteria for axSpA⁵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C85A14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407</w:t>
            </w:r>
          </w:p>
        </w:tc>
        <w:tc>
          <w:tcPr>
            <w:tcW w:w="159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3491ED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160(39.3%)</w:t>
            </w:r>
          </w:p>
        </w:tc>
        <w:tc>
          <w:tcPr>
            <w:tcW w:w="176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CEF0B7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87(58.0%)</w:t>
            </w:r>
          </w:p>
        </w:tc>
        <w:tc>
          <w:tcPr>
            <w:tcW w:w="184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F5581F" w14:textId="77777777" w:rsidR="00841F74" w:rsidRPr="00E618AF" w:rsidRDefault="00841F74" w:rsidP="00841F74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73(28.4%)</w:t>
            </w:r>
          </w:p>
        </w:tc>
        <w:tc>
          <w:tcPr>
            <w:tcW w:w="99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428D93" w14:textId="77777777" w:rsidR="00841F74" w:rsidRPr="00E618AF" w:rsidRDefault="00841F74" w:rsidP="00841F74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12A5E2E4" w14:textId="77777777" w:rsidTr="00DD1C34">
        <w:trPr>
          <w:cantSplit/>
          <w:jc w:val="center"/>
        </w:trPr>
        <w:tc>
          <w:tcPr>
            <w:tcW w:w="10915" w:type="dxa"/>
            <w:gridSpan w:val="6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974103" w14:textId="2AB45111" w:rsidR="00841F74" w:rsidRPr="00E618AF" w:rsidRDefault="00841F74" w:rsidP="00841F74">
            <w:pPr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E618AF">
              <w:rPr>
                <w:rFonts w:cstheme="minorHAnsi"/>
                <w:i/>
                <w:iCs/>
                <w:sz w:val="16"/>
                <w:szCs w:val="16"/>
              </w:rPr>
              <w:t>P</w:t>
            </w:r>
            <w:r w:rsidRPr="00E618AF">
              <w:rPr>
                <w:rFonts w:cstheme="minorHAnsi"/>
                <w:sz w:val="16"/>
                <w:szCs w:val="16"/>
              </w:rPr>
              <w:t>-value &lt;0.05</w:t>
            </w:r>
            <w:r w:rsidR="00E618AF">
              <w:rPr>
                <w:rFonts w:cstheme="minorHAnsi"/>
                <w:sz w:val="16"/>
                <w:szCs w:val="16"/>
              </w:rPr>
              <w:t xml:space="preserve"> </w:t>
            </w:r>
            <w:r w:rsidRPr="00E618AF">
              <w:rPr>
                <w:rFonts w:cstheme="minorHAnsi"/>
                <w:sz w:val="16"/>
                <w:szCs w:val="16"/>
              </w:rPr>
              <w:t>is considered significant</w:t>
            </w:r>
            <w:r w:rsidRPr="00E618AF">
              <w:rPr>
                <w:sz w:val="16"/>
                <w:szCs w:val="16"/>
              </w:rPr>
              <w:t>.</w:t>
            </w:r>
            <w:r w:rsidRPr="00E618AF">
              <w:rPr>
                <w:rFonts w:cstheme="minorHAnsi"/>
                <w:sz w:val="16"/>
                <w:szCs w:val="16"/>
              </w:rPr>
              <w:t xml:space="preserve"> Fisher’s exact test and Pearson's Chi-squared test were used. </w:t>
            </w:r>
            <w:r w:rsidRPr="00E618AF">
              <w:rPr>
                <w:sz w:val="16"/>
                <w:szCs w:val="16"/>
              </w:rPr>
              <w:t>All data are presented as numbers (%).</w:t>
            </w:r>
            <w:r w:rsidRPr="00E618AF">
              <w:rPr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sz w:val="16"/>
                <w:szCs w:val="16"/>
              </w:rPr>
              <w:t xml:space="preserve">BME: Bone marrow oedema;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Pso-AxSpA: Psoriasis and axial spondyloarthritis; PsA: psoriatic arthritis. </w:t>
            </w:r>
            <w:r w:rsidRPr="00E618AF">
              <w:rPr>
                <w:rFonts w:cstheme="minorHAnsi"/>
                <w:b/>
                <w:sz w:val="16"/>
                <w:szCs w:val="16"/>
              </w:rPr>
              <w:t>¹</w:t>
            </w:r>
            <w:r w:rsidRPr="00E618AF">
              <w:rPr>
                <w:rFonts w:cstheme="minorHAnsi"/>
                <w:sz w:val="16"/>
                <w:szCs w:val="16"/>
              </w:rPr>
              <w:t xml:space="preserve">Overall MRI findings of the SIJs that were indicative of SpA (expert evaluation based on the presence of both inflammation and structural lesions). </w:t>
            </w:r>
            <w:r w:rsidRPr="00E618AF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b/>
                <w:sz w:val="16"/>
                <w:szCs w:val="16"/>
              </w:rPr>
              <w:t>²</w:t>
            </w:r>
            <w:r w:rsidRPr="00E618AF">
              <w:rPr>
                <w:rFonts w:cstheme="minorHAnsi"/>
                <w:sz w:val="16"/>
                <w:szCs w:val="16"/>
              </w:rPr>
              <w:t xml:space="preserve">Inflammatory lesions: The presence of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</w:rPr>
              <w:t>active inflammatory lesions typical of axial SpA in the SIJs (per expert opinion).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b/>
                <w:sz w:val="16"/>
                <w:szCs w:val="16"/>
              </w:rPr>
              <w:t>³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</w:rPr>
              <w:t>MRI fulfilling the ASAS definition of a positive MRI for active sacroiliitis,</w:t>
            </w:r>
            <w:r w:rsidRPr="00E618AF">
              <w:rPr>
                <w:bCs/>
                <w:sz w:val="16"/>
                <w:szCs w:val="16"/>
              </w:rPr>
              <w:t xml:space="preserve"> requiring the presence of bone marrow edema (BME) “in a typical anatomical area (subchondral bone)” and that the “MRI appearance must be highly suggestive of axSpA”.</w:t>
            </w:r>
            <w:r w:rsidRPr="00E618AF">
              <w:rPr>
                <w:bCs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eastAsiaTheme="minorEastAsia" w:cstheme="minorHAnsi"/>
                <w:b/>
                <w:bCs/>
                <w:sz w:val="16"/>
                <w:szCs w:val="16"/>
              </w:rPr>
              <w:t>⁴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</w:rPr>
              <w:t xml:space="preserve">Structural lesions: The presence of structural lesions typical of axial SpA in the sacroiliac joints such as erosion, fat lesions, sclerosis, backfill or ankylosis (per expert opinion). </w:t>
            </w:r>
            <w:r w:rsidRPr="00E618AF">
              <w:rPr>
                <w:rFonts w:ascii="Calibri" w:eastAsia="Times New Roman" w:hAnsi="Calibri" w:cs="Calibri"/>
                <w:sz w:val="16"/>
                <w:szCs w:val="16"/>
                <w:lang w:val="en-GB"/>
              </w:rPr>
              <w:t xml:space="preserve"> </w:t>
            </w:r>
            <w:r w:rsidRPr="00E618AF">
              <w:rPr>
                <w:rFonts w:cstheme="minorHAnsi"/>
                <w:sz w:val="16"/>
                <w:szCs w:val="16"/>
              </w:rPr>
              <w:t xml:space="preserve">⁵Fulfillment of Assessment of SpondyloArthritis International Society (ASAS) criteria for axial spondyloarthritis (axSpA); imaging arm (sacroiliitis per MRI) and/or radiographic sacroiliitis as per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Radiographic part of the modified New York criteria for ankylosing spondylitis (r-mNY criteria for AS)</w:t>
            </w:r>
          </w:p>
        </w:tc>
      </w:tr>
    </w:tbl>
    <w:p w14:paraId="0FD386A9" w14:textId="77777777" w:rsidR="00251750" w:rsidRPr="00E618AF" w:rsidRDefault="00251750" w:rsidP="00FE14C7">
      <w:pPr>
        <w:rPr>
          <w:rFonts w:cstheme="minorHAnsi"/>
          <w:b/>
          <w:bCs/>
          <w:sz w:val="24"/>
          <w:szCs w:val="24"/>
          <w:lang w:val="en-GB"/>
        </w:rPr>
      </w:pPr>
    </w:p>
    <w:p w14:paraId="0A71047C" w14:textId="77777777" w:rsidR="00CC2531" w:rsidRPr="00E618AF" w:rsidRDefault="00CC2531" w:rsidP="00FE14C7">
      <w:pPr>
        <w:rPr>
          <w:rFonts w:cstheme="minorHAnsi"/>
          <w:b/>
          <w:bCs/>
          <w:sz w:val="24"/>
          <w:szCs w:val="24"/>
          <w:lang w:val="en-US"/>
        </w:rPr>
      </w:pPr>
    </w:p>
    <w:p w14:paraId="2CC5B52E" w14:textId="3A5428CD" w:rsidR="00CC2531" w:rsidRPr="00E618AF" w:rsidRDefault="00CC2531" w:rsidP="00CC2531">
      <w:pPr>
        <w:rPr>
          <w:rFonts w:eastAsiaTheme="majorEastAsia" w:cstheme="minorHAnsi"/>
          <w:b/>
          <w:bCs/>
          <w:sz w:val="24"/>
          <w:szCs w:val="24"/>
          <w:lang w:val="en-GB"/>
        </w:rPr>
      </w:pPr>
    </w:p>
    <w:tbl>
      <w:tblPr>
        <w:tblStyle w:val="Table"/>
        <w:tblW w:w="11151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582"/>
        <w:gridCol w:w="425"/>
        <w:gridCol w:w="1723"/>
        <w:gridCol w:w="2418"/>
        <w:gridCol w:w="1633"/>
        <w:gridCol w:w="1370"/>
      </w:tblGrid>
      <w:tr w:rsidR="00E618AF" w:rsidRPr="00E618AF" w14:paraId="34006DC7" w14:textId="77777777" w:rsidTr="00CD28DA">
        <w:trPr>
          <w:cantSplit/>
          <w:tblHeader/>
          <w:jc w:val="center"/>
        </w:trPr>
        <w:tc>
          <w:tcPr>
            <w:tcW w:w="11151" w:type="dxa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</w:tcPr>
          <w:p w14:paraId="35CDD210" w14:textId="6CA4416C" w:rsidR="00555E7F" w:rsidRPr="00E618AF" w:rsidRDefault="00555E7F" w:rsidP="00555E7F">
            <w:pPr>
              <w:spacing w:after="160" w:line="259" w:lineRule="auto"/>
              <w:rPr>
                <w:rFonts w:eastAsiaTheme="majorEastAsia" w:cstheme="minorHAnsi"/>
                <w:b/>
                <w:bCs/>
                <w:lang w:val="en-GB"/>
              </w:rPr>
            </w:pPr>
            <w:r w:rsidRPr="00E618AF">
              <w:rPr>
                <w:rFonts w:cstheme="minorHAnsi"/>
                <w:b/>
                <w:bCs/>
              </w:rPr>
              <w:lastRenderedPageBreak/>
              <w:t xml:space="preserve">Supplementary Table S7 </w:t>
            </w:r>
            <w:r w:rsidRPr="00E618AF">
              <w:rPr>
                <w:rFonts w:eastAsiaTheme="majorEastAsia" w:cstheme="minorHAnsi"/>
                <w:b/>
                <w:bCs/>
                <w:lang w:val="en-GB"/>
              </w:rPr>
              <w:t xml:space="preserve">MRI findings in the sacroiliac joints of the subgroup of PsA patients with axial involvement (MRI-AxPsA) stratified by </w:t>
            </w:r>
            <w:r w:rsidR="00930EF0" w:rsidRPr="00E618AF">
              <w:rPr>
                <w:rFonts w:eastAsiaTheme="majorEastAsia" w:cstheme="minorHAnsi"/>
                <w:b/>
                <w:bCs/>
                <w:lang w:val="en-GB"/>
              </w:rPr>
              <w:t>HLA-B27 positivity</w:t>
            </w:r>
            <w:r w:rsidRPr="00E618AF">
              <w:rPr>
                <w:rFonts w:eastAsiaTheme="majorEastAsia" w:cstheme="minorHAnsi"/>
                <w:b/>
                <w:bCs/>
                <w:lang w:val="en-GB"/>
              </w:rPr>
              <w:t xml:space="preserve"> </w:t>
            </w:r>
          </w:p>
        </w:tc>
      </w:tr>
      <w:tr w:rsidR="00E618AF" w:rsidRPr="00E618AF" w14:paraId="1010F375" w14:textId="77777777" w:rsidTr="00930EF0">
        <w:trPr>
          <w:cantSplit/>
          <w:tblHeader/>
          <w:jc w:val="center"/>
        </w:trPr>
        <w:tc>
          <w:tcPr>
            <w:tcW w:w="0" w:type="auto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4F1DFB20" w14:textId="77777777" w:rsidR="00555E7F" w:rsidRPr="00E618AF" w:rsidRDefault="00555E7F" w:rsidP="00555E7F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sz w:val="20"/>
              </w:rPr>
              <w:t>Variable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4C37E10D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sz w:val="20"/>
              </w:rPr>
              <w:t>N</w:t>
            </w:r>
          </w:p>
        </w:tc>
        <w:tc>
          <w:tcPr>
            <w:tcW w:w="1723" w:type="dxa"/>
            <w:tcBorders>
              <w:top w:val="single" w:sz="16" w:space="0" w:color="D3D3D3"/>
              <w:bottom w:val="single" w:sz="16" w:space="0" w:color="D3D3D3"/>
            </w:tcBorders>
          </w:tcPr>
          <w:p w14:paraId="16C1952E" w14:textId="439751A9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sz w:val="20"/>
              </w:rPr>
              <w:t>Overall</w:t>
            </w:r>
            <w:r w:rsidRPr="00E618AF">
              <w:rPr>
                <w:rFonts w:ascii="Calibri" w:eastAsia="Cambria" w:hAnsi="Calibri" w:cs="Times New Roman"/>
                <w:sz w:val="20"/>
              </w:rPr>
              <w:t>, N = 145</w:t>
            </w:r>
          </w:p>
        </w:tc>
        <w:tc>
          <w:tcPr>
            <w:tcW w:w="2418" w:type="dxa"/>
            <w:tcBorders>
              <w:top w:val="single" w:sz="16" w:space="0" w:color="D3D3D3"/>
              <w:bottom w:val="single" w:sz="16" w:space="0" w:color="D3D3D3"/>
            </w:tcBorders>
          </w:tcPr>
          <w:p w14:paraId="1B84B6F1" w14:textId="0780C70C" w:rsidR="00555E7F" w:rsidRPr="00E618AF" w:rsidRDefault="00930EF0" w:rsidP="00555E7F">
            <w:pPr>
              <w:keepNext/>
              <w:spacing w:after="60"/>
              <w:jc w:val="center"/>
              <w:rPr>
                <w:rFonts w:ascii="Calibri" w:eastAsia="Cambria" w:hAnsi="Calibri" w:cs="Times New Roman"/>
                <w:b/>
                <w:sz w:val="20"/>
              </w:rPr>
            </w:pPr>
            <w:r w:rsidRPr="00E618AF">
              <w:rPr>
                <w:rFonts w:ascii="Calibri" w:eastAsia="Cambria" w:hAnsi="Calibri" w:cs="Times New Roman"/>
                <w:b/>
                <w:bCs/>
                <w:sz w:val="20"/>
              </w:rPr>
              <w:t>HLA-B27+</w:t>
            </w:r>
            <w:r w:rsidR="00555E7F" w:rsidRPr="00E618AF">
              <w:rPr>
                <w:rFonts w:ascii="Calibri" w:eastAsia="Cambria" w:hAnsi="Calibri" w:cs="Times New Roman"/>
                <w:b/>
                <w:bCs/>
                <w:sz w:val="20"/>
              </w:rPr>
              <w:t>,</w:t>
            </w:r>
            <w:r w:rsidR="00555E7F" w:rsidRPr="00E618AF">
              <w:rPr>
                <w:rFonts w:ascii="Calibri" w:eastAsia="Cambria" w:hAnsi="Calibri" w:cs="Times New Roman"/>
                <w:sz w:val="20"/>
              </w:rPr>
              <w:t xml:space="preserve"> N = 80</w:t>
            </w:r>
          </w:p>
        </w:tc>
        <w:tc>
          <w:tcPr>
            <w:tcW w:w="1633" w:type="dxa"/>
            <w:tcBorders>
              <w:top w:val="single" w:sz="16" w:space="0" w:color="D3D3D3"/>
              <w:bottom w:val="single" w:sz="16" w:space="0" w:color="D3D3D3"/>
            </w:tcBorders>
          </w:tcPr>
          <w:p w14:paraId="4D6AFBFD" w14:textId="36DA0D3B" w:rsidR="00555E7F" w:rsidRPr="00E618AF" w:rsidRDefault="00930EF0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bCs/>
                <w:sz w:val="20"/>
              </w:rPr>
              <w:t>HLA-B27</w:t>
            </w:r>
            <w:proofErr w:type="gramStart"/>
            <w:r w:rsidRPr="00E618AF">
              <w:rPr>
                <w:rFonts w:ascii="Calibri" w:eastAsia="Cambria" w:hAnsi="Calibri" w:cs="Times New Roman"/>
                <w:b/>
                <w:bCs/>
                <w:sz w:val="20"/>
              </w:rPr>
              <w:t>-,</w:t>
            </w:r>
            <w:r w:rsidR="00555E7F" w:rsidRPr="00E618AF">
              <w:rPr>
                <w:rFonts w:ascii="Calibri" w:eastAsia="Cambria" w:hAnsi="Calibri" w:cs="Times New Roman"/>
                <w:sz w:val="20"/>
              </w:rPr>
              <w:t>N</w:t>
            </w:r>
            <w:proofErr w:type="gramEnd"/>
            <w:r w:rsidR="00555E7F" w:rsidRPr="00E618AF">
              <w:rPr>
                <w:rFonts w:ascii="Calibri" w:eastAsia="Cambria" w:hAnsi="Calibri" w:cs="Times New Roman"/>
                <w:sz w:val="20"/>
              </w:rPr>
              <w:t xml:space="preserve"> = 65</w:t>
            </w:r>
          </w:p>
        </w:tc>
        <w:tc>
          <w:tcPr>
            <w:tcW w:w="1370" w:type="dxa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1C51FAD8" w14:textId="72595D5F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sz w:val="20"/>
              </w:rPr>
              <w:t>p-value</w:t>
            </w:r>
          </w:p>
        </w:tc>
      </w:tr>
      <w:tr w:rsidR="00E618AF" w:rsidRPr="00E618AF" w14:paraId="4E57615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5891D0" w14:textId="502F589F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Clinical diagnosis group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DECF3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C1994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22EAA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90CDA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2F4AD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0.002</w:t>
            </w:r>
          </w:p>
        </w:tc>
      </w:tr>
      <w:tr w:rsidR="00E618AF" w:rsidRPr="00E618AF" w14:paraId="6CC011F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3E1FC6" w14:textId="7CE3B89C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Psoriatic arthritis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55A84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24775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36(24.8%)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041C0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12(15.0%)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3177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24(36.9%)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975C6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0F1170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7EF074" w14:textId="53AA76B9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Axial Spondyloarthritis and psoriasis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DB480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668BE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109(75.2%)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13186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68(85.0%)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9D0E4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41(63.1%)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38827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CE0FCF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0DF3B5" w14:textId="158C68C3" w:rsidR="00555E7F" w:rsidRPr="00E618AF" w:rsidRDefault="00F312FE" w:rsidP="00555E7F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sz w:val="20"/>
              </w:rPr>
              <w:t>A</w:t>
            </w:r>
            <w:r w:rsidR="00555E7F" w:rsidRPr="00E618AF">
              <w:rPr>
                <w:rFonts w:ascii="Calibri" w:eastAsia="Cambria" w:hAnsi="Calibri" w:cs="Times New Roman"/>
                <w:b/>
                <w:sz w:val="20"/>
              </w:rPr>
              <w:t>ge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4B6A7A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40B0BF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39.9 (12.9)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C974D7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39.6 (13.8)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433D9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40.3 (11.6)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95DA35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0.5</w:t>
            </w:r>
          </w:p>
        </w:tc>
      </w:tr>
      <w:tr w:rsidR="00E618AF" w:rsidRPr="00E618AF" w14:paraId="6B00D5E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493A6" w14:textId="6160D691" w:rsidR="00555E7F" w:rsidRPr="00E618AF" w:rsidRDefault="00F312FE" w:rsidP="00555E7F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b/>
                <w:sz w:val="20"/>
              </w:rPr>
              <w:t>G</w:t>
            </w:r>
            <w:r w:rsidR="00555E7F" w:rsidRPr="00E618AF">
              <w:rPr>
                <w:rFonts w:ascii="Calibri" w:eastAsia="Cambria" w:hAnsi="Calibri" w:cs="Times New Roman"/>
                <w:b/>
                <w:sz w:val="20"/>
              </w:rPr>
              <w:t>ender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B128F0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7C4CBD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98C86D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4DC84D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0A0F7C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0.057</w:t>
            </w:r>
          </w:p>
        </w:tc>
      </w:tr>
      <w:tr w:rsidR="00E618AF" w:rsidRPr="00E618AF" w14:paraId="5A38342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1AA7D5" w14:textId="77777777" w:rsidR="00555E7F" w:rsidRPr="00E618AF" w:rsidRDefault="00555E7F" w:rsidP="00555E7F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female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A550C0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179C55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42(29.0%)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D546C5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089789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24(36.9%)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AA1D70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08516A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353CD8" w14:textId="77777777" w:rsidR="00555E7F" w:rsidRPr="00E618AF" w:rsidRDefault="00555E7F" w:rsidP="00555E7F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male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6BF64C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D4948E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103(71.0%)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53E859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62(77.5%)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05733B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41(63.1%)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24A32" w14:textId="77777777" w:rsidR="00555E7F" w:rsidRPr="00E618AF" w:rsidRDefault="00555E7F" w:rsidP="00555E7F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D01220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C24713" w14:textId="3DFE68B0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Overall findings indicative of axSpA¹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2D984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3745FE" w14:textId="7062C6F9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145(100.0%)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84DA37" w14:textId="18783E10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80(100.0%)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B471FB" w14:textId="57F1AC2D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65(100.0%)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8589B8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3513AE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951A08" w14:textId="61682C79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Inflammatory lesions indicative of axSpA²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148EB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B37B83" w14:textId="60B1FAF6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95(65.5%)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962E8E" w14:textId="26F5AC80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50(62.5%)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84A886" w14:textId="39E76B04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45(69.2%)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41D33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5E26F87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4FB86" w14:textId="491CDA71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ASAS-positive MRI³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62120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5B7CC6" w14:textId="248BB0FE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88(60.7%)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CEA208" w14:textId="1E11C3A3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46(57.5%)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2AC82C" w14:textId="2A8B0302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42(64.6%)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4E33D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677FEFD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16229B" w14:textId="4E1F37EF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Structural lesions indicative of axSpA⁴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3A4B15" w14:textId="1E6CEF78" w:rsidR="00F312FE" w:rsidRPr="00E618AF" w:rsidRDefault="009C226C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5F3600" w14:textId="3AC3C91E" w:rsidR="00F312FE" w:rsidRPr="00E618AF" w:rsidRDefault="009C226C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129(89.0%)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A781E1" w14:textId="3BFC2A56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75(93.8%)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2E7386" w14:textId="6291D429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54(83.1%)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12ACE8" w14:textId="4F4AFD8A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0.041</w:t>
            </w:r>
          </w:p>
        </w:tc>
      </w:tr>
      <w:tr w:rsidR="00E618AF" w:rsidRPr="00E618AF" w14:paraId="002C7B4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221B1E0" w14:textId="1FC5C116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Inflammatory lesions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1B1B58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98D6C4F" w14:textId="13041378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180E6FF" w14:textId="6793251F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92A8560" w14:textId="7BFB0246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F4B8B5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6C519D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2B00E" w14:textId="2FBD3BC5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Subchondral BME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A8F1B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4CC4A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102(70.3%)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22159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51(63.8%)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A2F52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51(78.5%)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A4CFC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0.054</w:t>
            </w:r>
          </w:p>
        </w:tc>
      </w:tr>
      <w:tr w:rsidR="00E618AF" w:rsidRPr="00E618AF" w14:paraId="1609FE3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7CCDDC" w14:textId="78642176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Subchondral BME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F21D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5CFAE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118D3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642E8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59FB4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0.13</w:t>
            </w:r>
          </w:p>
        </w:tc>
      </w:tr>
      <w:tr w:rsidR="00E618AF" w:rsidRPr="00E618AF" w14:paraId="35AFEDF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6AE7B1" w14:textId="113ECD8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47250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63579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67(46.2%)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2395C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32(40.0%)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365C1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35(53.8%)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77EC4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255A95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489025" w14:textId="0AEC24F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CEA18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167EF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43(29.7%)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11D74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29(36.3%)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7C507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14(21.5%)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282D1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A38DDF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4F137F" w14:textId="2D00F20F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ABF09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3A8C1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35(24.1%)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1CBB5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19(23.8%)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4B33B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16(24.6%)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0D02F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846795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A7DA5E" w14:textId="44169B07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Subchondral BME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71243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87F4B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C36E3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68F3B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59F63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0.6</w:t>
            </w:r>
          </w:p>
        </w:tc>
      </w:tr>
      <w:tr w:rsidR="00E618AF" w:rsidRPr="00E618AF" w14:paraId="43CE46C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A8BECA" w14:textId="4BCB132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AC253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1CCD6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52(35.9%)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FFDBA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27(33.8%)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997DB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25(38.5%)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78A13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427750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7DFAD0" w14:textId="44E77E3D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0BD21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87454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53(36.6%)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79598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32(40.0%)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6BAA3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21(32.3%)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DDF9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72379D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07657" w14:textId="38E7ECC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88AC5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47688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40(27.6%)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82F43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21(26.3%)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DFB9B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19(29.2%)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E4BC9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6F5FD4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053106" w14:textId="5558B45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Subchondral BME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3694C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F7BD0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BFB9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8F398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9EC4E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26DD2D0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039C8A" w14:textId="778F595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990FA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F987D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52(35.9%)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DD936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25(31.3%)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6CD51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27(41.5%)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38E60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02AE51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162065" w14:textId="7A0E5D9D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E57FE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68D07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52(35.9%)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12D96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32(40.0%)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BF3C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20(30.8%)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34EB1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4796D9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A344C5" w14:textId="3555317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923A3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D04B7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41(28.3%)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BD4E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23(28.8%)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5325A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D8C7E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D67FFC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6D1132" w14:textId="7EFC6686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(&gt;1 cm in depth)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39638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B62D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51(35.2%)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FBD28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29(36.3%)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C891F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22(33.8%)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953D9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0.8</w:t>
            </w:r>
          </w:p>
        </w:tc>
      </w:tr>
      <w:tr w:rsidR="00E618AF" w:rsidRPr="00E618AF" w14:paraId="2F0F954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CB504E" w14:textId="039F758C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  <w:lang w:val="fr-FR"/>
              </w:rPr>
            </w:pPr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Deep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fr-FR"/>
              </w:rPr>
              <w:t>subchondral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fr-FR"/>
              </w:rPr>
              <w:t xml:space="preserve"> BME distribution 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D474D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4026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2DD5A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6A618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2B52A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0.5</w:t>
            </w:r>
          </w:p>
        </w:tc>
      </w:tr>
      <w:tr w:rsidR="00E618AF" w:rsidRPr="00E618AF" w14:paraId="71E5E05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DDD9B9" w14:textId="5161F79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F6526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C3AB6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23(15.9%)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938FF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11(13.8%)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06F91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12(18.5%)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8F5CC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23AA5F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DCDC27" w14:textId="151A6FBF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F6769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30886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94(64.8%)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EE83F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51(63.8%)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49170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43(66.2%)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06781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D741EA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FD9567" w14:textId="06524FF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594B6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ADECE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28(19.3%)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6749B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84CB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10(15.4%)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7A008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D03903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C8C90E" w14:textId="6E17DDC3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D5F68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E733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77530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B9476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F4162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49AE457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BF8B74" w14:textId="2ED7DC4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55D14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B9A5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13(9.0%)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6BEE5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456E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A7A69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7FDCDA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ACE8C9" w14:textId="4F6FD12C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6B441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1FA40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111(76.6%)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E4AEE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60(75.0%)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16D89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51(78.5%)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80F32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F4223A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7645E" w14:textId="2F9BF08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626F2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4EC82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21(14.5%)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61D87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14(17.5%)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BAF61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7FEA0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17DC9A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5E82FA" w14:textId="4F2F06D8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subchondral BME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D38B5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9525E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BE99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9CCAB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1A13F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244B72E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ACA424" w14:textId="11127523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21C89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18B05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15(10.3%)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325DB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40FF7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5E3A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17B9A3E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84F890" w14:textId="6F94774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lastRenderedPageBreak/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409FE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442B6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108(74.5%)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42D6D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61(76.3%)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3861E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47(72.3%)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FA6B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D7371C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D8F53E" w14:textId="4D65DB1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4538A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99FCC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22(15.2%)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8285E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13(16.3%)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56D5B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50AFC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81E5AF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DFCF82" w14:textId="41E58C2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28724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B44B7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39(26.9%)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C0910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21(26.3%)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8900E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F56B3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0.8</w:t>
            </w:r>
          </w:p>
        </w:tc>
      </w:tr>
      <w:tr w:rsidR="00E618AF" w:rsidRPr="00E618AF" w14:paraId="5CA94AE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4B509" w14:textId="36EA776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F1E50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ECE1D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A0BEE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C8C74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912E4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512FE15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AC974D" w14:textId="51976C4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35608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C5090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22(15.2%)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F890F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12(15.0%)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DEF0F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10(15.4%)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CFBA6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FA25CE9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E54044" w14:textId="08F0BD4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DF533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88F92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106(73.1%)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CBAE5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59(73.8%)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B9FD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47(72.3%)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5FADF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B9266B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D331AF" w14:textId="543085C7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25D4A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5BC87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17(11.7%)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27114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CE3DD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8(12.3%)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27166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7CB497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7AA43E" w14:textId="78BC97F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FB8F6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8403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3B4C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BAFE5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BD78A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0.9</w:t>
            </w:r>
          </w:p>
        </w:tc>
      </w:tr>
      <w:tr w:rsidR="00E618AF" w:rsidRPr="00E618AF" w14:paraId="0D83189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CEDC35" w14:textId="3EF037C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2C6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D2EBA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18(12.4%)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A756F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BFE76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8(12.3%)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1DDBB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41D677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3C853" w14:textId="313B9895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39061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AACC5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109(75.2%)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6ECDE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61(76.3%)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DCC5C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48(73.8%)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9CD82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24DA85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16765A" w14:textId="3AA49B1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C730F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AD43A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18(12.4%)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0916B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B8408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90EFD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09AACEE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3F725C" w14:textId="6C45D0D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Inflammation in an erosion cavity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13171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69241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99D2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2EE07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664CB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7A1A43A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E8D7C3" w14:textId="7C8FEB2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AA419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A3E6F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6(4.1%)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DFB39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FAAF3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2052E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51071A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28402" w14:textId="3017AA2C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AF23D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FF6E5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130(89.7%)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37C02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71(88.8%)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D3E19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59(90.8%)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81A7D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D147F8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E4838E" w14:textId="613943F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97DCC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FD208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9(6.2%)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D6706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A3F01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3DC0A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87EA9C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6DA5CD" w14:textId="5A4400C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Enthesitis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7E8D0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F614E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16(11.0%)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8D7C7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ED069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22F0D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0.5</w:t>
            </w:r>
          </w:p>
        </w:tc>
      </w:tr>
      <w:tr w:rsidR="00E618AF" w:rsidRPr="00E618AF" w14:paraId="5562862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44BF57" w14:textId="52FF987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Enthesitis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6D4A5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C9CE5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FE88D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D4B62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5E229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0.8</w:t>
            </w:r>
          </w:p>
        </w:tc>
      </w:tr>
      <w:tr w:rsidR="00E618AF" w:rsidRPr="00E618AF" w14:paraId="379917E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C05018" w14:textId="72AC902F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D73B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DD533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6(4.1%)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CEBBC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07783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9CDB6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F68A36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3759A2" w14:textId="4B5E3E13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6455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4FCC6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129(89.0%)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60D67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70(87.5%)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0F9D2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59(90.8%)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0C641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5FD0E1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520A47" w14:textId="45E5900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61078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69C52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10(6.9%)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BDCC4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52887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4A6B2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E839FE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130D55" w14:textId="3AEB624C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Enthesitis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F3427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494E6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51C5B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1A164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D6839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3A5E9F2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9A75E0" w14:textId="340769B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A8F01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1044E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5(3.4%)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31215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DA1B3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5307C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0F22C5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0BB185" w14:textId="450F26D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A610C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DFB8B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133(91.7%)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BDB39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73(91.3%)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A0B9B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60(92.3%)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00C0D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569E43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9C607A" w14:textId="4DB54168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2DCB6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06F1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7(4.8%)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1325F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A54A2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1B968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A466C3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65473C" w14:textId="7E7F959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Enthesitis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A8B2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6A615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261E1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5CB15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0B584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0.7</w:t>
            </w:r>
          </w:p>
        </w:tc>
      </w:tr>
      <w:tr w:rsidR="00E618AF" w:rsidRPr="00E618AF" w14:paraId="014DB56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B169D2" w14:textId="049CD327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3564D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6A9E3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2(1.4%)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44857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C0E5C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3B919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2B24E0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3454C8" w14:textId="0635EC9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A550E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1C8D0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135(93.1%)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5A700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74(92.5%)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8972E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61(93.8%)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09A2A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1A39DA9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68C042" w14:textId="536D0F0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A469A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764F6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8(5.5%)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D05E6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C1B22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DBCF1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C5FD80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E4381B" w14:textId="24F14F36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Capsulitis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494A3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B1C54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17(11.7%)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E8FFD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ABC1E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3AC33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0.7</w:t>
            </w:r>
          </w:p>
        </w:tc>
      </w:tr>
      <w:tr w:rsidR="00E618AF" w:rsidRPr="00E618AF" w14:paraId="0785118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FE746" w14:textId="24FF888F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Capsulitis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885AF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17B82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FFE5D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213BB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FE1C0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0.5</w:t>
            </w:r>
          </w:p>
        </w:tc>
      </w:tr>
      <w:tr w:rsidR="00E618AF" w:rsidRPr="00E618AF" w14:paraId="1CB4610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FE469B" w14:textId="38A2F086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E764A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0C306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5(3.4%)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AAD1C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3F067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E7625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24283C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FBE11A" w14:textId="28DAD06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F770D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B001F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128(88.3%)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48BDE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70(87.5%)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AAC2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58(89.2%)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E16DE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77C77D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C624B7" w14:textId="7D97F9B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7B358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C16CF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7DE8F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5E3BA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22F77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A24B8B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0EEE6B" w14:textId="654C28E5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Joint space fluid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DD3AE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29034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25(17.2%)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6EF14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16(20.0%)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2B767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6C206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0.3</w:t>
            </w:r>
          </w:p>
        </w:tc>
      </w:tr>
      <w:tr w:rsidR="00E618AF" w:rsidRPr="00E618AF" w14:paraId="5A72302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CFD48B" w14:textId="17E8946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Joint space fluid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19C70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F4BB4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C21A1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6FC92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8402F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0.7</w:t>
            </w:r>
          </w:p>
        </w:tc>
      </w:tr>
      <w:tr w:rsidR="00E618AF" w:rsidRPr="00E618AF" w14:paraId="2C9C808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AEC02E" w14:textId="34F00F0D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lastRenderedPageBreak/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0F876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C9E9A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8(5.5%)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14D1A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BCD44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28A0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FFF046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A863F" w14:textId="1F815BA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FCC6E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673F3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120(82.8%)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F2179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64(80.0%)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81106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56(86.2%)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5EC02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99130E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594BB1" w14:textId="49B41E2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B9C8C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5931E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17(11.7%)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DCEF4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11(13.8%)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4F1C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4D325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0F2F66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20D42EA" w14:textId="55966496" w:rsidR="00F312FE" w:rsidRPr="00E618AF" w:rsidRDefault="009C226C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cstheme="minorHAnsi"/>
                <w:b/>
                <w:sz w:val="20"/>
                <w:szCs w:val="20"/>
                <w:lang w:val="en-GB"/>
              </w:rPr>
              <w:t xml:space="preserve">Structural </w:t>
            </w:r>
            <w:r w:rsidRPr="00E618AF">
              <w:rPr>
                <w:rFonts w:ascii="Calibri" w:hAnsi="Calibri"/>
                <w:b/>
                <w:sz w:val="20"/>
                <w:szCs w:val="20"/>
              </w:rPr>
              <w:t>lesions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11CCEBAB" w14:textId="049629C0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7D79BEB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297144E" w14:textId="4BF156A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8F2BE4A" w14:textId="40A9C4D8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37B0170" w14:textId="1B705CEE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B96F4D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225520" w14:textId="16EE648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Sclerosis (&gt; 5 mm in depth)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2880C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E0DEB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46(31.7%)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CD8B9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23(28.8%)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721B8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23(35.4%)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967F1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5D4FCC6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3CBC31" w14:textId="037AC396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Sclerosis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0C920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4AAB1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91C8E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D506F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78B1F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0.14</w:t>
            </w:r>
          </w:p>
        </w:tc>
      </w:tr>
      <w:tr w:rsidR="00E618AF" w:rsidRPr="00E618AF" w14:paraId="5CFAF53E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60B746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63D2F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A0519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26(17.9%)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664F2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F6F0A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16(24.6%)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7AB83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71673D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9F39BF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770F48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920E2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99(68.3%)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35D59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57(71.3%)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4F0EF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42(64.6%)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FEEEA8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CC1216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6E84F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EAD31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0587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20(13.8%)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3EC1E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13(16.3%)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A140FC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46F8B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F8C95C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2C70B2" w14:textId="6C48868F" w:rsidR="00F312FE" w:rsidRPr="00E618AF" w:rsidRDefault="009C226C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Sclerosis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EC408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4F33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A3028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A40F5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EE505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0.14</w:t>
            </w:r>
          </w:p>
        </w:tc>
      </w:tr>
      <w:tr w:rsidR="00E618AF" w:rsidRPr="00E618AF" w14:paraId="7EB6D13E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B0FBD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77D00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756F7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26(17.9%)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41316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10(12.5%)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10C66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16(24.6%)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977D8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83CF32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8642D1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BE192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D8B79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99(68.3%)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086A2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57(71.3%)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DC765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42(64.6%)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B5A9B9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A81526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49DE71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7476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AB16A8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20(13.8%)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90F58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13(16.3%)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276B3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48376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307C80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428B1D" w14:textId="626C29D7" w:rsidR="00F312FE" w:rsidRPr="00E618AF" w:rsidRDefault="009C226C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Sclerosis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DFA7A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2ED25C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48EB7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7DF81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A4601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0.038</w:t>
            </w:r>
          </w:p>
        </w:tc>
      </w:tr>
      <w:tr w:rsidR="00E618AF" w:rsidRPr="00E618AF" w14:paraId="0A873B9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923ED7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8186B6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19CE5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141(97.2%)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D610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80(100.0%)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5034B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61(93.8%)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023A66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293B44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04DB5B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5FF5F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6B0E1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4(2.8%)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098BF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4C97D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698EA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435BAF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77E66D" w14:textId="3E697F9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CFCD3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01C81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99(68.3%)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6540B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53(66.3%)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71899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46(70.8%)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B789F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0.6</w:t>
            </w:r>
          </w:p>
        </w:tc>
      </w:tr>
      <w:tr w:rsidR="00E618AF" w:rsidRPr="00E618AF" w14:paraId="122FCB9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51E8DA" w14:textId="6DBF1D1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5EAE3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4F391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4E2CE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1C819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44D2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0.6</w:t>
            </w:r>
          </w:p>
        </w:tc>
      </w:tr>
      <w:tr w:rsidR="00E618AF" w:rsidRPr="00E618AF" w14:paraId="571B89E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A17F0C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93D57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71E5F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67(46.2%)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9102FC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38(47.5%)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2C62D9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29(44.6%)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D90ED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485FCC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85378E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B132F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FD8C5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46(31.7%)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FDD88C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27(33.8%)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693EC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19(29.2%)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9998C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F517FA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3E4D62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2B773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88CE1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32(22.1%)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858F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15(18.8%)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5B116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17(26.2%)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B71299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F1DC93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AFE1C" w14:textId="444A208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136D4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45FC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EA986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E4814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414C6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0.5</w:t>
            </w:r>
          </w:p>
        </w:tc>
      </w:tr>
      <w:tr w:rsidR="00E618AF" w:rsidRPr="00E618AF" w14:paraId="139993C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C1D3E" w14:textId="7A8FDB3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BA8F1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04EB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60(41.4%)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A8381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34(42.5%)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7BB49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26(40.0%)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CB416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959D8B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C79822" w14:textId="7909D26C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240B7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D8E07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51(35.2%)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29432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30(37.5%)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02E36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21(32.3%)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DB8A6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9D5387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DC37B4" w14:textId="409F8D5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1CFF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A39C2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34(23.4%)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A98BA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16(20.0%)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608F6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6AC3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C8BA6C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45F8F" w14:textId="2BAC87ED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32D67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5AE4F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0E4E4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DE4B1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F2B16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0.7</w:t>
            </w:r>
          </w:p>
        </w:tc>
      </w:tr>
      <w:tr w:rsidR="00E618AF" w:rsidRPr="00E618AF" w14:paraId="2A38C8B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8A510D" w14:textId="07F1A79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426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42DCB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19(13.1%)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1B197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12(15.0%)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AD167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44A9F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59D5C7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79BEFE" w14:textId="5365428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1094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EE2EC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88(60.7%)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8477E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47(58.8%)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F8D84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41(63.1%)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8EAD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ED5448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F21EEB" w14:textId="4ACFCDC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9912B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6F94D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38(26.2%)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AD522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21(26.3%)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353A1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17(26.2%)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019C4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8B6E59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2EF3E" w14:textId="5B69FE7D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confluent (&gt; 2 cm in extent)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91158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F4E85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29(20.0%)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821FE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20(25.0%)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EDA0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CE203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0.095</w:t>
            </w:r>
          </w:p>
        </w:tc>
      </w:tr>
      <w:tr w:rsidR="00E618AF" w:rsidRPr="00E618AF" w14:paraId="7510C7A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9315F2" w14:textId="32D884F8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confluent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BDA5F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944E9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97E59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500A4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A63A2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0.2</w:t>
            </w:r>
          </w:p>
        </w:tc>
      </w:tr>
      <w:tr w:rsidR="00E618AF" w:rsidRPr="00E618AF" w14:paraId="4D73605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C805F8" w14:textId="2852F3B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99CCD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54347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6D835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54465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1C72F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332283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44F2E7" w14:textId="4BD0E86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27725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59649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116(80.0%)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73F20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60(75.0%)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18F13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56(86.2%)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EA2FA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305F6F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3E12C3" w14:textId="72AF0D5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62869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D1AE0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17(11.7%)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0E7A0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13(16.3%)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6CCB9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CC3B2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3468EB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E083F2" w14:textId="61C4165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confluent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32E4C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FAEE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65195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895D5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CECAC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0.11</w:t>
            </w:r>
          </w:p>
        </w:tc>
      </w:tr>
      <w:tr w:rsidR="00E618AF" w:rsidRPr="00E618AF" w14:paraId="43655E2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DDA21A" w14:textId="1418548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A08BF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25AE3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11(7.6%)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992BA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2C7E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EAF27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1106E0E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D90516" w14:textId="18CCAAB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lastRenderedPageBreak/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A4E27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903E3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116(80.0%)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B0190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60(75.0%)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BBFE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56(86.2%)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1985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33754D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AB7C5" w14:textId="3A68DE8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48F29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901B3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18(12.4%)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71174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14(17.5%)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97A46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4(6.2%)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8C30C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25832BE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BDEE08" w14:textId="374212C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Erosion confluent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61786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54FCE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7722E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83C55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36CCB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0.3</w:t>
            </w:r>
          </w:p>
        </w:tc>
      </w:tr>
      <w:tr w:rsidR="00E618AF" w:rsidRPr="00E618AF" w14:paraId="0FF1EE2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9F6796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55A0AF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02467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142(97.9%)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555A6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77(96.3%)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A1D3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65(100.0%)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BF0A1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A76173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4A9FBE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DF17B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9E6DB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3(2.1%)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E437B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3B05D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5C856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CB99C19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6529D6" w14:textId="7B92763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Fat lesion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02F1E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07DC3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88(60.7%)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99643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48(60.0%)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A620E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40(61.5%)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48AA4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0.9</w:t>
            </w:r>
          </w:p>
        </w:tc>
      </w:tr>
      <w:tr w:rsidR="00E618AF" w:rsidRPr="00E618AF" w14:paraId="7454EEC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A61BF0" w14:textId="526B291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Fat lesion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8A8A2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E2A3F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9954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A1588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E1DA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678B3BD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A2BF9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55F94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47E796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67(46.2%)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8C4F7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36(45.0%)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D075B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31(47.7%)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41F61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7F3742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841680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60137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D712A5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57(39.3%)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F3250C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32(40.0%)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E126C9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25(38.5%)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99B64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0D4137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BCB1C6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FCC11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883FC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21(14.5%)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02DC5B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12(15.0%)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CC5199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631973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FFEB7C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FB8909" w14:textId="4586DB8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Fat lesion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C4D8C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BD91E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93208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54FF6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D6797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0.6</w:t>
            </w:r>
          </w:p>
        </w:tc>
      </w:tr>
      <w:tr w:rsidR="00E618AF" w:rsidRPr="00E618AF" w14:paraId="5692B78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DD1633" w14:textId="485D12A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A9724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90E54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47(32.4%)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B8C17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24(30.0%)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E1CE1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23(35.4%)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AB16B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10BDB9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97A277" w14:textId="7A240258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4082B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2F43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69(47.6%)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BF4D4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38(47.5%)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0557B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31(47.7%)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02F20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A06AD4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F53DDF" w14:textId="4E4BA4C4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538F6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B1DC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29(20.0%)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51EDE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21759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11(16.9%)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A8E93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363639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326AA4" w14:textId="6BCE8B1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Fat lesion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31D3F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9E9CE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F522E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48ED7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CB616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0.3</w:t>
            </w:r>
          </w:p>
        </w:tc>
      </w:tr>
      <w:tr w:rsidR="00E618AF" w:rsidRPr="00E618AF" w14:paraId="7264AE4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F1394F" w14:textId="4B304D8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3032C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1A285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57(39.3%)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8B205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33(41.3%)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63CDE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24(36.9%)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DE977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AAE225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7FC187" w14:textId="0DA3F90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300DC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8CFB1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69(47.6%)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8A320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34(42.5%)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ADC34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35(53.8%)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29765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20F9F5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67BCDF" w14:textId="1761C035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C56E0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A290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19(13.1%)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A3E2E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13(16.3%)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43B19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00141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814E20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6045B7" w14:textId="4A579665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(&gt; 1 cm in depth)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5F3C0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8F658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51(35.2%)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37160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28(35.0%)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55F66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23(35.4%)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DA5C5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536E836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30D6E6" w14:textId="1058AC8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Deep fat lesion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B12F0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6570D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A7A1E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FB100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A2D91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1FF064D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B39D32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A2696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B2268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34(23.4%)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7DC79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19(23.8%)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5DBF1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15(23.1%)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77F4A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527983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5A1161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99EB0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29A7B7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94(64.8%)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41954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52(65.0%)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1CA37A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42(64.6%)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B851D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6E67706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849C8" w14:textId="77777777" w:rsidR="00F312FE" w:rsidRPr="00E618AF" w:rsidRDefault="00F312FE" w:rsidP="00F312FE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034D88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C22602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17(11.7%)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38FF21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A07E1D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8(12.3%)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12F24E" w14:textId="77777777" w:rsidR="00F312FE" w:rsidRPr="00E618AF" w:rsidRDefault="00F312FE" w:rsidP="00F312FE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885434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70EF1B" w14:textId="7D904283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in ilium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91B50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DB903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373A7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CA7D1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2E768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6C9FEE3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71C8EA" w14:textId="2176BD4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358A9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32EB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15(10.3%)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F48E4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8(10.0%)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032B9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ACD62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368929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832E64" w14:textId="3AF4483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978DF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2E1C3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119(82.1%)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FC470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68(85.0%)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3D154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51(78.5%)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673BA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0D55F3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CBAC26" w14:textId="48CD3BBF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98281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46BE9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11(7.6%)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0B791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4(5.0%)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30F19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B2362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3557093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3DA3C" w14:textId="52B7F749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Deep fat lesion in sacrum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C834A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879B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82C1F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58021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53F7C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4614DDE9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C84BA" w14:textId="09DFB11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0CBEC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0048D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34(23.4%)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F6301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19(23.8%)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A0156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15(23.1%)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321D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D15334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921A13" w14:textId="2B7210A6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FF09F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2F2CD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97(66.9%)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D9011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53(66.3%)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B8AE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44(67.7%)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DD691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BAB523F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5E07A9" w14:textId="4FF5EAD3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8AD7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02BA1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14(9.7%)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A9EFE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8(10.0%)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645750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6(9.2%)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768A7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E0E2922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F1240" w14:textId="01A2F1C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Backfill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EC198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9B7E8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41(28.3%)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19C8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23(28.8%)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EF4D5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18(27.7%)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781D7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0.9</w:t>
            </w:r>
          </w:p>
        </w:tc>
      </w:tr>
      <w:tr w:rsidR="00E618AF" w:rsidRPr="00E618AF" w14:paraId="4F5934D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4CAFDA" w14:textId="4241AEE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Backfill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03285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3086B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AE3D1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6B080F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20D35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6B2AC1F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4CA300" w14:textId="3F3B69A5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1605C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E76CE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21(14.5%)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4A48D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14(17.5%)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DA29C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7(10.8%)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820C9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85FBDB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602653" w14:textId="65CA96F2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AB394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C0838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104(71.7%)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8290C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57(71.3%)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F83D9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47(72.3%)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5F9EE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2C5D9020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FCE493" w14:textId="3030A95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D9BAD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E273A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20(13.8%)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7B661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9(11.3%)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0888C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11(16.9%)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74F16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4769E8A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6EECB3" w14:textId="33E0E5EE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lastRenderedPageBreak/>
              <w:t>Ankylosis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B570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C6BD1A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33(22.8%)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51573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25(31.3%)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8B27A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8(12.3%)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E044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0.007</w:t>
            </w:r>
          </w:p>
        </w:tc>
      </w:tr>
      <w:tr w:rsidR="00E618AF" w:rsidRPr="00E618AF" w14:paraId="745AE1F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ACD4F2" w14:textId="4BF87F0B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Ankylosis distribution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72265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3512E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22C5B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08C8BE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09D5C5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0.006</w:t>
            </w:r>
          </w:p>
        </w:tc>
      </w:tr>
      <w:tr w:rsidR="00E618AF" w:rsidRPr="00E618AF" w14:paraId="2EFD314D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9BED83" w14:textId="7665982A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bilateral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F3B5B2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8E5836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27(18.6%)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DAF4B3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22(27.5%)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EA2BC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E4657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15E191F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592B91" w14:textId="2D89D441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not present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E93649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D47BD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112(77.2%)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FC18B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55(68.8%)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D0D48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57(87.7%)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77040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D9CCC0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A8ED39" w14:textId="77E38C10" w:rsidR="009C226C" w:rsidRPr="00E618AF" w:rsidRDefault="009C226C" w:rsidP="009C226C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sz w:val="20"/>
              </w:rPr>
              <w:t>    unilateral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A1644C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91811D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6(4.1%)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1316A4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3(3.8%)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587B01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739EB8" w14:textId="77777777" w:rsidR="009C226C" w:rsidRPr="00E618AF" w:rsidRDefault="009C226C" w:rsidP="009C226C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4D4A8FB" w14:textId="77777777" w:rsidTr="007E162A">
        <w:trPr>
          <w:cantSplit/>
          <w:jc w:val="center"/>
        </w:trPr>
        <w:tc>
          <w:tcPr>
            <w:tcW w:w="11151" w:type="dxa"/>
            <w:gridSpan w:val="6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40576BF0" w14:textId="7AA74628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bCs/>
                <w:sz w:val="20"/>
                <w:szCs w:val="20"/>
              </w:rPr>
              <w:t>Differential diagnostic conditions</w:t>
            </w:r>
          </w:p>
        </w:tc>
      </w:tr>
      <w:tr w:rsidR="00E618AF" w:rsidRPr="00E618AF" w14:paraId="22DE589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4B80C1" w14:textId="1128818A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Fluid-filled bone cyst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975B0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8B2EF9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2(1.4%)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95D8BB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A84259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05FD98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0.2</w:t>
            </w:r>
          </w:p>
        </w:tc>
      </w:tr>
      <w:tr w:rsidR="00E618AF" w:rsidRPr="00E618AF" w14:paraId="34F799A9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FA087A" w14:textId="0BE25F42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Vascular signal mimicking BME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2405D1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FFE011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43CE69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52561C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BE19FB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C9973E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CEBC51" w14:textId="23771BFC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Normal variation in SIJ that may be misinterpreted as an inflammatory or structural lesion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1B33B0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9AAC9F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2(1.4%)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D26C1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248F88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A330F2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1C91D55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004367" w14:textId="6B3D2F46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BME, probably strain related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26ADBE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E43E5E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3(2.1%)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398F04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305162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AF2101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0.088</w:t>
            </w:r>
          </w:p>
        </w:tc>
      </w:tr>
      <w:tr w:rsidR="00E618AF" w:rsidRPr="00E618AF" w14:paraId="3079A39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B24A5E" w14:textId="5CFE7F5C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Osteitis condensans ilii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DBB0DE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1D21BF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1(0.7%)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A461D9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4A83EB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B3B027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583244F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555AF" w14:textId="10FAE4F9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Lumbosacral transitional anomaly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34EA26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0789E6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7(4.8%)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420B15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5(6.3%)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FE5E5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2(3.1%)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133DB0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0.5</w:t>
            </w:r>
          </w:p>
        </w:tc>
      </w:tr>
      <w:tr w:rsidR="00E618AF" w:rsidRPr="00E618AF" w14:paraId="394D397C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8C3170" w14:textId="12F6AAD2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Osteoarthritis/degeneration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5165A2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B4F0CA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3(2.1%)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862F7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D74637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3(4.6%)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D742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0.088</w:t>
            </w:r>
          </w:p>
        </w:tc>
      </w:tr>
      <w:tr w:rsidR="00E618AF" w:rsidRPr="00E618AF" w14:paraId="6273453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A30A8F" w14:textId="5E12E662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DISH SIJ lesions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D8F8DA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CF820F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1(0.7%)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BD6280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1(1.3%)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78954D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048BC7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&gt;0.9</w:t>
            </w:r>
          </w:p>
        </w:tc>
      </w:tr>
      <w:tr w:rsidR="00E618AF" w:rsidRPr="00E618AF" w14:paraId="0C57CC55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32DC17" w14:textId="759A75E6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Fracture/stress fracture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32566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2913DE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1(0.7%)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EC07D0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F47A12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1(1.5%)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FBF7A1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0959293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46A1A3" w14:textId="319C1215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Infection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B3AC00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DA6845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DF0B0A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B74EA8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15C92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31A5BD7B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8E7367" w14:textId="69D63B30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Neoplasia (not including </w:t>
            </w:r>
            <w:proofErr w:type="spellStart"/>
            <w:r w:rsidRPr="00E618AF">
              <w:rPr>
                <w:rFonts w:ascii="Calibri" w:hAnsi="Calibri"/>
                <w:b/>
                <w:sz w:val="20"/>
                <w:lang w:val="en-GB"/>
              </w:rPr>
              <w:t>hemangioma</w:t>
            </w:r>
            <w:proofErr w:type="spellEnd"/>
            <w:r w:rsidRPr="00E618AF">
              <w:rPr>
                <w:rFonts w:ascii="Calibri" w:hAnsi="Calibri"/>
                <w:b/>
                <w:sz w:val="20"/>
                <w:lang w:val="en-GB"/>
              </w:rPr>
              <w:t xml:space="preserve"> and lipoma)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EE0325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FB7C48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DBA7D4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24968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86E901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65001C0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62E3BC" w14:textId="35120CF4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Other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C78B25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32013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64FDFB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07B26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0(0.0%)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312909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7391EBB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503F351E" w14:textId="1AF62CAD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hAnsi="Calibri"/>
                <w:b/>
                <w:sz w:val="20"/>
              </w:rPr>
              <w:t>ASAS criteria for axSpA fulfilment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3E5A92D" w14:textId="7E96F96A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3C97DEB1" w14:textId="2E4094BE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94700BF" w14:textId="305B00F5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23F46E10" w14:textId="7124EB12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  <w:shd w:val="clear" w:color="auto" w:fill="F2F2F2" w:themeFill="background1" w:themeFillShade="F2"/>
          </w:tcPr>
          <w:p w14:paraId="732F2B02" w14:textId="79CE0F11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58EE3624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0C3B85" w14:textId="3B778C7F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proofErr w:type="spellStart"/>
            <w:r w:rsidRPr="00E618AF">
              <w:rPr>
                <w:rFonts w:ascii="Calibri" w:eastAsia="Cambria" w:hAnsi="Calibri" w:cs="Times New Roman"/>
                <w:b/>
                <w:sz w:val="20"/>
              </w:rPr>
              <w:t>mNY_samri_final</w:t>
            </w:r>
            <w:proofErr w:type="spellEnd"/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544325" w14:textId="7455C850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82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A0B683" w14:textId="19F29FA6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50(61.0%)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8691C9" w14:textId="0BE35D14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30(65.2%)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93AFD2" w14:textId="2C767D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20(55.6%)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CD0964" w14:textId="58B816B8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0.4</w:t>
            </w:r>
          </w:p>
        </w:tc>
      </w:tr>
      <w:tr w:rsidR="00E618AF" w:rsidRPr="00E618AF" w14:paraId="2665D941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FE3BC" w14:textId="769F4AF9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08947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CF2470" w14:textId="580C204D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32(39.0%)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B5A6A4" w14:textId="64400EE6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16(34.8%)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C6C622" w14:textId="08888119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16(44.4%)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ABD70D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4A0F97E8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4C49B0" w14:textId="77777777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    Unknown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B3ABD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D36AAF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63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B09BC8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34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552A30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29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4047CE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  <w:tr w:rsidR="00E618AF" w:rsidRPr="00E618AF" w14:paraId="0E9C03B7" w14:textId="77777777" w:rsidTr="00930EF0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2E7BB7" w14:textId="77777777" w:rsidR="007E162A" w:rsidRPr="00E618AF" w:rsidRDefault="007E162A" w:rsidP="007E162A">
            <w:pPr>
              <w:keepNext/>
              <w:spacing w:after="60"/>
              <w:rPr>
                <w:rFonts w:ascii="Cambria" w:eastAsia="Cambria" w:hAnsi="Cambria" w:cs="Times New Roman"/>
              </w:rPr>
            </w:pPr>
            <w:proofErr w:type="spellStart"/>
            <w:r w:rsidRPr="00E618AF">
              <w:rPr>
                <w:rFonts w:ascii="Calibri" w:eastAsia="Cambria" w:hAnsi="Calibri" w:cs="Times New Roman"/>
                <w:b/>
                <w:sz w:val="20"/>
              </w:rPr>
              <w:t>asas_criteria_final</w:t>
            </w:r>
            <w:proofErr w:type="spellEnd"/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4CF9E3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</w:t>
            </w:r>
          </w:p>
        </w:tc>
        <w:tc>
          <w:tcPr>
            <w:tcW w:w="172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1B7493" w14:textId="5FF1BD4D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145(100%)</w:t>
            </w:r>
          </w:p>
        </w:tc>
        <w:tc>
          <w:tcPr>
            <w:tcW w:w="2418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53EFA9" w14:textId="66CD62A8" w:rsidR="007E162A" w:rsidRPr="00E618AF" w:rsidRDefault="007E162A" w:rsidP="007E162A">
            <w:pPr>
              <w:keepNext/>
              <w:spacing w:after="60"/>
              <w:jc w:val="center"/>
              <w:rPr>
                <w:rFonts w:ascii="Calibri" w:eastAsia="Cambria" w:hAnsi="Calibri" w:cs="Times New Roman"/>
                <w:sz w:val="20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80(100%)</w:t>
            </w:r>
          </w:p>
        </w:tc>
        <w:tc>
          <w:tcPr>
            <w:tcW w:w="1633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1E1271" w14:textId="1744313C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  <w:r w:rsidRPr="00E618AF">
              <w:rPr>
                <w:rFonts w:ascii="Calibri" w:eastAsia="Cambria" w:hAnsi="Calibri" w:cs="Times New Roman"/>
                <w:sz w:val="20"/>
              </w:rPr>
              <w:t>65(100%)</w:t>
            </w:r>
          </w:p>
        </w:tc>
        <w:tc>
          <w:tcPr>
            <w:tcW w:w="13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B6670C" w14:textId="77777777" w:rsidR="007E162A" w:rsidRPr="00E618AF" w:rsidRDefault="007E162A" w:rsidP="007E162A">
            <w:pPr>
              <w:keepNext/>
              <w:spacing w:after="60"/>
              <w:jc w:val="center"/>
              <w:rPr>
                <w:rFonts w:ascii="Cambria" w:eastAsia="Cambria" w:hAnsi="Cambria" w:cs="Times New Roman"/>
              </w:rPr>
            </w:pPr>
          </w:p>
        </w:tc>
      </w:tr>
    </w:tbl>
    <w:p w14:paraId="7646DD84" w14:textId="134C0A28" w:rsidR="007E162A" w:rsidRPr="00E618AF" w:rsidRDefault="007E162A" w:rsidP="007E162A">
      <w:pPr>
        <w:rPr>
          <w:rFonts w:cstheme="minorHAnsi"/>
          <w:bCs/>
          <w:sz w:val="16"/>
          <w:szCs w:val="16"/>
          <w:lang w:val="en-GB"/>
        </w:rPr>
      </w:pPr>
      <w:r w:rsidRPr="00E618AF">
        <w:rPr>
          <w:rFonts w:cstheme="minorHAnsi"/>
          <w:i/>
          <w:iCs/>
          <w:sz w:val="16"/>
          <w:szCs w:val="16"/>
          <w:lang w:val="en-US"/>
        </w:rPr>
        <w:t>P</w:t>
      </w:r>
      <w:r w:rsidRPr="00E618AF">
        <w:rPr>
          <w:rFonts w:cstheme="minorHAnsi"/>
          <w:sz w:val="16"/>
          <w:szCs w:val="16"/>
          <w:lang w:val="en-US"/>
        </w:rPr>
        <w:t>-value &lt;0.05 is considered significant</w:t>
      </w:r>
      <w:r w:rsidRPr="00E618AF">
        <w:rPr>
          <w:sz w:val="16"/>
          <w:szCs w:val="16"/>
          <w:lang w:val="en-US"/>
        </w:rPr>
        <w:t>.</w:t>
      </w:r>
      <w:r w:rsidRPr="00E618AF">
        <w:rPr>
          <w:rFonts w:cstheme="minorHAnsi"/>
          <w:sz w:val="16"/>
          <w:szCs w:val="16"/>
          <w:lang w:val="en-US"/>
        </w:rPr>
        <w:t xml:space="preserve"> Fisher’s exact test and Pearson's Chi-squared test were used. </w:t>
      </w:r>
      <w:r w:rsidRPr="00E618AF">
        <w:rPr>
          <w:sz w:val="16"/>
          <w:szCs w:val="16"/>
          <w:lang w:val="en-US"/>
        </w:rPr>
        <w:t>All data are presented as numbers (%).</w:t>
      </w:r>
      <w:r w:rsidRPr="00E618AF">
        <w:rPr>
          <w:sz w:val="16"/>
          <w:szCs w:val="16"/>
          <w:lang w:val="en-GB"/>
        </w:rPr>
        <w:t xml:space="preserve"> </w:t>
      </w:r>
      <w:r w:rsidRPr="00E618AF">
        <w:rPr>
          <w:sz w:val="16"/>
          <w:szCs w:val="16"/>
          <w:lang w:val="en-US"/>
        </w:rPr>
        <w:t xml:space="preserve">BME: Bone marrow oedema; </w:t>
      </w:r>
      <w:r w:rsidRPr="00E618AF">
        <w:rPr>
          <w:rFonts w:cstheme="minorHAnsi"/>
          <w:bCs/>
          <w:sz w:val="16"/>
          <w:szCs w:val="16"/>
          <w:lang w:val="en-GB"/>
        </w:rPr>
        <w:t xml:space="preserve">Pso-AxSpA: Psoriasis and axial spondyloarthritis; PsA: psoriatic arthritis. </w:t>
      </w:r>
      <w:r w:rsidRPr="00E618AF">
        <w:rPr>
          <w:rFonts w:cstheme="minorHAnsi"/>
          <w:b/>
          <w:sz w:val="16"/>
          <w:szCs w:val="16"/>
          <w:lang w:val="en-US"/>
        </w:rPr>
        <w:t>¹</w:t>
      </w:r>
      <w:r w:rsidRPr="00E618AF">
        <w:rPr>
          <w:rFonts w:cstheme="minorHAnsi"/>
          <w:sz w:val="16"/>
          <w:szCs w:val="16"/>
          <w:lang w:val="en-US"/>
        </w:rPr>
        <w:t xml:space="preserve">Overall MRI findings of the SIJs that were indicative of SpA (expert evaluation based on the presence of both inflammation and structural lesions). </w:t>
      </w:r>
      <w:r w:rsidRPr="00E618AF">
        <w:rPr>
          <w:rFonts w:cstheme="minorHAnsi"/>
          <w:sz w:val="16"/>
          <w:szCs w:val="16"/>
          <w:lang w:val="en-GB"/>
        </w:rPr>
        <w:t xml:space="preserve"> </w:t>
      </w:r>
      <w:r w:rsidRPr="00E618AF">
        <w:rPr>
          <w:rFonts w:cstheme="minorHAnsi"/>
          <w:b/>
          <w:sz w:val="16"/>
          <w:szCs w:val="16"/>
          <w:lang w:val="en-US"/>
        </w:rPr>
        <w:t>²</w:t>
      </w:r>
      <w:r w:rsidRPr="00E618AF">
        <w:rPr>
          <w:rFonts w:cstheme="minorHAnsi"/>
          <w:sz w:val="16"/>
          <w:szCs w:val="16"/>
          <w:lang w:val="en-US"/>
        </w:rPr>
        <w:t xml:space="preserve">Inflammatory lesions: The presence of </w:t>
      </w:r>
      <w:r w:rsidRPr="00E618AF">
        <w:rPr>
          <w:rFonts w:ascii="Calibri" w:eastAsia="Times New Roman" w:hAnsi="Calibri" w:cs="Calibri"/>
          <w:sz w:val="16"/>
          <w:szCs w:val="16"/>
          <w:lang w:val="en-US" w:eastAsia="en-GB"/>
        </w:rPr>
        <w:t>active inflammatory lesions typical of axial SpA in the SIJs (per expert opinion).</w:t>
      </w:r>
      <w:r w:rsidRPr="00E618AF">
        <w:rPr>
          <w:rFonts w:ascii="Calibri" w:eastAsia="Times New Roman" w:hAnsi="Calibri" w:cs="Calibri"/>
          <w:sz w:val="16"/>
          <w:szCs w:val="16"/>
          <w:lang w:val="en-GB"/>
        </w:rPr>
        <w:t xml:space="preserve"> </w:t>
      </w:r>
      <w:r w:rsidRPr="00E618AF">
        <w:rPr>
          <w:rFonts w:cstheme="minorHAnsi"/>
          <w:b/>
          <w:sz w:val="16"/>
          <w:szCs w:val="16"/>
          <w:lang w:val="en-US"/>
        </w:rPr>
        <w:t>³</w:t>
      </w:r>
      <w:r w:rsidRPr="00E618AF">
        <w:rPr>
          <w:rFonts w:ascii="Calibri" w:eastAsia="Times New Roman" w:hAnsi="Calibri" w:cs="Calibri"/>
          <w:sz w:val="16"/>
          <w:szCs w:val="16"/>
          <w:lang w:val="en-US" w:eastAsia="en-GB"/>
        </w:rPr>
        <w:t>MRI fulfilling the ASAS definition of a positive MRI for active sacroiliitis,</w:t>
      </w:r>
      <w:r w:rsidRPr="00E618AF">
        <w:rPr>
          <w:bCs/>
          <w:sz w:val="16"/>
          <w:szCs w:val="16"/>
          <w:lang w:val="en-US"/>
        </w:rPr>
        <w:t xml:space="preserve"> requiring the presence of bone marrow edema (BME) “in a typical anatomical area (subchondral bone)” and that the “MRI appearance must be highly suggestive of axSpA”.</w:t>
      </w:r>
      <w:r w:rsidRPr="00E618AF">
        <w:rPr>
          <w:bCs/>
          <w:sz w:val="16"/>
          <w:szCs w:val="16"/>
          <w:lang w:val="en-GB"/>
        </w:rPr>
        <w:t xml:space="preserve"> </w:t>
      </w:r>
      <w:r w:rsidRPr="00E618AF">
        <w:rPr>
          <w:rFonts w:eastAsiaTheme="minorEastAsia" w:cstheme="minorHAnsi"/>
          <w:b/>
          <w:bCs/>
          <w:sz w:val="16"/>
          <w:szCs w:val="16"/>
          <w:lang w:val="en-US"/>
        </w:rPr>
        <w:t>⁴</w:t>
      </w:r>
      <w:r w:rsidRPr="00E618AF">
        <w:rPr>
          <w:rFonts w:ascii="Calibri" w:eastAsia="Times New Roman" w:hAnsi="Calibri" w:cs="Calibri"/>
          <w:sz w:val="16"/>
          <w:szCs w:val="16"/>
          <w:lang w:val="en-US" w:eastAsia="en-GB"/>
        </w:rPr>
        <w:t xml:space="preserve">Structural lesions: The presence of structural lesions typical of axial SpA in the sacroiliac joints such as erosion, fat lesions, sclerosis, backfill or ankylosis (per expert opinion). </w:t>
      </w:r>
      <w:r w:rsidRPr="00E618AF">
        <w:rPr>
          <w:rFonts w:ascii="Calibri" w:eastAsia="Times New Roman" w:hAnsi="Calibri" w:cs="Calibri"/>
          <w:sz w:val="16"/>
          <w:szCs w:val="16"/>
          <w:lang w:val="en-GB"/>
        </w:rPr>
        <w:t xml:space="preserve"> </w:t>
      </w:r>
      <w:r w:rsidRPr="00E618AF">
        <w:rPr>
          <w:rFonts w:cstheme="minorHAnsi"/>
          <w:sz w:val="16"/>
          <w:szCs w:val="16"/>
          <w:lang w:val="en-US"/>
        </w:rPr>
        <w:t xml:space="preserve">⁵Fulfillment of Assessment of SpondyloArthritis International Society (ASAS) criteria for axial spondyloarthritis (axSpA); imaging arm (sacroiliitis per MRI) and/or radiographic sacroiliitis as per </w:t>
      </w:r>
      <w:r w:rsidRPr="00E618AF">
        <w:rPr>
          <w:rFonts w:cstheme="minorHAnsi"/>
          <w:bCs/>
          <w:sz w:val="16"/>
          <w:szCs w:val="16"/>
          <w:lang w:val="en-GB"/>
        </w:rPr>
        <w:t>Radiographic part of the modified New York criteria for ankylosing spondylitis (r-mNY criteria for AS)</w:t>
      </w:r>
    </w:p>
    <w:p w14:paraId="401A7C71" w14:textId="5C511DEB" w:rsidR="00FE14C7" w:rsidRPr="00E618AF" w:rsidRDefault="00FE14C7" w:rsidP="00FE14C7">
      <w:pPr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</w:pPr>
      <w:r w:rsidRPr="00E618AF">
        <w:rPr>
          <w:rFonts w:cstheme="minorHAnsi"/>
          <w:b/>
          <w:bCs/>
          <w:color w:val="002060"/>
          <w:sz w:val="24"/>
          <w:szCs w:val="24"/>
          <w:lang w:val="en-US"/>
        </w:rPr>
        <w:t>Supplementary Table S</w:t>
      </w:r>
      <w:r w:rsidR="00A43E2B" w:rsidRPr="00E618AF">
        <w:rPr>
          <w:rFonts w:cstheme="minorHAnsi"/>
          <w:b/>
          <w:bCs/>
          <w:color w:val="002060"/>
          <w:sz w:val="24"/>
          <w:szCs w:val="24"/>
          <w:lang w:val="en-US"/>
        </w:rPr>
        <w:t>8</w:t>
      </w:r>
      <w:r w:rsidRPr="00E618AF">
        <w:rPr>
          <w:rFonts w:cstheme="minorHAnsi"/>
          <w:b/>
          <w:bCs/>
          <w:color w:val="002060"/>
          <w:sz w:val="24"/>
          <w:szCs w:val="24"/>
          <w:lang w:val="en-US"/>
        </w:rPr>
        <w:t xml:space="preserve"> </w:t>
      </w:r>
      <w:r w:rsidRPr="00E618AF">
        <w:rPr>
          <w:rFonts w:eastAsiaTheme="majorEastAsia" w:cstheme="minorHAnsi"/>
          <w:b/>
          <w:bCs/>
          <w:color w:val="002060"/>
          <w:sz w:val="24"/>
          <w:szCs w:val="24"/>
          <w:lang w:val="en-GB"/>
        </w:rPr>
        <w:t>Patient characteristics of the subgroup of PsA patients with axial involvement (MRI-AxPsA) stratified by clinical diagnosis in the registry (peripheral PsA and Psoriasis-axSpA)</w:t>
      </w:r>
    </w:p>
    <w:p w14:paraId="74736B48" w14:textId="77777777" w:rsidR="00B560BA" w:rsidRPr="00E618AF" w:rsidRDefault="00B560BA" w:rsidP="00FE14C7">
      <w:pPr>
        <w:rPr>
          <w:rFonts w:cstheme="minorHAnsi"/>
          <w:b/>
          <w:bCs/>
          <w:sz w:val="24"/>
          <w:szCs w:val="24"/>
          <w:lang w:val="en-GB"/>
        </w:rPr>
      </w:pPr>
    </w:p>
    <w:tbl>
      <w:tblPr>
        <w:tblStyle w:val="GridTable1Light-Accent1"/>
        <w:tblW w:w="0" w:type="auto"/>
        <w:tblLook w:val="0000" w:firstRow="0" w:lastRow="0" w:firstColumn="0" w:lastColumn="0" w:noHBand="0" w:noVBand="0"/>
      </w:tblPr>
      <w:tblGrid>
        <w:gridCol w:w="3489"/>
        <w:gridCol w:w="717"/>
        <w:gridCol w:w="1420"/>
        <w:gridCol w:w="1365"/>
        <w:gridCol w:w="1505"/>
        <w:gridCol w:w="1132"/>
      </w:tblGrid>
      <w:tr w:rsidR="00E618AF" w:rsidRPr="00E618AF" w14:paraId="49973062" w14:textId="77777777" w:rsidTr="001F4612">
        <w:tc>
          <w:tcPr>
            <w:tcW w:w="0" w:type="auto"/>
          </w:tcPr>
          <w:p w14:paraId="232ED5C6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lastRenderedPageBreak/>
              <w:t>Variable</w:t>
            </w:r>
          </w:p>
        </w:tc>
        <w:tc>
          <w:tcPr>
            <w:tcW w:w="0" w:type="auto"/>
          </w:tcPr>
          <w:p w14:paraId="56CBE48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N</w:t>
            </w:r>
          </w:p>
        </w:tc>
        <w:tc>
          <w:tcPr>
            <w:tcW w:w="0" w:type="auto"/>
          </w:tcPr>
          <w:p w14:paraId="670AA91E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cstheme="minorHAnsi"/>
                <w:b/>
                <w:sz w:val="18"/>
                <w:szCs w:val="18"/>
                <w:lang w:val="en-GB"/>
              </w:rPr>
              <w:t>MRI-AxPsA</w:t>
            </w:r>
            <w:r w:rsidRPr="00E618AF">
              <w:rPr>
                <w:rFonts w:ascii="Calibri" w:hAnsi="Calibri"/>
                <w:sz w:val="20"/>
              </w:rPr>
              <w:t xml:space="preserve"> </w:t>
            </w:r>
          </w:p>
          <w:p w14:paraId="1F06C5D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N = 179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61E03F5D" w14:textId="77777777" w:rsidR="001F4612" w:rsidRPr="00E618AF" w:rsidRDefault="001F4612" w:rsidP="00D3030D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18AF">
              <w:rPr>
                <w:rFonts w:cstheme="minorHAnsi"/>
                <w:b/>
                <w:sz w:val="18"/>
                <w:szCs w:val="18"/>
                <w:lang w:val="en-GB"/>
              </w:rPr>
              <w:t>pPsA</w:t>
            </w:r>
          </w:p>
          <w:p w14:paraId="72EBBB7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N = 60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58836E30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18AF">
              <w:rPr>
                <w:rFonts w:cstheme="minorHAnsi"/>
                <w:b/>
                <w:sz w:val="18"/>
                <w:szCs w:val="18"/>
                <w:lang w:val="en-GB"/>
              </w:rPr>
              <w:t xml:space="preserve">Pso-axSpA </w:t>
            </w:r>
          </w:p>
          <w:p w14:paraId="45271CD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N = 119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088AA2E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b/>
                <w:sz w:val="20"/>
              </w:rPr>
              <w:t>p-value</w:t>
            </w:r>
            <w:r w:rsidRPr="00E618AF">
              <w:rPr>
                <w:rFonts w:ascii="Calibri" w:hAnsi="Calibri"/>
                <w:i/>
                <w:sz w:val="20"/>
                <w:vertAlign w:val="superscript"/>
              </w:rPr>
              <w:t>2</w:t>
            </w:r>
          </w:p>
        </w:tc>
      </w:tr>
      <w:tr w:rsidR="00E618AF" w:rsidRPr="00E618AF" w14:paraId="6775752F" w14:textId="77777777" w:rsidTr="001F4612">
        <w:tc>
          <w:tcPr>
            <w:tcW w:w="0" w:type="auto"/>
          </w:tcPr>
          <w:p w14:paraId="4828049B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sz w:val="20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Age, mean (SD)</w:t>
            </w:r>
          </w:p>
        </w:tc>
        <w:tc>
          <w:tcPr>
            <w:tcW w:w="0" w:type="auto"/>
          </w:tcPr>
          <w:p w14:paraId="4245827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tcW w:w="0" w:type="auto"/>
          </w:tcPr>
          <w:p w14:paraId="7FAA754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41.4 (13.3)</w:t>
            </w:r>
          </w:p>
        </w:tc>
        <w:tc>
          <w:tcPr>
            <w:tcW w:w="0" w:type="auto"/>
          </w:tcPr>
          <w:p w14:paraId="4963110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42.5 (13.8)</w:t>
            </w:r>
          </w:p>
        </w:tc>
        <w:tc>
          <w:tcPr>
            <w:tcW w:w="0" w:type="auto"/>
          </w:tcPr>
          <w:p w14:paraId="7890C501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40.9 (13.0)</w:t>
            </w:r>
          </w:p>
        </w:tc>
        <w:tc>
          <w:tcPr>
            <w:tcW w:w="0" w:type="auto"/>
          </w:tcPr>
          <w:p w14:paraId="64E2AF8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0.5</w:t>
            </w:r>
          </w:p>
        </w:tc>
      </w:tr>
      <w:tr w:rsidR="00E618AF" w:rsidRPr="00E618AF" w14:paraId="5D17823F" w14:textId="77777777" w:rsidTr="001F4612">
        <w:tc>
          <w:tcPr>
            <w:tcW w:w="0" w:type="auto"/>
          </w:tcPr>
          <w:p w14:paraId="201D786C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sz w:val="20"/>
              </w:rPr>
            </w:pPr>
            <w:r w:rsidRPr="00E618AF">
              <w:rPr>
                <w:rFonts w:ascii="Calibri" w:hAnsi="Calibri"/>
                <w:b/>
                <w:sz w:val="20"/>
                <w:szCs w:val="24"/>
                <w:lang w:val="en-US"/>
              </w:rPr>
              <w:t>Sex, male</w:t>
            </w:r>
          </w:p>
        </w:tc>
        <w:tc>
          <w:tcPr>
            <w:tcW w:w="0" w:type="auto"/>
          </w:tcPr>
          <w:p w14:paraId="25A193B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tcW w:w="0" w:type="auto"/>
          </w:tcPr>
          <w:p w14:paraId="42AD7E9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125.0 (69.8%)</w:t>
            </w:r>
          </w:p>
        </w:tc>
        <w:tc>
          <w:tcPr>
            <w:tcW w:w="0" w:type="auto"/>
          </w:tcPr>
          <w:p w14:paraId="14DE6B4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44.0 (73.3%)</w:t>
            </w:r>
          </w:p>
        </w:tc>
        <w:tc>
          <w:tcPr>
            <w:tcW w:w="0" w:type="auto"/>
          </w:tcPr>
          <w:p w14:paraId="33C574E1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81.0 (68.1%)</w:t>
            </w:r>
          </w:p>
        </w:tc>
        <w:tc>
          <w:tcPr>
            <w:tcW w:w="0" w:type="auto"/>
          </w:tcPr>
          <w:p w14:paraId="3921B48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0.5</w:t>
            </w:r>
          </w:p>
        </w:tc>
      </w:tr>
      <w:tr w:rsidR="00E618AF" w:rsidRPr="00E618AF" w14:paraId="04D24556" w14:textId="77777777" w:rsidTr="001F4612">
        <w:tc>
          <w:tcPr>
            <w:tcW w:w="0" w:type="auto"/>
          </w:tcPr>
          <w:p w14:paraId="69EC979B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Smoking</w:t>
            </w:r>
          </w:p>
        </w:tc>
        <w:tc>
          <w:tcPr>
            <w:tcW w:w="0" w:type="auto"/>
          </w:tcPr>
          <w:p w14:paraId="348104A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158</w:t>
            </w:r>
          </w:p>
        </w:tc>
        <w:tc>
          <w:tcPr>
            <w:tcW w:w="0" w:type="auto"/>
          </w:tcPr>
          <w:p w14:paraId="549C515C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BEA1655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E67818A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53E1499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0.03</w:t>
            </w:r>
          </w:p>
        </w:tc>
      </w:tr>
      <w:tr w:rsidR="00E618AF" w:rsidRPr="00E618AF" w14:paraId="611AB8D0" w14:textId="77777777" w:rsidTr="001F4612">
        <w:tc>
          <w:tcPr>
            <w:tcW w:w="0" w:type="auto"/>
          </w:tcPr>
          <w:p w14:paraId="11BAAF4A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current</w:t>
            </w:r>
            <w:proofErr w:type="spellEnd"/>
          </w:p>
        </w:tc>
        <w:tc>
          <w:tcPr>
            <w:tcW w:w="0" w:type="auto"/>
          </w:tcPr>
          <w:p w14:paraId="41E36274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B44DB4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53.0 (33.5%)</w:t>
            </w:r>
          </w:p>
        </w:tc>
        <w:tc>
          <w:tcPr>
            <w:tcW w:w="0" w:type="auto"/>
          </w:tcPr>
          <w:p w14:paraId="2B9DE6A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11.0 (23.4%)</w:t>
            </w:r>
          </w:p>
        </w:tc>
        <w:tc>
          <w:tcPr>
            <w:tcW w:w="0" w:type="auto"/>
          </w:tcPr>
          <w:p w14:paraId="63A73C2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42.0 (37.8%)</w:t>
            </w:r>
          </w:p>
        </w:tc>
        <w:tc>
          <w:tcPr>
            <w:tcW w:w="0" w:type="auto"/>
          </w:tcPr>
          <w:p w14:paraId="21BCBFE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3AE8FF28" w14:textId="77777777" w:rsidTr="001F4612">
        <w:tc>
          <w:tcPr>
            <w:tcW w:w="0" w:type="auto"/>
          </w:tcPr>
          <w:p w14:paraId="5930F0BB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never</w:t>
            </w:r>
          </w:p>
        </w:tc>
        <w:tc>
          <w:tcPr>
            <w:tcW w:w="0" w:type="auto"/>
          </w:tcPr>
          <w:p w14:paraId="459028B9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677258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69.0 (43.7%)</w:t>
            </w:r>
          </w:p>
        </w:tc>
        <w:tc>
          <w:tcPr>
            <w:tcW w:w="0" w:type="auto"/>
          </w:tcPr>
          <w:p w14:paraId="63E7DAE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28.0 (59.6%)</w:t>
            </w:r>
          </w:p>
        </w:tc>
        <w:tc>
          <w:tcPr>
            <w:tcW w:w="0" w:type="auto"/>
          </w:tcPr>
          <w:p w14:paraId="50C68DF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41.0 (36.9%)</w:t>
            </w:r>
          </w:p>
        </w:tc>
        <w:tc>
          <w:tcPr>
            <w:tcW w:w="0" w:type="auto"/>
          </w:tcPr>
          <w:p w14:paraId="6C41FF38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6E9DF886" w14:textId="77777777" w:rsidTr="001F4612">
        <w:tc>
          <w:tcPr>
            <w:tcW w:w="0" w:type="auto"/>
          </w:tcPr>
          <w:p w14:paraId="17916618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past</w:t>
            </w:r>
            <w:proofErr w:type="spellEnd"/>
          </w:p>
        </w:tc>
        <w:tc>
          <w:tcPr>
            <w:tcW w:w="0" w:type="auto"/>
          </w:tcPr>
          <w:p w14:paraId="400661EA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FE7148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36.0 (22.8%)</w:t>
            </w:r>
          </w:p>
        </w:tc>
        <w:tc>
          <w:tcPr>
            <w:tcW w:w="0" w:type="auto"/>
          </w:tcPr>
          <w:p w14:paraId="6F0AE2D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8.0 (17.0%)</w:t>
            </w:r>
          </w:p>
        </w:tc>
        <w:tc>
          <w:tcPr>
            <w:tcW w:w="0" w:type="auto"/>
          </w:tcPr>
          <w:p w14:paraId="0FAE537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28.0 (25.2%)</w:t>
            </w:r>
          </w:p>
        </w:tc>
        <w:tc>
          <w:tcPr>
            <w:tcW w:w="0" w:type="auto"/>
          </w:tcPr>
          <w:p w14:paraId="2DC4B69A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35B3EC91" w14:textId="77777777" w:rsidTr="001F4612">
        <w:tc>
          <w:tcPr>
            <w:tcW w:w="0" w:type="auto"/>
          </w:tcPr>
          <w:p w14:paraId="3D5430EE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61E5E4D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B89DA4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</w:t>
            </w:r>
          </w:p>
        </w:tc>
        <w:tc>
          <w:tcPr>
            <w:tcW w:w="0" w:type="auto"/>
          </w:tcPr>
          <w:p w14:paraId="028800D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</w:t>
            </w:r>
          </w:p>
        </w:tc>
        <w:tc>
          <w:tcPr>
            <w:tcW w:w="0" w:type="auto"/>
          </w:tcPr>
          <w:p w14:paraId="36959F56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w="0" w:type="auto"/>
          </w:tcPr>
          <w:p w14:paraId="250E6E8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49701C13" w14:textId="77777777" w:rsidTr="001F4612">
        <w:tc>
          <w:tcPr>
            <w:tcW w:w="0" w:type="auto"/>
          </w:tcPr>
          <w:p w14:paraId="52874C3E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BMI</w:t>
            </w:r>
          </w:p>
        </w:tc>
        <w:tc>
          <w:tcPr>
            <w:tcW w:w="0" w:type="auto"/>
          </w:tcPr>
          <w:p w14:paraId="2B84D10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134</w:t>
            </w:r>
          </w:p>
        </w:tc>
        <w:tc>
          <w:tcPr>
            <w:tcW w:w="0" w:type="auto"/>
          </w:tcPr>
          <w:p w14:paraId="2152A4C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26.1 (4.6)</w:t>
            </w:r>
          </w:p>
        </w:tc>
        <w:tc>
          <w:tcPr>
            <w:tcW w:w="0" w:type="auto"/>
          </w:tcPr>
          <w:p w14:paraId="7A87129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27.2 (5.4)</w:t>
            </w:r>
          </w:p>
        </w:tc>
        <w:tc>
          <w:tcPr>
            <w:tcW w:w="0" w:type="auto"/>
          </w:tcPr>
          <w:p w14:paraId="2AE2326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25.6 (4.0)</w:t>
            </w:r>
          </w:p>
        </w:tc>
        <w:tc>
          <w:tcPr>
            <w:tcW w:w="0" w:type="auto"/>
          </w:tcPr>
          <w:p w14:paraId="42B589B1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0.082</w:t>
            </w:r>
          </w:p>
        </w:tc>
      </w:tr>
      <w:tr w:rsidR="00E618AF" w:rsidRPr="00E618AF" w14:paraId="573099AA" w14:textId="77777777" w:rsidTr="001F4612">
        <w:tc>
          <w:tcPr>
            <w:tcW w:w="0" w:type="auto"/>
          </w:tcPr>
          <w:p w14:paraId="6CF1D765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14E13D5F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FFC2CC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</w:t>
            </w:r>
          </w:p>
        </w:tc>
        <w:tc>
          <w:tcPr>
            <w:tcW w:w="0" w:type="auto"/>
          </w:tcPr>
          <w:p w14:paraId="284E5171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</w:t>
            </w:r>
          </w:p>
        </w:tc>
        <w:tc>
          <w:tcPr>
            <w:tcW w:w="0" w:type="auto"/>
          </w:tcPr>
          <w:p w14:paraId="5F9727A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</w:t>
            </w:r>
          </w:p>
        </w:tc>
        <w:tc>
          <w:tcPr>
            <w:tcW w:w="0" w:type="auto"/>
          </w:tcPr>
          <w:p w14:paraId="44D91612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0C3E1A0C" w14:textId="77777777" w:rsidTr="001F4612">
        <w:tc>
          <w:tcPr>
            <w:tcW w:w="0" w:type="auto"/>
          </w:tcPr>
          <w:p w14:paraId="7E83E286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country</w:t>
            </w:r>
          </w:p>
        </w:tc>
        <w:tc>
          <w:tcPr>
            <w:tcW w:w="0" w:type="auto"/>
          </w:tcPr>
          <w:p w14:paraId="249631B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tcW w:w="0" w:type="auto"/>
          </w:tcPr>
          <w:p w14:paraId="30FEA0EF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370CE09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99D079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839CB6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4BD50E3F" w14:textId="77777777" w:rsidTr="001F4612">
        <w:tc>
          <w:tcPr>
            <w:tcW w:w="0" w:type="auto"/>
          </w:tcPr>
          <w:p w14:paraId="457A0517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CH</w:t>
            </w:r>
          </w:p>
        </w:tc>
        <w:tc>
          <w:tcPr>
            <w:tcW w:w="0" w:type="auto"/>
          </w:tcPr>
          <w:p w14:paraId="75222F2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B78B9C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50.0 (27.9%)</w:t>
            </w:r>
          </w:p>
        </w:tc>
        <w:tc>
          <w:tcPr>
            <w:tcW w:w="0" w:type="auto"/>
          </w:tcPr>
          <w:p w14:paraId="217CA90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21.0 (35.0%)</w:t>
            </w:r>
          </w:p>
        </w:tc>
        <w:tc>
          <w:tcPr>
            <w:tcW w:w="0" w:type="auto"/>
          </w:tcPr>
          <w:p w14:paraId="466DCDF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29.0 (24.4%)</w:t>
            </w:r>
          </w:p>
        </w:tc>
        <w:tc>
          <w:tcPr>
            <w:tcW w:w="0" w:type="auto"/>
          </w:tcPr>
          <w:p w14:paraId="7D83FEDB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3479842B" w14:textId="77777777" w:rsidTr="001F4612">
        <w:tc>
          <w:tcPr>
            <w:tcW w:w="0" w:type="auto"/>
          </w:tcPr>
          <w:p w14:paraId="479055F0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CZ</w:t>
            </w:r>
          </w:p>
        </w:tc>
        <w:tc>
          <w:tcPr>
            <w:tcW w:w="0" w:type="auto"/>
          </w:tcPr>
          <w:p w14:paraId="073DA3DE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2C440A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23.0 (12.8%)</w:t>
            </w:r>
          </w:p>
        </w:tc>
        <w:tc>
          <w:tcPr>
            <w:tcW w:w="0" w:type="auto"/>
          </w:tcPr>
          <w:p w14:paraId="1DF1520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11.0 (18.3%)</w:t>
            </w:r>
          </w:p>
        </w:tc>
        <w:tc>
          <w:tcPr>
            <w:tcW w:w="0" w:type="auto"/>
          </w:tcPr>
          <w:p w14:paraId="4DE4F76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12.0 (10.1%)</w:t>
            </w:r>
          </w:p>
        </w:tc>
        <w:tc>
          <w:tcPr>
            <w:tcW w:w="0" w:type="auto"/>
          </w:tcPr>
          <w:p w14:paraId="63F476AC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7929D737" w14:textId="77777777" w:rsidTr="001F4612">
        <w:tc>
          <w:tcPr>
            <w:tcW w:w="0" w:type="auto"/>
          </w:tcPr>
          <w:p w14:paraId="34D03DBD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DK</w:t>
            </w:r>
          </w:p>
        </w:tc>
        <w:tc>
          <w:tcPr>
            <w:tcW w:w="0" w:type="auto"/>
          </w:tcPr>
          <w:p w14:paraId="33DD4684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AE6FB0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85.0 (47.5%)</w:t>
            </w:r>
          </w:p>
        </w:tc>
        <w:tc>
          <w:tcPr>
            <w:tcW w:w="0" w:type="auto"/>
          </w:tcPr>
          <w:p w14:paraId="1A39743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11.0 (18.3%)</w:t>
            </w:r>
          </w:p>
        </w:tc>
        <w:tc>
          <w:tcPr>
            <w:tcW w:w="0" w:type="auto"/>
          </w:tcPr>
          <w:p w14:paraId="292D3E8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74.0 (62.2%)</w:t>
            </w:r>
          </w:p>
        </w:tc>
        <w:tc>
          <w:tcPr>
            <w:tcW w:w="0" w:type="auto"/>
          </w:tcPr>
          <w:p w14:paraId="47C55A6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2023EC9B" w14:textId="77777777" w:rsidTr="001F4612">
        <w:tc>
          <w:tcPr>
            <w:tcW w:w="0" w:type="auto"/>
          </w:tcPr>
          <w:p w14:paraId="553242DA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IS</w:t>
            </w:r>
          </w:p>
        </w:tc>
        <w:tc>
          <w:tcPr>
            <w:tcW w:w="0" w:type="auto"/>
          </w:tcPr>
          <w:p w14:paraId="043B985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7D50E23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2.0 (1.1%)</w:t>
            </w:r>
          </w:p>
        </w:tc>
        <w:tc>
          <w:tcPr>
            <w:tcW w:w="0" w:type="auto"/>
          </w:tcPr>
          <w:p w14:paraId="2303BEF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2.0 (3.3%)</w:t>
            </w:r>
          </w:p>
        </w:tc>
        <w:tc>
          <w:tcPr>
            <w:tcW w:w="0" w:type="auto"/>
          </w:tcPr>
          <w:p w14:paraId="61C2A36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0302DEA4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6BC098AA" w14:textId="77777777" w:rsidTr="001F4612">
        <w:tc>
          <w:tcPr>
            <w:tcW w:w="0" w:type="auto"/>
          </w:tcPr>
          <w:p w14:paraId="1D38C48A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SL</w:t>
            </w:r>
          </w:p>
        </w:tc>
        <w:tc>
          <w:tcPr>
            <w:tcW w:w="0" w:type="auto"/>
          </w:tcPr>
          <w:p w14:paraId="25D89E8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24663F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19.0 (10.6%)</w:t>
            </w:r>
          </w:p>
        </w:tc>
        <w:tc>
          <w:tcPr>
            <w:tcW w:w="0" w:type="auto"/>
          </w:tcPr>
          <w:p w14:paraId="6175695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15.0 (25.0%)</w:t>
            </w:r>
          </w:p>
        </w:tc>
        <w:tc>
          <w:tcPr>
            <w:tcW w:w="0" w:type="auto"/>
          </w:tcPr>
          <w:p w14:paraId="70574FC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4.0 (3.4%)</w:t>
            </w:r>
          </w:p>
        </w:tc>
        <w:tc>
          <w:tcPr>
            <w:tcW w:w="0" w:type="auto"/>
          </w:tcPr>
          <w:p w14:paraId="609C6AF8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25DEC9DD" w14:textId="77777777" w:rsidTr="001F4612">
        <w:tc>
          <w:tcPr>
            <w:tcW w:w="0" w:type="auto"/>
          </w:tcPr>
          <w:p w14:paraId="56AD932A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Disease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characteristics</w:t>
            </w:r>
            <w:proofErr w:type="spellEnd"/>
          </w:p>
        </w:tc>
        <w:tc>
          <w:tcPr>
            <w:tcW w:w="0" w:type="auto"/>
          </w:tcPr>
          <w:p w14:paraId="5BF39131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A15E3F6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24D72212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6C42CDE0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59E0F333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00FE78F8" w14:textId="77777777" w:rsidTr="001F4612">
        <w:tc>
          <w:tcPr>
            <w:tcW w:w="0" w:type="auto"/>
          </w:tcPr>
          <w:p w14:paraId="6EF2F10F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Time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since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diagnosis</w:t>
            </w:r>
            <w:proofErr w:type="spellEnd"/>
          </w:p>
        </w:tc>
        <w:tc>
          <w:tcPr>
            <w:tcW w:w="0" w:type="auto"/>
          </w:tcPr>
          <w:p w14:paraId="7916BB1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tcW w:w="0" w:type="auto"/>
          </w:tcPr>
          <w:p w14:paraId="781552A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5119C8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FAEAD40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B3951A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015C25EE" w14:textId="77777777" w:rsidTr="001F4612">
        <w:tc>
          <w:tcPr>
            <w:tcW w:w="0" w:type="auto"/>
          </w:tcPr>
          <w:p w14:paraId="3D737AE4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 xml:space="preserve">    &gt; 2 </w:t>
            </w:r>
            <w:proofErr w:type="spellStart"/>
            <w:r w:rsidRPr="00E618AF">
              <w:rPr>
                <w:rFonts w:ascii="Calibri" w:hAnsi="Calibri"/>
                <w:sz w:val="20"/>
              </w:rPr>
              <w:t>years</w:t>
            </w:r>
            <w:proofErr w:type="spellEnd"/>
          </w:p>
        </w:tc>
        <w:tc>
          <w:tcPr>
            <w:tcW w:w="0" w:type="auto"/>
          </w:tcPr>
          <w:p w14:paraId="123E4A88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7ABE103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23.0 (12.8%)</w:t>
            </w:r>
          </w:p>
        </w:tc>
        <w:tc>
          <w:tcPr>
            <w:tcW w:w="0" w:type="auto"/>
          </w:tcPr>
          <w:p w14:paraId="6880A20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8.0 (13.3%)</w:t>
            </w:r>
          </w:p>
        </w:tc>
        <w:tc>
          <w:tcPr>
            <w:tcW w:w="0" w:type="auto"/>
          </w:tcPr>
          <w:p w14:paraId="29D60D5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15.0 (12.6%)</w:t>
            </w:r>
          </w:p>
        </w:tc>
        <w:tc>
          <w:tcPr>
            <w:tcW w:w="0" w:type="auto"/>
          </w:tcPr>
          <w:p w14:paraId="13CB828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3EA2BCB5" w14:textId="77777777" w:rsidTr="001F4612">
        <w:tc>
          <w:tcPr>
            <w:tcW w:w="0" w:type="auto"/>
          </w:tcPr>
          <w:p w14:paraId="4727D29C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 xml:space="preserve">    &gt; 5 </w:t>
            </w:r>
            <w:proofErr w:type="spellStart"/>
            <w:r w:rsidRPr="00E618AF">
              <w:rPr>
                <w:rFonts w:ascii="Calibri" w:hAnsi="Calibri"/>
                <w:sz w:val="20"/>
              </w:rPr>
              <w:t>years</w:t>
            </w:r>
            <w:proofErr w:type="spellEnd"/>
          </w:p>
        </w:tc>
        <w:tc>
          <w:tcPr>
            <w:tcW w:w="0" w:type="auto"/>
          </w:tcPr>
          <w:p w14:paraId="5DC7788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867876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47.0 (26.3%)</w:t>
            </w:r>
          </w:p>
        </w:tc>
        <w:tc>
          <w:tcPr>
            <w:tcW w:w="0" w:type="auto"/>
          </w:tcPr>
          <w:p w14:paraId="46C2EC7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20.0 (33.3%)</w:t>
            </w:r>
          </w:p>
        </w:tc>
        <w:tc>
          <w:tcPr>
            <w:tcW w:w="0" w:type="auto"/>
          </w:tcPr>
          <w:p w14:paraId="3EF552F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27.0 (22.7%)</w:t>
            </w:r>
          </w:p>
        </w:tc>
        <w:tc>
          <w:tcPr>
            <w:tcW w:w="0" w:type="auto"/>
          </w:tcPr>
          <w:p w14:paraId="647D86A1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0DE1A375" w14:textId="77777777" w:rsidTr="001F4612">
        <w:tc>
          <w:tcPr>
            <w:tcW w:w="0" w:type="auto"/>
          </w:tcPr>
          <w:p w14:paraId="042E4D04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 xml:space="preserve">    2-5 </w:t>
            </w:r>
            <w:proofErr w:type="spellStart"/>
            <w:r w:rsidRPr="00E618AF">
              <w:rPr>
                <w:rFonts w:ascii="Calibri" w:hAnsi="Calibri"/>
                <w:sz w:val="20"/>
              </w:rPr>
              <w:t>years</w:t>
            </w:r>
            <w:proofErr w:type="spellEnd"/>
          </w:p>
        </w:tc>
        <w:tc>
          <w:tcPr>
            <w:tcW w:w="0" w:type="auto"/>
          </w:tcPr>
          <w:p w14:paraId="7F4D3D15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512D5C6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16.0 (8.9%)</w:t>
            </w:r>
          </w:p>
        </w:tc>
        <w:tc>
          <w:tcPr>
            <w:tcW w:w="0" w:type="auto"/>
          </w:tcPr>
          <w:p w14:paraId="543E5BA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5.0 (8.3%)</w:t>
            </w:r>
          </w:p>
        </w:tc>
        <w:tc>
          <w:tcPr>
            <w:tcW w:w="0" w:type="auto"/>
          </w:tcPr>
          <w:p w14:paraId="774E915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11.0 (9.2%)</w:t>
            </w:r>
          </w:p>
        </w:tc>
        <w:tc>
          <w:tcPr>
            <w:tcW w:w="0" w:type="auto"/>
          </w:tcPr>
          <w:p w14:paraId="1C29E27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64C5227C" w14:textId="77777777" w:rsidTr="001F4612">
        <w:tc>
          <w:tcPr>
            <w:tcW w:w="0" w:type="auto"/>
          </w:tcPr>
          <w:p w14:paraId="24488A22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 xml:space="preserve">    MR </w:t>
            </w:r>
            <w:proofErr w:type="spellStart"/>
            <w:r w:rsidRPr="00E618AF">
              <w:rPr>
                <w:rFonts w:ascii="Calibri" w:hAnsi="Calibri"/>
                <w:sz w:val="20"/>
              </w:rPr>
              <w:t>performed</w:t>
            </w:r>
            <w:proofErr w:type="spellEnd"/>
            <w:r w:rsidRPr="00E618AF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sz w:val="20"/>
              </w:rPr>
              <w:t>before</w:t>
            </w:r>
            <w:proofErr w:type="spellEnd"/>
            <w:r w:rsidRPr="00E618AF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sz w:val="20"/>
              </w:rPr>
              <w:t>diagnosis</w:t>
            </w:r>
            <w:proofErr w:type="spellEnd"/>
          </w:p>
        </w:tc>
        <w:tc>
          <w:tcPr>
            <w:tcW w:w="0" w:type="auto"/>
          </w:tcPr>
          <w:p w14:paraId="0DE810E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ADCF32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42.0 (23.5%)</w:t>
            </w:r>
          </w:p>
        </w:tc>
        <w:tc>
          <w:tcPr>
            <w:tcW w:w="0" w:type="auto"/>
          </w:tcPr>
          <w:p w14:paraId="2969612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15.0 (25.0%)</w:t>
            </w:r>
          </w:p>
        </w:tc>
        <w:tc>
          <w:tcPr>
            <w:tcW w:w="0" w:type="auto"/>
          </w:tcPr>
          <w:p w14:paraId="4AC11FA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27.0 (22.7%)</w:t>
            </w:r>
          </w:p>
        </w:tc>
        <w:tc>
          <w:tcPr>
            <w:tcW w:w="0" w:type="auto"/>
          </w:tcPr>
          <w:p w14:paraId="6DE77D7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2076C83E" w14:textId="77777777" w:rsidTr="001F4612">
        <w:tc>
          <w:tcPr>
            <w:tcW w:w="0" w:type="auto"/>
          </w:tcPr>
          <w:p w14:paraId="79C8CA62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Unspecified</w:t>
            </w:r>
            <w:proofErr w:type="spellEnd"/>
          </w:p>
        </w:tc>
        <w:tc>
          <w:tcPr>
            <w:tcW w:w="0" w:type="auto"/>
          </w:tcPr>
          <w:p w14:paraId="2708FB8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EA7241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51.0 (28.5%)</w:t>
            </w:r>
          </w:p>
        </w:tc>
        <w:tc>
          <w:tcPr>
            <w:tcW w:w="0" w:type="auto"/>
          </w:tcPr>
          <w:p w14:paraId="0D1F83D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12.0 (20.0%)</w:t>
            </w:r>
          </w:p>
        </w:tc>
        <w:tc>
          <w:tcPr>
            <w:tcW w:w="0" w:type="auto"/>
          </w:tcPr>
          <w:p w14:paraId="0D114C3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39.0 (32.8%)</w:t>
            </w:r>
          </w:p>
        </w:tc>
        <w:tc>
          <w:tcPr>
            <w:tcW w:w="0" w:type="auto"/>
          </w:tcPr>
          <w:p w14:paraId="6BA47DB0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78196E6F" w14:textId="77777777" w:rsidTr="001F4612">
        <w:tc>
          <w:tcPr>
            <w:tcW w:w="0" w:type="auto"/>
          </w:tcPr>
          <w:p w14:paraId="07ECBD61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Current peripheral arthritis and enthesitis</w:t>
            </w:r>
          </w:p>
        </w:tc>
        <w:tc>
          <w:tcPr>
            <w:tcW w:w="0" w:type="auto"/>
          </w:tcPr>
          <w:p w14:paraId="2029F753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  <w:tc>
          <w:tcPr>
            <w:tcW w:w="0" w:type="auto"/>
          </w:tcPr>
          <w:p w14:paraId="0501F0C4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0" w:type="auto"/>
          </w:tcPr>
          <w:p w14:paraId="367E38DD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0" w:type="auto"/>
          </w:tcPr>
          <w:p w14:paraId="23584FD4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  <w:lang w:val="en-GB"/>
              </w:rPr>
            </w:pPr>
          </w:p>
        </w:tc>
        <w:tc>
          <w:tcPr>
            <w:tcW w:w="0" w:type="auto"/>
          </w:tcPr>
          <w:p w14:paraId="0DFB2DD1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</w:tr>
      <w:tr w:rsidR="00E618AF" w:rsidRPr="00E618AF" w14:paraId="7191C0D9" w14:textId="77777777" w:rsidTr="001F4612">
        <w:tc>
          <w:tcPr>
            <w:tcW w:w="0" w:type="auto"/>
          </w:tcPr>
          <w:p w14:paraId="02AE8B6B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>≥ 1 tender joint</w:t>
            </w:r>
          </w:p>
        </w:tc>
        <w:tc>
          <w:tcPr>
            <w:tcW w:w="0" w:type="auto"/>
          </w:tcPr>
          <w:p w14:paraId="7D273B5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69</w:t>
            </w:r>
          </w:p>
        </w:tc>
        <w:tc>
          <w:tcPr>
            <w:tcW w:w="0" w:type="auto"/>
          </w:tcPr>
          <w:p w14:paraId="651C9701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52.0 (75.4%)</w:t>
            </w:r>
          </w:p>
        </w:tc>
        <w:tc>
          <w:tcPr>
            <w:tcW w:w="0" w:type="auto"/>
          </w:tcPr>
          <w:p w14:paraId="14D9F1D5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22.0 (81.5%)</w:t>
            </w:r>
          </w:p>
        </w:tc>
        <w:tc>
          <w:tcPr>
            <w:tcW w:w="0" w:type="auto"/>
          </w:tcPr>
          <w:p w14:paraId="081F4483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30.0 (71.4%)</w:t>
            </w:r>
          </w:p>
        </w:tc>
        <w:tc>
          <w:tcPr>
            <w:tcW w:w="0" w:type="auto"/>
          </w:tcPr>
          <w:p w14:paraId="3293F7A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158AA94C" w14:textId="77777777" w:rsidTr="001F4612">
        <w:tc>
          <w:tcPr>
            <w:tcW w:w="0" w:type="auto"/>
          </w:tcPr>
          <w:p w14:paraId="7FA04196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20101F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BB53EEA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110</w:t>
            </w:r>
          </w:p>
        </w:tc>
        <w:tc>
          <w:tcPr>
            <w:tcW w:w="0" w:type="auto"/>
          </w:tcPr>
          <w:p w14:paraId="333B7D36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33</w:t>
            </w:r>
          </w:p>
        </w:tc>
        <w:tc>
          <w:tcPr>
            <w:tcW w:w="0" w:type="auto"/>
          </w:tcPr>
          <w:p w14:paraId="0C3F512B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77</w:t>
            </w:r>
          </w:p>
        </w:tc>
        <w:tc>
          <w:tcPr>
            <w:tcW w:w="0" w:type="auto"/>
          </w:tcPr>
          <w:p w14:paraId="74199C3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2B2A8CE1" w14:textId="77777777" w:rsidTr="001F4612">
        <w:tc>
          <w:tcPr>
            <w:tcW w:w="0" w:type="auto"/>
          </w:tcPr>
          <w:p w14:paraId="038D8ED2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>≥ 1 swollen joint</w:t>
            </w:r>
          </w:p>
        </w:tc>
        <w:tc>
          <w:tcPr>
            <w:tcW w:w="0" w:type="auto"/>
          </w:tcPr>
          <w:p w14:paraId="68ACC95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84</w:t>
            </w:r>
          </w:p>
        </w:tc>
        <w:tc>
          <w:tcPr>
            <w:tcW w:w="0" w:type="auto"/>
          </w:tcPr>
          <w:p w14:paraId="47B4A0D0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41.0 (48.8%)</w:t>
            </w:r>
          </w:p>
        </w:tc>
        <w:tc>
          <w:tcPr>
            <w:tcW w:w="0" w:type="auto"/>
          </w:tcPr>
          <w:p w14:paraId="778A2AB8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20.0 (74.1%)</w:t>
            </w:r>
          </w:p>
        </w:tc>
        <w:tc>
          <w:tcPr>
            <w:tcW w:w="0" w:type="auto"/>
          </w:tcPr>
          <w:p w14:paraId="0A95C8E9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21.0 (36.8%)</w:t>
            </w:r>
          </w:p>
        </w:tc>
        <w:tc>
          <w:tcPr>
            <w:tcW w:w="0" w:type="auto"/>
          </w:tcPr>
          <w:p w14:paraId="2F49540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0.001</w:t>
            </w:r>
          </w:p>
        </w:tc>
      </w:tr>
      <w:tr w:rsidR="00E618AF" w:rsidRPr="00E618AF" w14:paraId="538FFC51" w14:textId="77777777" w:rsidTr="001F4612">
        <w:tc>
          <w:tcPr>
            <w:tcW w:w="0" w:type="auto"/>
          </w:tcPr>
          <w:p w14:paraId="1A6B6DE1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266317EC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29981A4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95</w:t>
            </w:r>
          </w:p>
        </w:tc>
        <w:tc>
          <w:tcPr>
            <w:tcW w:w="0" w:type="auto"/>
          </w:tcPr>
          <w:p w14:paraId="160F404E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33</w:t>
            </w:r>
          </w:p>
        </w:tc>
        <w:tc>
          <w:tcPr>
            <w:tcW w:w="0" w:type="auto"/>
          </w:tcPr>
          <w:p w14:paraId="6222AE00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62</w:t>
            </w:r>
          </w:p>
        </w:tc>
        <w:tc>
          <w:tcPr>
            <w:tcW w:w="0" w:type="auto"/>
          </w:tcPr>
          <w:p w14:paraId="677A22A5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6D0071E4" w14:textId="77777777" w:rsidTr="001F4612">
        <w:tc>
          <w:tcPr>
            <w:tcW w:w="0" w:type="auto"/>
          </w:tcPr>
          <w:p w14:paraId="55CF8A3D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≥ 1 tender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enthesis</w:t>
            </w:r>
            <w:proofErr w:type="spellEnd"/>
          </w:p>
        </w:tc>
        <w:tc>
          <w:tcPr>
            <w:tcW w:w="0" w:type="auto"/>
          </w:tcPr>
          <w:p w14:paraId="15F725B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147</w:t>
            </w:r>
          </w:p>
        </w:tc>
        <w:tc>
          <w:tcPr>
            <w:tcW w:w="0" w:type="auto"/>
          </w:tcPr>
          <w:p w14:paraId="456DE7D8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92.0 (62.6%)</w:t>
            </w:r>
          </w:p>
        </w:tc>
        <w:tc>
          <w:tcPr>
            <w:tcW w:w="0" w:type="auto"/>
          </w:tcPr>
          <w:p w14:paraId="24641C91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22.0 (44.0%)</w:t>
            </w:r>
          </w:p>
        </w:tc>
        <w:tc>
          <w:tcPr>
            <w:tcW w:w="0" w:type="auto"/>
          </w:tcPr>
          <w:p w14:paraId="2FA8AB03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70.0 (72.2%)</w:t>
            </w:r>
          </w:p>
        </w:tc>
        <w:tc>
          <w:tcPr>
            <w:tcW w:w="0" w:type="auto"/>
          </w:tcPr>
          <w:p w14:paraId="74B55EB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2BEAA5CB" w14:textId="77777777" w:rsidTr="001F4612">
        <w:tc>
          <w:tcPr>
            <w:tcW w:w="0" w:type="auto"/>
          </w:tcPr>
          <w:p w14:paraId="451E3422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32C2E361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7999D0B5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32</w:t>
            </w:r>
          </w:p>
        </w:tc>
        <w:tc>
          <w:tcPr>
            <w:tcW w:w="0" w:type="auto"/>
          </w:tcPr>
          <w:p w14:paraId="1CE8B31B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0" w:type="auto"/>
          </w:tcPr>
          <w:p w14:paraId="262BD652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22</w:t>
            </w:r>
          </w:p>
        </w:tc>
        <w:tc>
          <w:tcPr>
            <w:tcW w:w="0" w:type="auto"/>
          </w:tcPr>
          <w:p w14:paraId="7AC9D483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40EE2C37" w14:textId="77777777" w:rsidTr="001F4612">
        <w:tc>
          <w:tcPr>
            <w:tcW w:w="0" w:type="auto"/>
          </w:tcPr>
          <w:p w14:paraId="63E72E7E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bCs/>
                <w:sz w:val="20"/>
              </w:rPr>
            </w:pPr>
            <w:proofErr w:type="spellStart"/>
            <w:r w:rsidRPr="00E618AF">
              <w:rPr>
                <w:rFonts w:ascii="Calibri" w:hAnsi="Calibri"/>
                <w:b/>
                <w:bCs/>
                <w:sz w:val="20"/>
              </w:rPr>
              <w:t>Axial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</w:rPr>
              <w:t xml:space="preserve"> symptoms</w:t>
            </w:r>
          </w:p>
        </w:tc>
        <w:tc>
          <w:tcPr>
            <w:tcW w:w="0" w:type="auto"/>
          </w:tcPr>
          <w:p w14:paraId="36EF7822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BE07A75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0DC6A6A2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18F35D4F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4B4F6BFA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16DE2ACF" w14:textId="77777777" w:rsidTr="001F4612">
        <w:tc>
          <w:tcPr>
            <w:tcW w:w="0" w:type="auto"/>
          </w:tcPr>
          <w:p w14:paraId="0C22FE05" w14:textId="77777777" w:rsidR="00B560BA" w:rsidRPr="00E618AF" w:rsidRDefault="00B560BA" w:rsidP="00B560BA">
            <w:pPr>
              <w:keepNext/>
              <w:spacing w:after="60"/>
              <w:rPr>
                <w:rFonts w:ascii="Calibri" w:hAnsi="Calibri"/>
                <w:b/>
                <w:bCs/>
                <w:sz w:val="20"/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Inflammatory back pain (ASAS definition, ever)</w:t>
            </w:r>
          </w:p>
        </w:tc>
        <w:tc>
          <w:tcPr>
            <w:tcW w:w="0" w:type="auto"/>
          </w:tcPr>
          <w:p w14:paraId="3577B698" w14:textId="04FA23B2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145</w:t>
            </w:r>
          </w:p>
        </w:tc>
        <w:tc>
          <w:tcPr>
            <w:tcW w:w="0" w:type="auto"/>
          </w:tcPr>
          <w:p w14:paraId="4CA4C893" w14:textId="0471B402" w:rsidR="00B560BA" w:rsidRPr="00E618AF" w:rsidRDefault="00B560BA" w:rsidP="00B560BA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102.0 (70.3%)</w:t>
            </w:r>
          </w:p>
        </w:tc>
        <w:tc>
          <w:tcPr>
            <w:tcW w:w="0" w:type="auto"/>
          </w:tcPr>
          <w:p w14:paraId="68AF83B2" w14:textId="1995DDF1" w:rsidR="00B560BA" w:rsidRPr="00E618AF" w:rsidRDefault="00B560BA" w:rsidP="00B560BA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25.0 (56.8%)</w:t>
            </w:r>
          </w:p>
        </w:tc>
        <w:tc>
          <w:tcPr>
            <w:tcW w:w="0" w:type="auto"/>
          </w:tcPr>
          <w:p w14:paraId="305C2AC4" w14:textId="5B9FEDD0" w:rsidR="00B560BA" w:rsidRPr="00E618AF" w:rsidRDefault="00B560BA" w:rsidP="00B560BA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77.0 (76.2%)</w:t>
            </w:r>
          </w:p>
        </w:tc>
        <w:tc>
          <w:tcPr>
            <w:tcW w:w="0" w:type="auto"/>
          </w:tcPr>
          <w:p w14:paraId="5AE178A5" w14:textId="5AC38BAC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0.019</w:t>
            </w:r>
          </w:p>
        </w:tc>
      </w:tr>
      <w:tr w:rsidR="00E618AF" w:rsidRPr="00E618AF" w14:paraId="65E394AE" w14:textId="77777777" w:rsidTr="001F4612">
        <w:tc>
          <w:tcPr>
            <w:tcW w:w="0" w:type="auto"/>
          </w:tcPr>
          <w:p w14:paraId="641D0B02" w14:textId="77777777" w:rsidR="00B560BA" w:rsidRPr="00E618AF" w:rsidRDefault="00B560BA" w:rsidP="00B560BA">
            <w:pPr>
              <w:keepNext/>
              <w:spacing w:after="60"/>
              <w:rPr>
                <w:rFonts w:ascii="Calibri" w:hAnsi="Calibri"/>
                <w:b/>
                <w:bCs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93C3454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5B043DF" w14:textId="0B44B69A" w:rsidR="00B560BA" w:rsidRPr="00E618AF" w:rsidRDefault="00B560BA" w:rsidP="00B560BA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34</w:t>
            </w:r>
          </w:p>
        </w:tc>
        <w:tc>
          <w:tcPr>
            <w:tcW w:w="0" w:type="auto"/>
          </w:tcPr>
          <w:p w14:paraId="7628952E" w14:textId="24F42687" w:rsidR="00B560BA" w:rsidRPr="00E618AF" w:rsidRDefault="00B560BA" w:rsidP="00B560BA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16</w:t>
            </w:r>
          </w:p>
        </w:tc>
        <w:tc>
          <w:tcPr>
            <w:tcW w:w="0" w:type="auto"/>
          </w:tcPr>
          <w:p w14:paraId="0DEFF761" w14:textId="7A3EA88D" w:rsidR="00B560BA" w:rsidRPr="00E618AF" w:rsidRDefault="00B560BA" w:rsidP="00B560BA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18</w:t>
            </w:r>
          </w:p>
        </w:tc>
        <w:tc>
          <w:tcPr>
            <w:tcW w:w="0" w:type="auto"/>
          </w:tcPr>
          <w:p w14:paraId="49F20CD8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362E1981" w14:textId="77777777" w:rsidTr="001F4612">
        <w:tc>
          <w:tcPr>
            <w:tcW w:w="0" w:type="auto"/>
          </w:tcPr>
          <w:p w14:paraId="66CBCBB9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bCs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BASDAI Spinal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pain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&gt; 4</w:t>
            </w:r>
          </w:p>
        </w:tc>
        <w:tc>
          <w:tcPr>
            <w:tcW w:w="0" w:type="auto"/>
          </w:tcPr>
          <w:p w14:paraId="3353635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107</w:t>
            </w:r>
          </w:p>
        </w:tc>
        <w:tc>
          <w:tcPr>
            <w:tcW w:w="0" w:type="auto"/>
          </w:tcPr>
          <w:p w14:paraId="21176A29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5.9 (2.7)</w:t>
            </w:r>
          </w:p>
        </w:tc>
        <w:tc>
          <w:tcPr>
            <w:tcW w:w="0" w:type="auto"/>
          </w:tcPr>
          <w:p w14:paraId="1A50610B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5.2 (3.0)</w:t>
            </w:r>
          </w:p>
        </w:tc>
        <w:tc>
          <w:tcPr>
            <w:tcW w:w="0" w:type="auto"/>
          </w:tcPr>
          <w:p w14:paraId="18A794AD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6.1 (2.7)</w:t>
            </w:r>
          </w:p>
        </w:tc>
        <w:tc>
          <w:tcPr>
            <w:tcW w:w="0" w:type="auto"/>
          </w:tcPr>
          <w:p w14:paraId="6FFF74B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1E038AB5" w14:textId="77777777" w:rsidTr="001F4612">
        <w:tc>
          <w:tcPr>
            <w:tcW w:w="0" w:type="auto"/>
          </w:tcPr>
          <w:p w14:paraId="21952F2D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bCs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733F857F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6F14329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72</w:t>
            </w:r>
          </w:p>
        </w:tc>
        <w:tc>
          <w:tcPr>
            <w:tcW w:w="0" w:type="auto"/>
          </w:tcPr>
          <w:p w14:paraId="50AA56A2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41</w:t>
            </w:r>
          </w:p>
        </w:tc>
        <w:tc>
          <w:tcPr>
            <w:tcW w:w="0" w:type="auto"/>
          </w:tcPr>
          <w:p w14:paraId="31CA5D6B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31</w:t>
            </w:r>
          </w:p>
        </w:tc>
        <w:tc>
          <w:tcPr>
            <w:tcW w:w="0" w:type="auto"/>
          </w:tcPr>
          <w:p w14:paraId="3B6EA02C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43EA1505" w14:textId="77777777" w:rsidTr="001F4612">
        <w:tc>
          <w:tcPr>
            <w:tcW w:w="0" w:type="auto"/>
          </w:tcPr>
          <w:p w14:paraId="08ED099D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sz w:val="20"/>
              </w:rPr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Extraarticular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manifestations (ever)</w:t>
            </w:r>
          </w:p>
        </w:tc>
        <w:tc>
          <w:tcPr>
            <w:tcW w:w="0" w:type="auto"/>
          </w:tcPr>
          <w:p w14:paraId="089686EF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11C3297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71A54E9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838153C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A93672E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</w:tr>
      <w:tr w:rsidR="00E618AF" w:rsidRPr="00E618AF" w14:paraId="21F76DEF" w14:textId="77777777" w:rsidTr="001F4612">
        <w:tc>
          <w:tcPr>
            <w:tcW w:w="0" w:type="auto"/>
          </w:tcPr>
          <w:p w14:paraId="06353B55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Skin psoriasis</w:t>
            </w:r>
          </w:p>
        </w:tc>
        <w:tc>
          <w:tcPr>
            <w:tcW w:w="0" w:type="auto"/>
          </w:tcPr>
          <w:p w14:paraId="4331EF8A" w14:textId="2C791CB4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176</w:t>
            </w:r>
          </w:p>
        </w:tc>
        <w:tc>
          <w:tcPr>
            <w:tcW w:w="0" w:type="auto"/>
          </w:tcPr>
          <w:p w14:paraId="6DBF5BCB" w14:textId="1B3205A4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173.0 (98.3%)</w:t>
            </w:r>
          </w:p>
        </w:tc>
        <w:tc>
          <w:tcPr>
            <w:tcW w:w="0" w:type="auto"/>
          </w:tcPr>
          <w:p w14:paraId="613172B4" w14:textId="06A6F9E5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56.0 (98.2%)</w:t>
            </w:r>
          </w:p>
        </w:tc>
        <w:tc>
          <w:tcPr>
            <w:tcW w:w="0" w:type="auto"/>
          </w:tcPr>
          <w:p w14:paraId="410A5C40" w14:textId="3C00A3F3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117.0 (98.3%)</w:t>
            </w:r>
          </w:p>
        </w:tc>
        <w:tc>
          <w:tcPr>
            <w:tcW w:w="0" w:type="auto"/>
          </w:tcPr>
          <w:p w14:paraId="4581DC91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32B6EF4E" w14:textId="77777777" w:rsidTr="001F4612">
        <w:tc>
          <w:tcPr>
            <w:tcW w:w="0" w:type="auto"/>
          </w:tcPr>
          <w:p w14:paraId="2C4139B3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5D4F53A1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7482BE4" w14:textId="4497FB7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0" w:type="auto"/>
          </w:tcPr>
          <w:p w14:paraId="36C8B2F4" w14:textId="6F441C2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0" w:type="auto"/>
          </w:tcPr>
          <w:p w14:paraId="4C860E69" w14:textId="66E1C96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</w:t>
            </w:r>
          </w:p>
        </w:tc>
        <w:tc>
          <w:tcPr>
            <w:tcW w:w="0" w:type="auto"/>
          </w:tcPr>
          <w:p w14:paraId="4DE3AED5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6FBCAA39" w14:textId="77777777" w:rsidTr="001F4612">
        <w:tc>
          <w:tcPr>
            <w:tcW w:w="0" w:type="auto"/>
          </w:tcPr>
          <w:p w14:paraId="2F075994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lastRenderedPageBreak/>
              <w:t>Nail psoriasis</w:t>
            </w:r>
          </w:p>
        </w:tc>
        <w:tc>
          <w:tcPr>
            <w:tcW w:w="0" w:type="auto"/>
          </w:tcPr>
          <w:p w14:paraId="48045F3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99</w:t>
            </w:r>
          </w:p>
        </w:tc>
        <w:tc>
          <w:tcPr>
            <w:tcW w:w="0" w:type="auto"/>
          </w:tcPr>
          <w:p w14:paraId="6AC6137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31.0 (31.3%)</w:t>
            </w:r>
          </w:p>
        </w:tc>
        <w:tc>
          <w:tcPr>
            <w:tcW w:w="0" w:type="auto"/>
          </w:tcPr>
          <w:p w14:paraId="4BE52BB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24.0 (42.9%)</w:t>
            </w:r>
          </w:p>
        </w:tc>
        <w:tc>
          <w:tcPr>
            <w:tcW w:w="0" w:type="auto"/>
          </w:tcPr>
          <w:p w14:paraId="31CC19B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7.0 (16.3%)</w:t>
            </w:r>
          </w:p>
        </w:tc>
        <w:tc>
          <w:tcPr>
            <w:tcW w:w="0" w:type="auto"/>
          </w:tcPr>
          <w:p w14:paraId="7E03B82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0.005</w:t>
            </w:r>
          </w:p>
        </w:tc>
      </w:tr>
      <w:tr w:rsidR="00E618AF" w:rsidRPr="00E618AF" w14:paraId="5DCD9590" w14:textId="77777777" w:rsidTr="001F4612">
        <w:tc>
          <w:tcPr>
            <w:tcW w:w="0" w:type="auto"/>
          </w:tcPr>
          <w:p w14:paraId="33DB48DD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7E871F5F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0CB7E9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80</w:t>
            </w:r>
          </w:p>
        </w:tc>
        <w:tc>
          <w:tcPr>
            <w:tcW w:w="0" w:type="auto"/>
          </w:tcPr>
          <w:p w14:paraId="39C4431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0" w:type="auto"/>
          </w:tcPr>
          <w:p w14:paraId="394EBA3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76</w:t>
            </w:r>
          </w:p>
        </w:tc>
        <w:tc>
          <w:tcPr>
            <w:tcW w:w="0" w:type="auto"/>
          </w:tcPr>
          <w:p w14:paraId="1C49FF23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65A5EA30" w14:textId="77777777" w:rsidTr="001F4612">
        <w:tc>
          <w:tcPr>
            <w:tcW w:w="0" w:type="auto"/>
          </w:tcPr>
          <w:p w14:paraId="32EFA9D4" w14:textId="77777777" w:rsidR="00B560BA" w:rsidRPr="00E618AF" w:rsidRDefault="00B560BA" w:rsidP="00B560BA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Dactylitis</w:t>
            </w:r>
            <w:proofErr w:type="spellEnd"/>
          </w:p>
        </w:tc>
        <w:tc>
          <w:tcPr>
            <w:tcW w:w="0" w:type="auto"/>
          </w:tcPr>
          <w:p w14:paraId="2F52EECD" w14:textId="7F13FD09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169</w:t>
            </w:r>
          </w:p>
        </w:tc>
        <w:tc>
          <w:tcPr>
            <w:tcW w:w="0" w:type="auto"/>
          </w:tcPr>
          <w:p w14:paraId="1B9FFE93" w14:textId="58AA744C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46.0 (27.2%)</w:t>
            </w:r>
          </w:p>
        </w:tc>
        <w:tc>
          <w:tcPr>
            <w:tcW w:w="0" w:type="auto"/>
          </w:tcPr>
          <w:p w14:paraId="63F6078B" w14:textId="0E11635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28.0 (50.0%)</w:t>
            </w:r>
          </w:p>
        </w:tc>
        <w:tc>
          <w:tcPr>
            <w:tcW w:w="0" w:type="auto"/>
          </w:tcPr>
          <w:p w14:paraId="708C5DE6" w14:textId="04AB3601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18.0 (15.9%)</w:t>
            </w:r>
          </w:p>
        </w:tc>
        <w:tc>
          <w:tcPr>
            <w:tcW w:w="0" w:type="auto"/>
          </w:tcPr>
          <w:p w14:paraId="53FB2ACD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72F08596" w14:textId="77777777" w:rsidTr="001F4612">
        <w:tc>
          <w:tcPr>
            <w:tcW w:w="0" w:type="auto"/>
          </w:tcPr>
          <w:p w14:paraId="29162CF9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52C817C2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1445C5E" w14:textId="53A0503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0" w:type="auto"/>
          </w:tcPr>
          <w:p w14:paraId="16987BC3" w14:textId="5EA9068A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0" w:type="auto"/>
          </w:tcPr>
          <w:p w14:paraId="72D093BF" w14:textId="08AD2AB1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0" w:type="auto"/>
          </w:tcPr>
          <w:p w14:paraId="46C0F129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600BAE06" w14:textId="77777777" w:rsidTr="001F4612">
        <w:tc>
          <w:tcPr>
            <w:tcW w:w="0" w:type="auto"/>
          </w:tcPr>
          <w:p w14:paraId="1041C794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Uveitis</w:t>
            </w:r>
          </w:p>
        </w:tc>
        <w:tc>
          <w:tcPr>
            <w:tcW w:w="0" w:type="auto"/>
          </w:tcPr>
          <w:p w14:paraId="46922473" w14:textId="201AD1F2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165</w:t>
            </w:r>
          </w:p>
        </w:tc>
        <w:tc>
          <w:tcPr>
            <w:tcW w:w="0" w:type="auto"/>
          </w:tcPr>
          <w:p w14:paraId="6F8D25A5" w14:textId="31D93744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22.0 (13.3%)</w:t>
            </w:r>
          </w:p>
        </w:tc>
        <w:tc>
          <w:tcPr>
            <w:tcW w:w="0" w:type="auto"/>
          </w:tcPr>
          <w:p w14:paraId="14EA0AED" w14:textId="688DD261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(1.9%)</w:t>
            </w:r>
          </w:p>
        </w:tc>
        <w:tc>
          <w:tcPr>
            <w:tcW w:w="0" w:type="auto"/>
          </w:tcPr>
          <w:p w14:paraId="71B1F3CC" w14:textId="03EF66B1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21.0 (18.9%)</w:t>
            </w:r>
          </w:p>
        </w:tc>
        <w:tc>
          <w:tcPr>
            <w:tcW w:w="0" w:type="auto"/>
          </w:tcPr>
          <w:p w14:paraId="52E2C0CF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0.005</w:t>
            </w:r>
          </w:p>
        </w:tc>
      </w:tr>
      <w:tr w:rsidR="00E618AF" w:rsidRPr="00E618AF" w14:paraId="027DD1BE" w14:textId="77777777" w:rsidTr="001F4612">
        <w:tc>
          <w:tcPr>
            <w:tcW w:w="0" w:type="auto"/>
          </w:tcPr>
          <w:p w14:paraId="3B1FFA71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54D787DB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B83CF59" w14:textId="443E3DFA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</w:t>
            </w:r>
          </w:p>
        </w:tc>
        <w:tc>
          <w:tcPr>
            <w:tcW w:w="0" w:type="auto"/>
          </w:tcPr>
          <w:p w14:paraId="3AB66DA9" w14:textId="7C59FAE9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0" w:type="auto"/>
          </w:tcPr>
          <w:p w14:paraId="0399CEA1" w14:textId="301B1079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w="0" w:type="auto"/>
          </w:tcPr>
          <w:p w14:paraId="3E98AEFC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6E877B7F" w14:textId="77777777" w:rsidTr="001F4612">
        <w:tc>
          <w:tcPr>
            <w:tcW w:w="0" w:type="auto"/>
          </w:tcPr>
          <w:p w14:paraId="2FE4117C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IBD</w:t>
            </w:r>
          </w:p>
        </w:tc>
        <w:tc>
          <w:tcPr>
            <w:tcW w:w="0" w:type="auto"/>
          </w:tcPr>
          <w:p w14:paraId="5B7F8303" w14:textId="18ECE835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169</w:t>
            </w:r>
          </w:p>
        </w:tc>
        <w:tc>
          <w:tcPr>
            <w:tcW w:w="0" w:type="auto"/>
          </w:tcPr>
          <w:p w14:paraId="45D1E713" w14:textId="16473135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8.0 (4.7%)</w:t>
            </w:r>
          </w:p>
        </w:tc>
        <w:tc>
          <w:tcPr>
            <w:tcW w:w="0" w:type="auto"/>
          </w:tcPr>
          <w:p w14:paraId="209AADB4" w14:textId="20744931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 (0.0%)</w:t>
            </w:r>
          </w:p>
        </w:tc>
        <w:tc>
          <w:tcPr>
            <w:tcW w:w="0" w:type="auto"/>
          </w:tcPr>
          <w:p w14:paraId="69069826" w14:textId="386FF73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8.0 (7.0%)</w:t>
            </w:r>
          </w:p>
        </w:tc>
        <w:tc>
          <w:tcPr>
            <w:tcW w:w="0" w:type="auto"/>
          </w:tcPr>
          <w:p w14:paraId="3D07C7C4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0.052</w:t>
            </w:r>
          </w:p>
        </w:tc>
      </w:tr>
      <w:tr w:rsidR="00E618AF" w:rsidRPr="00E618AF" w14:paraId="18526614" w14:textId="77777777" w:rsidTr="001F4612">
        <w:tc>
          <w:tcPr>
            <w:tcW w:w="0" w:type="auto"/>
          </w:tcPr>
          <w:p w14:paraId="5E99BA69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A9130FA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F10B0B3" w14:textId="2A2D48AC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0" w:type="auto"/>
          </w:tcPr>
          <w:p w14:paraId="7E57A09C" w14:textId="737DB906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0" w:type="auto"/>
          </w:tcPr>
          <w:p w14:paraId="02B97BDC" w14:textId="06B9A33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0" w:type="auto"/>
          </w:tcPr>
          <w:p w14:paraId="20D14BB7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70332DB0" w14:textId="77777777" w:rsidTr="001F4612">
        <w:tc>
          <w:tcPr>
            <w:tcW w:w="0" w:type="auto"/>
          </w:tcPr>
          <w:p w14:paraId="2C22D965" w14:textId="77777777" w:rsidR="00B560BA" w:rsidRPr="00E618AF" w:rsidRDefault="00B560BA" w:rsidP="00B560BA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Peripheral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arthritis</w:t>
            </w:r>
            <w:proofErr w:type="spellEnd"/>
          </w:p>
        </w:tc>
        <w:tc>
          <w:tcPr>
            <w:tcW w:w="0" w:type="auto"/>
          </w:tcPr>
          <w:p w14:paraId="4FFAC025" w14:textId="1B02CEF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168</w:t>
            </w:r>
          </w:p>
        </w:tc>
        <w:tc>
          <w:tcPr>
            <w:tcW w:w="0" w:type="auto"/>
          </w:tcPr>
          <w:p w14:paraId="61AA3E14" w14:textId="7D2F9F6E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131.0 (78.0%)</w:t>
            </w:r>
          </w:p>
        </w:tc>
        <w:tc>
          <w:tcPr>
            <w:tcW w:w="0" w:type="auto"/>
          </w:tcPr>
          <w:p w14:paraId="5B1C8205" w14:textId="67B32EB1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51.0 (91.1%)</w:t>
            </w:r>
          </w:p>
        </w:tc>
        <w:tc>
          <w:tcPr>
            <w:tcW w:w="0" w:type="auto"/>
          </w:tcPr>
          <w:p w14:paraId="6FB4E436" w14:textId="5A16B44A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80.0 (71.4%)</w:t>
            </w:r>
          </w:p>
        </w:tc>
        <w:tc>
          <w:tcPr>
            <w:tcW w:w="0" w:type="auto"/>
          </w:tcPr>
          <w:p w14:paraId="09A3E920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0.004</w:t>
            </w:r>
          </w:p>
        </w:tc>
      </w:tr>
      <w:tr w:rsidR="00E618AF" w:rsidRPr="00E618AF" w14:paraId="2C8CDCC0" w14:textId="77777777" w:rsidTr="001F4612">
        <w:tc>
          <w:tcPr>
            <w:tcW w:w="0" w:type="auto"/>
          </w:tcPr>
          <w:p w14:paraId="766CBA8F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43E0971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AFD19E2" w14:textId="1ABD6596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</w:t>
            </w:r>
          </w:p>
        </w:tc>
        <w:tc>
          <w:tcPr>
            <w:tcW w:w="0" w:type="auto"/>
          </w:tcPr>
          <w:p w14:paraId="7AD6A0CE" w14:textId="5E3CF2A2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0" w:type="auto"/>
          </w:tcPr>
          <w:p w14:paraId="16E3F766" w14:textId="0754DE0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w="0" w:type="auto"/>
          </w:tcPr>
          <w:p w14:paraId="4296C192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009739DE" w14:textId="77777777" w:rsidTr="001F4612">
        <w:tc>
          <w:tcPr>
            <w:tcW w:w="0" w:type="auto"/>
          </w:tcPr>
          <w:p w14:paraId="32FD7C01" w14:textId="77777777" w:rsidR="00B560BA" w:rsidRPr="00E618AF" w:rsidRDefault="00B560BA" w:rsidP="00B560BA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Heel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enthesitis</w:t>
            </w:r>
          </w:p>
        </w:tc>
        <w:tc>
          <w:tcPr>
            <w:tcW w:w="0" w:type="auto"/>
          </w:tcPr>
          <w:p w14:paraId="418B0C6D" w14:textId="008E7A19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158</w:t>
            </w:r>
          </w:p>
        </w:tc>
        <w:tc>
          <w:tcPr>
            <w:tcW w:w="0" w:type="auto"/>
          </w:tcPr>
          <w:p w14:paraId="0E68982E" w14:textId="072E112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93.0 (58.9%)</w:t>
            </w:r>
          </w:p>
        </w:tc>
        <w:tc>
          <w:tcPr>
            <w:tcW w:w="0" w:type="auto"/>
          </w:tcPr>
          <w:p w14:paraId="5DA2C35F" w14:textId="1EAB4A34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22.0 (43.1%)</w:t>
            </w:r>
          </w:p>
        </w:tc>
        <w:tc>
          <w:tcPr>
            <w:tcW w:w="0" w:type="auto"/>
          </w:tcPr>
          <w:p w14:paraId="482E0939" w14:textId="3DBE780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71.0 (66.4%)</w:t>
            </w:r>
          </w:p>
        </w:tc>
        <w:tc>
          <w:tcPr>
            <w:tcW w:w="0" w:type="auto"/>
          </w:tcPr>
          <w:p w14:paraId="2924B742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6AE91E1" w14:textId="77777777" w:rsidTr="001F4612">
        <w:tc>
          <w:tcPr>
            <w:tcW w:w="0" w:type="auto"/>
          </w:tcPr>
          <w:p w14:paraId="4493B9C9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724B4070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BF40DFC" w14:textId="0530A773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</w:t>
            </w:r>
          </w:p>
        </w:tc>
        <w:tc>
          <w:tcPr>
            <w:tcW w:w="0" w:type="auto"/>
          </w:tcPr>
          <w:p w14:paraId="6CC95BC7" w14:textId="7C5653A5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0" w:type="auto"/>
          </w:tcPr>
          <w:p w14:paraId="03D2DC54" w14:textId="5AD58A2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</w:t>
            </w:r>
          </w:p>
        </w:tc>
        <w:tc>
          <w:tcPr>
            <w:tcW w:w="0" w:type="auto"/>
          </w:tcPr>
          <w:p w14:paraId="4B5B3FE2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5F2A867A" w14:textId="77777777" w:rsidTr="001F4612">
        <w:tc>
          <w:tcPr>
            <w:tcW w:w="0" w:type="auto"/>
          </w:tcPr>
          <w:p w14:paraId="721F10DE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HLA-B27</w:t>
            </w:r>
          </w:p>
        </w:tc>
        <w:tc>
          <w:tcPr>
            <w:tcW w:w="0" w:type="auto"/>
          </w:tcPr>
          <w:p w14:paraId="2CD71454" w14:textId="55B5A3F8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145</w:t>
            </w:r>
          </w:p>
        </w:tc>
        <w:tc>
          <w:tcPr>
            <w:tcW w:w="0" w:type="auto"/>
          </w:tcPr>
          <w:p w14:paraId="5233A1C6" w14:textId="6CE0FC0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80.0 (55.2%)</w:t>
            </w:r>
          </w:p>
        </w:tc>
        <w:tc>
          <w:tcPr>
            <w:tcW w:w="0" w:type="auto"/>
          </w:tcPr>
          <w:p w14:paraId="21D1F8CE" w14:textId="406D50BE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12.0 (33.3%)</w:t>
            </w:r>
          </w:p>
        </w:tc>
        <w:tc>
          <w:tcPr>
            <w:tcW w:w="0" w:type="auto"/>
          </w:tcPr>
          <w:p w14:paraId="0F42C271" w14:textId="1338415E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68.0 (62.4%)</w:t>
            </w:r>
          </w:p>
        </w:tc>
        <w:tc>
          <w:tcPr>
            <w:tcW w:w="0" w:type="auto"/>
          </w:tcPr>
          <w:p w14:paraId="0F2A2718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0.002</w:t>
            </w:r>
          </w:p>
        </w:tc>
      </w:tr>
      <w:tr w:rsidR="00E618AF" w:rsidRPr="00E618AF" w14:paraId="35530657" w14:textId="77777777" w:rsidTr="001F4612">
        <w:tc>
          <w:tcPr>
            <w:tcW w:w="0" w:type="auto"/>
          </w:tcPr>
          <w:p w14:paraId="7D75F073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30966ED4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6268905" w14:textId="1098159F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</w:t>
            </w:r>
          </w:p>
        </w:tc>
        <w:tc>
          <w:tcPr>
            <w:tcW w:w="0" w:type="auto"/>
          </w:tcPr>
          <w:p w14:paraId="5F633BAA" w14:textId="60F1D3EE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24</w:t>
            </w:r>
          </w:p>
        </w:tc>
        <w:tc>
          <w:tcPr>
            <w:tcW w:w="0" w:type="auto"/>
          </w:tcPr>
          <w:p w14:paraId="7CF4C118" w14:textId="44042E7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0" w:type="auto"/>
          </w:tcPr>
          <w:p w14:paraId="54A0BBD7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2E7291B9" w14:textId="77777777" w:rsidTr="001F4612">
        <w:tc>
          <w:tcPr>
            <w:tcW w:w="0" w:type="auto"/>
          </w:tcPr>
          <w:p w14:paraId="4D270C46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Family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history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of SpA</w:t>
            </w:r>
          </w:p>
        </w:tc>
        <w:tc>
          <w:tcPr>
            <w:tcW w:w="0" w:type="auto"/>
          </w:tcPr>
          <w:p w14:paraId="6E0EBD0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125</w:t>
            </w:r>
          </w:p>
        </w:tc>
        <w:tc>
          <w:tcPr>
            <w:tcW w:w="0" w:type="auto"/>
          </w:tcPr>
          <w:p w14:paraId="4675DEE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44.0 (35.2%)</w:t>
            </w:r>
          </w:p>
        </w:tc>
        <w:tc>
          <w:tcPr>
            <w:tcW w:w="0" w:type="auto"/>
          </w:tcPr>
          <w:p w14:paraId="32F604D6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14.0 (34.1%)</w:t>
            </w:r>
          </w:p>
        </w:tc>
        <w:tc>
          <w:tcPr>
            <w:tcW w:w="0" w:type="auto"/>
          </w:tcPr>
          <w:p w14:paraId="23245E4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30.0 (35.7%)</w:t>
            </w:r>
          </w:p>
        </w:tc>
        <w:tc>
          <w:tcPr>
            <w:tcW w:w="0" w:type="auto"/>
          </w:tcPr>
          <w:p w14:paraId="4542CB0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0.9</w:t>
            </w:r>
          </w:p>
        </w:tc>
      </w:tr>
      <w:tr w:rsidR="00E618AF" w:rsidRPr="00E618AF" w14:paraId="13719317" w14:textId="77777777" w:rsidTr="001F4612">
        <w:tc>
          <w:tcPr>
            <w:tcW w:w="0" w:type="auto"/>
          </w:tcPr>
          <w:p w14:paraId="7C4D2E0F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37ECFD12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9B56CB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54</w:t>
            </w:r>
          </w:p>
        </w:tc>
        <w:tc>
          <w:tcPr>
            <w:tcW w:w="0" w:type="auto"/>
          </w:tcPr>
          <w:p w14:paraId="60176AE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19</w:t>
            </w:r>
          </w:p>
        </w:tc>
        <w:tc>
          <w:tcPr>
            <w:tcW w:w="0" w:type="auto"/>
          </w:tcPr>
          <w:p w14:paraId="7D6D57B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35</w:t>
            </w:r>
          </w:p>
        </w:tc>
        <w:tc>
          <w:tcPr>
            <w:tcW w:w="0" w:type="auto"/>
          </w:tcPr>
          <w:p w14:paraId="66CAF6F9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06211492" w14:textId="77777777" w:rsidTr="001F4612">
        <w:tc>
          <w:tcPr>
            <w:tcW w:w="0" w:type="auto"/>
          </w:tcPr>
          <w:p w14:paraId="07248AA9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Family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history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of psoriasis</w:t>
            </w:r>
          </w:p>
        </w:tc>
        <w:tc>
          <w:tcPr>
            <w:tcW w:w="0" w:type="auto"/>
          </w:tcPr>
          <w:p w14:paraId="1FE83CCE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94</w:t>
            </w:r>
          </w:p>
        </w:tc>
        <w:tc>
          <w:tcPr>
            <w:tcW w:w="0" w:type="auto"/>
          </w:tcPr>
          <w:p w14:paraId="2B716249" w14:textId="50AF3E3A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134</w:t>
            </w:r>
          </w:p>
        </w:tc>
        <w:tc>
          <w:tcPr>
            <w:tcW w:w="0" w:type="auto"/>
          </w:tcPr>
          <w:p w14:paraId="37D44DE2" w14:textId="2004F605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48.0 (35.8%)</w:t>
            </w:r>
          </w:p>
        </w:tc>
        <w:tc>
          <w:tcPr>
            <w:tcW w:w="0" w:type="auto"/>
          </w:tcPr>
          <w:p w14:paraId="66BC95E4" w14:textId="45D4F8D0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15.0 (35.7%)</w:t>
            </w:r>
          </w:p>
        </w:tc>
        <w:tc>
          <w:tcPr>
            <w:tcW w:w="0" w:type="auto"/>
          </w:tcPr>
          <w:p w14:paraId="6BCF2DE8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0.3</w:t>
            </w:r>
          </w:p>
        </w:tc>
      </w:tr>
      <w:tr w:rsidR="00E618AF" w:rsidRPr="00E618AF" w14:paraId="487A5A99" w14:textId="77777777" w:rsidTr="001F4612">
        <w:tc>
          <w:tcPr>
            <w:tcW w:w="0" w:type="auto"/>
          </w:tcPr>
          <w:p w14:paraId="3E1EDF1C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162063F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89666E4" w14:textId="176BEE7C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45</w:t>
            </w:r>
          </w:p>
        </w:tc>
        <w:tc>
          <w:tcPr>
            <w:tcW w:w="0" w:type="auto"/>
          </w:tcPr>
          <w:p w14:paraId="6CF62805" w14:textId="41650C8A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18</w:t>
            </w:r>
          </w:p>
        </w:tc>
        <w:tc>
          <w:tcPr>
            <w:tcW w:w="0" w:type="auto"/>
          </w:tcPr>
          <w:p w14:paraId="3A6A36F0" w14:textId="5418B619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27</w:t>
            </w:r>
          </w:p>
        </w:tc>
        <w:tc>
          <w:tcPr>
            <w:tcW w:w="0" w:type="auto"/>
          </w:tcPr>
          <w:p w14:paraId="17CA570D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30584086" w14:textId="77777777" w:rsidTr="001F4612">
        <w:tc>
          <w:tcPr>
            <w:tcW w:w="0" w:type="auto"/>
          </w:tcPr>
          <w:p w14:paraId="18F2875C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bCs/>
                <w:sz w:val="20"/>
              </w:rPr>
            </w:pPr>
            <w:proofErr w:type="spellStart"/>
            <w:r w:rsidRPr="00E618AF">
              <w:rPr>
                <w:rFonts w:ascii="Calibri" w:hAnsi="Calibri"/>
                <w:b/>
                <w:bCs/>
                <w:sz w:val="20"/>
              </w:rPr>
              <w:t>Disease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</w:rPr>
              <w:t>activity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</w:rPr>
              <w:t xml:space="preserve">, </w:t>
            </w:r>
            <w:proofErr w:type="spellStart"/>
            <w:r w:rsidRPr="00E618AF">
              <w:rPr>
                <w:rFonts w:ascii="Calibri" w:hAnsi="Calibri"/>
                <w:b/>
                <w:bCs/>
                <w:sz w:val="20"/>
              </w:rPr>
              <w:t>mean</w:t>
            </w:r>
            <w:proofErr w:type="spellEnd"/>
            <w:r w:rsidRPr="00E618AF">
              <w:rPr>
                <w:rFonts w:ascii="Calibri" w:hAnsi="Calibri"/>
                <w:b/>
                <w:bCs/>
                <w:sz w:val="20"/>
              </w:rPr>
              <w:t xml:space="preserve"> (SD)</w:t>
            </w:r>
          </w:p>
        </w:tc>
        <w:tc>
          <w:tcPr>
            <w:tcW w:w="0" w:type="auto"/>
          </w:tcPr>
          <w:p w14:paraId="2B3F9DDA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2978E56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4B3C406C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61805E80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14B64A9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31C4BAEC" w14:textId="77777777" w:rsidTr="001F4612">
        <w:tc>
          <w:tcPr>
            <w:tcW w:w="0" w:type="auto"/>
          </w:tcPr>
          <w:p w14:paraId="44B01AF6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DAPSA</w:t>
            </w:r>
          </w:p>
        </w:tc>
        <w:tc>
          <w:tcPr>
            <w:tcW w:w="0" w:type="auto"/>
          </w:tcPr>
          <w:p w14:paraId="330737B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105</w:t>
            </w:r>
          </w:p>
        </w:tc>
        <w:tc>
          <w:tcPr>
            <w:tcW w:w="0" w:type="auto"/>
          </w:tcPr>
          <w:p w14:paraId="36F24ED6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16.3 (9.5)</w:t>
            </w:r>
          </w:p>
        </w:tc>
        <w:tc>
          <w:tcPr>
            <w:tcW w:w="0" w:type="auto"/>
          </w:tcPr>
          <w:p w14:paraId="08C7474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21.0 (10.9)</w:t>
            </w:r>
          </w:p>
        </w:tc>
        <w:tc>
          <w:tcPr>
            <w:tcW w:w="0" w:type="auto"/>
          </w:tcPr>
          <w:p w14:paraId="600638F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15.2 (8.8)</w:t>
            </w:r>
          </w:p>
        </w:tc>
        <w:tc>
          <w:tcPr>
            <w:tcW w:w="0" w:type="auto"/>
          </w:tcPr>
          <w:p w14:paraId="69C47B8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0.037</w:t>
            </w:r>
          </w:p>
        </w:tc>
      </w:tr>
      <w:tr w:rsidR="00E618AF" w:rsidRPr="00E618AF" w14:paraId="3056EC4A" w14:textId="77777777" w:rsidTr="001F4612">
        <w:tc>
          <w:tcPr>
            <w:tcW w:w="0" w:type="auto"/>
          </w:tcPr>
          <w:p w14:paraId="6343BC62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389EF4D6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5238B8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74</w:t>
            </w:r>
          </w:p>
        </w:tc>
        <w:tc>
          <w:tcPr>
            <w:tcW w:w="0" w:type="auto"/>
          </w:tcPr>
          <w:p w14:paraId="7FACDFC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40</w:t>
            </w:r>
          </w:p>
        </w:tc>
        <w:tc>
          <w:tcPr>
            <w:tcW w:w="0" w:type="auto"/>
          </w:tcPr>
          <w:p w14:paraId="2611F3C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34</w:t>
            </w:r>
          </w:p>
        </w:tc>
        <w:tc>
          <w:tcPr>
            <w:tcW w:w="0" w:type="auto"/>
          </w:tcPr>
          <w:p w14:paraId="19C186A3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1D87918E" w14:textId="77777777" w:rsidTr="001F4612">
        <w:tc>
          <w:tcPr>
            <w:tcW w:w="0" w:type="auto"/>
          </w:tcPr>
          <w:p w14:paraId="11B39AE4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>BASDAI</w:t>
            </w:r>
          </w:p>
        </w:tc>
        <w:tc>
          <w:tcPr>
            <w:tcW w:w="0" w:type="auto"/>
          </w:tcPr>
          <w:p w14:paraId="3249E5A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107</w:t>
            </w:r>
          </w:p>
        </w:tc>
        <w:tc>
          <w:tcPr>
            <w:tcW w:w="0" w:type="auto"/>
          </w:tcPr>
          <w:p w14:paraId="57FC4D26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5.2 (2.4)</w:t>
            </w:r>
          </w:p>
        </w:tc>
        <w:tc>
          <w:tcPr>
            <w:tcW w:w="0" w:type="auto"/>
          </w:tcPr>
          <w:p w14:paraId="052892F5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4.9 (2.1)</w:t>
            </w:r>
          </w:p>
        </w:tc>
        <w:tc>
          <w:tcPr>
            <w:tcW w:w="0" w:type="auto"/>
          </w:tcPr>
          <w:p w14:paraId="009A86EB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5.3 (2.4)</w:t>
            </w:r>
          </w:p>
        </w:tc>
        <w:tc>
          <w:tcPr>
            <w:tcW w:w="0" w:type="auto"/>
          </w:tcPr>
          <w:p w14:paraId="4336848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04669E20" w14:textId="77777777" w:rsidTr="001F4612">
        <w:tc>
          <w:tcPr>
            <w:tcW w:w="0" w:type="auto"/>
          </w:tcPr>
          <w:p w14:paraId="74E7B758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7871A519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AD7B348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72</w:t>
            </w:r>
          </w:p>
        </w:tc>
        <w:tc>
          <w:tcPr>
            <w:tcW w:w="0" w:type="auto"/>
          </w:tcPr>
          <w:p w14:paraId="0005AD19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41</w:t>
            </w:r>
          </w:p>
        </w:tc>
        <w:tc>
          <w:tcPr>
            <w:tcW w:w="0" w:type="auto"/>
          </w:tcPr>
          <w:p w14:paraId="74CE46AF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31</w:t>
            </w:r>
          </w:p>
        </w:tc>
        <w:tc>
          <w:tcPr>
            <w:tcW w:w="0" w:type="auto"/>
          </w:tcPr>
          <w:p w14:paraId="287AA708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1F43E4B0" w14:textId="77777777" w:rsidTr="001F4612">
        <w:tc>
          <w:tcPr>
            <w:tcW w:w="0" w:type="auto"/>
          </w:tcPr>
          <w:p w14:paraId="6FCCD849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ASDAS-CRP</w:t>
            </w:r>
          </w:p>
        </w:tc>
        <w:tc>
          <w:tcPr>
            <w:tcW w:w="0" w:type="auto"/>
          </w:tcPr>
          <w:p w14:paraId="20925E3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97</w:t>
            </w:r>
          </w:p>
        </w:tc>
        <w:tc>
          <w:tcPr>
            <w:tcW w:w="0" w:type="auto"/>
          </w:tcPr>
          <w:p w14:paraId="2A35E51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3.3 (1.2)</w:t>
            </w:r>
          </w:p>
        </w:tc>
        <w:tc>
          <w:tcPr>
            <w:tcW w:w="0" w:type="auto"/>
          </w:tcPr>
          <w:p w14:paraId="70A1524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3.1 (1.0)</w:t>
            </w:r>
          </w:p>
        </w:tc>
        <w:tc>
          <w:tcPr>
            <w:tcW w:w="0" w:type="auto"/>
          </w:tcPr>
          <w:p w14:paraId="77DF5CB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3.3 (1.2)</w:t>
            </w:r>
          </w:p>
        </w:tc>
        <w:tc>
          <w:tcPr>
            <w:tcW w:w="0" w:type="auto"/>
          </w:tcPr>
          <w:p w14:paraId="4EF4C55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7021C790" w14:textId="77777777" w:rsidTr="001F4612">
        <w:tc>
          <w:tcPr>
            <w:tcW w:w="0" w:type="auto"/>
          </w:tcPr>
          <w:p w14:paraId="0AA9095C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11D8C499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3FAE19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82</w:t>
            </w:r>
          </w:p>
        </w:tc>
        <w:tc>
          <w:tcPr>
            <w:tcW w:w="0" w:type="auto"/>
          </w:tcPr>
          <w:p w14:paraId="0AAC7C8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</w:t>
            </w:r>
          </w:p>
        </w:tc>
        <w:tc>
          <w:tcPr>
            <w:tcW w:w="0" w:type="auto"/>
          </w:tcPr>
          <w:p w14:paraId="1631FC6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35</w:t>
            </w:r>
          </w:p>
        </w:tc>
        <w:tc>
          <w:tcPr>
            <w:tcW w:w="0" w:type="auto"/>
          </w:tcPr>
          <w:p w14:paraId="16AC6EC2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3E98DA7C" w14:textId="77777777" w:rsidTr="001F4612">
        <w:tc>
          <w:tcPr>
            <w:tcW w:w="0" w:type="auto"/>
          </w:tcPr>
          <w:p w14:paraId="5AF1DD44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CRP</w:t>
            </w:r>
          </w:p>
        </w:tc>
        <w:tc>
          <w:tcPr>
            <w:tcW w:w="0" w:type="auto"/>
          </w:tcPr>
          <w:p w14:paraId="0BC2609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123</w:t>
            </w:r>
          </w:p>
        </w:tc>
        <w:tc>
          <w:tcPr>
            <w:tcW w:w="0" w:type="auto"/>
          </w:tcPr>
          <w:p w14:paraId="3AFFF6AA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13.4 (16.0)</w:t>
            </w:r>
          </w:p>
        </w:tc>
        <w:tc>
          <w:tcPr>
            <w:tcW w:w="0" w:type="auto"/>
          </w:tcPr>
          <w:p w14:paraId="08A6BCF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11.0 (14.0)</w:t>
            </w:r>
          </w:p>
        </w:tc>
        <w:tc>
          <w:tcPr>
            <w:tcW w:w="0" w:type="auto"/>
          </w:tcPr>
          <w:p w14:paraId="7FACF89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14.3 (16.7)</w:t>
            </w:r>
          </w:p>
        </w:tc>
        <w:tc>
          <w:tcPr>
            <w:tcW w:w="0" w:type="auto"/>
          </w:tcPr>
          <w:p w14:paraId="29C9D26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0.2</w:t>
            </w:r>
          </w:p>
        </w:tc>
      </w:tr>
      <w:tr w:rsidR="00E618AF" w:rsidRPr="00E618AF" w14:paraId="06FAE373" w14:textId="77777777" w:rsidTr="001F4612">
        <w:tc>
          <w:tcPr>
            <w:tcW w:w="0" w:type="auto"/>
          </w:tcPr>
          <w:p w14:paraId="09029B92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416DF52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C8217D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56</w:t>
            </w:r>
          </w:p>
        </w:tc>
        <w:tc>
          <w:tcPr>
            <w:tcW w:w="0" w:type="auto"/>
          </w:tcPr>
          <w:p w14:paraId="65DA79A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</w:t>
            </w:r>
          </w:p>
        </w:tc>
        <w:tc>
          <w:tcPr>
            <w:tcW w:w="0" w:type="auto"/>
          </w:tcPr>
          <w:p w14:paraId="097941D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28</w:t>
            </w:r>
          </w:p>
        </w:tc>
        <w:tc>
          <w:tcPr>
            <w:tcW w:w="0" w:type="auto"/>
          </w:tcPr>
          <w:p w14:paraId="0BDF0CCE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53818810" w14:textId="77777777" w:rsidTr="001F4612">
        <w:tc>
          <w:tcPr>
            <w:tcW w:w="0" w:type="auto"/>
          </w:tcPr>
          <w:p w14:paraId="61F4777C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BASFI</w:t>
            </w:r>
          </w:p>
        </w:tc>
        <w:tc>
          <w:tcPr>
            <w:tcW w:w="0" w:type="auto"/>
          </w:tcPr>
          <w:p w14:paraId="7A98BF8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104</w:t>
            </w:r>
          </w:p>
        </w:tc>
        <w:tc>
          <w:tcPr>
            <w:tcW w:w="0" w:type="auto"/>
          </w:tcPr>
          <w:p w14:paraId="50F8F5C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3.9 (2.5)</w:t>
            </w:r>
          </w:p>
        </w:tc>
        <w:tc>
          <w:tcPr>
            <w:tcW w:w="0" w:type="auto"/>
          </w:tcPr>
          <w:p w14:paraId="79F9119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3.8 (2.1)</w:t>
            </w:r>
          </w:p>
        </w:tc>
        <w:tc>
          <w:tcPr>
            <w:tcW w:w="0" w:type="auto"/>
          </w:tcPr>
          <w:p w14:paraId="63244F81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3.9 (2.6)</w:t>
            </w:r>
          </w:p>
        </w:tc>
        <w:tc>
          <w:tcPr>
            <w:tcW w:w="0" w:type="auto"/>
          </w:tcPr>
          <w:p w14:paraId="030AE1B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&gt;0.9</w:t>
            </w:r>
          </w:p>
        </w:tc>
      </w:tr>
      <w:tr w:rsidR="00E618AF" w:rsidRPr="00E618AF" w14:paraId="0ACF3CCD" w14:textId="77777777" w:rsidTr="001F4612">
        <w:tc>
          <w:tcPr>
            <w:tcW w:w="0" w:type="auto"/>
          </w:tcPr>
          <w:p w14:paraId="2B4DA735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5D145B1E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70F876F2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75</w:t>
            </w:r>
          </w:p>
        </w:tc>
        <w:tc>
          <w:tcPr>
            <w:tcW w:w="0" w:type="auto"/>
          </w:tcPr>
          <w:p w14:paraId="06F8151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</w:t>
            </w:r>
          </w:p>
        </w:tc>
        <w:tc>
          <w:tcPr>
            <w:tcW w:w="0" w:type="auto"/>
          </w:tcPr>
          <w:p w14:paraId="764D812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</w:t>
            </w:r>
          </w:p>
        </w:tc>
        <w:tc>
          <w:tcPr>
            <w:tcW w:w="0" w:type="auto"/>
          </w:tcPr>
          <w:p w14:paraId="16606354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7391108C" w14:textId="77777777" w:rsidTr="001F4612">
        <w:tc>
          <w:tcPr>
            <w:tcW w:w="0" w:type="auto"/>
          </w:tcPr>
          <w:p w14:paraId="4B5C2930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>HAQ</w:t>
            </w:r>
          </w:p>
        </w:tc>
        <w:tc>
          <w:tcPr>
            <w:tcW w:w="0" w:type="auto"/>
          </w:tcPr>
          <w:p w14:paraId="29A4F06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66</w:t>
            </w:r>
          </w:p>
        </w:tc>
        <w:tc>
          <w:tcPr>
            <w:tcW w:w="0" w:type="auto"/>
          </w:tcPr>
          <w:p w14:paraId="37A8653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0.8 (0.7)</w:t>
            </w:r>
          </w:p>
        </w:tc>
        <w:tc>
          <w:tcPr>
            <w:tcW w:w="0" w:type="auto"/>
          </w:tcPr>
          <w:p w14:paraId="523F736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0.9 (0.7)</w:t>
            </w:r>
          </w:p>
        </w:tc>
        <w:tc>
          <w:tcPr>
            <w:tcW w:w="0" w:type="auto"/>
          </w:tcPr>
          <w:p w14:paraId="673B056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0.8 (0.7)</w:t>
            </w:r>
          </w:p>
        </w:tc>
        <w:tc>
          <w:tcPr>
            <w:tcW w:w="0" w:type="auto"/>
          </w:tcPr>
          <w:p w14:paraId="5E4AB866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0.4</w:t>
            </w:r>
          </w:p>
        </w:tc>
      </w:tr>
      <w:tr w:rsidR="00E618AF" w:rsidRPr="00E618AF" w14:paraId="36D9E6E0" w14:textId="77777777" w:rsidTr="001F4612">
        <w:tc>
          <w:tcPr>
            <w:tcW w:w="0" w:type="auto"/>
          </w:tcPr>
          <w:p w14:paraId="1F34AF7E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433D262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BED748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113</w:t>
            </w:r>
          </w:p>
        </w:tc>
        <w:tc>
          <w:tcPr>
            <w:tcW w:w="0" w:type="auto"/>
          </w:tcPr>
          <w:p w14:paraId="7F9CD22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39</w:t>
            </w:r>
          </w:p>
        </w:tc>
        <w:tc>
          <w:tcPr>
            <w:tcW w:w="0" w:type="auto"/>
          </w:tcPr>
          <w:p w14:paraId="3E383F2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74</w:t>
            </w:r>
          </w:p>
        </w:tc>
        <w:tc>
          <w:tcPr>
            <w:tcW w:w="0" w:type="auto"/>
          </w:tcPr>
          <w:p w14:paraId="0EDC5C9F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1E46801A" w14:textId="77777777" w:rsidTr="001F4612">
        <w:tc>
          <w:tcPr>
            <w:tcW w:w="0" w:type="auto"/>
          </w:tcPr>
          <w:p w14:paraId="607AF22B" w14:textId="77777777" w:rsidR="001F4612" w:rsidRPr="00E618AF" w:rsidRDefault="001F4612" w:rsidP="00D3030D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Criteria fulfilment (as reported by the registries)</w:t>
            </w:r>
          </w:p>
        </w:tc>
        <w:tc>
          <w:tcPr>
            <w:tcW w:w="0" w:type="auto"/>
          </w:tcPr>
          <w:p w14:paraId="67A950CF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  <w:tc>
          <w:tcPr>
            <w:tcW w:w="0" w:type="auto"/>
          </w:tcPr>
          <w:p w14:paraId="658DF255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  <w:tc>
          <w:tcPr>
            <w:tcW w:w="0" w:type="auto"/>
          </w:tcPr>
          <w:p w14:paraId="11969E9E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  <w:tc>
          <w:tcPr>
            <w:tcW w:w="0" w:type="auto"/>
          </w:tcPr>
          <w:p w14:paraId="5A4FD0EA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  <w:tc>
          <w:tcPr>
            <w:tcW w:w="0" w:type="auto"/>
          </w:tcPr>
          <w:p w14:paraId="430E7FB8" w14:textId="77777777" w:rsidR="001F4612" w:rsidRPr="00E618AF" w:rsidRDefault="001F4612" w:rsidP="00D3030D">
            <w:pPr>
              <w:keepNext/>
              <w:spacing w:after="60"/>
              <w:jc w:val="center"/>
              <w:rPr>
                <w:lang w:val="en-GB"/>
              </w:rPr>
            </w:pPr>
          </w:p>
        </w:tc>
      </w:tr>
      <w:tr w:rsidR="00E618AF" w:rsidRPr="00E618AF" w14:paraId="7F8DB403" w14:textId="77777777" w:rsidTr="001F4612">
        <w:tc>
          <w:tcPr>
            <w:tcW w:w="0" w:type="auto"/>
          </w:tcPr>
          <w:p w14:paraId="11AD1926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b/>
                <w:sz w:val="20"/>
              </w:rPr>
              <w:t xml:space="preserve">ASAS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classification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criteria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for axSpA</w:t>
            </w:r>
          </w:p>
        </w:tc>
        <w:tc>
          <w:tcPr>
            <w:tcW w:w="0" w:type="auto"/>
          </w:tcPr>
          <w:p w14:paraId="38AA8705" w14:textId="2FDEB14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142</w:t>
            </w:r>
          </w:p>
        </w:tc>
        <w:tc>
          <w:tcPr>
            <w:tcW w:w="0" w:type="auto"/>
          </w:tcPr>
          <w:p w14:paraId="010A97D9" w14:textId="1A9CC2A6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108.0 (76.1%)</w:t>
            </w:r>
          </w:p>
        </w:tc>
        <w:tc>
          <w:tcPr>
            <w:tcW w:w="0" w:type="auto"/>
          </w:tcPr>
          <w:p w14:paraId="0E7008D2" w14:textId="6BF9CBE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25.0 (56.8%)</w:t>
            </w:r>
          </w:p>
        </w:tc>
        <w:tc>
          <w:tcPr>
            <w:tcW w:w="0" w:type="auto"/>
          </w:tcPr>
          <w:p w14:paraId="7B0F2179" w14:textId="4832755B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83.0 (84.7%)</w:t>
            </w:r>
          </w:p>
        </w:tc>
        <w:tc>
          <w:tcPr>
            <w:tcW w:w="0" w:type="auto"/>
          </w:tcPr>
          <w:p w14:paraId="0E842BB7" w14:textId="77777777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&lt;0.001</w:t>
            </w:r>
          </w:p>
        </w:tc>
      </w:tr>
      <w:tr w:rsidR="00E618AF" w:rsidRPr="00E618AF" w14:paraId="00FAFB4E" w14:textId="77777777" w:rsidTr="001F4612">
        <w:tc>
          <w:tcPr>
            <w:tcW w:w="0" w:type="auto"/>
          </w:tcPr>
          <w:p w14:paraId="7A3FE18E" w14:textId="77777777" w:rsidR="00B560BA" w:rsidRPr="00E618AF" w:rsidRDefault="00B560BA" w:rsidP="00B560BA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7FBCF832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F8AA0DC" w14:textId="67A1B34D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37</w:t>
            </w:r>
          </w:p>
        </w:tc>
        <w:tc>
          <w:tcPr>
            <w:tcW w:w="0" w:type="auto"/>
          </w:tcPr>
          <w:p w14:paraId="5449D3CA" w14:textId="5E82F779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16</w:t>
            </w:r>
          </w:p>
        </w:tc>
        <w:tc>
          <w:tcPr>
            <w:tcW w:w="0" w:type="auto"/>
          </w:tcPr>
          <w:p w14:paraId="2F4ECB3E" w14:textId="3FFC9DD4" w:rsidR="00B560BA" w:rsidRPr="00E618AF" w:rsidRDefault="00B560BA" w:rsidP="00B560BA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</w:t>
            </w:r>
          </w:p>
        </w:tc>
        <w:tc>
          <w:tcPr>
            <w:tcW w:w="0" w:type="auto"/>
          </w:tcPr>
          <w:p w14:paraId="7CD7E1B6" w14:textId="77777777" w:rsidR="00B560BA" w:rsidRPr="00E618AF" w:rsidRDefault="00B560BA" w:rsidP="00B560BA">
            <w:pPr>
              <w:keepNext/>
              <w:spacing w:after="60"/>
              <w:jc w:val="center"/>
            </w:pPr>
          </w:p>
        </w:tc>
      </w:tr>
      <w:tr w:rsidR="00E618AF" w:rsidRPr="00E618AF" w14:paraId="462131D1" w14:textId="77777777" w:rsidTr="001F4612">
        <w:tc>
          <w:tcPr>
            <w:tcW w:w="0" w:type="auto"/>
          </w:tcPr>
          <w:p w14:paraId="3787A04D" w14:textId="77777777" w:rsidR="001F4612" w:rsidRPr="00E618AF" w:rsidRDefault="001F4612" w:rsidP="00D3030D">
            <w:pPr>
              <w:keepNext/>
              <w:spacing w:after="60"/>
              <w:rPr>
                <w:lang w:val="en-GB"/>
              </w:rPr>
            </w:pPr>
            <w:r w:rsidRPr="00E618AF">
              <w:rPr>
                <w:rFonts w:ascii="Calibri" w:hAnsi="Calibri"/>
                <w:b/>
                <w:sz w:val="20"/>
                <w:lang w:val="en-GB"/>
              </w:rPr>
              <w:t>r-mNY criteria for AS</w:t>
            </w:r>
          </w:p>
        </w:tc>
        <w:tc>
          <w:tcPr>
            <w:tcW w:w="0" w:type="auto"/>
          </w:tcPr>
          <w:p w14:paraId="691D6FF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</w:t>
            </w:r>
          </w:p>
        </w:tc>
        <w:tc>
          <w:tcPr>
            <w:tcW w:w="0" w:type="auto"/>
          </w:tcPr>
          <w:p w14:paraId="295CE1F9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32.0 (60.4%)</w:t>
            </w:r>
          </w:p>
        </w:tc>
        <w:tc>
          <w:tcPr>
            <w:tcW w:w="0" w:type="auto"/>
          </w:tcPr>
          <w:p w14:paraId="6B55CA5F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1.0 (14.3%)</w:t>
            </w:r>
          </w:p>
        </w:tc>
        <w:tc>
          <w:tcPr>
            <w:tcW w:w="0" w:type="auto"/>
          </w:tcPr>
          <w:p w14:paraId="5541923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31.0 (67.4%)</w:t>
            </w:r>
          </w:p>
        </w:tc>
        <w:tc>
          <w:tcPr>
            <w:tcW w:w="0" w:type="auto"/>
          </w:tcPr>
          <w:p w14:paraId="4F9299C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0.012</w:t>
            </w:r>
          </w:p>
        </w:tc>
      </w:tr>
      <w:tr w:rsidR="00E618AF" w:rsidRPr="00E618AF" w14:paraId="6FA446E2" w14:textId="77777777" w:rsidTr="001F4612">
        <w:tc>
          <w:tcPr>
            <w:tcW w:w="0" w:type="auto"/>
          </w:tcPr>
          <w:p w14:paraId="0280FB51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2936047B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856A30D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126</w:t>
            </w:r>
          </w:p>
        </w:tc>
        <w:tc>
          <w:tcPr>
            <w:tcW w:w="0" w:type="auto"/>
          </w:tcPr>
          <w:p w14:paraId="4EB9F553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53</w:t>
            </w:r>
          </w:p>
        </w:tc>
        <w:tc>
          <w:tcPr>
            <w:tcW w:w="0" w:type="auto"/>
          </w:tcPr>
          <w:p w14:paraId="4F05558E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73</w:t>
            </w:r>
          </w:p>
        </w:tc>
        <w:tc>
          <w:tcPr>
            <w:tcW w:w="0" w:type="auto"/>
          </w:tcPr>
          <w:p w14:paraId="1AB011B7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761AA4B6" w14:textId="77777777" w:rsidTr="001F4612">
        <w:tc>
          <w:tcPr>
            <w:tcW w:w="0" w:type="auto"/>
          </w:tcPr>
          <w:p w14:paraId="0C404F28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b/>
                <w:sz w:val="20"/>
              </w:rPr>
              <w:t xml:space="preserve">CASPAR </w:t>
            </w:r>
            <w:proofErr w:type="spellStart"/>
            <w:r w:rsidRPr="00E618AF">
              <w:rPr>
                <w:rFonts w:ascii="Calibri" w:hAnsi="Calibri"/>
                <w:b/>
                <w:sz w:val="20"/>
              </w:rPr>
              <w:t>criteria</w:t>
            </w:r>
            <w:proofErr w:type="spellEnd"/>
          </w:p>
        </w:tc>
        <w:tc>
          <w:tcPr>
            <w:tcW w:w="0" w:type="auto"/>
          </w:tcPr>
          <w:p w14:paraId="1A29592C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109</w:t>
            </w:r>
          </w:p>
        </w:tc>
        <w:tc>
          <w:tcPr>
            <w:tcW w:w="0" w:type="auto"/>
          </w:tcPr>
          <w:p w14:paraId="3F4EA3D5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106.0 (97.2%)</w:t>
            </w:r>
          </w:p>
        </w:tc>
        <w:tc>
          <w:tcPr>
            <w:tcW w:w="0" w:type="auto"/>
          </w:tcPr>
          <w:p w14:paraId="46EFFAB8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51.0 (94.4%)</w:t>
            </w:r>
          </w:p>
        </w:tc>
        <w:tc>
          <w:tcPr>
            <w:tcW w:w="0" w:type="auto"/>
          </w:tcPr>
          <w:p w14:paraId="7F724499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55.0 (100.0%)</w:t>
            </w:r>
          </w:p>
        </w:tc>
        <w:tc>
          <w:tcPr>
            <w:tcW w:w="0" w:type="auto"/>
          </w:tcPr>
          <w:p w14:paraId="5DBEA70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0.12</w:t>
            </w:r>
          </w:p>
        </w:tc>
      </w:tr>
      <w:tr w:rsidR="00E618AF" w:rsidRPr="00E618AF" w14:paraId="4C6B55D8" w14:textId="77777777" w:rsidTr="001F4612">
        <w:tc>
          <w:tcPr>
            <w:tcW w:w="0" w:type="auto"/>
          </w:tcPr>
          <w:p w14:paraId="772DCCE7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331AC49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4F576E8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70</w:t>
            </w:r>
          </w:p>
        </w:tc>
        <w:tc>
          <w:tcPr>
            <w:tcW w:w="0" w:type="auto"/>
          </w:tcPr>
          <w:p w14:paraId="77DF5AC6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0" w:type="auto"/>
          </w:tcPr>
          <w:p w14:paraId="4EAA5C7C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  <w:r w:rsidRPr="00E618AF">
              <w:rPr>
                <w:rFonts w:ascii="Calibri" w:hAnsi="Calibri"/>
                <w:sz w:val="20"/>
              </w:rPr>
              <w:t>64</w:t>
            </w:r>
          </w:p>
        </w:tc>
        <w:tc>
          <w:tcPr>
            <w:tcW w:w="0" w:type="auto"/>
          </w:tcPr>
          <w:p w14:paraId="78AAD2F1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79A4AE8F" w14:textId="77777777" w:rsidTr="001F4612">
        <w:tc>
          <w:tcPr>
            <w:tcW w:w="0" w:type="auto"/>
          </w:tcPr>
          <w:p w14:paraId="4CC927B2" w14:textId="77777777" w:rsidR="001F4612" w:rsidRPr="00E618AF" w:rsidRDefault="001F4612" w:rsidP="00D3030D">
            <w:pPr>
              <w:keepNext/>
              <w:spacing w:after="60"/>
              <w:rPr>
                <w:rFonts w:ascii="Calibri" w:hAnsi="Calibri"/>
                <w:b/>
                <w:bCs/>
                <w:sz w:val="20"/>
              </w:rPr>
            </w:pPr>
            <w:proofErr w:type="spellStart"/>
            <w:r w:rsidRPr="00E618AF">
              <w:rPr>
                <w:rFonts w:ascii="Calibri" w:hAnsi="Calibri"/>
                <w:b/>
                <w:bCs/>
                <w:sz w:val="20"/>
              </w:rPr>
              <w:t>Medication</w:t>
            </w:r>
            <w:proofErr w:type="spellEnd"/>
          </w:p>
        </w:tc>
        <w:tc>
          <w:tcPr>
            <w:tcW w:w="0" w:type="auto"/>
          </w:tcPr>
          <w:p w14:paraId="5C04A48A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92929E9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7B399912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6BB2480A" w14:textId="77777777" w:rsidR="001F4612" w:rsidRPr="00E618AF" w:rsidRDefault="001F4612" w:rsidP="00D3030D">
            <w:pPr>
              <w:keepNext/>
              <w:spacing w:after="60"/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0" w:type="auto"/>
          </w:tcPr>
          <w:p w14:paraId="31829541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5AAF175D" w14:textId="77777777" w:rsidTr="001F4612">
        <w:tc>
          <w:tcPr>
            <w:tcW w:w="0" w:type="auto"/>
          </w:tcPr>
          <w:p w14:paraId="3DC99CE2" w14:textId="77777777" w:rsidR="001F4612" w:rsidRPr="00E618AF" w:rsidRDefault="001F4612" w:rsidP="00D3030D">
            <w:pPr>
              <w:keepNext/>
              <w:spacing w:after="60"/>
            </w:pPr>
            <w:proofErr w:type="spellStart"/>
            <w:r w:rsidRPr="00E618AF">
              <w:rPr>
                <w:rFonts w:ascii="Calibri" w:hAnsi="Calibri"/>
                <w:b/>
                <w:sz w:val="20"/>
              </w:rPr>
              <w:t>Previous</w:t>
            </w:r>
            <w:proofErr w:type="spellEnd"/>
            <w:r w:rsidRPr="00E618AF">
              <w:rPr>
                <w:rFonts w:ascii="Calibri" w:hAnsi="Calibri"/>
                <w:b/>
                <w:sz w:val="20"/>
              </w:rPr>
              <w:t xml:space="preserve"> b/tsDMARD</w:t>
            </w:r>
          </w:p>
        </w:tc>
        <w:tc>
          <w:tcPr>
            <w:tcW w:w="0" w:type="auto"/>
          </w:tcPr>
          <w:p w14:paraId="7A946A8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179</w:t>
            </w:r>
          </w:p>
        </w:tc>
        <w:tc>
          <w:tcPr>
            <w:tcW w:w="0" w:type="auto"/>
          </w:tcPr>
          <w:p w14:paraId="2AC7DAD8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147.0 (82.1%)</w:t>
            </w:r>
          </w:p>
        </w:tc>
        <w:tc>
          <w:tcPr>
            <w:tcW w:w="0" w:type="auto"/>
          </w:tcPr>
          <w:p w14:paraId="502358A0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43.0 (71.7%)</w:t>
            </w:r>
          </w:p>
        </w:tc>
        <w:tc>
          <w:tcPr>
            <w:tcW w:w="0" w:type="auto"/>
          </w:tcPr>
          <w:p w14:paraId="770BC8E4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104.0 (87.4%)</w:t>
            </w:r>
          </w:p>
        </w:tc>
        <w:tc>
          <w:tcPr>
            <w:tcW w:w="0" w:type="auto"/>
          </w:tcPr>
          <w:p w14:paraId="1A26B9B5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0.043</w:t>
            </w:r>
          </w:p>
        </w:tc>
      </w:tr>
      <w:tr w:rsidR="00E618AF" w:rsidRPr="00E618AF" w14:paraId="1A6F2DCD" w14:textId="77777777" w:rsidTr="001F4612">
        <w:tc>
          <w:tcPr>
            <w:tcW w:w="0" w:type="auto"/>
          </w:tcPr>
          <w:p w14:paraId="0A2036FC" w14:textId="77777777" w:rsidR="001F4612" w:rsidRPr="00E618AF" w:rsidRDefault="001F4612" w:rsidP="00D3030D">
            <w:pPr>
              <w:keepNext/>
              <w:spacing w:after="60"/>
            </w:pPr>
            <w:r w:rsidRPr="00E618AF">
              <w:rPr>
                <w:rFonts w:ascii="Calibri" w:hAnsi="Calibri"/>
                <w:sz w:val="20"/>
              </w:rPr>
              <w:lastRenderedPageBreak/>
              <w:t>    </w:t>
            </w:r>
            <w:proofErr w:type="spellStart"/>
            <w:r w:rsidRPr="00E618AF">
              <w:rPr>
                <w:rFonts w:ascii="Calibri" w:hAnsi="Calibri"/>
                <w:sz w:val="20"/>
              </w:rPr>
              <w:t>Unknown</w:t>
            </w:r>
            <w:proofErr w:type="spellEnd"/>
          </w:p>
        </w:tc>
        <w:tc>
          <w:tcPr>
            <w:tcW w:w="0" w:type="auto"/>
          </w:tcPr>
          <w:p w14:paraId="10EA201D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0DEC5B7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47</w:t>
            </w:r>
          </w:p>
        </w:tc>
        <w:tc>
          <w:tcPr>
            <w:tcW w:w="0" w:type="auto"/>
          </w:tcPr>
          <w:p w14:paraId="7D53B466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26</w:t>
            </w:r>
          </w:p>
        </w:tc>
        <w:tc>
          <w:tcPr>
            <w:tcW w:w="0" w:type="auto"/>
          </w:tcPr>
          <w:p w14:paraId="0F3CB2BB" w14:textId="77777777" w:rsidR="001F4612" w:rsidRPr="00E618AF" w:rsidRDefault="001F4612" w:rsidP="00D3030D">
            <w:pPr>
              <w:keepNext/>
              <w:spacing w:after="60"/>
              <w:jc w:val="center"/>
            </w:pPr>
            <w:r w:rsidRPr="00E618AF">
              <w:rPr>
                <w:rFonts w:ascii="Calibri" w:hAnsi="Calibri"/>
                <w:sz w:val="20"/>
              </w:rPr>
              <w:t>21</w:t>
            </w:r>
          </w:p>
        </w:tc>
        <w:tc>
          <w:tcPr>
            <w:tcW w:w="0" w:type="auto"/>
          </w:tcPr>
          <w:p w14:paraId="26A170C0" w14:textId="77777777" w:rsidR="001F4612" w:rsidRPr="00E618AF" w:rsidRDefault="001F4612" w:rsidP="00D3030D">
            <w:pPr>
              <w:keepNext/>
              <w:spacing w:after="60"/>
              <w:jc w:val="center"/>
            </w:pPr>
          </w:p>
        </w:tc>
      </w:tr>
      <w:tr w:rsidR="00E618AF" w:rsidRPr="00E618AF" w14:paraId="7855A8FD" w14:textId="77777777" w:rsidTr="001F4612">
        <w:tc>
          <w:tcPr>
            <w:tcW w:w="0" w:type="auto"/>
            <w:gridSpan w:val="6"/>
          </w:tcPr>
          <w:p w14:paraId="363CBFDB" w14:textId="4AAD58AC" w:rsidR="001F4612" w:rsidRPr="00E618AF" w:rsidRDefault="001F4612" w:rsidP="00D3030D">
            <w:pPr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E618AF">
              <w:rPr>
                <w:rFonts w:cstheme="minorHAnsi"/>
                <w:i/>
                <w:iCs/>
                <w:sz w:val="16"/>
                <w:szCs w:val="16"/>
                <w:lang w:val="en-US"/>
              </w:rPr>
              <w:t>P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>-value &lt;0.05 is considered significant,</w:t>
            </w:r>
            <w:r w:rsidRPr="00E618AF">
              <w:rPr>
                <w:rFonts w:eastAsiaTheme="minorEastAsia" w:cstheme="minorHAnsi"/>
                <w:sz w:val="16"/>
                <w:szCs w:val="16"/>
                <w:lang w:val="en-US"/>
              </w:rPr>
              <w:t xml:space="preserve"> Chi-squared test or Fisher’s test are used for categorical variables, t-test or Wilcoxon rank-sum test for continuous variables. 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All variables are presented as n (%) unless indicated. For each variable, 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available data (n) are presented in separate column (n) for all patients and for each subgroup.</w:t>
            </w:r>
          </w:p>
          <w:p w14:paraId="5398F8BE" w14:textId="77777777" w:rsidR="001F4612" w:rsidRPr="00E618AF" w:rsidRDefault="001F4612" w:rsidP="00D3030D">
            <w:pPr>
              <w:rPr>
                <w:rFonts w:eastAsiaTheme="minorEastAsia" w:cstheme="minorHAnsi"/>
                <w:sz w:val="16"/>
                <w:szCs w:val="16"/>
                <w:lang w:val="en-GB"/>
              </w:rPr>
            </w:pPr>
            <w:r w:rsidRPr="00E618AF">
              <w:rPr>
                <w:rFonts w:cstheme="minorHAnsi"/>
                <w:bCs/>
                <w:sz w:val="16"/>
                <w:szCs w:val="16"/>
                <w:lang w:val="en-US"/>
              </w:rPr>
              <w:t>¹Cuurrent</w:t>
            </w:r>
            <w:r w:rsidRPr="00E618AF">
              <w:rPr>
                <w:bCs/>
                <w:lang w:val="en-GB"/>
              </w:rPr>
              <w:t xml:space="preserve"> </w:t>
            </w:r>
            <w:r w:rsidRPr="00E618AF">
              <w:rPr>
                <w:rFonts w:cstheme="minorHAnsi"/>
                <w:bCs/>
                <w:sz w:val="16"/>
                <w:szCs w:val="16"/>
                <w:lang w:val="en-US"/>
              </w:rPr>
              <w:t>b/tsDMARD: b/tsDMARD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 xml:space="preserve"> received prior to or at the time of MRI examination; </w:t>
            </w:r>
            <w:r w:rsidRPr="00E618AF">
              <w:rPr>
                <w:rFonts w:eastAsiaTheme="minorEastAsia" w:cstheme="minorHAnsi"/>
                <w:bCs/>
                <w:sz w:val="17"/>
                <w:szCs w:val="17"/>
                <w:lang w:val="en-GB"/>
              </w:rPr>
              <w:t>²Subsequent b/tsDMARD refers to patients who had not previously received b/tsDMARD therapy and initiated their first such treatment at some point after the MRI examination.</w:t>
            </w:r>
          </w:p>
          <w:p w14:paraId="2E8B761A" w14:textId="77777777" w:rsidR="001F4612" w:rsidRPr="00E618AF" w:rsidRDefault="001F4612" w:rsidP="00D3030D">
            <w:pPr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Pso-AxSpA: Psoriasis and axial spondyloarthritis; pPsA: Peripheral psoriatic arthritis; DAPSA: Disease activity in PsA; CRP: C-reactive protein; HLA-B27: human leucocyte antigen-B27; DMARD: Disease modifying antirheumatic drug, cs: conventional synthetic, b: biological, ts: targeted synthetic DMARD; ASAS:</w:t>
            </w:r>
            <w:r w:rsidRPr="00E618AF">
              <w:rPr>
                <w:rFonts w:cstheme="minorHAnsi"/>
                <w:sz w:val="16"/>
                <w:szCs w:val="16"/>
                <w:lang w:val="en-US"/>
              </w:rPr>
              <w:t xml:space="preserve"> Assessment of SpondyloArthritis International Society</w:t>
            </w:r>
            <w:r w:rsidRPr="00E618AF">
              <w:rPr>
                <w:rFonts w:cstheme="minorHAnsi"/>
                <w:bCs/>
                <w:sz w:val="16"/>
                <w:szCs w:val="16"/>
                <w:lang w:val="en-GB"/>
              </w:rPr>
              <w:t>, r-mNY criteria for AS: Radiographic part of the modified New York criteria for ankylosing spondylitis, CASPAR: ClASsification criteria for Psoriatic ARthritis</w:t>
            </w:r>
          </w:p>
          <w:p w14:paraId="373E9E8F" w14:textId="77777777" w:rsidR="001F4612" w:rsidRPr="00E618AF" w:rsidRDefault="001F4612" w:rsidP="00D3030D">
            <w:pPr>
              <w:keepNext/>
              <w:spacing w:after="60"/>
              <w:rPr>
                <w:lang w:val="en-GB"/>
              </w:rPr>
            </w:pPr>
          </w:p>
        </w:tc>
      </w:tr>
    </w:tbl>
    <w:p w14:paraId="0E9EEA6D" w14:textId="77777777" w:rsidR="00FE14C7" w:rsidRPr="001F4612" w:rsidRDefault="00FE14C7" w:rsidP="005749E3">
      <w:pPr>
        <w:rPr>
          <w:rFonts w:cstheme="minorHAnsi"/>
          <w:b/>
          <w:bCs/>
          <w:color w:val="002060"/>
          <w:sz w:val="24"/>
          <w:szCs w:val="24"/>
          <w:lang w:val="en-GB"/>
        </w:rPr>
      </w:pPr>
    </w:p>
    <w:p w14:paraId="0C053746" w14:textId="77777777" w:rsidR="00684628" w:rsidRDefault="00684628" w:rsidP="00684628">
      <w:pPr>
        <w:pStyle w:val="Text"/>
        <w:spacing w:line="276" w:lineRule="auto"/>
        <w:rPr>
          <w:rFonts w:asciiTheme="minorHAnsi" w:eastAsia="MS Gothic" w:hAnsiTheme="minorHAnsi" w:cstheme="minorHAnsi"/>
          <w:b/>
          <w:color w:val="002060"/>
          <w:szCs w:val="24"/>
        </w:rPr>
      </w:pPr>
      <w:r w:rsidRPr="00647A78">
        <w:rPr>
          <w:rFonts w:asciiTheme="minorHAnsi" w:eastAsia="MS Gothic" w:hAnsiTheme="minorHAnsi" w:cstheme="minorHAnsi"/>
          <w:b/>
          <w:color w:val="002060"/>
          <w:szCs w:val="24"/>
        </w:rPr>
        <w:t xml:space="preserve">Supplementary </w:t>
      </w:r>
      <w:r>
        <w:rPr>
          <w:rFonts w:asciiTheme="minorHAnsi" w:eastAsia="MS Gothic" w:hAnsiTheme="minorHAnsi" w:cstheme="minorHAnsi"/>
          <w:b/>
          <w:color w:val="002060"/>
          <w:szCs w:val="24"/>
        </w:rPr>
        <w:t>T</w:t>
      </w:r>
      <w:r w:rsidRPr="00647A78">
        <w:rPr>
          <w:rFonts w:asciiTheme="minorHAnsi" w:eastAsia="MS Gothic" w:hAnsiTheme="minorHAnsi" w:cstheme="minorHAnsi"/>
          <w:b/>
          <w:color w:val="002060"/>
          <w:szCs w:val="24"/>
        </w:rPr>
        <w:t xml:space="preserve">able </w:t>
      </w:r>
      <w:r>
        <w:rPr>
          <w:rFonts w:asciiTheme="minorHAnsi" w:eastAsia="MS Gothic" w:hAnsiTheme="minorHAnsi" w:cstheme="minorHAnsi"/>
          <w:b/>
          <w:color w:val="002060"/>
          <w:szCs w:val="24"/>
        </w:rPr>
        <w:t>S9</w:t>
      </w:r>
      <w:r w:rsidRPr="00647A78">
        <w:rPr>
          <w:rFonts w:asciiTheme="minorHAnsi" w:eastAsia="MS Gothic" w:hAnsiTheme="minorHAnsi" w:cstheme="minorHAnsi"/>
          <w:b/>
          <w:color w:val="002060"/>
          <w:szCs w:val="24"/>
        </w:rPr>
        <w:t>.</w:t>
      </w:r>
      <w:r w:rsidRPr="00931B49">
        <w:rPr>
          <w:rFonts w:ascii="Calibri Light" w:eastAsia="Times New Roman" w:hAnsi="Calibri Light"/>
          <w:b/>
          <w:bCs/>
          <w:color w:val="1F3763"/>
          <w:szCs w:val="24"/>
          <w:lang w:val="en-GB"/>
        </w:rPr>
        <w:t xml:space="preserve"> </w:t>
      </w:r>
      <w:r>
        <w:rPr>
          <w:rFonts w:ascii="Calibri Light" w:eastAsia="Times New Roman" w:hAnsi="Calibri Light"/>
          <w:b/>
          <w:bCs/>
          <w:color w:val="1F3763"/>
          <w:szCs w:val="24"/>
          <w:lang w:val="en-GB"/>
        </w:rPr>
        <w:t xml:space="preserve">Fulfilment of various definitions of axial psoriatic arthritis in all patients and patients with and without </w:t>
      </w:r>
      <w:r w:rsidRPr="00931B49">
        <w:rPr>
          <w:rFonts w:ascii="Calibri Light" w:eastAsia="Times New Roman" w:hAnsi="Calibri Light"/>
          <w:b/>
          <w:bCs/>
          <w:color w:val="1F3763"/>
          <w:szCs w:val="24"/>
          <w:lang w:val="en-GB"/>
        </w:rPr>
        <w:t>BASDAI Q2 -Spinal pain ≥ 4</w:t>
      </w:r>
      <w:r>
        <w:rPr>
          <w:rFonts w:ascii="Calibri Light" w:eastAsia="Times New Roman" w:hAnsi="Calibri Light"/>
          <w:b/>
          <w:bCs/>
          <w:color w:val="1F3763"/>
          <w:szCs w:val="24"/>
          <w:lang w:val="en-GB"/>
        </w:rPr>
        <w:t xml:space="preserve"> </w:t>
      </w:r>
    </w:p>
    <w:tbl>
      <w:tblPr>
        <w:tblW w:w="5743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9"/>
        <w:gridCol w:w="562"/>
        <w:gridCol w:w="1283"/>
        <w:gridCol w:w="710"/>
        <w:gridCol w:w="1842"/>
        <w:gridCol w:w="710"/>
        <w:gridCol w:w="1559"/>
        <w:gridCol w:w="564"/>
      </w:tblGrid>
      <w:tr w:rsidR="00684628" w:rsidRPr="000B6723" w14:paraId="1C11DC23" w14:textId="77777777" w:rsidTr="00866ECF">
        <w:trPr>
          <w:trHeight w:val="416"/>
        </w:trPr>
        <w:tc>
          <w:tcPr>
            <w:tcW w:w="1731" w:type="pct"/>
            <w:shd w:val="clear" w:color="auto" w:fill="auto"/>
          </w:tcPr>
          <w:p w14:paraId="3F2633C6" w14:textId="77777777" w:rsidR="00684628" w:rsidRPr="00C91F65" w:rsidRDefault="00684628" w:rsidP="004F63D4">
            <w:pPr>
              <w:spacing w:after="40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  <w:p w14:paraId="379D0760" w14:textId="77777777" w:rsidR="00684628" w:rsidRPr="000B6723" w:rsidRDefault="00684628" w:rsidP="004F63D4">
            <w:pPr>
              <w:spacing w:after="40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C91F65">
              <w:rPr>
                <w:rFonts w:cstheme="minorHAnsi"/>
                <w:b/>
                <w:sz w:val="18"/>
                <w:szCs w:val="18"/>
                <w:lang w:val="en-GB"/>
              </w:rPr>
              <w:t>Various definitions of axPsA</w:t>
            </w:r>
          </w:p>
        </w:tc>
        <w:tc>
          <w:tcPr>
            <w:tcW w:w="254" w:type="pct"/>
            <w:shd w:val="clear" w:color="auto" w:fill="auto"/>
          </w:tcPr>
          <w:p w14:paraId="1E30BC8D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580" w:type="pct"/>
            <w:shd w:val="clear" w:color="auto" w:fill="auto"/>
          </w:tcPr>
          <w:p w14:paraId="4EBE3C6C" w14:textId="77777777" w:rsidR="00684628" w:rsidRPr="0016258E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All patients</w:t>
            </w:r>
          </w:p>
          <w:p w14:paraId="7320D4D9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(n=</w:t>
            </w:r>
            <w:r w:rsidRPr="0016258E">
              <w:rPr>
                <w:rFonts w:ascii="Calibri" w:hAnsi="Calibri"/>
                <w:sz w:val="18"/>
                <w:szCs w:val="18"/>
              </w:rPr>
              <w:t>262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321" w:type="pct"/>
            <w:shd w:val="clear" w:color="auto" w:fill="auto"/>
          </w:tcPr>
          <w:p w14:paraId="4D926BF6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833" w:type="pct"/>
            <w:shd w:val="clear" w:color="auto" w:fill="auto"/>
          </w:tcPr>
          <w:p w14:paraId="0544A233" w14:textId="77777777" w:rsidR="00684628" w:rsidRPr="0016258E" w:rsidRDefault="00684628" w:rsidP="004F63D4">
            <w:pPr>
              <w:spacing w:after="40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Spinal pain</w:t>
            </w:r>
          </w:p>
          <w:p w14:paraId="350F2C3C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(n=</w:t>
            </w:r>
            <w:r w:rsidRPr="0016258E">
              <w:rPr>
                <w:rFonts w:ascii="Calibri" w:hAnsi="Calibri"/>
                <w:sz w:val="18"/>
                <w:szCs w:val="18"/>
              </w:rPr>
              <w:t>214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321" w:type="pct"/>
            <w:shd w:val="clear" w:color="auto" w:fill="auto"/>
          </w:tcPr>
          <w:p w14:paraId="2220CBFF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3EB314" w14:textId="77777777" w:rsidR="00684628" w:rsidRPr="0016258E" w:rsidRDefault="00684628" w:rsidP="004F63D4">
            <w:pPr>
              <w:spacing w:after="40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No spinal pain</w:t>
            </w:r>
          </w:p>
          <w:p w14:paraId="0368DE03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(n=48)</w:t>
            </w:r>
          </w:p>
        </w:tc>
        <w:tc>
          <w:tcPr>
            <w:tcW w:w="255" w:type="pct"/>
            <w:shd w:val="clear" w:color="auto" w:fill="auto"/>
          </w:tcPr>
          <w:p w14:paraId="6919C119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  <w:t>p</w:t>
            </w:r>
          </w:p>
        </w:tc>
      </w:tr>
      <w:tr w:rsidR="00684628" w:rsidRPr="00F22933" w14:paraId="6848A681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7436EE72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 xml:space="preserve">1. </w:t>
            </w:r>
            <w:r w:rsidRPr="0016258E">
              <w:rPr>
                <w:rFonts w:cstheme="minorHAnsi"/>
                <w:b/>
                <w:sz w:val="18"/>
                <w:szCs w:val="18"/>
                <w:lang w:val="en-GB"/>
              </w:rPr>
              <w:t>Clinical definition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>s</w:t>
            </w:r>
            <w:r w:rsidRPr="0016258E">
              <w:rPr>
                <w:rFonts w:cstheme="minorHAnsi"/>
                <w:b/>
                <w:sz w:val="18"/>
                <w:szCs w:val="18"/>
                <w:lang w:val="en-GB"/>
              </w:rPr>
              <w:t>:</w:t>
            </w:r>
          </w:p>
        </w:tc>
        <w:tc>
          <w:tcPr>
            <w:tcW w:w="254" w:type="pct"/>
            <w:shd w:val="clear" w:color="auto" w:fill="auto"/>
          </w:tcPr>
          <w:p w14:paraId="7A66936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4C31F0B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32EBB681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17C5448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05E3152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73AF941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31D2350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</w:tr>
      <w:tr w:rsidR="00684628" w:rsidRPr="000B6723" w14:paraId="33161578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46288AB7" w14:textId="77777777" w:rsidR="00684628" w:rsidRPr="002534BF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fr-FR"/>
              </w:rPr>
            </w:pPr>
            <w:r w:rsidRPr="00993F1B">
              <w:rPr>
                <w:rFonts w:cstheme="minorHAnsi"/>
                <w:b/>
                <w:bCs/>
                <w:sz w:val="18"/>
                <w:szCs w:val="18"/>
                <w:lang w:val="fr-FR"/>
              </w:rPr>
              <w:t>A.</w:t>
            </w:r>
            <w:r w:rsidRPr="00993F1B">
              <w:rPr>
                <w:rFonts w:cstheme="minorHAnsi"/>
                <w:sz w:val="18"/>
                <w:szCs w:val="18"/>
                <w:lang w:val="fr-FR"/>
              </w:rPr>
              <w:t xml:space="preserve"> BASDAI Question 2 – spinal pain ≥ 4*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1C5E5EE2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262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B6AB3C1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214(82%)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777EE108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214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98BDBBA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100%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6579571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7B0F1C7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DC3FEE3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684628" w:rsidRPr="003756AC" w14:paraId="2C6DD8BB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71426F9D" w14:textId="1BAE9470" w:rsidR="00684628" w:rsidRPr="00C91F65" w:rsidRDefault="00684628" w:rsidP="004F63D4">
            <w:pPr>
              <w:spacing w:after="4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B</w:t>
            </w: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Inflammatory back pain (by ASAS class. criteria) 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1CC0BDC4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7F3149">
              <w:rPr>
                <w:rFonts w:cstheme="minorHAnsi"/>
                <w:sz w:val="18"/>
                <w:szCs w:val="18"/>
              </w:rPr>
              <w:t>235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93CD90D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</w:t>
            </w:r>
            <w:r>
              <w:rPr>
                <w:rFonts w:ascii="Calibri" w:hAnsi="Calibri"/>
                <w:sz w:val="18"/>
                <w:szCs w:val="18"/>
              </w:rPr>
              <w:t>53</w:t>
            </w:r>
            <w:r w:rsidRPr="0016258E">
              <w:rPr>
                <w:rFonts w:ascii="Calibri" w:hAnsi="Calibri"/>
                <w:sz w:val="18"/>
                <w:szCs w:val="18"/>
              </w:rPr>
              <w:t>(6</w:t>
            </w:r>
            <w:r>
              <w:rPr>
                <w:rFonts w:ascii="Calibri" w:hAnsi="Calibri"/>
                <w:sz w:val="18"/>
                <w:szCs w:val="18"/>
              </w:rPr>
              <w:t>5</w:t>
            </w:r>
            <w:r w:rsidRPr="0016258E">
              <w:rPr>
                <w:rFonts w:ascii="Calibri" w:hAnsi="Calibri"/>
                <w:sz w:val="18"/>
                <w:szCs w:val="18"/>
              </w:rPr>
              <w:t>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1E5FA130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92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5B783A1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</w:rPr>
              <w:t>132</w:t>
            </w:r>
            <w:r w:rsidRPr="0016258E">
              <w:rPr>
                <w:rFonts w:ascii="Calibri" w:hAnsi="Calibri"/>
                <w:sz w:val="18"/>
                <w:szCs w:val="18"/>
              </w:rPr>
              <w:t>(6</w:t>
            </w:r>
            <w:r>
              <w:rPr>
                <w:rFonts w:ascii="Calibri" w:hAnsi="Calibri"/>
                <w:sz w:val="18"/>
                <w:szCs w:val="18"/>
              </w:rPr>
              <w:t>9</w:t>
            </w:r>
            <w:r w:rsidRPr="0016258E">
              <w:rPr>
                <w:rFonts w:ascii="Calibri" w:hAnsi="Calibri"/>
                <w:sz w:val="18"/>
                <w:szCs w:val="18"/>
              </w:rPr>
              <w:t>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7C41A57B" w14:textId="77777777" w:rsidR="00684628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  <w:r w:rsidRPr="0016258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7D765265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  <w:r w:rsidRPr="0016258E">
              <w:rPr>
                <w:rFonts w:ascii="Calibri" w:hAnsi="Calibri"/>
                <w:sz w:val="18"/>
                <w:szCs w:val="18"/>
              </w:rPr>
              <w:t>1(</w:t>
            </w:r>
            <w:r>
              <w:rPr>
                <w:rFonts w:ascii="Calibri" w:hAnsi="Calibri"/>
                <w:sz w:val="18"/>
                <w:szCs w:val="18"/>
              </w:rPr>
              <w:t>49</w:t>
            </w:r>
            <w:r w:rsidRPr="0016258E">
              <w:rPr>
                <w:rFonts w:ascii="Calibri" w:hAnsi="Calibri"/>
                <w:sz w:val="18"/>
                <w:szCs w:val="18"/>
              </w:rPr>
              <w:t>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F43F07E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7F3149">
              <w:rPr>
                <w:rFonts w:ascii="Calibri" w:hAnsi="Calibri"/>
                <w:color w:val="00B0F0"/>
                <w:sz w:val="18"/>
                <w:szCs w:val="18"/>
              </w:rPr>
              <w:t>0.01</w:t>
            </w:r>
          </w:p>
        </w:tc>
      </w:tr>
      <w:tr w:rsidR="00684628" w:rsidRPr="000B6723" w14:paraId="1017BA6D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0D20584D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C</w:t>
            </w: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Fulfilment of ASAS axSpA criteria (registry reported) *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2CE837B3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t>206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3AD8A91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</w:t>
            </w:r>
            <w:r>
              <w:rPr>
                <w:rFonts w:ascii="Calibri" w:hAnsi="Calibri"/>
                <w:sz w:val="18"/>
                <w:szCs w:val="18"/>
              </w:rPr>
              <w:t>29</w:t>
            </w:r>
            <w:r w:rsidRPr="0016258E">
              <w:rPr>
                <w:rFonts w:ascii="Calibri" w:hAnsi="Calibri"/>
                <w:sz w:val="18"/>
                <w:szCs w:val="18"/>
              </w:rPr>
              <w:t>(6</w:t>
            </w:r>
            <w:r>
              <w:rPr>
                <w:rFonts w:ascii="Calibri" w:hAnsi="Calibri"/>
                <w:sz w:val="18"/>
                <w:szCs w:val="18"/>
              </w:rPr>
              <w:t>3</w:t>
            </w:r>
            <w:r w:rsidRPr="0016258E">
              <w:rPr>
                <w:rFonts w:ascii="Calibri" w:hAnsi="Calibri"/>
                <w:sz w:val="18"/>
                <w:szCs w:val="18"/>
              </w:rPr>
              <w:t>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13A9D3E4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53284ED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</w:rPr>
              <w:t>103</w:t>
            </w:r>
            <w:r w:rsidRPr="0016258E">
              <w:rPr>
                <w:rFonts w:ascii="Calibri" w:hAnsi="Calibri"/>
                <w:sz w:val="18"/>
                <w:szCs w:val="18"/>
              </w:rPr>
              <w:t>(6</w:t>
            </w:r>
            <w:r>
              <w:rPr>
                <w:rFonts w:ascii="Calibri" w:hAnsi="Calibri"/>
                <w:sz w:val="18"/>
                <w:szCs w:val="18"/>
              </w:rPr>
              <w:t>2</w:t>
            </w:r>
            <w:r w:rsidRPr="0016258E">
              <w:rPr>
                <w:rFonts w:ascii="Calibri" w:hAnsi="Calibri"/>
                <w:sz w:val="18"/>
                <w:szCs w:val="18"/>
              </w:rPr>
              <w:t>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2E2273A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7ABBBBBC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</w:t>
            </w:r>
            <w:r>
              <w:rPr>
                <w:rFonts w:ascii="Calibri" w:hAnsi="Calibri"/>
                <w:sz w:val="18"/>
                <w:szCs w:val="18"/>
              </w:rPr>
              <w:t>6</w:t>
            </w:r>
            <w:r w:rsidRPr="0016258E">
              <w:rPr>
                <w:rFonts w:ascii="Calibri" w:hAnsi="Calibri"/>
                <w:sz w:val="18"/>
                <w:szCs w:val="18"/>
              </w:rPr>
              <w:t>(</w:t>
            </w:r>
            <w:r>
              <w:rPr>
                <w:rFonts w:ascii="Calibri" w:hAnsi="Calibri"/>
                <w:sz w:val="18"/>
                <w:szCs w:val="18"/>
              </w:rPr>
              <w:t>6</w:t>
            </w:r>
            <w:r w:rsidRPr="0016258E">
              <w:rPr>
                <w:rFonts w:ascii="Calibri" w:hAnsi="Calibri"/>
                <w:sz w:val="18"/>
                <w:szCs w:val="18"/>
              </w:rPr>
              <w:t>7%)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F1E14FC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</w:t>
            </w: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</w:tr>
      <w:tr w:rsidR="00684628" w:rsidRPr="00F22933" w14:paraId="7D4566BC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7957A7E2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2. </w:t>
            </w:r>
            <w:r w:rsidRPr="0016258E">
              <w:rPr>
                <w:rFonts w:cstheme="minorHAnsi"/>
                <w:b/>
                <w:bCs/>
                <w:sz w:val="18"/>
                <w:szCs w:val="18"/>
                <w:lang w:val="en-US"/>
              </w:rPr>
              <w:t>Radiographic definition</w:t>
            </w: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  <w:r w:rsidRPr="0016258E">
              <w:rPr>
                <w:rFonts w:cstheme="minorHAnsi"/>
                <w:b/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254" w:type="pct"/>
            <w:shd w:val="clear" w:color="auto" w:fill="auto"/>
          </w:tcPr>
          <w:p w14:paraId="32D0837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0450112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0EAF8D8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7FD4D43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22DD7AC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25BCCF09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575F477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684628" w:rsidRPr="000B6723" w14:paraId="328DF6B3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6A833793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A.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en-GB"/>
              </w:rPr>
              <w:t>F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ulfilment </w:t>
            </w:r>
            <w:r>
              <w:rPr>
                <w:rFonts w:cstheme="minorHAnsi"/>
                <w:sz w:val="18"/>
                <w:szCs w:val="18"/>
                <w:lang w:val="en-GB"/>
              </w:rPr>
              <w:t>of the r-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>mNY criteria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46F7F73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133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1D3D9A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44(33%)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2751283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bCs/>
                <w:sz w:val="18"/>
                <w:szCs w:val="18"/>
                <w:lang w:val="en-GB"/>
              </w:rPr>
              <w:t>109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F7FC1C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36(33%)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133AEC2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bCs/>
                <w:sz w:val="18"/>
                <w:szCs w:val="18"/>
                <w:lang w:val="en-GB"/>
              </w:rPr>
              <w:t>24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68278CC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8(33%)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66101C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0.9</w:t>
            </w:r>
          </w:p>
        </w:tc>
      </w:tr>
      <w:tr w:rsidR="00684628" w:rsidRPr="000B6723" w14:paraId="0DA47D54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0B3E0ED7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B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At least 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>grade 2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u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nilateral radiographic </w:t>
            </w:r>
            <w:r>
              <w:rPr>
                <w:rFonts w:cstheme="minorHAnsi"/>
                <w:sz w:val="18"/>
                <w:szCs w:val="18"/>
                <w:lang w:val="en-GB"/>
              </w:rPr>
              <w:t>sacroiliitis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66CC1177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fr-FR"/>
              </w:rPr>
              <w:t>259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DC6E762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84(32%)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12A77CB0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bCs/>
                <w:sz w:val="18"/>
                <w:szCs w:val="18"/>
                <w:lang w:val="en-GB"/>
              </w:rPr>
              <w:t>95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E67167F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58(60%)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13D6E69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bCs/>
                <w:sz w:val="18"/>
                <w:szCs w:val="18"/>
                <w:lang w:val="en-GB"/>
              </w:rPr>
              <w:t>160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3658401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sz w:val="18"/>
                <w:szCs w:val="18"/>
              </w:rPr>
              <w:t>26(16%)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2A0608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0.9</w:t>
            </w:r>
          </w:p>
        </w:tc>
      </w:tr>
      <w:tr w:rsidR="00684628" w:rsidRPr="00E618AF" w14:paraId="3A70150F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7A68C845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3.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MRI definitions of active inflammation</w:t>
            </w:r>
          </w:p>
        </w:tc>
        <w:tc>
          <w:tcPr>
            <w:tcW w:w="254" w:type="pct"/>
            <w:shd w:val="clear" w:color="auto" w:fill="auto"/>
          </w:tcPr>
          <w:p w14:paraId="20D7E73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15CE156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1E17E3E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158E62A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126B0BF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2FB7BDA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36F39A3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684628" w:rsidRPr="000B6723" w14:paraId="0E72A297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78E4BB8F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A.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ASAS-positive MRI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79FC585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262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0D67B31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60(23%)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1F40E271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sz w:val="18"/>
                <w:szCs w:val="18"/>
              </w:rPr>
              <w:t>214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73BC22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49(23%)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6A93EF0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484543AB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11(23%)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441E17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0.9</w:t>
            </w:r>
          </w:p>
        </w:tc>
      </w:tr>
      <w:tr w:rsidR="00684628" w:rsidRPr="000B6723" w14:paraId="54784F4A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5ED43BF7" w14:textId="77777777" w:rsidR="00684628" w:rsidRPr="00C91F65" w:rsidRDefault="00684628" w:rsidP="004F63D4">
            <w:pPr>
              <w:spacing w:after="40" w:line="240" w:lineRule="auto"/>
              <w:rPr>
                <w:rFonts w:cstheme="minorHAnsi"/>
                <w:b/>
                <w:bCs/>
                <w:color w:val="C45911" w:themeColor="accent2" w:themeShade="BF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B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Inflammatory lesions indicative of axSpA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0F0D6D0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262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11BF6B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69(26%)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78D49029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sz w:val="18"/>
                <w:szCs w:val="18"/>
              </w:rPr>
              <w:t>214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DAB7241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56(26%)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054AD6BF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31D1A8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13(27%)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E8F8F4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0.9</w:t>
            </w:r>
          </w:p>
        </w:tc>
      </w:tr>
      <w:tr w:rsidR="00684628" w:rsidRPr="00E618AF" w14:paraId="7D33F416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2686A213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color w:val="ED7D31" w:themeColor="accent2"/>
                <w:sz w:val="18"/>
                <w:szCs w:val="18"/>
                <w:lang w:val="en-US"/>
              </w:rPr>
            </w:pP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4.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MRI definition of structural lesions</w:t>
            </w:r>
          </w:p>
        </w:tc>
        <w:tc>
          <w:tcPr>
            <w:tcW w:w="254" w:type="pct"/>
            <w:shd w:val="clear" w:color="auto" w:fill="auto"/>
          </w:tcPr>
          <w:p w14:paraId="160484BA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shd w:val="clear" w:color="auto" w:fill="auto"/>
          </w:tcPr>
          <w:p w14:paraId="46649488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321" w:type="pct"/>
            <w:shd w:val="clear" w:color="auto" w:fill="auto"/>
          </w:tcPr>
          <w:p w14:paraId="1BA311C1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14:paraId="59ECE59D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321" w:type="pct"/>
            <w:shd w:val="clear" w:color="auto" w:fill="auto"/>
          </w:tcPr>
          <w:p w14:paraId="7031A35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3B53D1E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19A8D65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684628" w:rsidRPr="000B6723" w14:paraId="2AAB86A4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4D27F570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Structural lesions indicative of axSpA</w:t>
            </w:r>
            <w:r w:rsidRPr="000B6723">
              <w:rPr>
                <w:rFonts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10FFB6DC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262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D16E259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100(38%)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31F654A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sz w:val="18"/>
                <w:szCs w:val="18"/>
              </w:rPr>
              <w:t>214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1AB98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78(36%)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664D2E1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39EEEAD9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22(46%)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1DB4584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0.2</w:t>
            </w:r>
          </w:p>
        </w:tc>
      </w:tr>
      <w:tr w:rsidR="00684628" w:rsidRPr="000B6723" w14:paraId="770E2490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11591C2B" w14:textId="77777777" w:rsidR="00684628" w:rsidRPr="0016258E" w:rsidRDefault="00684628" w:rsidP="004F63D4">
            <w:pPr>
              <w:spacing w:after="4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FA778D">
              <w:rPr>
                <w:rFonts w:cstheme="minorHAnsi"/>
                <w:b/>
                <w:bCs/>
                <w:sz w:val="18"/>
                <w:szCs w:val="18"/>
                <w:lang w:val="en-GB"/>
              </w:rPr>
              <w:t>5.</w:t>
            </w: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FA778D">
              <w:rPr>
                <w:rFonts w:cstheme="minorHAnsi"/>
                <w:b/>
                <w:bCs/>
                <w:sz w:val="18"/>
                <w:szCs w:val="18"/>
                <w:lang w:val="en-GB"/>
              </w:rPr>
              <w:t>MRI “global” definition</w:t>
            </w:r>
          </w:p>
        </w:tc>
        <w:tc>
          <w:tcPr>
            <w:tcW w:w="254" w:type="pct"/>
            <w:shd w:val="clear" w:color="auto" w:fill="auto"/>
          </w:tcPr>
          <w:p w14:paraId="229A6840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auto"/>
          </w:tcPr>
          <w:p w14:paraId="189E35CB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1" w:type="pct"/>
            <w:shd w:val="clear" w:color="auto" w:fill="auto"/>
          </w:tcPr>
          <w:p w14:paraId="08827EB9" w14:textId="77777777" w:rsidR="00684628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auto"/>
          </w:tcPr>
          <w:p w14:paraId="114427BF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1" w:type="pct"/>
            <w:shd w:val="clear" w:color="auto" w:fill="auto"/>
          </w:tcPr>
          <w:p w14:paraId="7EB58820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5" w:type="pct"/>
            <w:shd w:val="clear" w:color="auto" w:fill="auto"/>
          </w:tcPr>
          <w:p w14:paraId="1534273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</w:tcPr>
          <w:p w14:paraId="0CD2337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</w:p>
        </w:tc>
      </w:tr>
      <w:tr w:rsidR="00684628" w:rsidRPr="002534BF" w14:paraId="2D4685FA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749DA690" w14:textId="77777777" w:rsidR="00684628" w:rsidRPr="00FA778D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Overall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MRI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findings indicative of SpA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5F0BE510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262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65F6F4D" w14:textId="77777777" w:rsidR="00684628" w:rsidRPr="002534BF" w:rsidRDefault="00684628" w:rsidP="004F63D4">
            <w:pPr>
              <w:spacing w:after="40" w:line="36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106(41%)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763DCAAA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214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B94D8F7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FA778D">
              <w:rPr>
                <w:rFonts w:ascii="Calibri" w:hAnsi="Calibri"/>
                <w:sz w:val="18"/>
                <w:szCs w:val="18"/>
              </w:rPr>
              <w:t>83(39%)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58544349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bCs/>
                <w:sz w:val="18"/>
                <w:szCs w:val="18"/>
                <w:lang w:val="en-GB"/>
              </w:rPr>
              <w:t>48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33A63344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23(48%)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A099930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color w:val="0070C0"/>
                <w:sz w:val="18"/>
                <w:szCs w:val="18"/>
                <w:lang w:val="en-GB"/>
              </w:rPr>
            </w:pPr>
            <w:r w:rsidRPr="0016258E">
              <w:rPr>
                <w:rFonts w:ascii="Calibri" w:hAnsi="Calibri"/>
                <w:sz w:val="18"/>
                <w:szCs w:val="18"/>
              </w:rPr>
              <w:t>0.2</w:t>
            </w:r>
          </w:p>
        </w:tc>
      </w:tr>
    </w:tbl>
    <w:p w14:paraId="058EA2DD" w14:textId="77777777" w:rsidR="00684628" w:rsidRDefault="00684628" w:rsidP="00684628">
      <w:pPr>
        <w:pStyle w:val="Text"/>
        <w:spacing w:line="276" w:lineRule="auto"/>
        <w:rPr>
          <w:rFonts w:asciiTheme="minorHAnsi" w:eastAsia="MS Gothic" w:hAnsiTheme="minorHAnsi" w:cstheme="minorHAnsi"/>
          <w:b/>
          <w:color w:val="002060"/>
          <w:szCs w:val="24"/>
        </w:rPr>
      </w:pPr>
    </w:p>
    <w:p w14:paraId="4C0A9FFF" w14:textId="77777777" w:rsidR="00684628" w:rsidRPr="00647A78" w:rsidRDefault="00684628" w:rsidP="00684628">
      <w:pPr>
        <w:pStyle w:val="Text"/>
        <w:spacing w:line="276" w:lineRule="auto"/>
        <w:rPr>
          <w:rFonts w:asciiTheme="minorHAnsi" w:eastAsia="MS Gothic" w:hAnsiTheme="minorHAnsi" w:cstheme="minorHAnsi"/>
          <w:b/>
          <w:color w:val="002060"/>
          <w:szCs w:val="24"/>
        </w:rPr>
      </w:pPr>
      <w:r w:rsidRPr="00647A78">
        <w:rPr>
          <w:rFonts w:asciiTheme="minorHAnsi" w:eastAsia="MS Gothic" w:hAnsiTheme="minorHAnsi" w:cstheme="minorHAnsi"/>
          <w:b/>
          <w:color w:val="002060"/>
          <w:szCs w:val="24"/>
        </w:rPr>
        <w:t xml:space="preserve">Supplementary </w:t>
      </w:r>
      <w:r>
        <w:rPr>
          <w:rFonts w:asciiTheme="minorHAnsi" w:eastAsia="MS Gothic" w:hAnsiTheme="minorHAnsi" w:cstheme="minorHAnsi"/>
          <w:b/>
          <w:color w:val="002060"/>
          <w:szCs w:val="24"/>
        </w:rPr>
        <w:t>T</w:t>
      </w:r>
      <w:r w:rsidRPr="00647A78">
        <w:rPr>
          <w:rFonts w:asciiTheme="minorHAnsi" w:eastAsia="MS Gothic" w:hAnsiTheme="minorHAnsi" w:cstheme="minorHAnsi"/>
          <w:b/>
          <w:color w:val="002060"/>
          <w:szCs w:val="24"/>
        </w:rPr>
        <w:t xml:space="preserve">able </w:t>
      </w:r>
      <w:r>
        <w:rPr>
          <w:rFonts w:asciiTheme="minorHAnsi" w:eastAsia="MS Gothic" w:hAnsiTheme="minorHAnsi" w:cstheme="minorHAnsi"/>
          <w:b/>
          <w:color w:val="002060"/>
          <w:szCs w:val="24"/>
        </w:rPr>
        <w:t>S10</w:t>
      </w:r>
      <w:r w:rsidRPr="00647A78">
        <w:rPr>
          <w:rFonts w:asciiTheme="minorHAnsi" w:eastAsia="MS Gothic" w:hAnsiTheme="minorHAnsi" w:cstheme="minorHAnsi"/>
          <w:b/>
          <w:color w:val="002060"/>
          <w:szCs w:val="24"/>
        </w:rPr>
        <w:t xml:space="preserve"> Fulfilment of various definitions of axPsA in the subgroup of patients with MRI findings indicative of axSpA stratified by PsA and axSpA-Pso clinical diagnoses </w:t>
      </w:r>
    </w:p>
    <w:tbl>
      <w:tblPr>
        <w:tblW w:w="5743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9"/>
        <w:gridCol w:w="562"/>
        <w:gridCol w:w="1283"/>
        <w:gridCol w:w="710"/>
        <w:gridCol w:w="1842"/>
        <w:gridCol w:w="710"/>
        <w:gridCol w:w="1559"/>
        <w:gridCol w:w="564"/>
      </w:tblGrid>
      <w:tr w:rsidR="00684628" w:rsidRPr="000B6723" w14:paraId="3E641B9F" w14:textId="77777777" w:rsidTr="00866ECF">
        <w:trPr>
          <w:trHeight w:val="416"/>
        </w:trPr>
        <w:tc>
          <w:tcPr>
            <w:tcW w:w="1731" w:type="pct"/>
            <w:shd w:val="clear" w:color="auto" w:fill="auto"/>
          </w:tcPr>
          <w:p w14:paraId="4EA8DDD1" w14:textId="77777777" w:rsidR="00684628" w:rsidRPr="00C91F65" w:rsidRDefault="00684628" w:rsidP="004F63D4">
            <w:pPr>
              <w:spacing w:after="40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  <w:p w14:paraId="3F526F25" w14:textId="77777777" w:rsidR="00684628" w:rsidRPr="000B6723" w:rsidRDefault="00684628" w:rsidP="004F63D4">
            <w:pPr>
              <w:spacing w:after="40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C91F65">
              <w:rPr>
                <w:rFonts w:cstheme="minorHAnsi"/>
                <w:b/>
                <w:sz w:val="18"/>
                <w:szCs w:val="18"/>
                <w:lang w:val="en-GB"/>
              </w:rPr>
              <w:t>Various definitions of axPsA</w:t>
            </w:r>
          </w:p>
        </w:tc>
        <w:tc>
          <w:tcPr>
            <w:tcW w:w="254" w:type="pct"/>
            <w:shd w:val="clear" w:color="auto" w:fill="auto"/>
          </w:tcPr>
          <w:p w14:paraId="587EBE93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580" w:type="pct"/>
            <w:shd w:val="clear" w:color="auto" w:fill="auto"/>
          </w:tcPr>
          <w:p w14:paraId="1161E8F8" w14:textId="77777777" w:rsidR="00684628" w:rsidRPr="006E0CF9" w:rsidRDefault="00684628" w:rsidP="004F63D4">
            <w:pPr>
              <w:spacing w:after="40"/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B6723">
              <w:rPr>
                <w:rFonts w:cstheme="minorHAnsi"/>
                <w:b/>
                <w:sz w:val="18"/>
                <w:szCs w:val="18"/>
                <w:lang w:val="en-GB"/>
              </w:rPr>
              <w:t xml:space="preserve">All patients 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>with</w:t>
            </w:r>
            <w:r w:rsidRPr="00402BE6">
              <w:rPr>
                <w:rFonts w:cstheme="minorHAnsi"/>
                <w:b/>
                <w:sz w:val="16"/>
                <w:szCs w:val="16"/>
                <w:lang w:val="en-GB"/>
              </w:rPr>
              <w:t xml:space="preserve"> MRI indicative of </w:t>
            </w:r>
            <w:r>
              <w:rPr>
                <w:rFonts w:cstheme="minorHAnsi"/>
                <w:b/>
                <w:sz w:val="16"/>
                <w:szCs w:val="16"/>
                <w:lang w:val="en-GB"/>
              </w:rPr>
              <w:t>ax</w:t>
            </w:r>
            <w:r w:rsidRPr="00402BE6">
              <w:rPr>
                <w:rFonts w:cstheme="minorHAnsi"/>
                <w:b/>
                <w:sz w:val="16"/>
                <w:szCs w:val="16"/>
                <w:lang w:val="en-GB"/>
              </w:rPr>
              <w:t>SpA</w:t>
            </w:r>
          </w:p>
          <w:p w14:paraId="74332438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bCs/>
                <w:sz w:val="18"/>
                <w:szCs w:val="18"/>
                <w:lang w:val="en-GB"/>
              </w:rPr>
              <w:t xml:space="preserve">(n= </w:t>
            </w:r>
            <w:r w:rsidRPr="000B6723">
              <w:rPr>
                <w:rFonts w:cstheme="minorHAnsi"/>
                <w:sz w:val="18"/>
                <w:szCs w:val="18"/>
              </w:rPr>
              <w:t>179</w:t>
            </w:r>
            <w:r w:rsidRPr="000B6723">
              <w:rPr>
                <w:rFonts w:cstheme="minorHAnsi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321" w:type="pct"/>
            <w:shd w:val="clear" w:color="auto" w:fill="auto"/>
          </w:tcPr>
          <w:p w14:paraId="69016609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833" w:type="pct"/>
            <w:shd w:val="clear" w:color="auto" w:fill="auto"/>
          </w:tcPr>
          <w:p w14:paraId="75B46479" w14:textId="77777777" w:rsidR="00684628" w:rsidRPr="006E0CF9" w:rsidRDefault="00684628" w:rsidP="004F63D4">
            <w:pPr>
              <w:spacing w:after="40"/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B6723">
              <w:rPr>
                <w:rFonts w:cstheme="minorHAnsi"/>
                <w:b/>
                <w:sz w:val="18"/>
                <w:szCs w:val="18"/>
                <w:lang w:val="en-GB"/>
              </w:rPr>
              <w:t xml:space="preserve">PsA patients 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>with</w:t>
            </w:r>
            <w:r w:rsidRPr="00402BE6">
              <w:rPr>
                <w:rFonts w:cstheme="minorHAnsi"/>
                <w:b/>
                <w:sz w:val="16"/>
                <w:szCs w:val="16"/>
                <w:lang w:val="en-GB"/>
              </w:rPr>
              <w:t xml:space="preserve"> MRI indicative of </w:t>
            </w:r>
            <w:r>
              <w:rPr>
                <w:rFonts w:cstheme="minorHAnsi"/>
                <w:b/>
                <w:sz w:val="16"/>
                <w:szCs w:val="16"/>
                <w:lang w:val="en-GB"/>
              </w:rPr>
              <w:t>ax</w:t>
            </w:r>
            <w:r w:rsidRPr="00402BE6">
              <w:rPr>
                <w:rFonts w:cstheme="minorHAnsi"/>
                <w:b/>
                <w:sz w:val="16"/>
                <w:szCs w:val="16"/>
                <w:lang w:val="en-GB"/>
              </w:rPr>
              <w:t>SpA</w:t>
            </w:r>
          </w:p>
          <w:p w14:paraId="247F63CE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bCs/>
                <w:sz w:val="18"/>
                <w:szCs w:val="18"/>
                <w:lang w:val="en-GB"/>
              </w:rPr>
              <w:t>(n=</w:t>
            </w:r>
            <w:r w:rsidRPr="000B6723">
              <w:rPr>
                <w:rFonts w:cstheme="minorHAnsi"/>
                <w:sz w:val="18"/>
                <w:szCs w:val="18"/>
              </w:rPr>
              <w:t>60</w:t>
            </w:r>
            <w:r w:rsidRPr="000B6723">
              <w:rPr>
                <w:rFonts w:cstheme="minorHAnsi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321" w:type="pct"/>
            <w:shd w:val="clear" w:color="auto" w:fill="auto"/>
          </w:tcPr>
          <w:p w14:paraId="46249467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705" w:type="pct"/>
            <w:shd w:val="clear" w:color="auto" w:fill="auto"/>
          </w:tcPr>
          <w:p w14:paraId="045E0099" w14:textId="77777777" w:rsidR="00684628" w:rsidRPr="006E0CF9" w:rsidRDefault="00684628" w:rsidP="004F63D4">
            <w:pPr>
              <w:spacing w:after="40"/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B6723">
              <w:rPr>
                <w:rFonts w:cstheme="minorHAnsi"/>
                <w:b/>
                <w:sz w:val="18"/>
                <w:szCs w:val="18"/>
                <w:lang w:val="en-GB"/>
              </w:rPr>
              <w:t>axSpA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>-</w:t>
            </w:r>
            <w:r w:rsidRPr="000B6723">
              <w:rPr>
                <w:rFonts w:cstheme="minorHAnsi"/>
                <w:b/>
                <w:sz w:val="18"/>
                <w:szCs w:val="18"/>
                <w:lang w:val="en-GB"/>
              </w:rPr>
              <w:t xml:space="preserve"> psoriasis patients 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>with</w:t>
            </w:r>
            <w:r w:rsidRPr="00402BE6">
              <w:rPr>
                <w:rFonts w:cstheme="minorHAnsi"/>
                <w:b/>
                <w:sz w:val="16"/>
                <w:szCs w:val="16"/>
                <w:lang w:val="en-GB"/>
              </w:rPr>
              <w:t xml:space="preserve"> MRI indicative of </w:t>
            </w:r>
            <w:r>
              <w:rPr>
                <w:rFonts w:cstheme="minorHAnsi"/>
                <w:b/>
                <w:sz w:val="16"/>
                <w:szCs w:val="16"/>
                <w:lang w:val="en-GB"/>
              </w:rPr>
              <w:t>ax</w:t>
            </w:r>
            <w:r w:rsidRPr="00402BE6">
              <w:rPr>
                <w:rFonts w:cstheme="minorHAnsi"/>
                <w:b/>
                <w:sz w:val="16"/>
                <w:szCs w:val="16"/>
                <w:lang w:val="en-GB"/>
              </w:rPr>
              <w:t>SpA</w:t>
            </w:r>
          </w:p>
          <w:p w14:paraId="2549A482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bCs/>
                <w:sz w:val="18"/>
                <w:szCs w:val="18"/>
                <w:lang w:val="en-GB"/>
              </w:rPr>
              <w:t xml:space="preserve">(n= </w:t>
            </w:r>
            <w:r w:rsidRPr="000B6723">
              <w:rPr>
                <w:rFonts w:cstheme="minorHAnsi"/>
                <w:sz w:val="18"/>
                <w:szCs w:val="18"/>
              </w:rPr>
              <w:t>119</w:t>
            </w:r>
            <w:r w:rsidRPr="000B6723">
              <w:rPr>
                <w:rFonts w:cstheme="minorHAnsi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255" w:type="pct"/>
            <w:shd w:val="clear" w:color="auto" w:fill="auto"/>
          </w:tcPr>
          <w:p w14:paraId="1538C82D" w14:textId="77777777" w:rsidR="00684628" w:rsidRPr="000B6723" w:rsidRDefault="00684628" w:rsidP="004F63D4">
            <w:pPr>
              <w:spacing w:after="40"/>
              <w:jc w:val="center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  <w:t>p</w:t>
            </w:r>
          </w:p>
        </w:tc>
      </w:tr>
      <w:tr w:rsidR="00684628" w:rsidRPr="00F22933" w14:paraId="6640641C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21848239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 xml:space="preserve">1. </w:t>
            </w:r>
            <w:r w:rsidRPr="0016258E">
              <w:rPr>
                <w:rFonts w:cstheme="minorHAnsi"/>
                <w:b/>
                <w:sz w:val="18"/>
                <w:szCs w:val="18"/>
                <w:lang w:val="en-GB"/>
              </w:rPr>
              <w:t>Clinical definition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>s</w:t>
            </w:r>
            <w:r w:rsidRPr="0016258E">
              <w:rPr>
                <w:rFonts w:cstheme="minorHAnsi"/>
                <w:b/>
                <w:sz w:val="18"/>
                <w:szCs w:val="18"/>
                <w:lang w:val="en-GB"/>
              </w:rPr>
              <w:t>:</w:t>
            </w:r>
          </w:p>
        </w:tc>
        <w:tc>
          <w:tcPr>
            <w:tcW w:w="254" w:type="pct"/>
            <w:shd w:val="clear" w:color="auto" w:fill="auto"/>
          </w:tcPr>
          <w:p w14:paraId="738487E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3E5F199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616579D0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0CFF171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3126018F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1A169EDF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70D9954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</w:tr>
      <w:tr w:rsidR="00684628" w:rsidRPr="000B6723" w14:paraId="7084105A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4F4D83AD" w14:textId="77777777" w:rsidR="00684628" w:rsidRPr="002534BF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fr-FR"/>
              </w:rPr>
            </w:pPr>
            <w:r w:rsidRPr="00993F1B">
              <w:rPr>
                <w:rFonts w:cstheme="minorHAnsi"/>
                <w:b/>
                <w:bCs/>
                <w:sz w:val="18"/>
                <w:szCs w:val="18"/>
                <w:lang w:val="fr-FR"/>
              </w:rPr>
              <w:t>A.</w:t>
            </w:r>
            <w:r w:rsidRPr="00993F1B">
              <w:rPr>
                <w:rFonts w:cstheme="minorHAnsi"/>
                <w:sz w:val="18"/>
                <w:szCs w:val="18"/>
                <w:lang w:val="fr-FR"/>
              </w:rPr>
              <w:t xml:space="preserve"> BASDAI Question 2 – spinal pain ≥ 4*</w:t>
            </w:r>
          </w:p>
        </w:tc>
        <w:tc>
          <w:tcPr>
            <w:tcW w:w="254" w:type="pct"/>
            <w:shd w:val="clear" w:color="auto" w:fill="auto"/>
          </w:tcPr>
          <w:p w14:paraId="6BC16733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106</w:t>
            </w:r>
          </w:p>
        </w:tc>
        <w:tc>
          <w:tcPr>
            <w:tcW w:w="580" w:type="pct"/>
            <w:shd w:val="clear" w:color="auto" w:fill="auto"/>
          </w:tcPr>
          <w:p w14:paraId="75A10A2F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83(78.3%)</w:t>
            </w:r>
          </w:p>
        </w:tc>
        <w:tc>
          <w:tcPr>
            <w:tcW w:w="321" w:type="pct"/>
            <w:shd w:val="clear" w:color="auto" w:fill="auto"/>
          </w:tcPr>
          <w:p w14:paraId="3E109440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18</w:t>
            </w:r>
          </w:p>
        </w:tc>
        <w:tc>
          <w:tcPr>
            <w:tcW w:w="833" w:type="pct"/>
            <w:shd w:val="clear" w:color="auto" w:fill="auto"/>
          </w:tcPr>
          <w:p w14:paraId="1D1439BD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14(77.8%)</w:t>
            </w:r>
          </w:p>
        </w:tc>
        <w:tc>
          <w:tcPr>
            <w:tcW w:w="321" w:type="pct"/>
            <w:shd w:val="clear" w:color="auto" w:fill="auto"/>
          </w:tcPr>
          <w:p w14:paraId="2BF7BD0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88</w:t>
            </w:r>
          </w:p>
        </w:tc>
        <w:tc>
          <w:tcPr>
            <w:tcW w:w="705" w:type="pct"/>
            <w:shd w:val="clear" w:color="auto" w:fill="auto"/>
          </w:tcPr>
          <w:p w14:paraId="5A1ADC2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69(78.4%)</w:t>
            </w:r>
          </w:p>
        </w:tc>
        <w:tc>
          <w:tcPr>
            <w:tcW w:w="255" w:type="pct"/>
            <w:shd w:val="clear" w:color="auto" w:fill="auto"/>
          </w:tcPr>
          <w:p w14:paraId="537CA99F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0.9</w:t>
            </w:r>
          </w:p>
        </w:tc>
      </w:tr>
      <w:tr w:rsidR="00684628" w:rsidRPr="003756AC" w14:paraId="6008A35A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15743380" w14:textId="77777777" w:rsidR="00684628" w:rsidRPr="00C91F65" w:rsidRDefault="00684628" w:rsidP="004F63D4">
            <w:pPr>
              <w:spacing w:after="4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B</w:t>
            </w: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Inflammatory back pain (by ASAS class. criteria) *</w:t>
            </w:r>
          </w:p>
        </w:tc>
        <w:tc>
          <w:tcPr>
            <w:tcW w:w="254" w:type="pct"/>
            <w:shd w:val="clear" w:color="auto" w:fill="auto"/>
          </w:tcPr>
          <w:p w14:paraId="25E87112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1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45</w:t>
            </w:r>
          </w:p>
        </w:tc>
        <w:tc>
          <w:tcPr>
            <w:tcW w:w="580" w:type="pct"/>
            <w:shd w:val="clear" w:color="auto" w:fill="auto"/>
          </w:tcPr>
          <w:p w14:paraId="61468286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1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0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2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(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70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.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3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%)</w:t>
            </w:r>
          </w:p>
        </w:tc>
        <w:tc>
          <w:tcPr>
            <w:tcW w:w="321" w:type="pct"/>
            <w:shd w:val="clear" w:color="auto" w:fill="auto"/>
          </w:tcPr>
          <w:p w14:paraId="690A375A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44</w:t>
            </w:r>
          </w:p>
        </w:tc>
        <w:tc>
          <w:tcPr>
            <w:tcW w:w="833" w:type="pct"/>
            <w:shd w:val="clear" w:color="auto" w:fill="auto"/>
          </w:tcPr>
          <w:p w14:paraId="47FA6E62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25(5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6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.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8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%)</w:t>
            </w:r>
          </w:p>
        </w:tc>
        <w:tc>
          <w:tcPr>
            <w:tcW w:w="321" w:type="pct"/>
            <w:shd w:val="clear" w:color="auto" w:fill="auto"/>
          </w:tcPr>
          <w:p w14:paraId="6D6974A6" w14:textId="77777777" w:rsidR="00684628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101</w:t>
            </w:r>
          </w:p>
        </w:tc>
        <w:tc>
          <w:tcPr>
            <w:tcW w:w="705" w:type="pct"/>
            <w:shd w:val="clear" w:color="auto" w:fill="auto"/>
          </w:tcPr>
          <w:p w14:paraId="01ACF65A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77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(7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6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.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2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%)</w:t>
            </w:r>
          </w:p>
        </w:tc>
        <w:tc>
          <w:tcPr>
            <w:tcW w:w="255" w:type="pct"/>
            <w:shd w:val="clear" w:color="auto" w:fill="auto"/>
          </w:tcPr>
          <w:p w14:paraId="6373797D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A686A">
              <w:rPr>
                <w:rFonts w:cstheme="minorHAnsi"/>
                <w:bCs/>
                <w:color w:val="00B0F0"/>
                <w:sz w:val="18"/>
                <w:szCs w:val="18"/>
                <w:lang w:val="en-GB"/>
              </w:rPr>
              <w:t>0.02</w:t>
            </w:r>
          </w:p>
        </w:tc>
      </w:tr>
      <w:tr w:rsidR="00684628" w:rsidRPr="000B6723" w14:paraId="176E6704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466F969A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C</w:t>
            </w: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Fulfilment of ASAS axSpA criteria (registry reported) *</w:t>
            </w:r>
          </w:p>
        </w:tc>
        <w:tc>
          <w:tcPr>
            <w:tcW w:w="254" w:type="pct"/>
            <w:shd w:val="clear" w:color="auto" w:fill="auto"/>
          </w:tcPr>
          <w:p w14:paraId="41F162CB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1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42</w:t>
            </w:r>
          </w:p>
        </w:tc>
        <w:tc>
          <w:tcPr>
            <w:tcW w:w="580" w:type="pct"/>
            <w:shd w:val="clear" w:color="auto" w:fill="auto"/>
          </w:tcPr>
          <w:p w14:paraId="6467DF35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108</w:t>
            </w:r>
            <w:r w:rsidRPr="00064F5F">
              <w:rPr>
                <w:rFonts w:cstheme="minorHAnsi"/>
                <w:bCs/>
                <w:sz w:val="18"/>
                <w:szCs w:val="18"/>
                <w:lang w:val="en-GB"/>
              </w:rPr>
              <w:t>(7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6</w:t>
            </w:r>
            <w:r w:rsidRPr="00064F5F">
              <w:rPr>
                <w:rFonts w:cstheme="minorHAnsi"/>
                <w:bCs/>
                <w:sz w:val="18"/>
                <w:szCs w:val="18"/>
                <w:lang w:val="en-GB"/>
              </w:rPr>
              <w:t>.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1</w:t>
            </w:r>
            <w:r w:rsidRPr="00064F5F">
              <w:rPr>
                <w:rFonts w:cstheme="minorHAnsi"/>
                <w:bCs/>
                <w:sz w:val="18"/>
                <w:szCs w:val="18"/>
                <w:lang w:val="en-GB"/>
              </w:rPr>
              <w:t>%)</w:t>
            </w:r>
          </w:p>
        </w:tc>
        <w:tc>
          <w:tcPr>
            <w:tcW w:w="321" w:type="pct"/>
            <w:shd w:val="clear" w:color="auto" w:fill="auto"/>
          </w:tcPr>
          <w:p w14:paraId="7FEAEFCF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44</w:t>
            </w:r>
          </w:p>
        </w:tc>
        <w:tc>
          <w:tcPr>
            <w:tcW w:w="833" w:type="pct"/>
            <w:shd w:val="clear" w:color="auto" w:fill="auto"/>
          </w:tcPr>
          <w:p w14:paraId="72FEC631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25(5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6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.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8</w:t>
            </w:r>
            <w:r w:rsidRPr="003756AC">
              <w:rPr>
                <w:rFonts w:cstheme="minorHAnsi"/>
                <w:bCs/>
                <w:sz w:val="18"/>
                <w:szCs w:val="18"/>
                <w:lang w:val="en-GB"/>
              </w:rPr>
              <w:t>%)</w:t>
            </w:r>
          </w:p>
        </w:tc>
        <w:tc>
          <w:tcPr>
            <w:tcW w:w="321" w:type="pct"/>
            <w:shd w:val="clear" w:color="auto" w:fill="auto"/>
          </w:tcPr>
          <w:p w14:paraId="3306388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98</w:t>
            </w:r>
          </w:p>
        </w:tc>
        <w:tc>
          <w:tcPr>
            <w:tcW w:w="705" w:type="pct"/>
            <w:shd w:val="clear" w:color="auto" w:fill="auto"/>
          </w:tcPr>
          <w:p w14:paraId="10B2FD6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Cs/>
                <w:sz w:val="18"/>
                <w:szCs w:val="18"/>
                <w:lang w:val="en-GB"/>
              </w:rPr>
              <w:t>83</w:t>
            </w:r>
            <w:r w:rsidRPr="00064F5F">
              <w:rPr>
                <w:rFonts w:cstheme="minorHAnsi"/>
                <w:bCs/>
                <w:sz w:val="18"/>
                <w:szCs w:val="18"/>
                <w:lang w:val="en-GB"/>
              </w:rPr>
              <w:t>(8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4</w:t>
            </w:r>
            <w:r w:rsidRPr="00064F5F">
              <w:rPr>
                <w:rFonts w:cstheme="minorHAnsi"/>
                <w:bCs/>
                <w:sz w:val="18"/>
                <w:szCs w:val="18"/>
                <w:lang w:val="en-GB"/>
              </w:rPr>
              <w:t>.</w:t>
            </w:r>
            <w:r>
              <w:rPr>
                <w:rFonts w:cstheme="minorHAnsi"/>
                <w:bCs/>
                <w:sz w:val="18"/>
                <w:szCs w:val="18"/>
                <w:lang w:val="en-GB"/>
              </w:rPr>
              <w:t>7</w:t>
            </w:r>
            <w:r w:rsidRPr="00064F5F">
              <w:rPr>
                <w:rFonts w:cstheme="minorHAnsi"/>
                <w:bCs/>
                <w:sz w:val="18"/>
                <w:szCs w:val="18"/>
                <w:lang w:val="en-GB"/>
              </w:rPr>
              <w:t>%)</w:t>
            </w:r>
          </w:p>
        </w:tc>
        <w:tc>
          <w:tcPr>
            <w:tcW w:w="255" w:type="pct"/>
            <w:shd w:val="clear" w:color="auto" w:fill="auto"/>
          </w:tcPr>
          <w:p w14:paraId="3DAFAC36" w14:textId="77777777" w:rsidR="00684628" w:rsidRPr="003756AC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1A686A">
              <w:rPr>
                <w:rFonts w:cstheme="minorHAnsi"/>
                <w:bCs/>
                <w:color w:val="00B0F0"/>
                <w:sz w:val="18"/>
                <w:szCs w:val="18"/>
                <w:lang w:val="en-GB"/>
              </w:rPr>
              <w:t>0.0</w:t>
            </w:r>
            <w:r>
              <w:rPr>
                <w:rFonts w:cstheme="minorHAnsi"/>
                <w:bCs/>
                <w:color w:val="00B0F0"/>
                <w:sz w:val="18"/>
                <w:szCs w:val="18"/>
                <w:lang w:val="en-GB"/>
              </w:rPr>
              <w:t>1</w:t>
            </w:r>
          </w:p>
        </w:tc>
      </w:tr>
      <w:tr w:rsidR="00684628" w:rsidRPr="00F22933" w14:paraId="24A283F5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0172BE4D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2. </w:t>
            </w:r>
            <w:r w:rsidRPr="0016258E">
              <w:rPr>
                <w:rFonts w:cstheme="minorHAnsi"/>
                <w:b/>
                <w:bCs/>
                <w:sz w:val="18"/>
                <w:szCs w:val="18"/>
                <w:lang w:val="en-US"/>
              </w:rPr>
              <w:t>Radiographic definition</w:t>
            </w: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  <w:r w:rsidRPr="0016258E">
              <w:rPr>
                <w:rFonts w:cstheme="minorHAnsi"/>
                <w:b/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254" w:type="pct"/>
            <w:shd w:val="clear" w:color="auto" w:fill="auto"/>
          </w:tcPr>
          <w:p w14:paraId="29FB4C2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28A4D57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569D6FFC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70DDF88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0E93B99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5442D2C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229E0E9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684628" w:rsidRPr="000B6723" w14:paraId="2D39BA4A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09AD2453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A.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en-GB"/>
              </w:rPr>
              <w:t>F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ulfilment </w:t>
            </w:r>
            <w:r>
              <w:rPr>
                <w:rFonts w:cstheme="minorHAnsi"/>
                <w:sz w:val="18"/>
                <w:szCs w:val="18"/>
                <w:lang w:val="en-GB"/>
              </w:rPr>
              <w:t>of the r-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>mNY criteria</w:t>
            </w:r>
          </w:p>
        </w:tc>
        <w:tc>
          <w:tcPr>
            <w:tcW w:w="254" w:type="pct"/>
            <w:shd w:val="clear" w:color="auto" w:fill="auto"/>
          </w:tcPr>
          <w:p w14:paraId="5257413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95</w:t>
            </w:r>
          </w:p>
        </w:tc>
        <w:tc>
          <w:tcPr>
            <w:tcW w:w="580" w:type="pct"/>
            <w:shd w:val="clear" w:color="auto" w:fill="auto"/>
          </w:tcPr>
          <w:p w14:paraId="786DDC9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6258E">
              <w:rPr>
                <w:rFonts w:cstheme="minorHAnsi"/>
                <w:sz w:val="18"/>
                <w:szCs w:val="18"/>
              </w:rPr>
              <w:t>57(59%)</w:t>
            </w:r>
          </w:p>
        </w:tc>
        <w:tc>
          <w:tcPr>
            <w:tcW w:w="321" w:type="pct"/>
            <w:shd w:val="clear" w:color="auto" w:fill="auto"/>
          </w:tcPr>
          <w:p w14:paraId="29B5094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833" w:type="pct"/>
            <w:shd w:val="clear" w:color="auto" w:fill="auto"/>
          </w:tcPr>
          <w:p w14:paraId="213233C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12(48.0%)</w:t>
            </w:r>
          </w:p>
        </w:tc>
        <w:tc>
          <w:tcPr>
            <w:tcW w:w="321" w:type="pct"/>
            <w:shd w:val="clear" w:color="auto" w:fill="auto"/>
          </w:tcPr>
          <w:p w14:paraId="1DF90F3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705" w:type="pct"/>
            <w:shd w:val="clear" w:color="auto" w:fill="auto"/>
          </w:tcPr>
          <w:p w14:paraId="76CA8EF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44(62.9%)</w:t>
            </w:r>
          </w:p>
        </w:tc>
        <w:tc>
          <w:tcPr>
            <w:tcW w:w="255" w:type="pct"/>
            <w:shd w:val="clear" w:color="auto" w:fill="auto"/>
          </w:tcPr>
          <w:p w14:paraId="53DBAAF1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0.2</w:t>
            </w:r>
          </w:p>
        </w:tc>
      </w:tr>
      <w:tr w:rsidR="00684628" w:rsidRPr="000B6723" w14:paraId="049BA795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1AAC8173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lastRenderedPageBreak/>
              <w:t>B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At least 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>grade 2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u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nilateral radiographic </w:t>
            </w:r>
            <w:r>
              <w:rPr>
                <w:rFonts w:cstheme="minorHAnsi"/>
                <w:sz w:val="18"/>
                <w:szCs w:val="18"/>
                <w:lang w:val="en-GB"/>
              </w:rPr>
              <w:t>sacroiliitis</w:t>
            </w:r>
          </w:p>
        </w:tc>
        <w:tc>
          <w:tcPr>
            <w:tcW w:w="254" w:type="pct"/>
            <w:shd w:val="clear" w:color="auto" w:fill="auto"/>
          </w:tcPr>
          <w:p w14:paraId="66EEE713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95</w:t>
            </w:r>
          </w:p>
        </w:tc>
        <w:tc>
          <w:tcPr>
            <w:tcW w:w="580" w:type="pct"/>
            <w:shd w:val="clear" w:color="auto" w:fill="auto"/>
          </w:tcPr>
          <w:p w14:paraId="7623BCFC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</w:rPr>
              <w:t>58(60%)</w:t>
            </w:r>
          </w:p>
        </w:tc>
        <w:tc>
          <w:tcPr>
            <w:tcW w:w="321" w:type="pct"/>
            <w:shd w:val="clear" w:color="auto" w:fill="auto"/>
          </w:tcPr>
          <w:p w14:paraId="5415FDC4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833" w:type="pct"/>
            <w:shd w:val="clear" w:color="auto" w:fill="auto"/>
          </w:tcPr>
          <w:p w14:paraId="6AB52988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13(52.0%)</w:t>
            </w:r>
          </w:p>
        </w:tc>
        <w:tc>
          <w:tcPr>
            <w:tcW w:w="321" w:type="pct"/>
            <w:shd w:val="clear" w:color="auto" w:fill="auto"/>
          </w:tcPr>
          <w:p w14:paraId="430744BC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705" w:type="pct"/>
            <w:shd w:val="clear" w:color="auto" w:fill="auto"/>
          </w:tcPr>
          <w:p w14:paraId="08E4C39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45(64.3%)</w:t>
            </w:r>
          </w:p>
        </w:tc>
        <w:tc>
          <w:tcPr>
            <w:tcW w:w="255" w:type="pct"/>
            <w:shd w:val="clear" w:color="auto" w:fill="auto"/>
          </w:tcPr>
          <w:p w14:paraId="4B2FD21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0.3</w:t>
            </w:r>
          </w:p>
        </w:tc>
      </w:tr>
      <w:tr w:rsidR="00684628" w:rsidRPr="00866ECF" w14:paraId="0A1BA964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6278AFD5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3.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MRI definitions of active inflammation</w:t>
            </w:r>
          </w:p>
        </w:tc>
        <w:tc>
          <w:tcPr>
            <w:tcW w:w="254" w:type="pct"/>
            <w:shd w:val="clear" w:color="auto" w:fill="auto"/>
          </w:tcPr>
          <w:p w14:paraId="4AFE5AC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1AECE99F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0DCB3921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485B5B9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321" w:type="pct"/>
            <w:shd w:val="clear" w:color="auto" w:fill="auto"/>
          </w:tcPr>
          <w:p w14:paraId="73D576F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5F41A3A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7430AAF7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684628" w:rsidRPr="000B6723" w14:paraId="3FE42AB1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623E04EB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6E6069">
              <w:rPr>
                <w:rFonts w:cstheme="minorHAnsi"/>
                <w:b/>
                <w:bCs/>
                <w:sz w:val="18"/>
                <w:szCs w:val="18"/>
                <w:lang w:val="en-GB"/>
              </w:rPr>
              <w:t>A.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ASAS-positive MRI</w:t>
            </w:r>
          </w:p>
        </w:tc>
        <w:tc>
          <w:tcPr>
            <w:tcW w:w="254" w:type="pct"/>
            <w:shd w:val="clear" w:color="auto" w:fill="auto"/>
          </w:tcPr>
          <w:p w14:paraId="004F8FE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179</w:t>
            </w:r>
          </w:p>
        </w:tc>
        <w:tc>
          <w:tcPr>
            <w:tcW w:w="580" w:type="pct"/>
            <w:shd w:val="clear" w:color="auto" w:fill="auto"/>
          </w:tcPr>
          <w:p w14:paraId="075147C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104(58.1%)</w:t>
            </w:r>
          </w:p>
        </w:tc>
        <w:tc>
          <w:tcPr>
            <w:tcW w:w="321" w:type="pct"/>
            <w:shd w:val="clear" w:color="auto" w:fill="auto"/>
          </w:tcPr>
          <w:p w14:paraId="543C28A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833" w:type="pct"/>
            <w:shd w:val="clear" w:color="auto" w:fill="auto"/>
          </w:tcPr>
          <w:p w14:paraId="22EFE10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33(55.0%)</w:t>
            </w:r>
          </w:p>
        </w:tc>
        <w:tc>
          <w:tcPr>
            <w:tcW w:w="321" w:type="pct"/>
            <w:shd w:val="clear" w:color="auto" w:fill="auto"/>
          </w:tcPr>
          <w:p w14:paraId="6798A2B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119</w:t>
            </w:r>
          </w:p>
        </w:tc>
        <w:tc>
          <w:tcPr>
            <w:tcW w:w="705" w:type="pct"/>
            <w:shd w:val="clear" w:color="auto" w:fill="auto"/>
          </w:tcPr>
          <w:p w14:paraId="65A6D96F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71(59.7%)</w:t>
            </w:r>
          </w:p>
        </w:tc>
        <w:tc>
          <w:tcPr>
            <w:tcW w:w="255" w:type="pct"/>
            <w:shd w:val="clear" w:color="auto" w:fill="auto"/>
          </w:tcPr>
          <w:p w14:paraId="4CF075C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0.6</w:t>
            </w:r>
          </w:p>
        </w:tc>
      </w:tr>
      <w:tr w:rsidR="00684628" w:rsidRPr="000B6723" w14:paraId="26E56571" w14:textId="77777777" w:rsidTr="00866ECF">
        <w:trPr>
          <w:trHeight w:val="270"/>
        </w:trPr>
        <w:tc>
          <w:tcPr>
            <w:tcW w:w="1731" w:type="pct"/>
            <w:shd w:val="clear" w:color="auto" w:fill="auto"/>
            <w:vAlign w:val="center"/>
          </w:tcPr>
          <w:p w14:paraId="2F468D63" w14:textId="77777777" w:rsidR="00684628" w:rsidRPr="00C91F65" w:rsidRDefault="00684628" w:rsidP="004F63D4">
            <w:pPr>
              <w:spacing w:after="40" w:line="240" w:lineRule="auto"/>
              <w:rPr>
                <w:rFonts w:cstheme="minorHAnsi"/>
                <w:b/>
                <w:bCs/>
                <w:color w:val="C45911" w:themeColor="accent2" w:themeShade="BF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B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Inflammatory lesions indicative of axSpA</w:t>
            </w:r>
          </w:p>
        </w:tc>
        <w:tc>
          <w:tcPr>
            <w:tcW w:w="254" w:type="pct"/>
            <w:shd w:val="clear" w:color="auto" w:fill="auto"/>
          </w:tcPr>
          <w:p w14:paraId="40AAD49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179</w:t>
            </w:r>
          </w:p>
        </w:tc>
        <w:tc>
          <w:tcPr>
            <w:tcW w:w="580" w:type="pct"/>
            <w:shd w:val="clear" w:color="auto" w:fill="auto"/>
          </w:tcPr>
          <w:p w14:paraId="74A9DB6C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114(63.7%)</w:t>
            </w:r>
          </w:p>
        </w:tc>
        <w:tc>
          <w:tcPr>
            <w:tcW w:w="321" w:type="pct"/>
            <w:shd w:val="clear" w:color="auto" w:fill="auto"/>
          </w:tcPr>
          <w:p w14:paraId="3353BE2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833" w:type="pct"/>
            <w:shd w:val="clear" w:color="auto" w:fill="auto"/>
          </w:tcPr>
          <w:p w14:paraId="2EB220F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37(61.7%)</w:t>
            </w:r>
          </w:p>
        </w:tc>
        <w:tc>
          <w:tcPr>
            <w:tcW w:w="321" w:type="pct"/>
            <w:shd w:val="clear" w:color="auto" w:fill="auto"/>
          </w:tcPr>
          <w:p w14:paraId="02A6FB20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119</w:t>
            </w:r>
          </w:p>
        </w:tc>
        <w:tc>
          <w:tcPr>
            <w:tcW w:w="705" w:type="pct"/>
            <w:shd w:val="clear" w:color="auto" w:fill="auto"/>
          </w:tcPr>
          <w:p w14:paraId="5AFC9CD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77(64.7%)</w:t>
            </w:r>
          </w:p>
        </w:tc>
        <w:tc>
          <w:tcPr>
            <w:tcW w:w="255" w:type="pct"/>
            <w:shd w:val="clear" w:color="auto" w:fill="auto"/>
          </w:tcPr>
          <w:p w14:paraId="281ACAD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0.7</w:t>
            </w:r>
          </w:p>
        </w:tc>
      </w:tr>
      <w:tr w:rsidR="00684628" w:rsidRPr="00866ECF" w14:paraId="103FE11D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49715BC5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color w:val="ED7D31" w:themeColor="accent2"/>
                <w:sz w:val="18"/>
                <w:szCs w:val="18"/>
                <w:lang w:val="en-US"/>
              </w:rPr>
            </w:pP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4.</w:t>
            </w:r>
            <w:r>
              <w:rPr>
                <w:rFonts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8227EE">
              <w:rPr>
                <w:rFonts w:cstheme="minorHAnsi"/>
                <w:b/>
                <w:sz w:val="18"/>
                <w:szCs w:val="18"/>
                <w:lang w:val="en-GB"/>
              </w:rPr>
              <w:t>MRI definition of structural lesions</w:t>
            </w:r>
          </w:p>
        </w:tc>
        <w:tc>
          <w:tcPr>
            <w:tcW w:w="254" w:type="pct"/>
            <w:shd w:val="clear" w:color="auto" w:fill="auto"/>
          </w:tcPr>
          <w:p w14:paraId="1CDA657E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shd w:val="clear" w:color="auto" w:fill="auto"/>
          </w:tcPr>
          <w:p w14:paraId="01744CD9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321" w:type="pct"/>
            <w:shd w:val="clear" w:color="auto" w:fill="auto"/>
          </w:tcPr>
          <w:p w14:paraId="65B4CB8A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14:paraId="63F15B80" w14:textId="77777777" w:rsidR="00684628" w:rsidRPr="00C91F65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US"/>
              </w:rPr>
            </w:pPr>
          </w:p>
        </w:tc>
        <w:tc>
          <w:tcPr>
            <w:tcW w:w="321" w:type="pct"/>
            <w:shd w:val="clear" w:color="auto" w:fill="auto"/>
          </w:tcPr>
          <w:p w14:paraId="3D50382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49873DA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55" w:type="pct"/>
            <w:shd w:val="clear" w:color="auto" w:fill="auto"/>
          </w:tcPr>
          <w:p w14:paraId="6454474A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684628" w:rsidRPr="000B6723" w14:paraId="66D5673C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7DABD958" w14:textId="77777777" w:rsidR="00684628" w:rsidRPr="000B6723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Structural lesions indicative of axSpA</w:t>
            </w:r>
            <w:r w:rsidRPr="000B6723">
              <w:rPr>
                <w:rFonts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54" w:type="pct"/>
            <w:shd w:val="clear" w:color="auto" w:fill="auto"/>
          </w:tcPr>
          <w:p w14:paraId="44BDED9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179</w:t>
            </w:r>
          </w:p>
        </w:tc>
        <w:tc>
          <w:tcPr>
            <w:tcW w:w="580" w:type="pct"/>
            <w:shd w:val="clear" w:color="auto" w:fill="auto"/>
          </w:tcPr>
          <w:p w14:paraId="454FC36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155(86.6%)</w:t>
            </w:r>
          </w:p>
        </w:tc>
        <w:tc>
          <w:tcPr>
            <w:tcW w:w="321" w:type="pct"/>
            <w:shd w:val="clear" w:color="auto" w:fill="auto"/>
          </w:tcPr>
          <w:p w14:paraId="2007CCDD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833" w:type="pct"/>
            <w:shd w:val="clear" w:color="auto" w:fill="auto"/>
          </w:tcPr>
          <w:p w14:paraId="664B059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B6723">
              <w:rPr>
                <w:rFonts w:cstheme="minorHAnsi"/>
                <w:sz w:val="18"/>
                <w:szCs w:val="18"/>
              </w:rPr>
              <w:t>47(78.3%)</w:t>
            </w:r>
          </w:p>
        </w:tc>
        <w:tc>
          <w:tcPr>
            <w:tcW w:w="321" w:type="pct"/>
            <w:shd w:val="clear" w:color="auto" w:fill="auto"/>
          </w:tcPr>
          <w:p w14:paraId="67223A62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119</w:t>
            </w:r>
          </w:p>
        </w:tc>
        <w:tc>
          <w:tcPr>
            <w:tcW w:w="705" w:type="pct"/>
            <w:shd w:val="clear" w:color="auto" w:fill="auto"/>
          </w:tcPr>
          <w:p w14:paraId="2726BB36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sz w:val="18"/>
                <w:szCs w:val="18"/>
              </w:rPr>
              <w:t>108(90.8%)</w:t>
            </w:r>
          </w:p>
        </w:tc>
        <w:tc>
          <w:tcPr>
            <w:tcW w:w="255" w:type="pct"/>
            <w:shd w:val="clear" w:color="auto" w:fill="auto"/>
          </w:tcPr>
          <w:p w14:paraId="13E8D8E4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B6723">
              <w:rPr>
                <w:rFonts w:cstheme="minorHAnsi"/>
                <w:color w:val="0070C0"/>
                <w:sz w:val="18"/>
                <w:szCs w:val="18"/>
              </w:rPr>
              <w:t>0.02</w:t>
            </w:r>
          </w:p>
        </w:tc>
      </w:tr>
      <w:tr w:rsidR="00684628" w:rsidRPr="000B6723" w14:paraId="056C4C35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23E662C8" w14:textId="77777777" w:rsidR="00684628" w:rsidRPr="0016258E" w:rsidRDefault="00684628" w:rsidP="004F63D4">
            <w:pPr>
              <w:spacing w:after="4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FA778D">
              <w:rPr>
                <w:rFonts w:cstheme="minorHAnsi"/>
                <w:b/>
                <w:bCs/>
                <w:sz w:val="18"/>
                <w:szCs w:val="18"/>
                <w:lang w:val="en-GB"/>
              </w:rPr>
              <w:t>5.</w:t>
            </w: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FA778D">
              <w:rPr>
                <w:rFonts w:cstheme="minorHAnsi"/>
                <w:b/>
                <w:bCs/>
                <w:sz w:val="18"/>
                <w:szCs w:val="18"/>
                <w:lang w:val="en-GB"/>
              </w:rPr>
              <w:t>MRI “global” definition</w:t>
            </w:r>
          </w:p>
        </w:tc>
        <w:tc>
          <w:tcPr>
            <w:tcW w:w="254" w:type="pct"/>
            <w:shd w:val="clear" w:color="auto" w:fill="auto"/>
          </w:tcPr>
          <w:p w14:paraId="58686168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auto"/>
          </w:tcPr>
          <w:p w14:paraId="376DA8F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1" w:type="pct"/>
            <w:shd w:val="clear" w:color="auto" w:fill="auto"/>
          </w:tcPr>
          <w:p w14:paraId="04F747C6" w14:textId="77777777" w:rsidR="00684628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auto"/>
          </w:tcPr>
          <w:p w14:paraId="1D893413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1" w:type="pct"/>
            <w:shd w:val="clear" w:color="auto" w:fill="auto"/>
          </w:tcPr>
          <w:p w14:paraId="339F78C5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5" w:type="pct"/>
            <w:shd w:val="clear" w:color="auto" w:fill="auto"/>
          </w:tcPr>
          <w:p w14:paraId="07E8FC6E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</w:tcPr>
          <w:p w14:paraId="1028B9CB" w14:textId="77777777" w:rsidR="00684628" w:rsidRPr="000B6723" w:rsidRDefault="00684628" w:rsidP="004F63D4">
            <w:pPr>
              <w:spacing w:after="40" w:line="240" w:lineRule="auto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</w:p>
        </w:tc>
      </w:tr>
      <w:tr w:rsidR="00684628" w:rsidRPr="002534BF" w14:paraId="6BC0188B" w14:textId="77777777" w:rsidTr="00866ECF">
        <w:trPr>
          <w:trHeight w:val="270"/>
        </w:trPr>
        <w:tc>
          <w:tcPr>
            <w:tcW w:w="1731" w:type="pct"/>
            <w:shd w:val="clear" w:color="auto" w:fill="auto"/>
          </w:tcPr>
          <w:p w14:paraId="26B44E38" w14:textId="77777777" w:rsidR="00684628" w:rsidRPr="00FA778D" w:rsidRDefault="00684628" w:rsidP="004F63D4">
            <w:pPr>
              <w:spacing w:after="40" w:line="240" w:lineRule="auto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16258E">
              <w:rPr>
                <w:rFonts w:cstheme="minorHAnsi"/>
                <w:sz w:val="18"/>
                <w:szCs w:val="18"/>
                <w:lang w:val="en-GB"/>
              </w:rPr>
              <w:t>Overall</w:t>
            </w:r>
            <w:r>
              <w:rPr>
                <w:rFonts w:cstheme="minorHAnsi"/>
                <w:sz w:val="18"/>
                <w:szCs w:val="18"/>
                <w:lang w:val="en-GB"/>
              </w:rPr>
              <w:t xml:space="preserve"> MRI</w:t>
            </w:r>
            <w:r w:rsidRPr="0016258E">
              <w:rPr>
                <w:rFonts w:cstheme="minorHAnsi"/>
                <w:sz w:val="18"/>
                <w:szCs w:val="18"/>
                <w:lang w:val="en-GB"/>
              </w:rPr>
              <w:t xml:space="preserve"> findings indicative of SpA</w:t>
            </w:r>
          </w:p>
        </w:tc>
        <w:tc>
          <w:tcPr>
            <w:tcW w:w="254" w:type="pct"/>
            <w:shd w:val="clear" w:color="auto" w:fill="auto"/>
          </w:tcPr>
          <w:p w14:paraId="6E298053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80" w:type="pct"/>
            <w:shd w:val="clear" w:color="auto" w:fill="auto"/>
          </w:tcPr>
          <w:p w14:paraId="492CE304" w14:textId="77777777" w:rsidR="00684628" w:rsidRPr="002534BF" w:rsidRDefault="00684628" w:rsidP="004F63D4">
            <w:pPr>
              <w:spacing w:after="40" w:line="36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100%</w:t>
            </w:r>
          </w:p>
        </w:tc>
        <w:tc>
          <w:tcPr>
            <w:tcW w:w="321" w:type="pct"/>
            <w:shd w:val="clear" w:color="auto" w:fill="auto"/>
          </w:tcPr>
          <w:p w14:paraId="5A0DFBD3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833" w:type="pct"/>
            <w:shd w:val="clear" w:color="auto" w:fill="auto"/>
          </w:tcPr>
          <w:p w14:paraId="6582B2A7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</w:t>
            </w:r>
          </w:p>
        </w:tc>
        <w:tc>
          <w:tcPr>
            <w:tcW w:w="321" w:type="pct"/>
            <w:shd w:val="clear" w:color="auto" w:fill="auto"/>
          </w:tcPr>
          <w:p w14:paraId="620CAB2D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705" w:type="pct"/>
            <w:shd w:val="clear" w:color="auto" w:fill="auto"/>
          </w:tcPr>
          <w:p w14:paraId="1B0FB684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</w:t>
            </w:r>
          </w:p>
        </w:tc>
        <w:tc>
          <w:tcPr>
            <w:tcW w:w="255" w:type="pct"/>
            <w:shd w:val="clear" w:color="auto" w:fill="auto"/>
          </w:tcPr>
          <w:p w14:paraId="44D99F46" w14:textId="77777777" w:rsidR="00684628" w:rsidRPr="002534BF" w:rsidRDefault="00684628" w:rsidP="004F63D4">
            <w:pPr>
              <w:spacing w:after="40" w:line="240" w:lineRule="auto"/>
              <w:jc w:val="center"/>
              <w:rPr>
                <w:rFonts w:cstheme="minorHAnsi"/>
                <w:color w:val="0070C0"/>
                <w:sz w:val="18"/>
                <w:szCs w:val="18"/>
                <w:lang w:val="en-GB"/>
              </w:rPr>
            </w:pPr>
          </w:p>
        </w:tc>
      </w:tr>
    </w:tbl>
    <w:p w14:paraId="1381403E" w14:textId="77777777" w:rsidR="00684628" w:rsidRPr="00E35A69" w:rsidRDefault="00684628" w:rsidP="00684628">
      <w:pPr>
        <w:pStyle w:val="Text"/>
        <w:spacing w:line="276" w:lineRule="auto"/>
        <w:rPr>
          <w:rFonts w:asciiTheme="minorHAnsi" w:hAnsiTheme="minorHAnsi" w:cstheme="minorHAnsi"/>
          <w:sz w:val="18"/>
          <w:szCs w:val="18"/>
          <w:lang w:val="en-GB"/>
        </w:rPr>
      </w:pPr>
      <w:bookmarkStart w:id="4" w:name="_Hlk183709010"/>
      <w:r w:rsidRPr="00E35A69">
        <w:rPr>
          <w:rFonts w:asciiTheme="minorHAnsi" w:hAnsiTheme="minorHAnsi" w:cstheme="minorHAnsi"/>
          <w:sz w:val="18"/>
          <w:szCs w:val="18"/>
          <w:lang w:val="en-GB"/>
        </w:rPr>
        <w:t xml:space="preserve">MRI-AxPsA: patients with SIJ MRI findings indicative of SpA at the global SIJ MRI assessment; MRI-noAxPsA: patients without SIJ MRI findings indicative of SpA at the global SIJ MRI assessment. </w:t>
      </w:r>
    </w:p>
    <w:bookmarkEnd w:id="4"/>
    <w:p w14:paraId="4D359AA4" w14:textId="77777777" w:rsidR="00684628" w:rsidRDefault="00684628" w:rsidP="00684628">
      <w:pPr>
        <w:rPr>
          <w:rFonts w:asciiTheme="majorHAnsi" w:eastAsiaTheme="majorEastAsia" w:hAnsiTheme="majorHAnsi" w:cstheme="majorBidi"/>
          <w:b/>
          <w:bCs/>
          <w:color w:val="1F3763" w:themeColor="accent1" w:themeShade="7F"/>
          <w:szCs w:val="24"/>
          <w:lang w:val="en-GB"/>
        </w:rPr>
      </w:pPr>
    </w:p>
    <w:p w14:paraId="57FB362D" w14:textId="77777777" w:rsidR="003A6F24" w:rsidRPr="00684628" w:rsidRDefault="003A6F24" w:rsidP="005749E3">
      <w:pPr>
        <w:rPr>
          <w:rFonts w:cstheme="minorHAnsi"/>
          <w:b/>
          <w:bCs/>
          <w:color w:val="002060"/>
          <w:sz w:val="24"/>
          <w:szCs w:val="24"/>
          <w:lang w:val="en-GB"/>
        </w:rPr>
      </w:pPr>
    </w:p>
    <w:p w14:paraId="131DC589" w14:textId="77777777" w:rsidR="00985E30" w:rsidRDefault="00985E30" w:rsidP="00985E30">
      <w:pPr>
        <w:rPr>
          <w:rFonts w:asciiTheme="majorHAnsi" w:eastAsiaTheme="majorEastAsia" w:hAnsiTheme="majorHAnsi" w:cstheme="majorBidi"/>
          <w:b/>
          <w:bCs/>
          <w:color w:val="1F3763" w:themeColor="accent1" w:themeShade="7F"/>
          <w:szCs w:val="24"/>
          <w:lang w:val="en-GB"/>
        </w:rPr>
      </w:pPr>
    </w:p>
    <w:p w14:paraId="2DDE4FB6" w14:textId="16B82DF5" w:rsidR="00072AA7" w:rsidRPr="00A431F4" w:rsidRDefault="00072AA7" w:rsidP="00985E30">
      <w:pPr>
        <w:rPr>
          <w:sz w:val="16"/>
          <w:szCs w:val="16"/>
          <w:lang w:val="en-US"/>
        </w:rPr>
      </w:pPr>
    </w:p>
    <w:sectPr w:rsidR="00072AA7" w:rsidRPr="00A431F4" w:rsidSect="00985E30">
      <w:footerReference w:type="default" r:id="rId14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16872" w14:textId="77777777" w:rsidR="00871239" w:rsidRDefault="00871239" w:rsidP="00412765">
      <w:pPr>
        <w:spacing w:after="0" w:line="240" w:lineRule="auto"/>
      </w:pPr>
      <w:r>
        <w:separator/>
      </w:r>
    </w:p>
  </w:endnote>
  <w:endnote w:type="continuationSeparator" w:id="0">
    <w:p w14:paraId="3802775A" w14:textId="77777777" w:rsidR="00871239" w:rsidRDefault="00871239" w:rsidP="0041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53B02" w14:textId="77777777" w:rsidR="00ED7642" w:rsidRDefault="00ED76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4AE4" w14:textId="77777777" w:rsidR="00ED7642" w:rsidRDefault="00ED76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2FAC" w14:textId="77777777" w:rsidR="00ED7642" w:rsidRDefault="00ED764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F7413" w14:textId="77777777" w:rsidR="00412765" w:rsidRDefault="00412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A1E88" w14:textId="77777777" w:rsidR="00871239" w:rsidRDefault="00871239" w:rsidP="00412765">
      <w:pPr>
        <w:spacing w:after="0" w:line="240" w:lineRule="auto"/>
      </w:pPr>
      <w:r>
        <w:separator/>
      </w:r>
    </w:p>
  </w:footnote>
  <w:footnote w:type="continuationSeparator" w:id="0">
    <w:p w14:paraId="50944C08" w14:textId="77777777" w:rsidR="00871239" w:rsidRDefault="00871239" w:rsidP="00412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6B96" w14:textId="77777777" w:rsidR="00ED7642" w:rsidRDefault="00ED76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DDB7F" w14:textId="77777777" w:rsidR="00ED7642" w:rsidRDefault="00ED76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24328" w14:textId="77777777" w:rsidR="00ED7642" w:rsidRDefault="00ED76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194C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F18D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A990"/>
    <w:multiLevelType w:val="multilevel"/>
    <w:tmpl w:val="1E34FEA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3" w15:restartNumberingAfterBreak="0">
    <w:nsid w:val="0518094F"/>
    <w:multiLevelType w:val="hybridMultilevel"/>
    <w:tmpl w:val="93606BB4"/>
    <w:lvl w:ilvl="0" w:tplc="5B6CCD5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811A9B"/>
    <w:multiLevelType w:val="hybridMultilevel"/>
    <w:tmpl w:val="63D68378"/>
    <w:lvl w:ilvl="0" w:tplc="04D83812">
      <w:numFmt w:val="bullet"/>
      <w:lvlText w:val="-"/>
      <w:lvlJc w:val="left"/>
      <w:pPr>
        <w:ind w:left="51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35426A70"/>
    <w:multiLevelType w:val="hybridMultilevel"/>
    <w:tmpl w:val="90F8DE90"/>
    <w:lvl w:ilvl="0" w:tplc="5B6CCD5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F289D"/>
    <w:multiLevelType w:val="hybridMultilevel"/>
    <w:tmpl w:val="9816169C"/>
    <w:lvl w:ilvl="0" w:tplc="A36E4B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13D81"/>
    <w:multiLevelType w:val="hybridMultilevel"/>
    <w:tmpl w:val="C1B4B098"/>
    <w:lvl w:ilvl="0" w:tplc="5B6CCD5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27078"/>
    <w:multiLevelType w:val="hybridMultilevel"/>
    <w:tmpl w:val="7E4214C2"/>
    <w:lvl w:ilvl="0" w:tplc="5B6CCD5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9314F"/>
    <w:multiLevelType w:val="hybridMultilevel"/>
    <w:tmpl w:val="B65EE3BC"/>
    <w:lvl w:ilvl="0" w:tplc="A36E4B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092291">
    <w:abstractNumId w:val="6"/>
  </w:num>
  <w:num w:numId="2" w16cid:durableId="1885366880">
    <w:abstractNumId w:val="9"/>
  </w:num>
  <w:num w:numId="3" w16cid:durableId="747265052">
    <w:abstractNumId w:val="5"/>
  </w:num>
  <w:num w:numId="4" w16cid:durableId="1180043894">
    <w:abstractNumId w:val="3"/>
  </w:num>
  <w:num w:numId="5" w16cid:durableId="933707201">
    <w:abstractNumId w:val="7"/>
  </w:num>
  <w:num w:numId="6" w16cid:durableId="171842863">
    <w:abstractNumId w:val="8"/>
  </w:num>
  <w:num w:numId="7" w16cid:durableId="1555316928">
    <w:abstractNumId w:val="4"/>
  </w:num>
  <w:num w:numId="8" w16cid:durableId="878467392">
    <w:abstractNumId w:val="1"/>
  </w:num>
  <w:num w:numId="9" w16cid:durableId="1119569827">
    <w:abstractNumId w:val="0"/>
  </w:num>
  <w:num w:numId="10" w16cid:durableId="162202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01"/>
    <w:rsid w:val="00041FF6"/>
    <w:rsid w:val="00046179"/>
    <w:rsid w:val="00072AA7"/>
    <w:rsid w:val="00094B0D"/>
    <w:rsid w:val="000A0042"/>
    <w:rsid w:val="000B52FA"/>
    <w:rsid w:val="000D15DC"/>
    <w:rsid w:val="000D4D06"/>
    <w:rsid w:val="000D75E7"/>
    <w:rsid w:val="000F39C9"/>
    <w:rsid w:val="000F72A2"/>
    <w:rsid w:val="0010029D"/>
    <w:rsid w:val="00107FB3"/>
    <w:rsid w:val="0011185D"/>
    <w:rsid w:val="001236F9"/>
    <w:rsid w:val="00130B91"/>
    <w:rsid w:val="00145483"/>
    <w:rsid w:val="00151D41"/>
    <w:rsid w:val="00180C92"/>
    <w:rsid w:val="00182422"/>
    <w:rsid w:val="00197565"/>
    <w:rsid w:val="001A686A"/>
    <w:rsid w:val="001C3B5F"/>
    <w:rsid w:val="001C6730"/>
    <w:rsid w:val="001E3703"/>
    <w:rsid w:val="001F4612"/>
    <w:rsid w:val="001F5E8F"/>
    <w:rsid w:val="00212CF2"/>
    <w:rsid w:val="00230DD7"/>
    <w:rsid w:val="0023195D"/>
    <w:rsid w:val="00242C66"/>
    <w:rsid w:val="002515D5"/>
    <w:rsid w:val="00251750"/>
    <w:rsid w:val="002534BF"/>
    <w:rsid w:val="00257219"/>
    <w:rsid w:val="00261A48"/>
    <w:rsid w:val="00294701"/>
    <w:rsid w:val="002A4026"/>
    <w:rsid w:val="002A4984"/>
    <w:rsid w:val="002B0B54"/>
    <w:rsid w:val="002D3A63"/>
    <w:rsid w:val="002D4341"/>
    <w:rsid w:val="003345BF"/>
    <w:rsid w:val="0033753E"/>
    <w:rsid w:val="00341F87"/>
    <w:rsid w:val="00342274"/>
    <w:rsid w:val="003532B0"/>
    <w:rsid w:val="00362931"/>
    <w:rsid w:val="0037199B"/>
    <w:rsid w:val="003833EF"/>
    <w:rsid w:val="003918EB"/>
    <w:rsid w:val="00393CF2"/>
    <w:rsid w:val="003A4DAC"/>
    <w:rsid w:val="003A6F24"/>
    <w:rsid w:val="003B51F8"/>
    <w:rsid w:val="003E59CC"/>
    <w:rsid w:val="003F7A0A"/>
    <w:rsid w:val="00412765"/>
    <w:rsid w:val="00414160"/>
    <w:rsid w:val="00415603"/>
    <w:rsid w:val="00424AAE"/>
    <w:rsid w:val="00431A05"/>
    <w:rsid w:val="00441A5D"/>
    <w:rsid w:val="00486D0B"/>
    <w:rsid w:val="00497D39"/>
    <w:rsid w:val="004A2067"/>
    <w:rsid w:val="004A286A"/>
    <w:rsid w:val="004B4416"/>
    <w:rsid w:val="004C061D"/>
    <w:rsid w:val="004C1380"/>
    <w:rsid w:val="004E0834"/>
    <w:rsid w:val="004F0A20"/>
    <w:rsid w:val="00516294"/>
    <w:rsid w:val="00517441"/>
    <w:rsid w:val="00517ADD"/>
    <w:rsid w:val="00525420"/>
    <w:rsid w:val="005528F7"/>
    <w:rsid w:val="00552E97"/>
    <w:rsid w:val="00555E7F"/>
    <w:rsid w:val="00572B33"/>
    <w:rsid w:val="005749E3"/>
    <w:rsid w:val="005A10A6"/>
    <w:rsid w:val="005A6204"/>
    <w:rsid w:val="005C1000"/>
    <w:rsid w:val="005C2224"/>
    <w:rsid w:val="005D00A1"/>
    <w:rsid w:val="005D6C6D"/>
    <w:rsid w:val="005E4160"/>
    <w:rsid w:val="005E4F5B"/>
    <w:rsid w:val="005E4F6F"/>
    <w:rsid w:val="005E5502"/>
    <w:rsid w:val="006112F4"/>
    <w:rsid w:val="006267D3"/>
    <w:rsid w:val="00633472"/>
    <w:rsid w:val="00641917"/>
    <w:rsid w:val="00652B0C"/>
    <w:rsid w:val="00672481"/>
    <w:rsid w:val="00684628"/>
    <w:rsid w:val="006A0671"/>
    <w:rsid w:val="006B4EF2"/>
    <w:rsid w:val="006B675A"/>
    <w:rsid w:val="006B6EB7"/>
    <w:rsid w:val="006C1821"/>
    <w:rsid w:val="006C2F1C"/>
    <w:rsid w:val="006D3342"/>
    <w:rsid w:val="006D6A63"/>
    <w:rsid w:val="00703A5D"/>
    <w:rsid w:val="0071127F"/>
    <w:rsid w:val="00715F7C"/>
    <w:rsid w:val="00723B55"/>
    <w:rsid w:val="00731EB1"/>
    <w:rsid w:val="00737D1E"/>
    <w:rsid w:val="00743645"/>
    <w:rsid w:val="00784A6E"/>
    <w:rsid w:val="00786B84"/>
    <w:rsid w:val="007B505D"/>
    <w:rsid w:val="007C12EC"/>
    <w:rsid w:val="007C755C"/>
    <w:rsid w:val="007D14C8"/>
    <w:rsid w:val="007D7080"/>
    <w:rsid w:val="007E162A"/>
    <w:rsid w:val="007F3149"/>
    <w:rsid w:val="00803836"/>
    <w:rsid w:val="00841259"/>
    <w:rsid w:val="00841F74"/>
    <w:rsid w:val="0085280A"/>
    <w:rsid w:val="00855F45"/>
    <w:rsid w:val="0085659C"/>
    <w:rsid w:val="00866ECF"/>
    <w:rsid w:val="00871239"/>
    <w:rsid w:val="00874AB9"/>
    <w:rsid w:val="00882D6E"/>
    <w:rsid w:val="00885C04"/>
    <w:rsid w:val="008A6039"/>
    <w:rsid w:val="008B211C"/>
    <w:rsid w:val="008C3165"/>
    <w:rsid w:val="008D2444"/>
    <w:rsid w:val="008D6EA3"/>
    <w:rsid w:val="009104C2"/>
    <w:rsid w:val="009200DA"/>
    <w:rsid w:val="009259B2"/>
    <w:rsid w:val="00930EF0"/>
    <w:rsid w:val="00931B49"/>
    <w:rsid w:val="00931E68"/>
    <w:rsid w:val="0093607F"/>
    <w:rsid w:val="00936EA4"/>
    <w:rsid w:val="00950302"/>
    <w:rsid w:val="00954F73"/>
    <w:rsid w:val="0095616B"/>
    <w:rsid w:val="00965F3F"/>
    <w:rsid w:val="0096738A"/>
    <w:rsid w:val="00972800"/>
    <w:rsid w:val="00985E30"/>
    <w:rsid w:val="009B07A0"/>
    <w:rsid w:val="009B1B2A"/>
    <w:rsid w:val="009C226C"/>
    <w:rsid w:val="009C3712"/>
    <w:rsid w:val="009F041A"/>
    <w:rsid w:val="009F3C4D"/>
    <w:rsid w:val="00A044CB"/>
    <w:rsid w:val="00A0761A"/>
    <w:rsid w:val="00A213FD"/>
    <w:rsid w:val="00A431F4"/>
    <w:rsid w:val="00A43E2B"/>
    <w:rsid w:val="00A502C8"/>
    <w:rsid w:val="00A55D6E"/>
    <w:rsid w:val="00A60D82"/>
    <w:rsid w:val="00A75483"/>
    <w:rsid w:val="00A85B2D"/>
    <w:rsid w:val="00A85C4E"/>
    <w:rsid w:val="00AC73D0"/>
    <w:rsid w:val="00AC7773"/>
    <w:rsid w:val="00AE24E7"/>
    <w:rsid w:val="00AF5934"/>
    <w:rsid w:val="00B1329D"/>
    <w:rsid w:val="00B36D99"/>
    <w:rsid w:val="00B47B46"/>
    <w:rsid w:val="00B509E4"/>
    <w:rsid w:val="00B560BA"/>
    <w:rsid w:val="00B5779E"/>
    <w:rsid w:val="00B651B0"/>
    <w:rsid w:val="00BA4023"/>
    <w:rsid w:val="00BB768B"/>
    <w:rsid w:val="00BC1B9E"/>
    <w:rsid w:val="00BC7F6B"/>
    <w:rsid w:val="00BD5EF7"/>
    <w:rsid w:val="00BE0170"/>
    <w:rsid w:val="00BE0BCA"/>
    <w:rsid w:val="00BE5C6F"/>
    <w:rsid w:val="00BF73B5"/>
    <w:rsid w:val="00BF7C48"/>
    <w:rsid w:val="00C04B2C"/>
    <w:rsid w:val="00C24B25"/>
    <w:rsid w:val="00C321B0"/>
    <w:rsid w:val="00C3337D"/>
    <w:rsid w:val="00C429B7"/>
    <w:rsid w:val="00C42F17"/>
    <w:rsid w:val="00C44E1D"/>
    <w:rsid w:val="00C51C50"/>
    <w:rsid w:val="00C574C7"/>
    <w:rsid w:val="00C86D86"/>
    <w:rsid w:val="00C954AD"/>
    <w:rsid w:val="00C96FEB"/>
    <w:rsid w:val="00C97A17"/>
    <w:rsid w:val="00CA095E"/>
    <w:rsid w:val="00CB0AD2"/>
    <w:rsid w:val="00CC14A8"/>
    <w:rsid w:val="00CC2531"/>
    <w:rsid w:val="00CD4263"/>
    <w:rsid w:val="00CE1398"/>
    <w:rsid w:val="00CE5D26"/>
    <w:rsid w:val="00D01557"/>
    <w:rsid w:val="00D11E06"/>
    <w:rsid w:val="00D2543C"/>
    <w:rsid w:val="00D47C26"/>
    <w:rsid w:val="00D6552D"/>
    <w:rsid w:val="00D81E92"/>
    <w:rsid w:val="00D90DFC"/>
    <w:rsid w:val="00D93FA1"/>
    <w:rsid w:val="00D97773"/>
    <w:rsid w:val="00DB58E1"/>
    <w:rsid w:val="00DD1C34"/>
    <w:rsid w:val="00DE287A"/>
    <w:rsid w:val="00DF59BD"/>
    <w:rsid w:val="00E01221"/>
    <w:rsid w:val="00E02AF0"/>
    <w:rsid w:val="00E11438"/>
    <w:rsid w:val="00E24183"/>
    <w:rsid w:val="00E26746"/>
    <w:rsid w:val="00E50608"/>
    <w:rsid w:val="00E618AF"/>
    <w:rsid w:val="00E648E9"/>
    <w:rsid w:val="00E66482"/>
    <w:rsid w:val="00E860F5"/>
    <w:rsid w:val="00EA017B"/>
    <w:rsid w:val="00EB0A01"/>
    <w:rsid w:val="00EC1983"/>
    <w:rsid w:val="00EC1FE3"/>
    <w:rsid w:val="00ED28AE"/>
    <w:rsid w:val="00ED7642"/>
    <w:rsid w:val="00EE1143"/>
    <w:rsid w:val="00F1524A"/>
    <w:rsid w:val="00F1655D"/>
    <w:rsid w:val="00F22933"/>
    <w:rsid w:val="00F312FE"/>
    <w:rsid w:val="00F462F7"/>
    <w:rsid w:val="00F52372"/>
    <w:rsid w:val="00F52BEB"/>
    <w:rsid w:val="00F562D2"/>
    <w:rsid w:val="00F67746"/>
    <w:rsid w:val="00F85A1E"/>
    <w:rsid w:val="00F90965"/>
    <w:rsid w:val="00F948AA"/>
    <w:rsid w:val="00FA181A"/>
    <w:rsid w:val="00FA56D6"/>
    <w:rsid w:val="00FB433A"/>
    <w:rsid w:val="00FD1652"/>
    <w:rsid w:val="00FD38C6"/>
    <w:rsid w:val="00FE14C7"/>
    <w:rsid w:val="00FE280C"/>
    <w:rsid w:val="00FF0B1E"/>
    <w:rsid w:val="00FF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32508FB"/>
  <w15:chartTrackingRefBased/>
  <w15:docId w15:val="{F98C0E2B-695B-483D-8B6B-CB69F5BE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95E"/>
  </w:style>
  <w:style w:type="paragraph" w:styleId="Heading1">
    <w:name w:val="heading 1"/>
    <w:basedOn w:val="Normal"/>
    <w:next w:val="Normal"/>
    <w:link w:val="Heading1Char"/>
    <w:uiPriority w:val="9"/>
    <w:qFormat/>
    <w:rsid w:val="0093607F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607F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607F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3E59CC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Cs/>
      <w:i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3E59CC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Cs/>
      <w:color w:val="4472C4" w:themeColor="accent1"/>
      <w:sz w:val="24"/>
      <w:szCs w:val="24"/>
      <w:lang w:val="en-US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3E59C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3E59CC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3E59CC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3E59CC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0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7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A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AD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2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765"/>
  </w:style>
  <w:style w:type="paragraph" w:styleId="Footer">
    <w:name w:val="footer"/>
    <w:basedOn w:val="Normal"/>
    <w:link w:val="FooterChar"/>
    <w:uiPriority w:val="99"/>
    <w:unhideWhenUsed/>
    <w:rsid w:val="00412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765"/>
  </w:style>
  <w:style w:type="paragraph" w:styleId="ListParagraph">
    <w:name w:val="List Paragraph"/>
    <w:basedOn w:val="Normal"/>
    <w:uiPriority w:val="34"/>
    <w:qFormat/>
    <w:rsid w:val="00CB0AD2"/>
    <w:pPr>
      <w:ind w:left="720"/>
      <w:contextualSpacing/>
    </w:pPr>
  </w:style>
  <w:style w:type="paragraph" w:customStyle="1" w:styleId="Text">
    <w:name w:val="Text"/>
    <w:aliases w:val="Graphic,Graphic Char Char,Graphic Char Char Char Char Char,Graphic Char Char Char Char Char Char Char C"/>
    <w:basedOn w:val="Normal"/>
    <w:link w:val="TextChar1"/>
    <w:qFormat/>
    <w:rsid w:val="00F462F7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val="en-US" w:eastAsia="zh-CN"/>
    </w:rPr>
  </w:style>
  <w:style w:type="character" w:customStyle="1" w:styleId="TextChar1">
    <w:name w:val="Text Char1"/>
    <w:link w:val="Text"/>
    <w:qFormat/>
    <w:rsid w:val="00F462F7"/>
    <w:rPr>
      <w:rFonts w:ascii="Times New Roman" w:eastAsia="MS Mincho" w:hAnsi="Times New Roman" w:cs="Times New Roman"/>
      <w:sz w:val="24"/>
      <w:szCs w:val="20"/>
      <w:lang w:val="en-US" w:eastAsia="zh-CN"/>
    </w:rPr>
  </w:style>
  <w:style w:type="table" w:styleId="GridTable1Light-Accent1">
    <w:name w:val="Grid Table 1 Light Accent 1"/>
    <w:basedOn w:val="TableNormal"/>
    <w:uiPriority w:val="46"/>
    <w:rsid w:val="00094B0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A044CB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">
    <w:name w:val="Table"/>
    <w:semiHidden/>
    <w:unhideWhenUsed/>
    <w:qFormat/>
    <w:rsid w:val="002D4341"/>
    <w:pPr>
      <w:spacing w:after="200" w:line="240" w:lineRule="auto"/>
    </w:pPr>
    <w:rPr>
      <w:sz w:val="24"/>
      <w:szCs w:val="24"/>
      <w:lang w:val="en-US" w:eastAsia="en-GB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ListTable3-Accent1">
    <w:name w:val="List Table 3 Accent 1"/>
    <w:basedOn w:val="TableNormal"/>
    <w:uiPriority w:val="48"/>
    <w:rsid w:val="002D434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3607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93607F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93607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table" w:styleId="TableGridLight">
    <w:name w:val="Grid Table Light"/>
    <w:basedOn w:val="TableNormal"/>
    <w:uiPriority w:val="40"/>
    <w:rsid w:val="009360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Bullet">
    <w:name w:val="List Bullet"/>
    <w:basedOn w:val="Normal"/>
    <w:uiPriority w:val="99"/>
    <w:semiHidden/>
    <w:unhideWhenUsed/>
    <w:rsid w:val="0093607F"/>
    <w:pPr>
      <w:numPr>
        <w:numId w:val="8"/>
      </w:numPr>
      <w:spacing w:after="200" w:line="276" w:lineRule="auto"/>
      <w:contextualSpacing/>
    </w:pPr>
    <w:rPr>
      <w:kern w:val="2"/>
      <w14:ligatures w14:val="standardContextual"/>
    </w:rPr>
  </w:style>
  <w:style w:type="paragraph" w:styleId="ListNumber">
    <w:name w:val="List Number"/>
    <w:basedOn w:val="Normal"/>
    <w:uiPriority w:val="99"/>
    <w:semiHidden/>
    <w:unhideWhenUsed/>
    <w:rsid w:val="0093607F"/>
    <w:pPr>
      <w:numPr>
        <w:numId w:val="9"/>
      </w:numPr>
      <w:spacing w:after="200" w:line="276" w:lineRule="auto"/>
      <w:contextualSpacing/>
    </w:pPr>
    <w:rPr>
      <w:kern w:val="2"/>
      <w14:ligatures w14:val="standardContextual"/>
    </w:rPr>
  </w:style>
  <w:style w:type="table" w:styleId="PlainTable2">
    <w:name w:val="Plain Table 2"/>
    <w:basedOn w:val="TableNormal"/>
    <w:rsid w:val="0093607F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93607F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3E59CC"/>
    <w:rPr>
      <w:rFonts w:asciiTheme="majorHAnsi" w:eastAsiaTheme="majorEastAsia" w:hAnsiTheme="majorHAnsi" w:cstheme="majorBidi"/>
      <w:bCs/>
      <w:i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3E59CC"/>
    <w:rPr>
      <w:rFonts w:asciiTheme="majorHAnsi" w:eastAsiaTheme="majorEastAsia" w:hAnsiTheme="majorHAnsi" w:cstheme="majorBidi"/>
      <w:iCs/>
      <w:color w:val="4472C4" w:themeColor="accent1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3E59CC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3E59CC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3E59CC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3E59CC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paragraph" w:styleId="BodyText">
    <w:name w:val="Body Text"/>
    <w:basedOn w:val="Normal"/>
    <w:link w:val="BodyTextChar"/>
    <w:qFormat/>
    <w:rsid w:val="003E59CC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E59CC"/>
    <w:rPr>
      <w:sz w:val="24"/>
      <w:szCs w:val="24"/>
      <w:lang w:val="en-US"/>
    </w:rPr>
  </w:style>
  <w:style w:type="paragraph" w:customStyle="1" w:styleId="FirstParagraph">
    <w:name w:val="First Paragraph"/>
    <w:basedOn w:val="BodyText"/>
    <w:next w:val="BodyText"/>
    <w:qFormat/>
    <w:rsid w:val="003E59CC"/>
  </w:style>
  <w:style w:type="paragraph" w:customStyle="1" w:styleId="Compact">
    <w:name w:val="Compact"/>
    <w:basedOn w:val="BodyText"/>
    <w:qFormat/>
    <w:rsid w:val="003E59CC"/>
    <w:pPr>
      <w:spacing w:before="36" w:after="36"/>
    </w:pPr>
  </w:style>
  <w:style w:type="paragraph" w:styleId="Title">
    <w:name w:val="Title"/>
    <w:basedOn w:val="Normal"/>
    <w:next w:val="BodyText"/>
    <w:link w:val="TitleChar"/>
    <w:qFormat/>
    <w:rsid w:val="003E59CC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3E59CC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n-US"/>
    </w:rPr>
  </w:style>
  <w:style w:type="paragraph" w:styleId="Subtitle">
    <w:name w:val="Subtitle"/>
    <w:basedOn w:val="Title"/>
    <w:next w:val="BodyText"/>
    <w:link w:val="SubtitleChar"/>
    <w:qFormat/>
    <w:rsid w:val="003E59CC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3E59CC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  <w:lang w:val="en-US"/>
    </w:rPr>
  </w:style>
  <w:style w:type="paragraph" w:customStyle="1" w:styleId="Author">
    <w:name w:val="Author"/>
    <w:next w:val="BodyText"/>
    <w:qFormat/>
    <w:rsid w:val="003E59CC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paragraph" w:styleId="Date">
    <w:name w:val="Date"/>
    <w:next w:val="BodyText"/>
    <w:link w:val="DateChar"/>
    <w:qFormat/>
    <w:rsid w:val="003E59CC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rsid w:val="003E59CC"/>
    <w:rPr>
      <w:sz w:val="24"/>
      <w:szCs w:val="24"/>
      <w:lang w:val="en-US"/>
    </w:rPr>
  </w:style>
  <w:style w:type="paragraph" w:customStyle="1" w:styleId="AbstractTitle">
    <w:name w:val="Abstract Title"/>
    <w:basedOn w:val="Normal"/>
    <w:next w:val="Abstract"/>
    <w:qFormat/>
    <w:rsid w:val="003E59CC"/>
    <w:pPr>
      <w:keepNext/>
      <w:keepLines/>
      <w:spacing w:before="300" w:after="0" w:line="240" w:lineRule="auto"/>
      <w:jc w:val="center"/>
    </w:pPr>
    <w:rPr>
      <w:b/>
      <w:color w:val="345A8A"/>
      <w:sz w:val="20"/>
      <w:szCs w:val="20"/>
      <w:lang w:val="en-US"/>
    </w:rPr>
  </w:style>
  <w:style w:type="paragraph" w:customStyle="1" w:styleId="Abstract">
    <w:name w:val="Abstract"/>
    <w:basedOn w:val="Normal"/>
    <w:next w:val="BodyText"/>
    <w:qFormat/>
    <w:rsid w:val="003E59CC"/>
    <w:pPr>
      <w:keepNext/>
      <w:keepLines/>
      <w:spacing w:before="100" w:after="300" w:line="240" w:lineRule="auto"/>
    </w:pPr>
    <w:rPr>
      <w:sz w:val="20"/>
      <w:szCs w:val="20"/>
      <w:lang w:val="en-US"/>
    </w:rPr>
  </w:style>
  <w:style w:type="paragraph" w:styleId="Bibliography">
    <w:name w:val="Bibliography"/>
    <w:basedOn w:val="Normal"/>
    <w:qFormat/>
    <w:rsid w:val="003E59CC"/>
    <w:pPr>
      <w:spacing w:after="200" w:line="240" w:lineRule="auto"/>
    </w:pPr>
    <w:rPr>
      <w:sz w:val="24"/>
      <w:szCs w:val="24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3E59CC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3E59CC"/>
    <w:pPr>
      <w:spacing w:after="200" w:line="240" w:lineRule="auto"/>
    </w:pPr>
    <w:rPr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3E59CC"/>
    <w:rPr>
      <w:sz w:val="24"/>
      <w:szCs w:val="24"/>
      <w:lang w:val="en-US"/>
    </w:rPr>
  </w:style>
  <w:style w:type="paragraph" w:customStyle="1" w:styleId="FootnoteBlockText">
    <w:name w:val="Footnote Block Text"/>
    <w:uiPriority w:val="9"/>
    <w:unhideWhenUsed/>
    <w:qFormat/>
    <w:rsid w:val="003E59CC"/>
    <w:pPr>
      <w:spacing w:before="100" w:after="100" w:line="240" w:lineRule="auto"/>
      <w:ind w:left="480" w:right="480"/>
    </w:pPr>
    <w:rPr>
      <w:sz w:val="24"/>
      <w:szCs w:val="24"/>
      <w:lang w:val="en-US"/>
    </w:rPr>
  </w:style>
  <w:style w:type="paragraph" w:customStyle="1" w:styleId="DefinitionTerm">
    <w:name w:val="Definition Term"/>
    <w:basedOn w:val="Normal"/>
    <w:next w:val="Definition"/>
    <w:rsid w:val="003E59CC"/>
    <w:pPr>
      <w:keepNext/>
      <w:keepLines/>
      <w:spacing w:after="0" w:line="240" w:lineRule="auto"/>
    </w:pPr>
    <w:rPr>
      <w:b/>
      <w:sz w:val="24"/>
      <w:szCs w:val="24"/>
      <w:lang w:val="en-US"/>
    </w:rPr>
  </w:style>
  <w:style w:type="paragraph" w:customStyle="1" w:styleId="Definition">
    <w:name w:val="Definition"/>
    <w:basedOn w:val="Normal"/>
    <w:rsid w:val="003E59CC"/>
    <w:pPr>
      <w:spacing w:after="200" w:line="240" w:lineRule="auto"/>
    </w:pPr>
    <w:rPr>
      <w:sz w:val="24"/>
      <w:szCs w:val="24"/>
      <w:lang w:val="en-US"/>
    </w:rPr>
  </w:style>
  <w:style w:type="paragraph" w:styleId="Caption">
    <w:name w:val="caption"/>
    <w:basedOn w:val="Normal"/>
    <w:link w:val="CaptionChar"/>
    <w:rsid w:val="003E59CC"/>
    <w:pPr>
      <w:spacing w:after="120" w:line="240" w:lineRule="auto"/>
    </w:pPr>
    <w:rPr>
      <w:i/>
      <w:sz w:val="24"/>
      <w:szCs w:val="24"/>
      <w:lang w:val="en-US"/>
    </w:rPr>
  </w:style>
  <w:style w:type="paragraph" w:customStyle="1" w:styleId="TableCaption">
    <w:name w:val="Table Caption"/>
    <w:basedOn w:val="Caption"/>
    <w:rsid w:val="003E59CC"/>
    <w:pPr>
      <w:keepNext/>
    </w:pPr>
  </w:style>
  <w:style w:type="paragraph" w:customStyle="1" w:styleId="ImageCaption">
    <w:name w:val="Image Caption"/>
    <w:basedOn w:val="Caption"/>
    <w:rsid w:val="003E59CC"/>
  </w:style>
  <w:style w:type="paragraph" w:customStyle="1" w:styleId="Figure">
    <w:name w:val="Figure"/>
    <w:basedOn w:val="Normal"/>
    <w:rsid w:val="003E59CC"/>
    <w:pPr>
      <w:spacing w:after="200" w:line="240" w:lineRule="auto"/>
    </w:pPr>
    <w:rPr>
      <w:sz w:val="24"/>
      <w:szCs w:val="24"/>
      <w:lang w:val="en-US"/>
    </w:rPr>
  </w:style>
  <w:style w:type="paragraph" w:customStyle="1" w:styleId="CaptionedFigure">
    <w:name w:val="Captioned Figure"/>
    <w:basedOn w:val="Figure"/>
    <w:rsid w:val="003E59CC"/>
    <w:pPr>
      <w:keepNext/>
    </w:pPr>
  </w:style>
  <w:style w:type="character" w:customStyle="1" w:styleId="CaptionChar">
    <w:name w:val="Caption Char"/>
    <w:basedOn w:val="DefaultParagraphFont"/>
    <w:link w:val="Caption"/>
    <w:rsid w:val="003E59CC"/>
    <w:rPr>
      <w:i/>
      <w:sz w:val="24"/>
      <w:szCs w:val="24"/>
      <w:lang w:val="en-US"/>
    </w:rPr>
  </w:style>
  <w:style w:type="character" w:customStyle="1" w:styleId="VerbatimChar">
    <w:name w:val="Verbatim Char"/>
    <w:basedOn w:val="CaptionChar"/>
    <w:link w:val="SourceCode"/>
    <w:rsid w:val="003E59CC"/>
    <w:rPr>
      <w:rFonts w:ascii="Consolas" w:hAnsi="Consolas"/>
      <w:i/>
      <w:sz w:val="24"/>
      <w:szCs w:val="24"/>
      <w:lang w:val="en-US"/>
    </w:rPr>
  </w:style>
  <w:style w:type="character" w:customStyle="1" w:styleId="SectionNumber">
    <w:name w:val="Section Number"/>
    <w:basedOn w:val="CaptionChar"/>
    <w:rsid w:val="003E59CC"/>
    <w:rPr>
      <w:i/>
      <w:sz w:val="24"/>
      <w:szCs w:val="24"/>
      <w:lang w:val="en-US"/>
    </w:rPr>
  </w:style>
  <w:style w:type="character" w:styleId="FootnoteReference">
    <w:name w:val="footnote reference"/>
    <w:basedOn w:val="CaptionChar"/>
    <w:rsid w:val="003E59CC"/>
    <w:rPr>
      <w:i/>
      <w:sz w:val="24"/>
      <w:szCs w:val="24"/>
      <w:vertAlign w:val="superscript"/>
      <w:lang w:val="en-US"/>
    </w:rPr>
  </w:style>
  <w:style w:type="character" w:styleId="Hyperlink">
    <w:name w:val="Hyperlink"/>
    <w:basedOn w:val="CaptionChar"/>
    <w:rsid w:val="003E59CC"/>
    <w:rPr>
      <w:i/>
      <w:color w:val="4472C4" w:themeColor="accent1"/>
      <w:sz w:val="24"/>
      <w:szCs w:val="24"/>
      <w:lang w:val="en-US"/>
    </w:rPr>
  </w:style>
  <w:style w:type="paragraph" w:styleId="TOCHeading">
    <w:name w:val="TOC Heading"/>
    <w:basedOn w:val="Heading1"/>
    <w:next w:val="BodyText"/>
    <w:uiPriority w:val="39"/>
    <w:unhideWhenUsed/>
    <w:qFormat/>
    <w:rsid w:val="003E59CC"/>
    <w:pPr>
      <w:spacing w:line="259" w:lineRule="auto"/>
      <w:outlineLvl w:val="9"/>
    </w:pPr>
    <w:rPr>
      <w:kern w:val="0"/>
      <w:lang w:val="en-US"/>
      <w14:ligatures w14:val="none"/>
    </w:rPr>
  </w:style>
  <w:style w:type="paragraph" w:customStyle="1" w:styleId="SourceCode">
    <w:name w:val="Source Code"/>
    <w:basedOn w:val="Normal"/>
    <w:link w:val="VerbatimChar"/>
    <w:rsid w:val="003E59CC"/>
    <w:pPr>
      <w:wordWrap w:val="0"/>
      <w:spacing w:after="200" w:line="240" w:lineRule="auto"/>
    </w:pPr>
    <w:rPr>
      <w:rFonts w:ascii="Consolas" w:hAnsi="Consolas"/>
      <w:i/>
      <w:szCs w:val="24"/>
      <w:lang w:val="en-US"/>
    </w:rPr>
  </w:style>
  <w:style w:type="character" w:customStyle="1" w:styleId="KeywordTok">
    <w:name w:val="KeywordTok"/>
    <w:basedOn w:val="VerbatimChar"/>
    <w:rsid w:val="003E59CC"/>
    <w:rPr>
      <w:rFonts w:ascii="Consolas" w:hAnsi="Consolas"/>
      <w:b/>
      <w:i/>
      <w:color w:val="007020"/>
      <w:sz w:val="24"/>
      <w:szCs w:val="24"/>
      <w:lang w:val="en-US"/>
    </w:rPr>
  </w:style>
  <w:style w:type="character" w:customStyle="1" w:styleId="DataTypeTok">
    <w:name w:val="DataTypeTok"/>
    <w:basedOn w:val="VerbatimChar"/>
    <w:rsid w:val="003E59CC"/>
    <w:rPr>
      <w:rFonts w:ascii="Consolas" w:hAnsi="Consolas"/>
      <w:i/>
      <w:color w:val="902000"/>
      <w:sz w:val="24"/>
      <w:szCs w:val="24"/>
      <w:lang w:val="en-US"/>
    </w:rPr>
  </w:style>
  <w:style w:type="character" w:customStyle="1" w:styleId="DecValTok">
    <w:name w:val="DecValTok"/>
    <w:basedOn w:val="VerbatimChar"/>
    <w:rsid w:val="003E59CC"/>
    <w:rPr>
      <w:rFonts w:ascii="Consolas" w:hAnsi="Consolas"/>
      <w:i/>
      <w:color w:val="40A070"/>
      <w:sz w:val="24"/>
      <w:szCs w:val="24"/>
      <w:lang w:val="en-US"/>
    </w:rPr>
  </w:style>
  <w:style w:type="character" w:customStyle="1" w:styleId="BaseNTok">
    <w:name w:val="BaseNTok"/>
    <w:basedOn w:val="VerbatimChar"/>
    <w:rsid w:val="003E59CC"/>
    <w:rPr>
      <w:rFonts w:ascii="Consolas" w:hAnsi="Consolas"/>
      <w:i/>
      <w:color w:val="40A070"/>
      <w:sz w:val="24"/>
      <w:szCs w:val="24"/>
      <w:lang w:val="en-US"/>
    </w:rPr>
  </w:style>
  <w:style w:type="character" w:customStyle="1" w:styleId="FloatTok">
    <w:name w:val="FloatTok"/>
    <w:basedOn w:val="VerbatimChar"/>
    <w:rsid w:val="003E59CC"/>
    <w:rPr>
      <w:rFonts w:ascii="Consolas" w:hAnsi="Consolas"/>
      <w:i/>
      <w:color w:val="40A070"/>
      <w:sz w:val="24"/>
      <w:szCs w:val="24"/>
      <w:lang w:val="en-US"/>
    </w:rPr>
  </w:style>
  <w:style w:type="character" w:customStyle="1" w:styleId="ConstantTok">
    <w:name w:val="ConstantTok"/>
    <w:basedOn w:val="VerbatimChar"/>
    <w:rsid w:val="003E59CC"/>
    <w:rPr>
      <w:rFonts w:ascii="Consolas" w:hAnsi="Consolas"/>
      <w:i/>
      <w:color w:val="880000"/>
      <w:sz w:val="24"/>
      <w:szCs w:val="24"/>
      <w:lang w:val="en-US"/>
    </w:rPr>
  </w:style>
  <w:style w:type="character" w:customStyle="1" w:styleId="CharTok">
    <w:name w:val="CharTok"/>
    <w:basedOn w:val="VerbatimChar"/>
    <w:rsid w:val="003E59CC"/>
    <w:rPr>
      <w:rFonts w:ascii="Consolas" w:hAnsi="Consolas"/>
      <w:i/>
      <w:color w:val="4070A0"/>
      <w:sz w:val="24"/>
      <w:szCs w:val="24"/>
      <w:lang w:val="en-US"/>
    </w:rPr>
  </w:style>
  <w:style w:type="character" w:customStyle="1" w:styleId="SpecialCharTok">
    <w:name w:val="SpecialCharTok"/>
    <w:basedOn w:val="VerbatimChar"/>
    <w:rsid w:val="003E59CC"/>
    <w:rPr>
      <w:rFonts w:ascii="Consolas" w:hAnsi="Consolas"/>
      <w:i/>
      <w:color w:val="4070A0"/>
      <w:sz w:val="24"/>
      <w:szCs w:val="24"/>
      <w:lang w:val="en-US"/>
    </w:rPr>
  </w:style>
  <w:style w:type="character" w:customStyle="1" w:styleId="StringTok">
    <w:name w:val="StringTok"/>
    <w:basedOn w:val="VerbatimChar"/>
    <w:rsid w:val="003E59CC"/>
    <w:rPr>
      <w:rFonts w:ascii="Consolas" w:hAnsi="Consolas"/>
      <w:i/>
      <w:color w:val="4070A0"/>
      <w:sz w:val="24"/>
      <w:szCs w:val="24"/>
      <w:lang w:val="en-US"/>
    </w:rPr>
  </w:style>
  <w:style w:type="character" w:customStyle="1" w:styleId="VerbatimStringTok">
    <w:name w:val="VerbatimStringTok"/>
    <w:basedOn w:val="VerbatimChar"/>
    <w:rsid w:val="003E59CC"/>
    <w:rPr>
      <w:rFonts w:ascii="Consolas" w:hAnsi="Consolas"/>
      <w:i/>
      <w:color w:val="4070A0"/>
      <w:sz w:val="24"/>
      <w:szCs w:val="24"/>
      <w:lang w:val="en-US"/>
    </w:rPr>
  </w:style>
  <w:style w:type="character" w:customStyle="1" w:styleId="SpecialStringTok">
    <w:name w:val="SpecialStringTok"/>
    <w:basedOn w:val="VerbatimChar"/>
    <w:rsid w:val="003E59CC"/>
    <w:rPr>
      <w:rFonts w:ascii="Consolas" w:hAnsi="Consolas"/>
      <w:i/>
      <w:color w:val="BB6688"/>
      <w:sz w:val="24"/>
      <w:szCs w:val="24"/>
      <w:lang w:val="en-US"/>
    </w:rPr>
  </w:style>
  <w:style w:type="character" w:customStyle="1" w:styleId="ImportTok">
    <w:name w:val="ImportTok"/>
    <w:basedOn w:val="VerbatimChar"/>
    <w:rsid w:val="003E59CC"/>
    <w:rPr>
      <w:rFonts w:ascii="Consolas" w:hAnsi="Consolas"/>
      <w:b/>
      <w:i/>
      <w:color w:val="008000"/>
      <w:sz w:val="24"/>
      <w:szCs w:val="24"/>
      <w:lang w:val="en-US"/>
    </w:rPr>
  </w:style>
  <w:style w:type="character" w:customStyle="1" w:styleId="CommentTok">
    <w:name w:val="CommentTok"/>
    <w:basedOn w:val="VerbatimChar"/>
    <w:rsid w:val="003E59CC"/>
    <w:rPr>
      <w:rFonts w:ascii="Consolas" w:hAnsi="Consolas"/>
      <w:i w:val="0"/>
      <w:color w:val="60A0B0"/>
      <w:sz w:val="24"/>
      <w:szCs w:val="24"/>
      <w:lang w:val="en-US"/>
    </w:rPr>
  </w:style>
  <w:style w:type="character" w:customStyle="1" w:styleId="DocumentationTok">
    <w:name w:val="DocumentationTok"/>
    <w:basedOn w:val="VerbatimChar"/>
    <w:rsid w:val="003E59CC"/>
    <w:rPr>
      <w:rFonts w:ascii="Consolas" w:hAnsi="Consolas"/>
      <w:i w:val="0"/>
      <w:color w:val="BA2121"/>
      <w:sz w:val="24"/>
      <w:szCs w:val="24"/>
      <w:lang w:val="en-US"/>
    </w:rPr>
  </w:style>
  <w:style w:type="character" w:customStyle="1" w:styleId="AnnotationTok">
    <w:name w:val="AnnotationTok"/>
    <w:basedOn w:val="VerbatimChar"/>
    <w:rsid w:val="003E59CC"/>
    <w:rPr>
      <w:rFonts w:ascii="Consolas" w:hAnsi="Consolas"/>
      <w:b/>
      <w:i w:val="0"/>
      <w:color w:val="60A0B0"/>
      <w:sz w:val="24"/>
      <w:szCs w:val="24"/>
      <w:lang w:val="en-US"/>
    </w:rPr>
  </w:style>
  <w:style w:type="character" w:customStyle="1" w:styleId="CommentVarTok">
    <w:name w:val="CommentVarTok"/>
    <w:basedOn w:val="VerbatimChar"/>
    <w:rsid w:val="003E59CC"/>
    <w:rPr>
      <w:rFonts w:ascii="Consolas" w:hAnsi="Consolas"/>
      <w:b/>
      <w:i w:val="0"/>
      <w:color w:val="60A0B0"/>
      <w:sz w:val="24"/>
      <w:szCs w:val="24"/>
      <w:lang w:val="en-US"/>
    </w:rPr>
  </w:style>
  <w:style w:type="character" w:customStyle="1" w:styleId="OtherTok">
    <w:name w:val="OtherTok"/>
    <w:basedOn w:val="VerbatimChar"/>
    <w:rsid w:val="003E59CC"/>
    <w:rPr>
      <w:rFonts w:ascii="Consolas" w:hAnsi="Consolas"/>
      <w:i/>
      <w:color w:val="007020"/>
      <w:sz w:val="24"/>
      <w:szCs w:val="24"/>
      <w:lang w:val="en-US"/>
    </w:rPr>
  </w:style>
  <w:style w:type="character" w:customStyle="1" w:styleId="FunctionTok">
    <w:name w:val="FunctionTok"/>
    <w:basedOn w:val="VerbatimChar"/>
    <w:rsid w:val="003E59CC"/>
    <w:rPr>
      <w:rFonts w:ascii="Consolas" w:hAnsi="Consolas"/>
      <w:i/>
      <w:color w:val="06287E"/>
      <w:sz w:val="24"/>
      <w:szCs w:val="24"/>
      <w:lang w:val="en-US"/>
    </w:rPr>
  </w:style>
  <w:style w:type="character" w:customStyle="1" w:styleId="VariableTok">
    <w:name w:val="VariableTok"/>
    <w:basedOn w:val="VerbatimChar"/>
    <w:rsid w:val="003E59CC"/>
    <w:rPr>
      <w:rFonts w:ascii="Consolas" w:hAnsi="Consolas"/>
      <w:i/>
      <w:color w:val="19177C"/>
      <w:sz w:val="24"/>
      <w:szCs w:val="24"/>
      <w:lang w:val="en-US"/>
    </w:rPr>
  </w:style>
  <w:style w:type="character" w:customStyle="1" w:styleId="ControlFlowTok">
    <w:name w:val="ControlFlowTok"/>
    <w:basedOn w:val="VerbatimChar"/>
    <w:rsid w:val="003E59CC"/>
    <w:rPr>
      <w:rFonts w:ascii="Consolas" w:hAnsi="Consolas"/>
      <w:b/>
      <w:i/>
      <w:color w:val="007020"/>
      <w:sz w:val="24"/>
      <w:szCs w:val="24"/>
      <w:lang w:val="en-US"/>
    </w:rPr>
  </w:style>
  <w:style w:type="character" w:customStyle="1" w:styleId="OperatorTok">
    <w:name w:val="OperatorTok"/>
    <w:basedOn w:val="VerbatimChar"/>
    <w:rsid w:val="003E59CC"/>
    <w:rPr>
      <w:rFonts w:ascii="Consolas" w:hAnsi="Consolas"/>
      <w:i/>
      <w:color w:val="666666"/>
      <w:sz w:val="24"/>
      <w:szCs w:val="24"/>
      <w:lang w:val="en-US"/>
    </w:rPr>
  </w:style>
  <w:style w:type="character" w:customStyle="1" w:styleId="BuiltInTok">
    <w:name w:val="BuiltInTok"/>
    <w:basedOn w:val="VerbatimChar"/>
    <w:rsid w:val="003E59CC"/>
    <w:rPr>
      <w:rFonts w:ascii="Consolas" w:hAnsi="Consolas"/>
      <w:i/>
      <w:color w:val="008000"/>
      <w:sz w:val="24"/>
      <w:szCs w:val="24"/>
      <w:lang w:val="en-US"/>
    </w:rPr>
  </w:style>
  <w:style w:type="character" w:customStyle="1" w:styleId="ExtensionTok">
    <w:name w:val="ExtensionTok"/>
    <w:basedOn w:val="VerbatimChar"/>
    <w:rsid w:val="003E59CC"/>
    <w:rPr>
      <w:rFonts w:ascii="Consolas" w:hAnsi="Consolas"/>
      <w:i/>
      <w:sz w:val="24"/>
      <w:szCs w:val="24"/>
      <w:lang w:val="en-US"/>
    </w:rPr>
  </w:style>
  <w:style w:type="character" w:customStyle="1" w:styleId="PreprocessorTok">
    <w:name w:val="PreprocessorTok"/>
    <w:basedOn w:val="VerbatimChar"/>
    <w:rsid w:val="003E59CC"/>
    <w:rPr>
      <w:rFonts w:ascii="Consolas" w:hAnsi="Consolas"/>
      <w:i/>
      <w:color w:val="BC7A00"/>
      <w:sz w:val="24"/>
      <w:szCs w:val="24"/>
      <w:lang w:val="en-US"/>
    </w:rPr>
  </w:style>
  <w:style w:type="character" w:customStyle="1" w:styleId="AttributeTok">
    <w:name w:val="AttributeTok"/>
    <w:basedOn w:val="VerbatimChar"/>
    <w:rsid w:val="003E59CC"/>
    <w:rPr>
      <w:rFonts w:ascii="Consolas" w:hAnsi="Consolas"/>
      <w:i/>
      <w:color w:val="7D9029"/>
      <w:sz w:val="24"/>
      <w:szCs w:val="24"/>
      <w:lang w:val="en-US"/>
    </w:rPr>
  </w:style>
  <w:style w:type="character" w:customStyle="1" w:styleId="RegionMarkerTok">
    <w:name w:val="RegionMarkerTok"/>
    <w:basedOn w:val="VerbatimChar"/>
    <w:rsid w:val="003E59CC"/>
    <w:rPr>
      <w:rFonts w:ascii="Consolas" w:hAnsi="Consolas"/>
      <w:i/>
      <w:sz w:val="24"/>
      <w:szCs w:val="24"/>
      <w:lang w:val="en-US"/>
    </w:rPr>
  </w:style>
  <w:style w:type="character" w:customStyle="1" w:styleId="InformationTok">
    <w:name w:val="InformationTok"/>
    <w:basedOn w:val="VerbatimChar"/>
    <w:rsid w:val="003E59CC"/>
    <w:rPr>
      <w:rFonts w:ascii="Consolas" w:hAnsi="Consolas"/>
      <w:b/>
      <w:i w:val="0"/>
      <w:color w:val="60A0B0"/>
      <w:sz w:val="24"/>
      <w:szCs w:val="24"/>
      <w:lang w:val="en-US"/>
    </w:rPr>
  </w:style>
  <w:style w:type="character" w:customStyle="1" w:styleId="WarningTok">
    <w:name w:val="WarningTok"/>
    <w:basedOn w:val="VerbatimChar"/>
    <w:rsid w:val="003E59CC"/>
    <w:rPr>
      <w:rFonts w:ascii="Consolas" w:hAnsi="Consolas"/>
      <w:b/>
      <w:i w:val="0"/>
      <w:color w:val="60A0B0"/>
      <w:sz w:val="24"/>
      <w:szCs w:val="24"/>
      <w:lang w:val="en-US"/>
    </w:rPr>
  </w:style>
  <w:style w:type="character" w:customStyle="1" w:styleId="AlertTok">
    <w:name w:val="AlertTok"/>
    <w:basedOn w:val="VerbatimChar"/>
    <w:rsid w:val="003E59CC"/>
    <w:rPr>
      <w:rFonts w:ascii="Consolas" w:hAnsi="Consolas"/>
      <w:b/>
      <w:i/>
      <w:color w:val="FF0000"/>
      <w:sz w:val="24"/>
      <w:szCs w:val="24"/>
      <w:lang w:val="en-US"/>
    </w:rPr>
  </w:style>
  <w:style w:type="character" w:customStyle="1" w:styleId="ErrorTok">
    <w:name w:val="ErrorTok"/>
    <w:basedOn w:val="VerbatimChar"/>
    <w:rsid w:val="003E59CC"/>
    <w:rPr>
      <w:rFonts w:ascii="Consolas" w:hAnsi="Consolas"/>
      <w:b/>
      <w:i/>
      <w:color w:val="FF0000"/>
      <w:sz w:val="24"/>
      <w:szCs w:val="24"/>
      <w:lang w:val="en-US"/>
    </w:rPr>
  </w:style>
  <w:style w:type="character" w:customStyle="1" w:styleId="NormalTok">
    <w:name w:val="NormalTok"/>
    <w:basedOn w:val="VerbatimChar"/>
    <w:rsid w:val="003E59CC"/>
    <w:rPr>
      <w:rFonts w:ascii="Consolas" w:hAnsi="Consolas"/>
      <w:i/>
      <w:sz w:val="24"/>
      <w:szCs w:val="24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555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24B69-DFA4-4A8C-B6AD-3389067DE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28</Pages>
  <Words>8238</Words>
  <Characters>46963</Characters>
  <Application>Microsoft Office Word</Application>
  <DocSecurity>0</DocSecurity>
  <Lines>391</Lines>
  <Paragraphs>110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Enevold Fløistrup Hadsbjerg</dc:creator>
  <cp:keywords/>
  <dc:description/>
  <cp:lastModifiedBy>Nora Borislavova Vladimirova</cp:lastModifiedBy>
  <cp:revision>5</cp:revision>
  <cp:lastPrinted>2024-09-13T07:31:00Z</cp:lastPrinted>
  <dcterms:created xsi:type="dcterms:W3CDTF">2025-06-04T15:19:00Z</dcterms:created>
  <dcterms:modified xsi:type="dcterms:W3CDTF">2025-08-29T13:23:00Z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0647036a-e01e-4a0f-bfb9-cbd90b992fa6</vt:lpwstr>
  </property>
</Properties>
</file>