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942B" w14:textId="77777777" w:rsidR="003A4077" w:rsidRDefault="003A4077" w:rsidP="003A4077">
      <w:pPr>
        <w:spacing w:after="240" w:line="480" w:lineRule="auto"/>
        <w:rPr>
          <w:rFonts w:ascii="Times New Roman" w:hAnsi="Times New Roman"/>
          <w:b/>
          <w:bCs/>
        </w:rPr>
      </w:pPr>
      <w:r w:rsidRPr="007B471C">
        <w:rPr>
          <w:rFonts w:ascii="Times New Roman" w:hAnsi="Times New Roman"/>
          <w:b/>
          <w:bCs/>
          <w:noProof/>
        </w:rPr>
        <w:t xml:space="preserve">Supplemental Table 1. </w:t>
      </w:r>
      <w:r w:rsidRPr="007B471C">
        <w:rPr>
          <w:rFonts w:ascii="Times New Roman" w:hAnsi="Times New Roman"/>
          <w:b/>
          <w:bCs/>
        </w:rPr>
        <w:t>Levels of cytokines and chemokines in BALF in patients with SJIA-LD according to the current treatment with biologic agents and JAK inhibitors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920"/>
        <w:gridCol w:w="1921"/>
        <w:gridCol w:w="1920"/>
        <w:gridCol w:w="1921"/>
      </w:tblGrid>
      <w:tr w:rsidR="0033179E" w:rsidRPr="009F7E2F" w14:paraId="4B156260" w14:textId="77777777" w:rsidTr="003C4F58">
        <w:tc>
          <w:tcPr>
            <w:tcW w:w="1668" w:type="dxa"/>
            <w:vMerge w:val="restart"/>
          </w:tcPr>
          <w:p w14:paraId="41051F59" w14:textId="77777777" w:rsidR="0033179E" w:rsidRPr="009F7E2F" w:rsidRDefault="0033179E" w:rsidP="003C4F58">
            <w:pPr>
              <w:pStyle w:val="NormalWeb"/>
              <w:spacing w:after="0" w:afterAutospacing="0" w:line="480" w:lineRule="auto"/>
              <w:rPr>
                <w:noProof/>
              </w:rPr>
            </w:pPr>
            <w:r w:rsidRPr="009F7E2F">
              <w:rPr>
                <w:noProof/>
              </w:rPr>
              <w:t>Marker</w:t>
            </w:r>
          </w:p>
        </w:tc>
        <w:tc>
          <w:tcPr>
            <w:tcW w:w="7682" w:type="dxa"/>
            <w:gridSpan w:val="4"/>
          </w:tcPr>
          <w:p w14:paraId="7C9068E7" w14:textId="77777777" w:rsidR="0033179E" w:rsidRPr="009F7E2F" w:rsidRDefault="0033179E" w:rsidP="003C4F58">
            <w:pPr>
              <w:pStyle w:val="NormalWeb"/>
              <w:spacing w:after="0" w:afterAutospacing="0" w:line="480" w:lineRule="auto"/>
              <w:jc w:val="center"/>
              <w:rPr>
                <w:noProof/>
              </w:rPr>
            </w:pPr>
            <w:r w:rsidRPr="009F7E2F">
              <w:rPr>
                <w:noProof/>
              </w:rPr>
              <w:t>SJIA-LD</w:t>
            </w:r>
          </w:p>
        </w:tc>
      </w:tr>
      <w:tr w:rsidR="0033179E" w:rsidRPr="009F7E2F" w14:paraId="645CAC45" w14:textId="77777777" w:rsidTr="0033179E">
        <w:tc>
          <w:tcPr>
            <w:tcW w:w="1668" w:type="dxa"/>
            <w:vMerge/>
          </w:tcPr>
          <w:p w14:paraId="0E6BCB7A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</w:p>
        </w:tc>
        <w:tc>
          <w:tcPr>
            <w:tcW w:w="1920" w:type="dxa"/>
          </w:tcPr>
          <w:p w14:paraId="5869CF8D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Biologics group, n=9</w:t>
            </w:r>
          </w:p>
        </w:tc>
        <w:tc>
          <w:tcPr>
            <w:tcW w:w="1921" w:type="dxa"/>
          </w:tcPr>
          <w:p w14:paraId="6E4C31F5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No biologics group, n=8</w:t>
            </w:r>
          </w:p>
        </w:tc>
        <w:tc>
          <w:tcPr>
            <w:tcW w:w="1920" w:type="dxa"/>
          </w:tcPr>
          <w:p w14:paraId="7C2566C2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JAKi group, n=14</w:t>
            </w:r>
          </w:p>
        </w:tc>
        <w:tc>
          <w:tcPr>
            <w:tcW w:w="1921" w:type="dxa"/>
          </w:tcPr>
          <w:p w14:paraId="41E409E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No JAKi group, n=3</w:t>
            </w:r>
          </w:p>
        </w:tc>
      </w:tr>
      <w:tr w:rsidR="0033179E" w:rsidRPr="009F7E2F" w14:paraId="15C58EC9" w14:textId="77777777" w:rsidTr="003C4F58">
        <w:tc>
          <w:tcPr>
            <w:tcW w:w="1668" w:type="dxa"/>
            <w:vMerge/>
          </w:tcPr>
          <w:p w14:paraId="5249CC99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</w:p>
        </w:tc>
        <w:tc>
          <w:tcPr>
            <w:tcW w:w="7682" w:type="dxa"/>
            <w:gridSpan w:val="4"/>
          </w:tcPr>
          <w:p w14:paraId="743AFB3F" w14:textId="77777777" w:rsidR="0033179E" w:rsidRPr="009F7E2F" w:rsidRDefault="0033179E" w:rsidP="003C4F58">
            <w:pPr>
              <w:pStyle w:val="NormalWeb"/>
              <w:spacing w:line="480" w:lineRule="auto"/>
              <w:jc w:val="center"/>
              <w:rPr>
                <w:noProof/>
              </w:rPr>
            </w:pPr>
            <w:r w:rsidRPr="009F7E2F">
              <w:rPr>
                <w:noProof/>
              </w:rPr>
              <w:t>Median (IQR: Q1-Q3)</w:t>
            </w:r>
          </w:p>
        </w:tc>
      </w:tr>
      <w:tr w:rsidR="0033179E" w:rsidRPr="009F7E2F" w14:paraId="4E6BF6D0" w14:textId="77777777" w:rsidTr="0033179E">
        <w:tc>
          <w:tcPr>
            <w:tcW w:w="1668" w:type="dxa"/>
          </w:tcPr>
          <w:p w14:paraId="570361E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IL-6, pg/mL</w:t>
            </w:r>
          </w:p>
        </w:tc>
        <w:tc>
          <w:tcPr>
            <w:tcW w:w="1920" w:type="dxa"/>
          </w:tcPr>
          <w:p w14:paraId="37CFAD31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6.77 (1.83-18.2)</w:t>
            </w:r>
          </w:p>
        </w:tc>
        <w:tc>
          <w:tcPr>
            <w:tcW w:w="1921" w:type="dxa"/>
          </w:tcPr>
          <w:p w14:paraId="3533F536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7.82 (3.38-9.5)</w:t>
            </w:r>
          </w:p>
        </w:tc>
        <w:tc>
          <w:tcPr>
            <w:tcW w:w="1920" w:type="dxa"/>
          </w:tcPr>
          <w:p w14:paraId="2552EC3D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8.51 (</w:t>
            </w:r>
            <w:r>
              <w:rPr>
                <w:noProof/>
              </w:rPr>
              <w:t>2</w:t>
            </w:r>
            <w:r w:rsidRPr="009F7E2F">
              <w:rPr>
                <w:noProof/>
              </w:rPr>
              <w:t>-15.1)</w:t>
            </w:r>
          </w:p>
        </w:tc>
        <w:tc>
          <w:tcPr>
            <w:tcW w:w="1921" w:type="dxa"/>
          </w:tcPr>
          <w:p w14:paraId="793DAEE8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6.77 (4.2-20.8)</w:t>
            </w:r>
          </w:p>
        </w:tc>
      </w:tr>
      <w:tr w:rsidR="0033179E" w:rsidRPr="009F7E2F" w14:paraId="0422FC9A" w14:textId="77777777" w:rsidTr="0033179E">
        <w:tc>
          <w:tcPr>
            <w:tcW w:w="1668" w:type="dxa"/>
          </w:tcPr>
          <w:p w14:paraId="1EE85F35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IL-8, pg/mL</w:t>
            </w:r>
          </w:p>
        </w:tc>
        <w:tc>
          <w:tcPr>
            <w:tcW w:w="1920" w:type="dxa"/>
          </w:tcPr>
          <w:p w14:paraId="53993F55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28</w:t>
            </w:r>
            <w:r>
              <w:rPr>
                <w:noProof/>
              </w:rPr>
              <w:t>1</w:t>
            </w:r>
            <w:r w:rsidRPr="009F7E2F">
              <w:rPr>
                <w:noProof/>
              </w:rPr>
              <w:t xml:space="preserve"> (131.</w:t>
            </w:r>
            <w:r>
              <w:rPr>
                <w:noProof/>
              </w:rPr>
              <w:t>5</w:t>
            </w:r>
            <w:r w:rsidRPr="009F7E2F">
              <w:rPr>
                <w:noProof/>
              </w:rPr>
              <w:t>-683.</w:t>
            </w:r>
            <w:r>
              <w:rPr>
                <w:noProof/>
              </w:rPr>
              <w:t>9</w:t>
            </w:r>
            <w:r w:rsidRPr="009F7E2F">
              <w:rPr>
                <w:noProof/>
              </w:rPr>
              <w:t>)</w:t>
            </w:r>
          </w:p>
        </w:tc>
        <w:tc>
          <w:tcPr>
            <w:tcW w:w="1921" w:type="dxa"/>
          </w:tcPr>
          <w:p w14:paraId="391F79DE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248.6 (92-699)</w:t>
            </w:r>
          </w:p>
        </w:tc>
        <w:tc>
          <w:tcPr>
            <w:tcW w:w="1920" w:type="dxa"/>
          </w:tcPr>
          <w:p w14:paraId="07931943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285.1 (93.3-805.7)</w:t>
            </w:r>
          </w:p>
        </w:tc>
        <w:tc>
          <w:tcPr>
            <w:tcW w:w="1921" w:type="dxa"/>
          </w:tcPr>
          <w:p w14:paraId="313CCA20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248.6 (186.</w:t>
            </w:r>
            <w:r>
              <w:rPr>
                <w:noProof/>
              </w:rPr>
              <w:t>2</w:t>
            </w:r>
            <w:r w:rsidRPr="009F7E2F">
              <w:rPr>
                <w:noProof/>
              </w:rPr>
              <w:t>-671.2)</w:t>
            </w:r>
          </w:p>
        </w:tc>
      </w:tr>
      <w:tr w:rsidR="0033179E" w:rsidRPr="009F7E2F" w14:paraId="07619C79" w14:textId="77777777" w:rsidTr="0033179E">
        <w:tc>
          <w:tcPr>
            <w:tcW w:w="1668" w:type="dxa"/>
          </w:tcPr>
          <w:p w14:paraId="4D4164A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IL-18, pg/mL</w:t>
            </w:r>
          </w:p>
        </w:tc>
        <w:tc>
          <w:tcPr>
            <w:tcW w:w="1920" w:type="dxa"/>
          </w:tcPr>
          <w:p w14:paraId="60BF4A29" w14:textId="77777777" w:rsidR="0033179E" w:rsidRPr="009F7E2F" w:rsidRDefault="0033179E" w:rsidP="003C4F58">
            <w:pPr>
              <w:pStyle w:val="NormalWeb"/>
              <w:spacing w:line="480" w:lineRule="auto"/>
              <w:rPr>
                <w:b/>
                <w:bCs/>
                <w:noProof/>
              </w:rPr>
            </w:pPr>
            <w:r w:rsidRPr="009F7E2F">
              <w:rPr>
                <w:b/>
                <w:bCs/>
                <w:noProof/>
              </w:rPr>
              <w:t>2690.8 (1553.6-368</w:t>
            </w:r>
            <w:r>
              <w:rPr>
                <w:b/>
                <w:bCs/>
                <w:noProof/>
              </w:rPr>
              <w:t>3</w:t>
            </w:r>
            <w:r w:rsidRPr="009F7E2F">
              <w:rPr>
                <w:b/>
                <w:bCs/>
                <w:noProof/>
              </w:rPr>
              <w:t>)***</w:t>
            </w:r>
          </w:p>
        </w:tc>
        <w:tc>
          <w:tcPr>
            <w:tcW w:w="1921" w:type="dxa"/>
          </w:tcPr>
          <w:p w14:paraId="258CEB86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732.7 (140.3-1089.2)</w:t>
            </w:r>
          </w:p>
        </w:tc>
        <w:tc>
          <w:tcPr>
            <w:tcW w:w="1920" w:type="dxa"/>
          </w:tcPr>
          <w:p w14:paraId="2A344B59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1609.3 (898.4-3254.3)</w:t>
            </w:r>
          </w:p>
        </w:tc>
        <w:tc>
          <w:tcPr>
            <w:tcW w:w="1921" w:type="dxa"/>
          </w:tcPr>
          <w:p w14:paraId="333B5CBD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711.9 (37.</w:t>
            </w:r>
            <w:r>
              <w:rPr>
                <w:noProof/>
              </w:rPr>
              <w:t>7</w:t>
            </w:r>
            <w:r w:rsidRPr="009F7E2F">
              <w:rPr>
                <w:noProof/>
              </w:rPr>
              <w:t>-1701.3)</w:t>
            </w:r>
          </w:p>
        </w:tc>
      </w:tr>
      <w:tr w:rsidR="0033179E" w:rsidRPr="009F7E2F" w14:paraId="660EB4EE" w14:textId="77777777" w:rsidTr="0033179E">
        <w:tc>
          <w:tcPr>
            <w:tcW w:w="1668" w:type="dxa"/>
          </w:tcPr>
          <w:p w14:paraId="46BC9151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S100A8/9, ng/mL</w:t>
            </w:r>
          </w:p>
        </w:tc>
        <w:tc>
          <w:tcPr>
            <w:tcW w:w="1920" w:type="dxa"/>
          </w:tcPr>
          <w:p w14:paraId="4B1FB594" w14:textId="77777777" w:rsidR="0033179E" w:rsidRPr="009F7E2F" w:rsidRDefault="0033179E" w:rsidP="003C4F58">
            <w:pPr>
              <w:pStyle w:val="NormalWeb"/>
              <w:spacing w:line="480" w:lineRule="auto"/>
              <w:rPr>
                <w:b/>
                <w:bCs/>
                <w:noProof/>
              </w:rPr>
            </w:pPr>
            <w:r w:rsidRPr="009F7E2F">
              <w:rPr>
                <w:b/>
                <w:bCs/>
                <w:noProof/>
              </w:rPr>
              <w:t>8000 (4007.</w:t>
            </w:r>
            <w:r>
              <w:rPr>
                <w:b/>
                <w:bCs/>
                <w:noProof/>
              </w:rPr>
              <w:t>9</w:t>
            </w:r>
            <w:r w:rsidRPr="009F7E2F">
              <w:rPr>
                <w:b/>
                <w:bCs/>
                <w:noProof/>
              </w:rPr>
              <w:t xml:space="preserve"> – 21670.</w:t>
            </w:r>
            <w:r>
              <w:rPr>
                <w:b/>
                <w:bCs/>
                <w:noProof/>
              </w:rPr>
              <w:t>9</w:t>
            </w:r>
            <w:r w:rsidRPr="009F7E2F">
              <w:rPr>
                <w:b/>
                <w:bCs/>
                <w:noProof/>
              </w:rPr>
              <w:t>)*</w:t>
            </w:r>
          </w:p>
        </w:tc>
        <w:tc>
          <w:tcPr>
            <w:tcW w:w="1921" w:type="dxa"/>
          </w:tcPr>
          <w:p w14:paraId="1A85D0D9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3028.5(1865.</w:t>
            </w:r>
            <w:r>
              <w:rPr>
                <w:noProof/>
              </w:rPr>
              <w:t>3</w:t>
            </w:r>
            <w:r w:rsidRPr="009F7E2F">
              <w:rPr>
                <w:noProof/>
              </w:rPr>
              <w:t>-4456.</w:t>
            </w:r>
            <w:r>
              <w:rPr>
                <w:noProof/>
              </w:rPr>
              <w:t>3</w:t>
            </w:r>
            <w:r w:rsidRPr="009F7E2F">
              <w:rPr>
                <w:noProof/>
              </w:rPr>
              <w:t>)</w:t>
            </w:r>
          </w:p>
        </w:tc>
        <w:tc>
          <w:tcPr>
            <w:tcW w:w="1920" w:type="dxa"/>
          </w:tcPr>
          <w:p w14:paraId="1AA9E5C2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1503 (649.6-3149.5)</w:t>
            </w:r>
          </w:p>
        </w:tc>
        <w:tc>
          <w:tcPr>
            <w:tcW w:w="1921" w:type="dxa"/>
          </w:tcPr>
          <w:p w14:paraId="02DFFD8D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2988 (1759-16038)</w:t>
            </w:r>
          </w:p>
        </w:tc>
      </w:tr>
      <w:tr w:rsidR="0033179E" w:rsidRPr="009F7E2F" w14:paraId="5E5746DE" w14:textId="77777777" w:rsidTr="0033179E">
        <w:tc>
          <w:tcPr>
            <w:tcW w:w="1668" w:type="dxa"/>
          </w:tcPr>
          <w:p w14:paraId="5D3FFCD5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S100A12, pg/mL</w:t>
            </w:r>
          </w:p>
        </w:tc>
        <w:tc>
          <w:tcPr>
            <w:tcW w:w="1920" w:type="dxa"/>
          </w:tcPr>
          <w:p w14:paraId="7AD35735" w14:textId="77777777" w:rsidR="0033179E" w:rsidRPr="009F7E2F" w:rsidRDefault="0033179E" w:rsidP="003C4F58">
            <w:pPr>
              <w:pStyle w:val="NormalWeb"/>
              <w:spacing w:line="480" w:lineRule="auto"/>
              <w:rPr>
                <w:b/>
                <w:bCs/>
                <w:noProof/>
              </w:rPr>
            </w:pPr>
            <w:r w:rsidRPr="009F7E2F">
              <w:rPr>
                <w:b/>
                <w:bCs/>
                <w:noProof/>
              </w:rPr>
              <w:t>537.1 (431.3-607785.3)*</w:t>
            </w:r>
          </w:p>
        </w:tc>
        <w:tc>
          <w:tcPr>
            <w:tcW w:w="1921" w:type="dxa"/>
          </w:tcPr>
          <w:p w14:paraId="18C598AC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33</w:t>
            </w:r>
            <w:r>
              <w:rPr>
                <w:noProof/>
              </w:rPr>
              <w:t>3</w:t>
            </w:r>
            <w:r w:rsidRPr="009F7E2F">
              <w:rPr>
                <w:noProof/>
              </w:rPr>
              <w:t xml:space="preserve"> (283.1-389.1)</w:t>
            </w:r>
          </w:p>
        </w:tc>
        <w:tc>
          <w:tcPr>
            <w:tcW w:w="1920" w:type="dxa"/>
          </w:tcPr>
          <w:p w14:paraId="6F7EC13E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389.1 (320.7-1845)</w:t>
            </w:r>
          </w:p>
        </w:tc>
        <w:tc>
          <w:tcPr>
            <w:tcW w:w="1921" w:type="dxa"/>
          </w:tcPr>
          <w:p w14:paraId="6CC861A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431.3 (252.5-1192)</w:t>
            </w:r>
          </w:p>
        </w:tc>
      </w:tr>
      <w:tr w:rsidR="0033179E" w:rsidRPr="009F7E2F" w14:paraId="43FD221C" w14:textId="77777777" w:rsidTr="0033179E">
        <w:tc>
          <w:tcPr>
            <w:tcW w:w="1668" w:type="dxa"/>
          </w:tcPr>
          <w:p w14:paraId="55468E96" w14:textId="4FAA3926" w:rsidR="0033179E" w:rsidRPr="009F7E2F" w:rsidRDefault="00767B5E" w:rsidP="003C4F58">
            <w:pPr>
              <w:pStyle w:val="NormalWeb"/>
              <w:spacing w:line="480" w:lineRule="auto"/>
              <w:rPr>
                <w:noProof/>
              </w:rPr>
            </w:pPr>
            <w:r>
              <w:t>s</w:t>
            </w:r>
            <w:r w:rsidR="0033179E" w:rsidRPr="009F7E2F">
              <w:t>CD25, pg/mL</w:t>
            </w:r>
          </w:p>
        </w:tc>
        <w:tc>
          <w:tcPr>
            <w:tcW w:w="1920" w:type="dxa"/>
          </w:tcPr>
          <w:p w14:paraId="0ED8E577" w14:textId="77777777" w:rsidR="0033179E" w:rsidRPr="009F7E2F" w:rsidRDefault="0033179E" w:rsidP="003C4F58">
            <w:pPr>
              <w:pStyle w:val="NormalWeb"/>
              <w:spacing w:line="480" w:lineRule="auto"/>
              <w:rPr>
                <w:b/>
                <w:bCs/>
                <w:noProof/>
              </w:rPr>
            </w:pPr>
            <w:r w:rsidRPr="009F7E2F">
              <w:rPr>
                <w:b/>
                <w:bCs/>
                <w:noProof/>
              </w:rPr>
              <w:t>51.3 (</w:t>
            </w:r>
            <w:r>
              <w:rPr>
                <w:b/>
                <w:bCs/>
                <w:noProof/>
              </w:rPr>
              <w:t>40</w:t>
            </w:r>
            <w:r w:rsidRPr="009F7E2F">
              <w:rPr>
                <w:b/>
                <w:bCs/>
                <w:noProof/>
              </w:rPr>
              <w:t>-70.1)**</w:t>
            </w:r>
          </w:p>
        </w:tc>
        <w:tc>
          <w:tcPr>
            <w:tcW w:w="1921" w:type="dxa"/>
          </w:tcPr>
          <w:p w14:paraId="31E7B8F5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23.1 (17.7-30.</w:t>
            </w:r>
            <w:r>
              <w:rPr>
                <w:noProof/>
              </w:rPr>
              <w:t>3</w:t>
            </w:r>
            <w:r w:rsidRPr="009F7E2F">
              <w:rPr>
                <w:noProof/>
              </w:rPr>
              <w:t>)</w:t>
            </w:r>
          </w:p>
        </w:tc>
        <w:tc>
          <w:tcPr>
            <w:tcW w:w="1920" w:type="dxa"/>
          </w:tcPr>
          <w:p w14:paraId="21AF67B9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30.</w:t>
            </w:r>
            <w:r>
              <w:rPr>
                <w:noProof/>
              </w:rPr>
              <w:t>3</w:t>
            </w:r>
            <w:r w:rsidRPr="009F7E2F">
              <w:rPr>
                <w:noProof/>
              </w:rPr>
              <w:t xml:space="preserve"> (19.5-57.9)</w:t>
            </w:r>
          </w:p>
        </w:tc>
        <w:tc>
          <w:tcPr>
            <w:tcW w:w="1921" w:type="dxa"/>
          </w:tcPr>
          <w:p w14:paraId="612ADA14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41.7 (23.5-47.9)</w:t>
            </w:r>
          </w:p>
        </w:tc>
      </w:tr>
      <w:tr w:rsidR="0033179E" w:rsidRPr="009F7E2F" w14:paraId="4B787D4D" w14:textId="77777777" w:rsidTr="0033179E">
        <w:tc>
          <w:tcPr>
            <w:tcW w:w="1668" w:type="dxa"/>
          </w:tcPr>
          <w:p w14:paraId="611254C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MMP-7, pg/mL</w:t>
            </w:r>
          </w:p>
        </w:tc>
        <w:tc>
          <w:tcPr>
            <w:tcW w:w="1920" w:type="dxa"/>
          </w:tcPr>
          <w:p w14:paraId="174B3082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34786.6 (16254.9-52085.1)</w:t>
            </w:r>
          </w:p>
        </w:tc>
        <w:tc>
          <w:tcPr>
            <w:tcW w:w="1921" w:type="dxa"/>
          </w:tcPr>
          <w:p w14:paraId="3A90B961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17090.2 (11343.5-20510)</w:t>
            </w:r>
          </w:p>
        </w:tc>
        <w:tc>
          <w:tcPr>
            <w:tcW w:w="1920" w:type="dxa"/>
          </w:tcPr>
          <w:p w14:paraId="5D248305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19344.1 (13992.6-37162.5)</w:t>
            </w:r>
          </w:p>
        </w:tc>
        <w:tc>
          <w:tcPr>
            <w:tcW w:w="1921" w:type="dxa"/>
          </w:tcPr>
          <w:p w14:paraId="5CC34D4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11343.5 (7892.7-27382)</w:t>
            </w:r>
          </w:p>
        </w:tc>
      </w:tr>
      <w:tr w:rsidR="0033179E" w:rsidRPr="009F7E2F" w14:paraId="6F5B0BCF" w14:textId="77777777" w:rsidTr="0033179E">
        <w:tc>
          <w:tcPr>
            <w:tcW w:w="1668" w:type="dxa"/>
          </w:tcPr>
          <w:p w14:paraId="686BCB03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CCL11, pg/mL</w:t>
            </w:r>
          </w:p>
        </w:tc>
        <w:tc>
          <w:tcPr>
            <w:tcW w:w="1920" w:type="dxa"/>
          </w:tcPr>
          <w:p w14:paraId="0A581C57" w14:textId="77777777" w:rsidR="0033179E" w:rsidRPr="009F7E2F" w:rsidRDefault="0033179E" w:rsidP="003C4F58">
            <w:pPr>
              <w:pStyle w:val="NormalWeb"/>
              <w:spacing w:line="480" w:lineRule="auto"/>
              <w:rPr>
                <w:b/>
                <w:bCs/>
                <w:noProof/>
              </w:rPr>
            </w:pPr>
            <w:r w:rsidRPr="009F7E2F">
              <w:rPr>
                <w:b/>
                <w:bCs/>
                <w:noProof/>
              </w:rPr>
              <w:t>18.</w:t>
            </w:r>
            <w:r>
              <w:rPr>
                <w:b/>
                <w:bCs/>
                <w:noProof/>
              </w:rPr>
              <w:t>3</w:t>
            </w:r>
            <w:r w:rsidRPr="009F7E2F">
              <w:rPr>
                <w:b/>
                <w:bCs/>
                <w:noProof/>
              </w:rPr>
              <w:t xml:space="preserve"> (2.</w:t>
            </w:r>
            <w:r>
              <w:rPr>
                <w:b/>
                <w:bCs/>
                <w:noProof/>
              </w:rPr>
              <w:t>7</w:t>
            </w:r>
            <w:r w:rsidRPr="009F7E2F">
              <w:rPr>
                <w:b/>
                <w:bCs/>
                <w:noProof/>
              </w:rPr>
              <w:t>-29.9)*</w:t>
            </w:r>
          </w:p>
        </w:tc>
        <w:tc>
          <w:tcPr>
            <w:tcW w:w="1921" w:type="dxa"/>
          </w:tcPr>
          <w:p w14:paraId="7143FECF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0 (0-9.1)</w:t>
            </w:r>
          </w:p>
        </w:tc>
        <w:tc>
          <w:tcPr>
            <w:tcW w:w="1920" w:type="dxa"/>
          </w:tcPr>
          <w:p w14:paraId="589336CC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5.</w:t>
            </w:r>
            <w:r>
              <w:rPr>
                <w:noProof/>
              </w:rPr>
              <w:t>4</w:t>
            </w:r>
            <w:r w:rsidRPr="009F7E2F">
              <w:rPr>
                <w:noProof/>
              </w:rPr>
              <w:t xml:space="preserve"> (0-14.5)</w:t>
            </w:r>
          </w:p>
        </w:tc>
        <w:tc>
          <w:tcPr>
            <w:tcW w:w="1921" w:type="dxa"/>
          </w:tcPr>
          <w:p w14:paraId="22AA03A8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9.1 (0-23.8)</w:t>
            </w:r>
          </w:p>
        </w:tc>
      </w:tr>
      <w:tr w:rsidR="0033179E" w:rsidRPr="009F7E2F" w14:paraId="74F11551" w14:textId="77777777" w:rsidTr="0033179E">
        <w:tc>
          <w:tcPr>
            <w:tcW w:w="1668" w:type="dxa"/>
          </w:tcPr>
          <w:p w14:paraId="12E104DB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lastRenderedPageBreak/>
              <w:t>CCL17, pg/mL</w:t>
            </w:r>
          </w:p>
        </w:tc>
        <w:tc>
          <w:tcPr>
            <w:tcW w:w="1920" w:type="dxa"/>
          </w:tcPr>
          <w:p w14:paraId="5D83F463" w14:textId="77777777" w:rsidR="0033179E" w:rsidRPr="009F7E2F" w:rsidRDefault="0033179E" w:rsidP="003C4F58">
            <w:pPr>
              <w:pStyle w:val="NormalWeb"/>
              <w:spacing w:line="480" w:lineRule="auto"/>
              <w:rPr>
                <w:b/>
                <w:bCs/>
                <w:noProof/>
              </w:rPr>
            </w:pPr>
            <w:r w:rsidRPr="009F7E2F">
              <w:rPr>
                <w:b/>
                <w:bCs/>
                <w:noProof/>
              </w:rPr>
              <w:t>78.1 (8.8-153)*</w:t>
            </w:r>
          </w:p>
        </w:tc>
        <w:tc>
          <w:tcPr>
            <w:tcW w:w="1921" w:type="dxa"/>
          </w:tcPr>
          <w:p w14:paraId="2A4367F6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0 (0-0)</w:t>
            </w:r>
          </w:p>
        </w:tc>
        <w:tc>
          <w:tcPr>
            <w:tcW w:w="1920" w:type="dxa"/>
          </w:tcPr>
          <w:p w14:paraId="76F814B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17.6 (0-105.1)</w:t>
            </w:r>
          </w:p>
        </w:tc>
        <w:tc>
          <w:tcPr>
            <w:tcW w:w="1921" w:type="dxa"/>
          </w:tcPr>
          <w:p w14:paraId="263FB435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0 (0-24.1)</w:t>
            </w:r>
          </w:p>
        </w:tc>
      </w:tr>
      <w:tr w:rsidR="0033179E" w:rsidRPr="009F7E2F" w14:paraId="4E7B9B32" w14:textId="77777777" w:rsidTr="0033179E">
        <w:tc>
          <w:tcPr>
            <w:tcW w:w="1668" w:type="dxa"/>
          </w:tcPr>
          <w:p w14:paraId="5FCBA9E1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CCL25, pg/mL</w:t>
            </w:r>
          </w:p>
        </w:tc>
        <w:tc>
          <w:tcPr>
            <w:tcW w:w="1920" w:type="dxa"/>
          </w:tcPr>
          <w:p w14:paraId="2340F47B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Undetectable</w:t>
            </w:r>
          </w:p>
        </w:tc>
        <w:tc>
          <w:tcPr>
            <w:tcW w:w="1921" w:type="dxa"/>
          </w:tcPr>
          <w:p w14:paraId="0DEFE110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undetetable</w:t>
            </w:r>
          </w:p>
        </w:tc>
        <w:tc>
          <w:tcPr>
            <w:tcW w:w="1920" w:type="dxa"/>
          </w:tcPr>
          <w:p w14:paraId="4699D623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undetectable</w:t>
            </w:r>
          </w:p>
        </w:tc>
        <w:tc>
          <w:tcPr>
            <w:tcW w:w="1921" w:type="dxa"/>
          </w:tcPr>
          <w:p w14:paraId="16B8E6D1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undetectable</w:t>
            </w:r>
          </w:p>
        </w:tc>
      </w:tr>
      <w:tr w:rsidR="0033179E" w:rsidRPr="009F7E2F" w14:paraId="582BE776" w14:textId="77777777" w:rsidTr="0033179E">
        <w:tc>
          <w:tcPr>
            <w:tcW w:w="1668" w:type="dxa"/>
          </w:tcPr>
          <w:p w14:paraId="76FD9AA3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t>CXCL9, pg/mL</w:t>
            </w:r>
          </w:p>
        </w:tc>
        <w:tc>
          <w:tcPr>
            <w:tcW w:w="1920" w:type="dxa"/>
          </w:tcPr>
          <w:p w14:paraId="7A22585F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0 (0-0)</w:t>
            </w:r>
          </w:p>
        </w:tc>
        <w:tc>
          <w:tcPr>
            <w:tcW w:w="1921" w:type="dxa"/>
          </w:tcPr>
          <w:p w14:paraId="12A529C7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0 (0-100.3)</w:t>
            </w:r>
          </w:p>
        </w:tc>
        <w:tc>
          <w:tcPr>
            <w:tcW w:w="1920" w:type="dxa"/>
          </w:tcPr>
          <w:p w14:paraId="6540751B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0 (0-0)</w:t>
            </w:r>
          </w:p>
        </w:tc>
        <w:tc>
          <w:tcPr>
            <w:tcW w:w="1921" w:type="dxa"/>
          </w:tcPr>
          <w:p w14:paraId="74D98763" w14:textId="77777777" w:rsidR="0033179E" w:rsidRPr="009F7E2F" w:rsidRDefault="0033179E" w:rsidP="003C4F58">
            <w:pPr>
              <w:pStyle w:val="NormalWeb"/>
              <w:spacing w:line="480" w:lineRule="auto"/>
              <w:rPr>
                <w:noProof/>
              </w:rPr>
            </w:pPr>
            <w:r w:rsidRPr="009F7E2F">
              <w:rPr>
                <w:noProof/>
              </w:rPr>
              <w:t>30.</w:t>
            </w:r>
            <w:r>
              <w:rPr>
                <w:noProof/>
              </w:rPr>
              <w:t>6</w:t>
            </w:r>
            <w:r w:rsidRPr="009F7E2F">
              <w:rPr>
                <w:noProof/>
              </w:rPr>
              <w:t xml:space="preserve"> (0-115.8)</w:t>
            </w:r>
          </w:p>
        </w:tc>
      </w:tr>
    </w:tbl>
    <w:p w14:paraId="1F52BDAF" w14:textId="77777777" w:rsidR="003A4077" w:rsidRPr="007B471C" w:rsidRDefault="003A4077" w:rsidP="003A4077">
      <w:pPr>
        <w:pStyle w:val="NormalWeb"/>
        <w:spacing w:before="0" w:beforeAutospacing="0" w:after="0" w:afterAutospacing="0" w:line="480" w:lineRule="auto"/>
        <w:rPr>
          <w:noProof/>
        </w:rPr>
      </w:pPr>
      <w:r w:rsidRPr="007B471C">
        <w:rPr>
          <w:noProof/>
        </w:rPr>
        <w:t>*- p&lt;0.05, **- p&lt; 0.01, ***- p&lt;0.001.</w:t>
      </w:r>
    </w:p>
    <w:p w14:paraId="4443B5AB" w14:textId="77777777" w:rsidR="003A4077" w:rsidRPr="007B471C" w:rsidRDefault="003A4077" w:rsidP="003A4077">
      <w:pPr>
        <w:spacing w:line="480" w:lineRule="auto"/>
        <w:rPr>
          <w:rFonts w:ascii="Times New Roman" w:hAnsi="Times New Roman"/>
        </w:rPr>
      </w:pPr>
      <w:r w:rsidRPr="007B471C">
        <w:rPr>
          <w:rFonts w:ascii="Times New Roman" w:hAnsi="Times New Roman"/>
          <w:noProof/>
        </w:rPr>
        <w:t>IL- interleukin, CD- cluster of differentiation, MMP-7 – matrix metalloproteinase 7, CCL – C-C motif chemokine ligand, CXCL – C-X-C motif chemokine</w:t>
      </w:r>
      <w:r>
        <w:rPr>
          <w:rFonts w:ascii="Times New Roman" w:hAnsi="Times New Roman"/>
          <w:noProof/>
        </w:rPr>
        <w:t xml:space="preserve"> ligand</w:t>
      </w:r>
    </w:p>
    <w:p w14:paraId="118AD43B" w14:textId="54270898" w:rsidR="00944AE9" w:rsidRPr="003A4077" w:rsidRDefault="00944AE9" w:rsidP="003A4077"/>
    <w:sectPr w:rsidR="00944AE9" w:rsidRPr="003A4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67C45"/>
    <w:multiLevelType w:val="hybridMultilevel"/>
    <w:tmpl w:val="051684A2"/>
    <w:lvl w:ilvl="0" w:tplc="8018780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58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84"/>
    <w:rsid w:val="00042F7C"/>
    <w:rsid w:val="002D13A7"/>
    <w:rsid w:val="0033179E"/>
    <w:rsid w:val="003A4077"/>
    <w:rsid w:val="00767B5E"/>
    <w:rsid w:val="00944AE9"/>
    <w:rsid w:val="00B80BA6"/>
    <w:rsid w:val="00C45D56"/>
    <w:rsid w:val="00DE0E66"/>
    <w:rsid w:val="00E31327"/>
    <w:rsid w:val="00F27A14"/>
    <w:rsid w:val="00FC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688D8"/>
  <w15:chartTrackingRefBased/>
  <w15:docId w15:val="{45CE2ED6-0EEA-4083-B842-1B56C7E8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077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3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3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38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38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38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38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38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38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38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3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3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3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3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3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3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38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38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3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384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C13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3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3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A4077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Ivanna Romankevych</dc:creator>
  <cp:keywords/>
  <dc:description/>
  <cp:lastModifiedBy>Ivanna Romankevych</cp:lastModifiedBy>
  <cp:revision>5</cp:revision>
  <dcterms:created xsi:type="dcterms:W3CDTF">2026-04-01T21:46:00Z</dcterms:created>
  <dcterms:modified xsi:type="dcterms:W3CDTF">2026-06-19T16:46:00Z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e628f19d-9873-4352-bb5f-5eabfb745207</vt:lpwstr>
  </property>
</Properties>
</file>