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308DD" w14:textId="0E67C4B4" w:rsidR="009D609F" w:rsidRDefault="009D609F" w:rsidP="00D8761D">
      <w:pPr>
        <w:spacing w:line="36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>SUPPLEMENTARY MATERIAL</w:t>
      </w:r>
    </w:p>
    <w:p w14:paraId="3DF1ECA1" w14:textId="77777777" w:rsidR="009D609F" w:rsidRDefault="009D609F" w:rsidP="00D8761D">
      <w:pPr>
        <w:spacing w:line="360" w:lineRule="auto"/>
        <w:jc w:val="both"/>
        <w:rPr>
          <w:b/>
          <w:bCs/>
          <w:lang w:val="en-US"/>
        </w:rPr>
      </w:pPr>
    </w:p>
    <w:p w14:paraId="7861A5F4" w14:textId="3603AE19" w:rsidR="000C0DDE" w:rsidRPr="000C0DDE" w:rsidRDefault="000C0DDE" w:rsidP="00386347">
      <w:pPr>
        <w:jc w:val="both"/>
        <w:rPr>
          <w:rFonts w:ascii="Cambria" w:hAnsi="Cambria"/>
          <w:b/>
          <w:bCs/>
          <w:lang w:val="en-US"/>
        </w:rPr>
      </w:pPr>
      <w:r>
        <w:rPr>
          <w:rFonts w:ascii="Cambria" w:hAnsi="Cambria"/>
          <w:b/>
          <w:bCs/>
          <w:lang w:val="en-US"/>
        </w:rPr>
        <w:t xml:space="preserve">PURIFICATION OF </w:t>
      </w:r>
      <w:r w:rsidRPr="000C0DDE">
        <w:rPr>
          <w:rFonts w:ascii="Cambria" w:hAnsi="Cambria"/>
          <w:b/>
          <w:bCs/>
          <w:lang w:val="en-US"/>
        </w:rPr>
        <w:t xml:space="preserve">IMMUNE COMPLEXES </w:t>
      </w:r>
    </w:p>
    <w:p w14:paraId="30ABB28A" w14:textId="606C4FB4" w:rsidR="00386347" w:rsidRPr="000C0DDE" w:rsidRDefault="000C0DDE" w:rsidP="00386347">
      <w:pPr>
        <w:jc w:val="both"/>
        <w:rPr>
          <w:rFonts w:ascii="Cambria" w:eastAsia="Arial" w:hAnsi="Cambria" w:cs="Arial"/>
          <w:spacing w:val="2"/>
          <w:lang w:val="en-US"/>
        </w:rPr>
      </w:pPr>
      <w:r w:rsidRPr="000C0DDE">
        <w:rPr>
          <w:rFonts w:ascii="Cambria" w:hAnsi="Cambria"/>
          <w:lang w:val="en-US"/>
        </w:rPr>
        <w:t>Immune complexes (ICs)</w:t>
      </w:r>
      <w:r w:rsidRPr="000C0DDE">
        <w:rPr>
          <w:rFonts w:ascii="Cambria" w:hAnsi="Cambria"/>
          <w:b/>
          <w:bCs/>
          <w:lang w:val="en-US"/>
        </w:rPr>
        <w:t xml:space="preserve"> </w:t>
      </w:r>
      <w:r w:rsidR="00386347" w:rsidRPr="000C0DDE">
        <w:rPr>
          <w:rFonts w:ascii="Cambria" w:eastAsia="Arial" w:hAnsi="Cambria" w:cs="Arial"/>
          <w:spacing w:val="2"/>
          <w:lang w:val="en-US"/>
        </w:rPr>
        <w:t>were isolated following the protocol firstly described by Pontes-de-Carvalho L.C. et al. (</w:t>
      </w:r>
      <w:r w:rsidR="00386347" w:rsidRPr="000C0DDE">
        <w:rPr>
          <w:rFonts w:ascii="Cambria" w:eastAsia="Arial" w:hAnsi="Cambria" w:cs="Arial"/>
          <w:shd w:val="clear" w:color="auto" w:fill="FFFFFF"/>
          <w:lang w:val="en-US"/>
        </w:rPr>
        <w:t>J. Immunol. Methods.</w:t>
      </w:r>
      <w:r w:rsidR="00386347" w:rsidRPr="000C0DDE">
        <w:rPr>
          <w:rFonts w:ascii="Cambria" w:eastAsia="Arial" w:hAnsi="Cambria" w:cs="Arial"/>
          <w:spacing w:val="2"/>
          <w:lang w:val="en-US"/>
        </w:rPr>
        <w:t xml:space="preserve"> 89 (1986) 27.</w:t>
      </w:r>
      <w:r w:rsidR="00386347" w:rsidRPr="000C0DDE">
        <w:rPr>
          <w:rFonts w:ascii="Cambria" w:eastAsia="Arial" w:hAnsi="Cambria" w:cs="Arial"/>
          <w:shd w:val="clear" w:color="auto" w:fill="FFFFFF"/>
          <w:lang w:val="en-US"/>
        </w:rPr>
        <w:t xml:space="preserve"> </w:t>
      </w:r>
      <w:proofErr w:type="spellStart"/>
      <w:r w:rsidR="00386347" w:rsidRPr="000C0DDE">
        <w:rPr>
          <w:rFonts w:ascii="Cambria" w:eastAsia="Arial" w:hAnsi="Cambria" w:cs="Arial"/>
          <w:shd w:val="clear" w:color="auto" w:fill="FFFFFF"/>
          <w:lang w:val="en-US"/>
        </w:rPr>
        <w:t>doi</w:t>
      </w:r>
      <w:proofErr w:type="spellEnd"/>
      <w:r w:rsidR="00386347" w:rsidRPr="000C0DDE">
        <w:rPr>
          <w:rFonts w:ascii="Cambria" w:eastAsia="Arial" w:hAnsi="Cambria" w:cs="Arial"/>
          <w:shd w:val="clear" w:color="auto" w:fill="FFFFFF"/>
          <w:lang w:val="en-US"/>
        </w:rPr>
        <w:t>: 10.1016/0022-1759(86)90028-1)</w:t>
      </w:r>
      <w:r w:rsidR="00386347" w:rsidRPr="000C0DDE">
        <w:rPr>
          <w:rFonts w:ascii="Cambria" w:eastAsia="Arial" w:hAnsi="Cambria" w:cs="Arial"/>
          <w:spacing w:val="2"/>
          <w:lang w:val="en-US"/>
        </w:rPr>
        <w:t xml:space="preserve">. </w:t>
      </w:r>
    </w:p>
    <w:p w14:paraId="45ED1B9B" w14:textId="77777777" w:rsidR="00386347" w:rsidRPr="000C0DDE" w:rsidRDefault="00386347" w:rsidP="00386347">
      <w:pPr>
        <w:jc w:val="both"/>
        <w:rPr>
          <w:rFonts w:ascii="Cambria" w:eastAsia="Arial" w:hAnsi="Cambria" w:cs="Arial"/>
          <w:spacing w:val="2"/>
          <w:lang w:val="en-US"/>
        </w:rPr>
      </w:pPr>
      <w:r w:rsidRPr="000C0DDE">
        <w:rPr>
          <w:rFonts w:ascii="Cambria" w:eastAsia="Arial" w:hAnsi="Cambria" w:cs="Arial"/>
          <w:spacing w:val="2"/>
          <w:lang w:val="en-US"/>
        </w:rPr>
        <w:t xml:space="preserve">Firstly, 200 </w:t>
      </w:r>
      <w:r w:rsidRPr="000C0DDE">
        <w:rPr>
          <w:rFonts w:ascii="Symbol" w:eastAsia="Symbol" w:hAnsi="Symbol" w:cs="Symbol"/>
          <w:spacing w:val="2"/>
        </w:rPr>
        <w:t></w:t>
      </w:r>
      <w:r w:rsidRPr="000C0DDE">
        <w:rPr>
          <w:rFonts w:ascii="Cambria" w:eastAsia="Arial" w:hAnsi="Cambria" w:cs="Arial"/>
          <w:spacing w:val="2"/>
          <w:lang w:val="en-US"/>
        </w:rPr>
        <w:t xml:space="preserve">l of sterile fresh serum sample </w:t>
      </w:r>
      <w:proofErr w:type="gramStart"/>
      <w:r w:rsidRPr="000C0DDE">
        <w:rPr>
          <w:rFonts w:ascii="Cambria" w:eastAsia="Arial" w:hAnsi="Cambria" w:cs="Arial"/>
          <w:spacing w:val="2"/>
          <w:lang w:val="en-US"/>
        </w:rPr>
        <w:t>were</w:t>
      </w:r>
      <w:proofErr w:type="gramEnd"/>
      <w:r w:rsidRPr="000C0DDE">
        <w:rPr>
          <w:rFonts w:ascii="Cambria" w:eastAsia="Arial" w:hAnsi="Cambria" w:cs="Arial"/>
          <w:spacing w:val="2"/>
          <w:lang w:val="en-US"/>
        </w:rPr>
        <w:t xml:space="preserve"> mixed with 200 </w:t>
      </w:r>
      <w:r w:rsidRPr="000C0DDE">
        <w:rPr>
          <w:rFonts w:ascii="Symbol" w:eastAsia="Symbol" w:hAnsi="Symbol" w:cs="Symbol"/>
          <w:spacing w:val="2"/>
        </w:rPr>
        <w:t></w:t>
      </w:r>
      <w:r w:rsidRPr="000C0DDE">
        <w:rPr>
          <w:rFonts w:ascii="Cambria" w:eastAsia="Arial" w:hAnsi="Cambria" w:cs="Arial"/>
          <w:spacing w:val="2"/>
          <w:lang w:val="en-US"/>
        </w:rPr>
        <w:t xml:space="preserve">l of 5% PEG 6000 in 0.1 M EDTA and were incubated overnight at 4°C. On the next day, the serum solution prepared the day before was diluted 1:3 with ice-cold 2.5% PEG/RPMI to a total volume of 1200 </w:t>
      </w:r>
      <w:r w:rsidRPr="000C0DDE">
        <w:rPr>
          <w:rFonts w:ascii="Symbol" w:eastAsia="Symbol" w:hAnsi="Symbol" w:cs="Symbol"/>
          <w:spacing w:val="2"/>
        </w:rPr>
        <w:t></w:t>
      </w:r>
      <w:r w:rsidRPr="000C0DDE">
        <w:rPr>
          <w:rFonts w:ascii="Cambria" w:eastAsia="Arial" w:hAnsi="Cambria" w:cs="Arial"/>
          <w:spacing w:val="2"/>
          <w:lang w:val="en-US"/>
        </w:rPr>
        <w:t xml:space="preserve">l. This diluted sample was then carefully stratified on 1000 </w:t>
      </w:r>
      <w:r w:rsidRPr="000C0DDE">
        <w:rPr>
          <w:rFonts w:ascii="Symbol" w:eastAsia="Symbol" w:hAnsi="Symbol" w:cs="Symbol"/>
          <w:spacing w:val="2"/>
        </w:rPr>
        <w:t></w:t>
      </w:r>
      <w:r w:rsidRPr="000C0DDE">
        <w:rPr>
          <w:rFonts w:ascii="Cambria" w:eastAsia="Arial" w:hAnsi="Cambria" w:cs="Arial"/>
          <w:spacing w:val="2"/>
          <w:lang w:val="en-US"/>
        </w:rPr>
        <w:t xml:space="preserve">l of ice-cold 2.5% PEG/5% Human Serum Albumin previously dispensed in an Eppendorf tube containing a 5 ml-pipette tip shortened by 2.5 cm from the top. This resulted in a two-layer solution with the diluted sample on the top of the 2.5% PEG/RPMI solution. The Eppendorf tube was placed in 15 ml Falcon tube and centrifuged for 20 minutes at 3900 rpm at 4°C. The pipette tip was then carefully removed from the tube, and the pellet containing ICs in 200 </w:t>
      </w:r>
      <w:r w:rsidRPr="000C0DDE">
        <w:rPr>
          <w:rFonts w:ascii="Symbol" w:eastAsia="Symbol" w:hAnsi="Symbol" w:cs="Symbol"/>
          <w:spacing w:val="2"/>
        </w:rPr>
        <w:t></w:t>
      </w:r>
      <w:r w:rsidRPr="000C0DDE">
        <w:rPr>
          <w:rFonts w:ascii="Cambria" w:eastAsia="Arial" w:hAnsi="Cambria" w:cs="Arial"/>
          <w:spacing w:val="2"/>
          <w:lang w:val="en-US"/>
        </w:rPr>
        <w:t xml:space="preserve">l of sterile D-PBS was seeded at the selected dilution in the 3D HUVEC cultures within two hours, as recommended by </w:t>
      </w:r>
      <w:proofErr w:type="spellStart"/>
      <w:r w:rsidRPr="000C0DDE">
        <w:rPr>
          <w:rFonts w:ascii="Cambria" w:eastAsia="Arial" w:hAnsi="Cambria" w:cs="Arial"/>
          <w:shd w:val="clear" w:color="auto" w:fill="FFFFFF"/>
          <w:lang w:val="en-US"/>
        </w:rPr>
        <w:t>Mathsson</w:t>
      </w:r>
      <w:proofErr w:type="spellEnd"/>
      <w:r w:rsidRPr="000C0DDE">
        <w:rPr>
          <w:rFonts w:ascii="Cambria" w:eastAsia="Arial" w:hAnsi="Cambria" w:cs="Arial"/>
          <w:shd w:val="clear" w:color="auto" w:fill="FFFFFF"/>
          <w:lang w:val="en-US"/>
        </w:rPr>
        <w:t xml:space="preserve"> L, et al. </w:t>
      </w:r>
      <w:r w:rsidRPr="000C0DDE">
        <w:rPr>
          <w:rFonts w:ascii="Cambria" w:eastAsia="Arial" w:hAnsi="Cambria" w:cs="Arial"/>
          <w:lang w:val="en-US"/>
        </w:rPr>
        <w:t>(</w:t>
      </w:r>
      <w:r w:rsidRPr="000C0DDE">
        <w:rPr>
          <w:rFonts w:ascii="Cambria" w:eastAsia="Arial" w:hAnsi="Cambria" w:cs="Arial"/>
          <w:shd w:val="clear" w:color="auto" w:fill="FFFFFF"/>
          <w:lang w:val="en-US"/>
        </w:rPr>
        <w:t xml:space="preserve">Arthritis. Res. </w:t>
      </w:r>
      <w:proofErr w:type="spellStart"/>
      <w:r w:rsidRPr="000C0DDE">
        <w:rPr>
          <w:rFonts w:ascii="Cambria" w:eastAsia="Arial" w:hAnsi="Cambria" w:cs="Arial"/>
          <w:shd w:val="clear" w:color="auto" w:fill="FFFFFF"/>
          <w:lang w:val="en-US"/>
        </w:rPr>
        <w:t>Ther</w:t>
      </w:r>
      <w:proofErr w:type="spellEnd"/>
      <w:r w:rsidRPr="000C0DDE">
        <w:rPr>
          <w:rFonts w:ascii="Cambria" w:eastAsia="Arial" w:hAnsi="Cambria" w:cs="Arial"/>
          <w:shd w:val="clear" w:color="auto" w:fill="FFFFFF"/>
          <w:lang w:val="en-US"/>
        </w:rPr>
        <w:t xml:space="preserve">. 8 (2006) R64. </w:t>
      </w:r>
      <w:proofErr w:type="spellStart"/>
      <w:r w:rsidRPr="000C0DDE">
        <w:rPr>
          <w:rFonts w:ascii="Cambria" w:eastAsia="Arial" w:hAnsi="Cambria" w:cs="Arial"/>
          <w:shd w:val="clear" w:color="auto" w:fill="FFFFFF"/>
          <w:lang w:val="en-US"/>
        </w:rPr>
        <w:t>doi</w:t>
      </w:r>
      <w:proofErr w:type="spellEnd"/>
      <w:r w:rsidRPr="000C0DDE">
        <w:rPr>
          <w:rFonts w:ascii="Cambria" w:eastAsia="Arial" w:hAnsi="Cambria" w:cs="Arial"/>
          <w:shd w:val="clear" w:color="auto" w:fill="FFFFFF"/>
          <w:lang w:val="en-US"/>
        </w:rPr>
        <w:t>: 10.1186/ar1926</w:t>
      </w:r>
      <w:r w:rsidRPr="000C0DDE">
        <w:rPr>
          <w:rFonts w:ascii="Cambria" w:eastAsia="Segoe UI" w:hAnsi="Cambria" w:cs="Segoe UI"/>
          <w:shd w:val="clear" w:color="auto" w:fill="FFFFFF"/>
          <w:lang w:val="en-US"/>
        </w:rPr>
        <w:t>)</w:t>
      </w:r>
      <w:r w:rsidRPr="000C0DDE">
        <w:rPr>
          <w:rFonts w:ascii="Cambria" w:eastAsia="Arial" w:hAnsi="Cambria" w:cs="Arial"/>
          <w:spacing w:val="2"/>
          <w:lang w:val="en-US"/>
        </w:rPr>
        <w:t>.</w:t>
      </w:r>
    </w:p>
    <w:p w14:paraId="2D444F87" w14:textId="77777777" w:rsidR="00386347" w:rsidRDefault="00386347" w:rsidP="00D8761D">
      <w:pPr>
        <w:spacing w:line="360" w:lineRule="auto"/>
        <w:jc w:val="both"/>
        <w:rPr>
          <w:b/>
          <w:bCs/>
          <w:lang w:val="en-US"/>
        </w:rPr>
      </w:pPr>
    </w:p>
    <w:p w14:paraId="670F2828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32D91282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5F2560D9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22BCDEEF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0B23F3BF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330BB8CD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740357F9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6B2D43E1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7811E832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0F7B99CC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75B7970C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42E0EBAF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27D3D9BA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17278C7C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6FA80E10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66D3657A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4238012C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68B2B217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4F667B24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6A97EA0F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200D0C9F" w14:textId="77777777" w:rsidR="000C0DDE" w:rsidRDefault="000C0DDE" w:rsidP="00407333">
      <w:pPr>
        <w:spacing w:line="360" w:lineRule="auto"/>
        <w:jc w:val="both"/>
        <w:rPr>
          <w:b/>
          <w:bCs/>
          <w:lang w:val="en-US"/>
        </w:rPr>
      </w:pPr>
    </w:p>
    <w:p w14:paraId="7DF16E2F" w14:textId="3128D07F" w:rsidR="00407333" w:rsidRPr="00407333" w:rsidRDefault="00407333" w:rsidP="00407333">
      <w:pPr>
        <w:spacing w:line="360" w:lineRule="auto"/>
        <w:jc w:val="both"/>
        <w:rPr>
          <w:rFonts w:cs="Times New Roman"/>
          <w:b/>
          <w:lang w:val="en-US"/>
        </w:rPr>
      </w:pPr>
      <w:r w:rsidRPr="000658DB">
        <w:rPr>
          <w:b/>
          <w:bCs/>
          <w:lang w:val="en-US"/>
        </w:rPr>
        <w:lastRenderedPageBreak/>
        <w:t>Supplementary Table 1.</w:t>
      </w:r>
      <w:r w:rsidRPr="00407333">
        <w:rPr>
          <w:lang w:val="en-US"/>
        </w:rPr>
        <w:t xml:space="preserve"> </w:t>
      </w:r>
      <w:r w:rsidRPr="00407333">
        <w:rPr>
          <w:rFonts w:cs="Times New Roman"/>
          <w:b/>
          <w:lang w:val="en-US"/>
        </w:rPr>
        <w:t xml:space="preserve">Demographic and clinical data of enrolled </w:t>
      </w:r>
      <w:r w:rsidR="001D3068">
        <w:rPr>
          <w:rFonts w:cs="Times New Roman"/>
          <w:b/>
          <w:lang w:val="en-US"/>
        </w:rPr>
        <w:t>patients</w:t>
      </w:r>
      <w:r w:rsidRPr="00407333">
        <w:rPr>
          <w:rFonts w:cs="Times New Roman"/>
          <w:b/>
          <w:lang w:val="en-US"/>
        </w:rPr>
        <w:t>.</w:t>
      </w:r>
    </w:p>
    <w:p w14:paraId="321D0553" w14:textId="77777777" w:rsidR="00407333" w:rsidRPr="00407333" w:rsidRDefault="00407333" w:rsidP="00407333">
      <w:pPr>
        <w:spacing w:line="360" w:lineRule="auto"/>
        <w:jc w:val="both"/>
        <w:rPr>
          <w:rFonts w:cs="Times New Roman"/>
          <w:b/>
          <w:lang w:val="en-US"/>
        </w:rPr>
      </w:pPr>
    </w:p>
    <w:p w14:paraId="1E620B8F" w14:textId="77777777" w:rsidR="00407333" w:rsidRPr="00407333" w:rsidRDefault="00407333" w:rsidP="00407333">
      <w:pPr>
        <w:spacing w:line="360" w:lineRule="auto"/>
        <w:jc w:val="both"/>
        <w:rPr>
          <w:rFonts w:cs="Times New Roman"/>
          <w:b/>
          <w:lang w:val="en-US"/>
        </w:rPr>
      </w:pPr>
    </w:p>
    <w:tbl>
      <w:tblPr>
        <w:tblStyle w:val="Grigliatabella"/>
        <w:tblW w:w="8535" w:type="dxa"/>
        <w:tblInd w:w="-318" w:type="dxa"/>
        <w:tblLook w:val="04A0" w:firstRow="1" w:lastRow="0" w:firstColumn="1" w:lastColumn="0" w:noHBand="0" w:noVBand="1"/>
      </w:tblPr>
      <w:tblGrid>
        <w:gridCol w:w="4004"/>
        <w:gridCol w:w="1551"/>
        <w:gridCol w:w="1565"/>
        <w:gridCol w:w="1415"/>
      </w:tblGrid>
      <w:tr w:rsidR="00173CD0" w:rsidRPr="00407333" w14:paraId="5C9F9FEA" w14:textId="7100721C" w:rsidTr="004A7505"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BC01E4" w14:textId="77777777" w:rsidR="00173CD0" w:rsidRPr="000658DB" w:rsidRDefault="00173CD0" w:rsidP="00240393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A166AF" w14:textId="77777777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ATA</w:t>
            </w:r>
          </w:p>
          <w:p w14:paraId="33ED4621" w14:textId="05D355CE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(n=</w:t>
            </w:r>
            <w:r>
              <w:rPr>
                <w:rFonts w:cs="Times New Roman"/>
                <w:b/>
                <w:lang w:val="en-US"/>
              </w:rPr>
              <w:t>3</w:t>
            </w:r>
            <w:r w:rsidRPr="00DF0FFE">
              <w:rPr>
                <w:rFonts w:cs="Times New Roman"/>
                <w:b/>
                <w:lang w:val="en-US"/>
              </w:rPr>
              <w:t>)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A831E3" w14:textId="77777777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ACA</w:t>
            </w:r>
          </w:p>
          <w:p w14:paraId="3F8E9965" w14:textId="178F861F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(n=</w:t>
            </w:r>
            <w:r>
              <w:rPr>
                <w:rFonts w:cs="Times New Roman"/>
                <w:b/>
                <w:lang w:val="en-US"/>
              </w:rPr>
              <w:t>3</w:t>
            </w:r>
            <w:r w:rsidRPr="00DF0FFE">
              <w:rPr>
                <w:rFonts w:cs="Times New Roman"/>
                <w:b/>
                <w:lang w:val="en-US"/>
              </w:rPr>
              <w:t>)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D55D2" w14:textId="77777777" w:rsidR="00173CD0" w:rsidRDefault="00173CD0" w:rsidP="00240393">
            <w:pPr>
              <w:spacing w:line="360" w:lineRule="auto"/>
              <w:jc w:val="center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lang w:val="en-US"/>
              </w:rPr>
              <w:t>SLE</w:t>
            </w:r>
          </w:p>
          <w:p w14:paraId="731F3D4C" w14:textId="78191545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lang w:val="en-US"/>
              </w:rPr>
              <w:t>(n=3)</w:t>
            </w:r>
          </w:p>
        </w:tc>
      </w:tr>
      <w:tr w:rsidR="00173CD0" w:rsidRPr="00407333" w14:paraId="1FCC3D73" w14:textId="15D48875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C73F" w14:textId="7551F93D" w:rsidR="00173CD0" w:rsidRPr="004A7505" w:rsidRDefault="00173CD0" w:rsidP="00240393">
            <w:pPr>
              <w:spacing w:line="360" w:lineRule="auto"/>
              <w:rPr>
                <w:rFonts w:cs="Times New Roman"/>
                <w:b/>
                <w:lang w:val="en-US"/>
              </w:rPr>
            </w:pPr>
            <w:r w:rsidRPr="001D3068">
              <w:rPr>
                <w:rFonts w:cs="Times New Roman"/>
                <w:b/>
                <w:lang w:val="en-US"/>
              </w:rPr>
              <w:t>Median age (years)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A3A9" w14:textId="64D39F0E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lang w:val="en-US"/>
              </w:rPr>
              <w:t>6</w:t>
            </w:r>
            <w:r>
              <w:rPr>
                <w:rFonts w:cs="Times New Roman"/>
                <w:lang w:val="en-US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7A44" w14:textId="2589CCB5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64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3793" w14:textId="327EEF75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27</w:t>
            </w:r>
          </w:p>
        </w:tc>
      </w:tr>
      <w:tr w:rsidR="00173CD0" w:rsidRPr="00407333" w14:paraId="6F9066C9" w14:textId="77AF34E9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27D6" w14:textId="4AB51BB8" w:rsidR="00173CD0" w:rsidRPr="004A7505" w:rsidRDefault="00173CD0" w:rsidP="00240393">
            <w:pPr>
              <w:spacing w:line="360" w:lineRule="auto"/>
              <w:rPr>
                <w:rFonts w:cs="Times New Roman"/>
                <w:b/>
                <w:lang w:val="en-US"/>
              </w:rPr>
            </w:pPr>
            <w:r w:rsidRPr="001D3068">
              <w:rPr>
                <w:rFonts w:cs="Times New Roman"/>
                <w:b/>
                <w:lang w:val="en-US"/>
              </w:rPr>
              <w:t>Female,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2C63" w14:textId="20F52EDF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3 (100%)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9E52" w14:textId="7913F05C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3 (100%)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961C" w14:textId="0CF8E0FA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3 (100%)</w:t>
            </w:r>
          </w:p>
        </w:tc>
      </w:tr>
      <w:tr w:rsidR="00173CD0" w:rsidRPr="00407333" w14:paraId="5D73A972" w14:textId="35C99211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4134D" w14:textId="42DB8B7F" w:rsidR="00173CD0" w:rsidRPr="004A7505" w:rsidRDefault="00173CD0" w:rsidP="00240393">
            <w:pPr>
              <w:spacing w:line="360" w:lineRule="auto"/>
              <w:rPr>
                <w:rFonts w:cs="Times New Roman"/>
                <w:b/>
                <w:lang w:val="en-US"/>
              </w:rPr>
            </w:pPr>
            <w:r w:rsidRPr="001D3068">
              <w:rPr>
                <w:rFonts w:cs="Times New Roman"/>
                <w:b/>
                <w:lang w:val="en-US"/>
              </w:rPr>
              <w:t>Median</w:t>
            </w:r>
            <w:r w:rsidR="001D3068" w:rsidRPr="001D3068">
              <w:rPr>
                <w:rFonts w:cs="Times New Roman"/>
                <w:b/>
                <w:lang w:val="en-US"/>
              </w:rPr>
              <w:t xml:space="preserve"> </w:t>
            </w:r>
            <w:r w:rsidRPr="001D3068">
              <w:rPr>
                <w:rFonts w:cs="Times New Roman"/>
                <w:b/>
                <w:lang w:val="en-US"/>
              </w:rPr>
              <w:t>disease duration (years)*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2234" w14:textId="7B835535" w:rsidR="00173CD0" w:rsidRPr="000B3D75" w:rsidRDefault="001D3068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8</w:t>
            </w:r>
            <w:r w:rsidR="00173CD0" w:rsidRPr="000B3D75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DE554" w14:textId="7868DCCB" w:rsidR="00173CD0" w:rsidRPr="000658DB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cs="Times New Roman"/>
                <w:lang w:val="en-US"/>
              </w:rPr>
              <w:t>1</w:t>
            </w:r>
            <w:r w:rsidR="001D3068">
              <w:rPr>
                <w:rFonts w:cs="Times New Roman"/>
                <w:lang w:val="en-US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C0D5" w14:textId="69EB5267" w:rsidR="00173CD0" w:rsidRDefault="00173CD0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12</w:t>
            </w:r>
          </w:p>
        </w:tc>
      </w:tr>
      <w:tr w:rsidR="00173CD0" w:rsidRPr="00407333" w14:paraId="21ADD30C" w14:textId="3095551F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63D7" w14:textId="03C52099" w:rsidR="00173CD0" w:rsidRPr="00DF0FFE" w:rsidRDefault="00173CD0" w:rsidP="00240393">
            <w:pPr>
              <w:spacing w:line="360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cs="Times New Roman"/>
                <w:b/>
                <w:lang w:val="en-US"/>
              </w:rPr>
              <w:t>dcSSc</w:t>
            </w:r>
            <w:proofErr w:type="spellEnd"/>
            <w:r>
              <w:rPr>
                <w:rFonts w:cs="Times New Roman"/>
                <w:b/>
                <w:lang w:val="en-US"/>
              </w:rPr>
              <w:t xml:space="preserve"> d</w:t>
            </w:r>
            <w:r w:rsidRPr="00DF0FFE">
              <w:rPr>
                <w:rFonts w:cs="Times New Roman"/>
                <w:b/>
                <w:lang w:val="en-US"/>
              </w:rPr>
              <w:t>isease subset°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F863" w14:textId="3C8045A1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3 (100%)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BA2C" w14:textId="1FFC063C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9A9E" w14:textId="4FBD1C42" w:rsidR="00173CD0" w:rsidRPr="00DF0FFE" w:rsidRDefault="001D3068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/</w:t>
            </w:r>
          </w:p>
        </w:tc>
      </w:tr>
      <w:tr w:rsidR="00173CD0" w:rsidRPr="00407333" w14:paraId="73CBA5BE" w14:textId="56DC92EC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3B84" w14:textId="46E053F5" w:rsidR="00173CD0" w:rsidRPr="00DF0FFE" w:rsidRDefault="00173CD0" w:rsidP="00240393">
            <w:pPr>
              <w:spacing w:line="360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ILD</w:t>
            </w:r>
            <w:r w:rsidRPr="00DF0FFE">
              <w:rPr>
                <w:rFonts w:cs="Times New Roman"/>
                <w:b/>
                <w:vertAlign w:val="superscript"/>
                <w:lang w:val="en-US"/>
              </w:rPr>
              <w:t>¶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0DB8" w14:textId="2287EFFC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3 (100%)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32B9" w14:textId="540E5543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94CA" w14:textId="44E9C674" w:rsidR="00173CD0" w:rsidRDefault="00173CD0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</w:tr>
      <w:tr w:rsidR="00173CD0" w:rsidRPr="00407333" w14:paraId="4B1A3FC7" w14:textId="1D47F063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24F40" w14:textId="0C1B9FAE" w:rsidR="00173CD0" w:rsidRPr="00DF0FFE" w:rsidRDefault="00173CD0" w:rsidP="00240393">
            <w:pPr>
              <w:spacing w:line="360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PAH</w:t>
            </w:r>
            <w:r w:rsidRPr="00DF0FFE">
              <w:rPr>
                <w:rFonts w:cs="Times New Roman"/>
                <w:b/>
                <w:vertAlign w:val="superscript"/>
                <w:lang w:val="en-US"/>
              </w:rPr>
              <w:t>§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335F" w14:textId="576F252F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BDA6" w14:textId="5DF25C21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222D" w14:textId="64436CE4" w:rsidR="00173CD0" w:rsidRPr="00DF0FFE" w:rsidRDefault="007B3542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</w:tr>
      <w:tr w:rsidR="00173CD0" w:rsidRPr="00407333" w14:paraId="45560CBD" w14:textId="35A12465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9128" w14:textId="2C330827" w:rsidR="00173CD0" w:rsidRPr="00DF0FFE" w:rsidRDefault="00173CD0" w:rsidP="00240393">
            <w:pPr>
              <w:spacing w:line="360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Joint involvement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7989" w14:textId="35C558F2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2 (66%)</w:t>
            </w:r>
            <w:r w:rsidRPr="00DF0FFE"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339E" w14:textId="6EF21886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DED5" w14:textId="58A3BA00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 (33%)</w:t>
            </w:r>
          </w:p>
        </w:tc>
      </w:tr>
      <w:tr w:rsidR="00173CD0" w:rsidRPr="00407333" w14:paraId="74DFA61E" w14:textId="08771DFB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8E6C" w14:textId="624EA1C6" w:rsidR="00173CD0" w:rsidRPr="00DF0FFE" w:rsidRDefault="00173CD0" w:rsidP="00240393">
            <w:pPr>
              <w:spacing w:line="360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SRC</w:t>
            </w:r>
            <w:r w:rsidRPr="00DF0FFE">
              <w:rPr>
                <w:rFonts w:cs="Times New Roman"/>
                <w:b/>
                <w:vertAlign w:val="superscript"/>
                <w:lang w:val="en-US"/>
              </w:rPr>
              <w:t>#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7DF6" w14:textId="1C236C71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1 (33%)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E6BD" w14:textId="1603E7BF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C31D" w14:textId="2EDE42CF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</w:tr>
      <w:tr w:rsidR="00173CD0" w:rsidRPr="00407333" w14:paraId="76EAD4F8" w14:textId="2F24BB13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CC5A" w14:textId="767328AB" w:rsidR="00173CD0" w:rsidRPr="00DF0FFE" w:rsidRDefault="00173CD0" w:rsidP="00240393">
            <w:pPr>
              <w:spacing w:line="360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Muscle involvement</w:t>
            </w:r>
            <w:r w:rsidRPr="00DF0FFE">
              <w:rPr>
                <w:rFonts w:cs="Times New Roman"/>
                <w:b/>
                <w:vertAlign w:val="superscript"/>
                <w:lang w:val="en-US"/>
              </w:rPr>
              <w:t>$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717C" w14:textId="1FB5D06C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8540" w14:textId="1D09952E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ED98" w14:textId="6640417A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</w:tr>
      <w:tr w:rsidR="00173CD0" w:rsidRPr="00407333" w14:paraId="0354D93F" w14:textId="6BB5E19D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1D70" w14:textId="2C18FF35" w:rsidR="00173CD0" w:rsidRPr="00DF0FFE" w:rsidRDefault="00173CD0" w:rsidP="00240393">
            <w:pPr>
              <w:spacing w:line="360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  <w:r>
              <w:rPr>
                <w:rFonts w:cs="Times New Roman"/>
                <w:b/>
                <w:lang w:val="en-US"/>
              </w:rPr>
              <w:t xml:space="preserve">Severe </w:t>
            </w:r>
            <w:r w:rsidRPr="00DF0FFE">
              <w:rPr>
                <w:rFonts w:cs="Times New Roman"/>
                <w:b/>
                <w:lang w:val="en-US"/>
              </w:rPr>
              <w:t>GI involvement</w:t>
            </w:r>
            <w:r w:rsidRPr="00DF0FFE">
              <w:rPr>
                <w:rFonts w:cs="Times New Roman"/>
                <w:b/>
                <w:vertAlign w:val="superscript"/>
                <w:lang w:val="en-US"/>
              </w:rPr>
              <w:t>&amp;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2887" w14:textId="4A1CC66D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1 (33%)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B0E3" w14:textId="74CD0875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2 (66%)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DB0C" w14:textId="73CBB442" w:rsidR="00173CD0" w:rsidRDefault="00173CD0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</w:tr>
      <w:tr w:rsidR="00173CD0" w:rsidRPr="00407333" w14:paraId="037F6A8D" w14:textId="1AF68DD8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F0520" w14:textId="0F8DFA6F" w:rsidR="00173CD0" w:rsidRPr="00DF0FFE" w:rsidRDefault="00173CD0" w:rsidP="00240393">
            <w:pPr>
              <w:spacing w:line="360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 xml:space="preserve">Heart involvement </w:t>
            </w:r>
            <w:r w:rsidRPr="00DF0FFE">
              <w:rPr>
                <w:rFonts w:cs="Times New Roman"/>
                <w:b/>
                <w:vertAlign w:val="superscript"/>
                <w:lang w:val="en-US"/>
              </w:rPr>
              <w:t>£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8227" w14:textId="78CA6311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07BB" w14:textId="0747790B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1 (33%)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8041" w14:textId="2B60DA67" w:rsidR="00173CD0" w:rsidRPr="00DF0FFE" w:rsidRDefault="00173CD0" w:rsidP="001D3068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</w:tr>
      <w:tr w:rsidR="00173CD0" w:rsidRPr="00407333" w14:paraId="772D9E3C" w14:textId="11988282" w:rsidTr="004A7505"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5FFD" w14:textId="5BFB43D5" w:rsidR="00173CD0" w:rsidRPr="00DF0FFE" w:rsidRDefault="00173CD0" w:rsidP="00240393">
            <w:pPr>
              <w:spacing w:line="360" w:lineRule="auto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Digital ulcers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52A9" w14:textId="51661BFE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3 (100%)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210DC" w14:textId="554CC267" w:rsidR="00173CD0" w:rsidRPr="00DF0FFE" w:rsidRDefault="00173CD0" w:rsidP="00240393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3 (100%)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2F68" w14:textId="33CB327F" w:rsidR="00173CD0" w:rsidRPr="00DF0FFE" w:rsidRDefault="001D3068" w:rsidP="00240393">
            <w:pPr>
              <w:spacing w:line="36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</w:tr>
      <w:tr w:rsidR="00173CD0" w:rsidRPr="00407333" w14:paraId="6149B371" w14:textId="2627B340" w:rsidTr="004A7505">
        <w:trPr>
          <w:trHeight w:val="654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6D97" w14:textId="4785DBA4" w:rsidR="00173CD0" w:rsidRPr="00DF0FFE" w:rsidRDefault="00173CD0" w:rsidP="00240393">
            <w:pPr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DF0FFE">
              <w:rPr>
                <w:rFonts w:cs="Times New Roman"/>
                <w:b/>
                <w:lang w:val="en-US"/>
              </w:rPr>
              <w:t>Raynaud’s phenomenon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1531" w14:textId="7CCACF2B" w:rsidR="00173CD0" w:rsidRPr="00DF0FFE" w:rsidRDefault="00173CD0" w:rsidP="00240393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3 (100%)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E2C0" w14:textId="0B7A9817" w:rsidR="00173CD0" w:rsidRPr="00DF0FFE" w:rsidRDefault="00173CD0" w:rsidP="00240393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lang w:val="en-US"/>
              </w:rPr>
              <w:t>3 (100%)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5DC6" w14:textId="17175ACC" w:rsidR="00173CD0" w:rsidRPr="00DF0FFE" w:rsidRDefault="001D3068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 (100%)</w:t>
            </w:r>
          </w:p>
        </w:tc>
      </w:tr>
      <w:tr w:rsidR="00173CD0" w:rsidRPr="00407333" w14:paraId="273CA77A" w14:textId="15CBF900" w:rsidTr="004A7505">
        <w:trPr>
          <w:trHeight w:val="1671"/>
        </w:trPr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F221" w14:textId="4841C0B0" w:rsidR="00173CD0" w:rsidRPr="000B3D75" w:rsidRDefault="00173CD0" w:rsidP="00240393">
            <w:pPr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0B3D75">
              <w:rPr>
                <w:rFonts w:cs="Times New Roman"/>
                <w:b/>
                <w:sz w:val="24"/>
                <w:szCs w:val="24"/>
                <w:lang w:val="en-US"/>
              </w:rPr>
              <w:t>Ongoing DMARDs</w:t>
            </w:r>
            <w:r>
              <w:rPr>
                <w:rFonts w:cs="Times New Roman"/>
                <w:b/>
                <w:lang w:val="en-US"/>
              </w:rPr>
              <w:t>, n (%)</w:t>
            </w:r>
          </w:p>
          <w:p w14:paraId="3ED6D466" w14:textId="77777777" w:rsidR="00173CD0" w:rsidRPr="000B3D75" w:rsidRDefault="00173CD0" w:rsidP="00240393">
            <w:pPr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0B3D75">
              <w:rPr>
                <w:rFonts w:cs="Times New Roman"/>
                <w:b/>
                <w:sz w:val="24"/>
                <w:szCs w:val="24"/>
                <w:lang w:val="en-US"/>
              </w:rPr>
              <w:t xml:space="preserve">  </w:t>
            </w:r>
          </w:p>
          <w:p w14:paraId="529F22EC" w14:textId="77777777" w:rsidR="00173CD0" w:rsidRPr="000B3D75" w:rsidRDefault="00173CD0" w:rsidP="00240393">
            <w:pPr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0B3D75">
              <w:rPr>
                <w:rFonts w:cs="Times New Roman"/>
                <w:b/>
                <w:sz w:val="24"/>
                <w:szCs w:val="24"/>
                <w:lang w:val="en-US"/>
              </w:rPr>
              <w:t xml:space="preserve">  AZA</w:t>
            </w:r>
          </w:p>
          <w:p w14:paraId="3E0B97B8" w14:textId="77777777" w:rsidR="00173CD0" w:rsidRPr="000B3D75" w:rsidRDefault="00173CD0" w:rsidP="00240393">
            <w:pPr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0B3D75">
              <w:rPr>
                <w:rFonts w:cs="Times New Roman"/>
                <w:b/>
                <w:sz w:val="24"/>
                <w:szCs w:val="24"/>
                <w:lang w:val="en-US"/>
              </w:rPr>
              <w:t xml:space="preserve">  MTX</w:t>
            </w:r>
          </w:p>
          <w:p w14:paraId="5DC83B78" w14:textId="77777777" w:rsidR="00173CD0" w:rsidRPr="000B3D75" w:rsidRDefault="00173CD0" w:rsidP="00240393">
            <w:pPr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0B3D75">
              <w:rPr>
                <w:rFonts w:cs="Times New Roman"/>
                <w:b/>
                <w:sz w:val="24"/>
                <w:szCs w:val="24"/>
                <w:lang w:val="en-US"/>
              </w:rPr>
              <w:t xml:space="preserve">  MMF</w:t>
            </w:r>
          </w:p>
          <w:p w14:paraId="6012326E" w14:textId="77777777" w:rsidR="00173CD0" w:rsidRDefault="00173CD0" w:rsidP="00240393">
            <w:pPr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0B3D75">
              <w:rPr>
                <w:rFonts w:cs="Times New Roman"/>
                <w:b/>
                <w:sz w:val="24"/>
                <w:szCs w:val="24"/>
                <w:lang w:val="en-US"/>
              </w:rPr>
              <w:t xml:space="preserve">  RTX</w:t>
            </w:r>
          </w:p>
          <w:p w14:paraId="46B0D444" w14:textId="77777777" w:rsidR="00173CD0" w:rsidRDefault="00173CD0" w:rsidP="00240393">
            <w:pPr>
              <w:rPr>
                <w:rFonts w:cs="Times New Roman"/>
                <w:b/>
                <w:sz w:val="24"/>
                <w:szCs w:val="24"/>
                <w:lang w:val="en-US"/>
              </w:rPr>
            </w:pPr>
            <w:r>
              <w:rPr>
                <w:rFonts w:cs="Times New Roman"/>
                <w:b/>
                <w:sz w:val="24"/>
                <w:szCs w:val="24"/>
                <w:lang w:val="en-US"/>
              </w:rPr>
              <w:t xml:space="preserve">  MMF</w:t>
            </w:r>
          </w:p>
          <w:p w14:paraId="659E4B53" w14:textId="79295A62" w:rsidR="00173CD0" w:rsidRPr="000B3D75" w:rsidRDefault="001D3068" w:rsidP="00240393">
            <w:pPr>
              <w:rPr>
                <w:rFonts w:cs="Times New Roman"/>
                <w:b/>
                <w:sz w:val="24"/>
                <w:szCs w:val="24"/>
                <w:lang w:val="en-US"/>
              </w:rPr>
            </w:pPr>
            <w:r>
              <w:rPr>
                <w:rFonts w:cs="Times New Roman"/>
                <w:b/>
                <w:sz w:val="24"/>
                <w:szCs w:val="24"/>
                <w:lang w:val="en-US"/>
              </w:rPr>
              <w:t xml:space="preserve">  TCZ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9C1A" w14:textId="77777777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</w:p>
          <w:p w14:paraId="33321DC6" w14:textId="77777777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</w:p>
          <w:p w14:paraId="52BD48F7" w14:textId="427D4C00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42A51C6C" w14:textId="5BD97324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 (33%)</w:t>
            </w:r>
          </w:p>
          <w:p w14:paraId="53403C44" w14:textId="40230F6F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 (33%)</w:t>
            </w:r>
          </w:p>
          <w:p w14:paraId="40D72F17" w14:textId="1C13E99F" w:rsidR="00173CD0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 (33%)</w:t>
            </w:r>
          </w:p>
          <w:p w14:paraId="3AC900B8" w14:textId="42F63980" w:rsidR="00173CD0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10C14A0C" w14:textId="7B08BAF0" w:rsidR="00173CD0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6254DF28" w14:textId="55E8DA2D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 (33%)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F54B" w14:textId="77777777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</w:p>
          <w:p w14:paraId="1E2ACC98" w14:textId="77777777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</w:p>
          <w:p w14:paraId="7F2C306F" w14:textId="18F8886B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5D4B0BA2" w14:textId="119634D6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230A22B1" w14:textId="1D76CBB3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38A168CB" w14:textId="2660DF8A" w:rsidR="00173CD0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5A8EE585" w14:textId="77777777" w:rsidR="00173CD0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112A83B0" w14:textId="77777777" w:rsidR="00173CD0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56E195CC" w14:textId="270AB56E" w:rsidR="00173CD0" w:rsidRPr="000B3D75" w:rsidRDefault="00173CD0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EA81" w14:textId="77777777" w:rsidR="00173CD0" w:rsidRDefault="00173CD0" w:rsidP="00240393">
            <w:pPr>
              <w:jc w:val="center"/>
              <w:rPr>
                <w:rFonts w:cs="Times New Roman"/>
                <w:lang w:val="en-US"/>
              </w:rPr>
            </w:pPr>
          </w:p>
          <w:p w14:paraId="6CB7EC6B" w14:textId="6421A002" w:rsidR="001D3068" w:rsidRDefault="001D3068" w:rsidP="00240393">
            <w:pPr>
              <w:jc w:val="center"/>
              <w:rPr>
                <w:rFonts w:cs="Times New Roman"/>
                <w:lang w:val="en-US"/>
              </w:rPr>
            </w:pPr>
          </w:p>
          <w:p w14:paraId="3ED38BE4" w14:textId="77777777" w:rsidR="001D3068" w:rsidRDefault="001D3068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51D7386B" w14:textId="77777777" w:rsidR="001D3068" w:rsidRDefault="001D3068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 (66%)</w:t>
            </w:r>
          </w:p>
          <w:p w14:paraId="601D5678" w14:textId="77777777" w:rsidR="001D3068" w:rsidRDefault="001D3068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12B2186A" w14:textId="77777777" w:rsidR="001D3068" w:rsidRDefault="001D3068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 (33%)</w:t>
            </w:r>
          </w:p>
          <w:p w14:paraId="5F5DD996" w14:textId="77777777" w:rsidR="001D3068" w:rsidRDefault="001D3068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0C0A2A3F" w14:textId="77777777" w:rsidR="001D3068" w:rsidRDefault="001D3068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  <w:p w14:paraId="69FEFEF8" w14:textId="7D03580C" w:rsidR="001D3068" w:rsidRPr="000B3D75" w:rsidRDefault="001D3068" w:rsidP="00240393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</w:t>
            </w:r>
          </w:p>
        </w:tc>
      </w:tr>
    </w:tbl>
    <w:p w14:paraId="62923EF3" w14:textId="77777777" w:rsidR="00407333" w:rsidRPr="00407333" w:rsidRDefault="00407333" w:rsidP="00407333">
      <w:pPr>
        <w:spacing w:line="360" w:lineRule="auto"/>
        <w:jc w:val="both"/>
        <w:rPr>
          <w:rFonts w:cs="Times New Roman"/>
          <w:b/>
          <w:lang w:val="en-US" w:eastAsia="en-US"/>
        </w:rPr>
      </w:pPr>
    </w:p>
    <w:p w14:paraId="1F85E910" w14:textId="77777777" w:rsidR="00407333" w:rsidRPr="00407333" w:rsidRDefault="00407333" w:rsidP="00407333">
      <w:pPr>
        <w:spacing w:line="360" w:lineRule="auto"/>
        <w:jc w:val="both"/>
        <w:rPr>
          <w:rFonts w:cs="Times New Roman"/>
          <w:b/>
          <w:lang w:val="en-US" w:eastAsia="en-US"/>
        </w:rPr>
      </w:pPr>
    </w:p>
    <w:p w14:paraId="26133946" w14:textId="77777777" w:rsidR="00407333" w:rsidRPr="00407333" w:rsidRDefault="00407333" w:rsidP="00407333">
      <w:pPr>
        <w:spacing w:line="360" w:lineRule="auto"/>
        <w:jc w:val="both"/>
        <w:rPr>
          <w:rFonts w:cs="Times New Roman"/>
          <w:lang w:val="en-GB"/>
        </w:rPr>
      </w:pPr>
      <w:r w:rsidRPr="00407333">
        <w:rPr>
          <w:rFonts w:cs="Times New Roman"/>
          <w:lang w:val="en-GB"/>
        </w:rPr>
        <w:t>*= from the onset of the first non-Raynaud’s phenomenon symptom to study inclusion.</w:t>
      </w:r>
    </w:p>
    <w:p w14:paraId="4A890214" w14:textId="77777777" w:rsidR="00407333" w:rsidRPr="00407333" w:rsidRDefault="00407333" w:rsidP="00407333">
      <w:pPr>
        <w:spacing w:line="360" w:lineRule="auto"/>
        <w:jc w:val="both"/>
        <w:rPr>
          <w:rFonts w:cs="Times New Roman"/>
          <w:lang w:val="en-GB"/>
        </w:rPr>
      </w:pPr>
      <w:r w:rsidRPr="00407333">
        <w:rPr>
          <w:rFonts w:cs="Times New Roman"/>
          <w:b/>
          <w:vertAlign w:val="superscript"/>
          <w:lang w:val="en-GB"/>
        </w:rPr>
        <w:t>¶</w:t>
      </w:r>
      <w:r w:rsidRPr="00407333">
        <w:rPr>
          <w:rFonts w:cs="Times New Roman"/>
          <w:lang w:val="en-GB"/>
        </w:rPr>
        <w:t xml:space="preserve">= </w:t>
      </w:r>
      <w:r w:rsidRPr="00407333">
        <w:rPr>
          <w:rFonts w:cs="Times New Roman"/>
          <w:color w:val="000000"/>
          <w:lang w:val="en-GB"/>
        </w:rPr>
        <w:t>forced vital capacity (FVC) or carbon monoxide diffusing capacity of the lung (DL</w:t>
      </w:r>
      <w:r w:rsidRPr="00407333">
        <w:rPr>
          <w:rFonts w:cs="Times New Roman"/>
          <w:color w:val="000000"/>
          <w:vertAlign w:val="subscript"/>
          <w:lang w:val="en-GB"/>
        </w:rPr>
        <w:t>CO</w:t>
      </w:r>
      <w:r w:rsidRPr="00407333">
        <w:rPr>
          <w:rFonts w:cs="Times New Roman"/>
          <w:color w:val="000000"/>
          <w:lang w:val="en-GB"/>
        </w:rPr>
        <w:t>) &lt;55% of predicted or a 15% decline from baseline in FVC or DL</w:t>
      </w:r>
      <w:r w:rsidRPr="00407333">
        <w:rPr>
          <w:rFonts w:cs="Times New Roman"/>
          <w:color w:val="000000"/>
          <w:vertAlign w:val="subscript"/>
          <w:lang w:val="en-GB"/>
        </w:rPr>
        <w:t>CO</w:t>
      </w:r>
      <w:r w:rsidRPr="00407333">
        <w:rPr>
          <w:rFonts w:cs="Times New Roman"/>
          <w:color w:val="000000"/>
          <w:lang w:val="en-GB"/>
        </w:rPr>
        <w:t xml:space="preserve">, with evidence of fibrosis on high-resolution CT. </w:t>
      </w:r>
    </w:p>
    <w:p w14:paraId="05219655" w14:textId="77777777" w:rsidR="00407333" w:rsidRPr="00407333" w:rsidRDefault="00407333" w:rsidP="00407333">
      <w:pPr>
        <w:spacing w:line="360" w:lineRule="auto"/>
        <w:jc w:val="both"/>
        <w:rPr>
          <w:rFonts w:cs="Times New Roman"/>
          <w:lang w:val="en-GB"/>
        </w:rPr>
      </w:pPr>
      <w:r w:rsidRPr="00407333">
        <w:rPr>
          <w:rFonts w:cs="Times New Roman"/>
          <w:b/>
          <w:vertAlign w:val="superscript"/>
          <w:lang w:val="en-GB"/>
        </w:rPr>
        <w:t>§</w:t>
      </w:r>
      <w:r w:rsidRPr="00407333">
        <w:rPr>
          <w:rFonts w:cs="Times New Roman"/>
          <w:lang w:val="en-GB"/>
        </w:rPr>
        <w:t xml:space="preserve">= </w:t>
      </w:r>
      <w:r w:rsidRPr="00407333">
        <w:rPr>
          <w:rFonts w:cs="Times New Roman"/>
          <w:color w:val="000000"/>
          <w:lang w:val="en-GB"/>
        </w:rPr>
        <w:t>mean pulmonary arterial pressure &gt;25 mmHg at right heart catheterization.</w:t>
      </w:r>
    </w:p>
    <w:p w14:paraId="7490DEEB" w14:textId="77777777" w:rsidR="00407333" w:rsidRPr="00407333" w:rsidRDefault="00407333" w:rsidP="00407333">
      <w:pPr>
        <w:spacing w:line="360" w:lineRule="auto"/>
        <w:jc w:val="both"/>
        <w:rPr>
          <w:rFonts w:cs="Times New Roman"/>
          <w:lang w:val="en-GB"/>
        </w:rPr>
      </w:pPr>
      <w:r w:rsidRPr="00407333">
        <w:rPr>
          <w:rFonts w:cs="Times New Roman"/>
          <w:b/>
          <w:vertAlign w:val="superscript"/>
          <w:lang w:val="en-GB"/>
        </w:rPr>
        <w:t>#</w:t>
      </w:r>
      <w:r w:rsidRPr="00407333">
        <w:rPr>
          <w:rFonts w:cs="Times New Roman"/>
          <w:lang w:val="en-GB"/>
        </w:rPr>
        <w:t xml:space="preserve">= </w:t>
      </w:r>
      <w:r w:rsidRPr="00407333">
        <w:rPr>
          <w:rFonts w:cs="Times New Roman"/>
          <w:color w:val="000000"/>
          <w:lang w:val="en-GB"/>
        </w:rPr>
        <w:t>new-onset systemic hypertension &gt;150/85 mmHg with a decrease in estimated glomerular filtration rate &gt;30%</w:t>
      </w:r>
      <w:r w:rsidRPr="00407333">
        <w:rPr>
          <w:rFonts w:cs="Times New Roman"/>
          <w:lang w:val="en-GB"/>
        </w:rPr>
        <w:t xml:space="preserve">. </w:t>
      </w:r>
    </w:p>
    <w:p w14:paraId="74C4C55E" w14:textId="77777777" w:rsidR="00407333" w:rsidRPr="00407333" w:rsidRDefault="00407333" w:rsidP="00407333">
      <w:pPr>
        <w:spacing w:line="360" w:lineRule="auto"/>
        <w:jc w:val="both"/>
        <w:rPr>
          <w:rFonts w:cs="Times New Roman"/>
          <w:lang w:val="en-GB"/>
        </w:rPr>
      </w:pPr>
      <w:r w:rsidRPr="00407333">
        <w:rPr>
          <w:rFonts w:cs="Times New Roman"/>
          <w:color w:val="231F20"/>
          <w:vertAlign w:val="superscript"/>
          <w:lang w:val="en-GB"/>
        </w:rPr>
        <w:lastRenderedPageBreak/>
        <w:t>$</w:t>
      </w:r>
      <w:r w:rsidRPr="00407333">
        <w:rPr>
          <w:rFonts w:cs="Times New Roman"/>
          <w:color w:val="231F20"/>
          <w:lang w:val="en-GB"/>
        </w:rPr>
        <w:t xml:space="preserve">= objective muscle weakness (score&lt;4 on a 5-point Likert scale) and an elevated </w:t>
      </w:r>
      <w:r w:rsidRPr="00407333">
        <w:rPr>
          <w:rFonts w:cs="Times New Roman"/>
          <w:lang w:val="en-GB"/>
        </w:rPr>
        <w:t>total creatine kinase level (&gt;4-fold the upper limit of normal).</w:t>
      </w:r>
    </w:p>
    <w:p w14:paraId="3BD4ABD9" w14:textId="77777777" w:rsidR="00407333" w:rsidRPr="00407333" w:rsidRDefault="00407333" w:rsidP="00407333">
      <w:pPr>
        <w:spacing w:line="360" w:lineRule="auto"/>
        <w:jc w:val="both"/>
        <w:rPr>
          <w:rFonts w:cs="Times New Roman"/>
          <w:color w:val="231F20"/>
          <w:lang w:val="en-GB"/>
        </w:rPr>
      </w:pPr>
      <w:r w:rsidRPr="00407333">
        <w:rPr>
          <w:rFonts w:cs="Times New Roman"/>
          <w:b/>
          <w:vertAlign w:val="superscript"/>
          <w:lang w:val="en-GB"/>
        </w:rPr>
        <w:t>&amp;</w:t>
      </w:r>
      <w:r w:rsidRPr="00407333">
        <w:rPr>
          <w:rFonts w:cs="Times New Roman"/>
          <w:lang w:val="en-GB"/>
        </w:rPr>
        <w:t xml:space="preserve">= </w:t>
      </w:r>
      <w:r w:rsidRPr="00407333">
        <w:rPr>
          <w:rFonts w:cs="Times New Roman"/>
          <w:color w:val="231F20"/>
          <w:lang w:val="en-GB"/>
        </w:rPr>
        <w:t xml:space="preserve">at least 3 episodes of intestinal </w:t>
      </w:r>
      <w:proofErr w:type="spellStart"/>
      <w:r w:rsidRPr="00407333">
        <w:rPr>
          <w:rFonts w:cs="Times New Roman"/>
          <w:color w:val="231F20"/>
          <w:lang w:val="en-GB"/>
        </w:rPr>
        <w:t>pseudoobstruction</w:t>
      </w:r>
      <w:proofErr w:type="spellEnd"/>
      <w:r w:rsidRPr="00407333">
        <w:rPr>
          <w:rFonts w:cs="Times New Roman"/>
          <w:color w:val="231F20"/>
          <w:lang w:val="en-GB"/>
        </w:rPr>
        <w:t xml:space="preserve"> requiring hospitalization or requiring &gt;6 weeks of enteral or parental nutritional support. </w:t>
      </w:r>
    </w:p>
    <w:p w14:paraId="68D171AE" w14:textId="77777777" w:rsidR="00407333" w:rsidRPr="00407333" w:rsidRDefault="00407333" w:rsidP="00407333">
      <w:pPr>
        <w:spacing w:line="360" w:lineRule="auto"/>
        <w:jc w:val="both"/>
        <w:rPr>
          <w:rFonts w:cs="Times New Roman"/>
          <w:lang w:val="en-GB"/>
        </w:rPr>
      </w:pPr>
      <w:r w:rsidRPr="00407333">
        <w:rPr>
          <w:rFonts w:cs="Times New Roman"/>
          <w:b/>
          <w:vertAlign w:val="superscript"/>
          <w:lang w:val="en-GB"/>
        </w:rPr>
        <w:t>£</w:t>
      </w:r>
      <w:r w:rsidRPr="00407333">
        <w:rPr>
          <w:rFonts w:cs="Times New Roman"/>
          <w:lang w:val="en-GB"/>
        </w:rPr>
        <w:t xml:space="preserve">= haemodynamically significant arrhythmias, pericardial </w:t>
      </w:r>
      <w:proofErr w:type="gramStart"/>
      <w:r w:rsidRPr="00407333">
        <w:rPr>
          <w:rFonts w:cs="Times New Roman"/>
          <w:lang w:val="en-GB"/>
        </w:rPr>
        <w:t>effusion</w:t>
      </w:r>
      <w:proofErr w:type="gramEnd"/>
      <w:r w:rsidRPr="00407333">
        <w:rPr>
          <w:rFonts w:cs="Times New Roman"/>
          <w:lang w:val="en-GB"/>
        </w:rPr>
        <w:t xml:space="preserve"> or congestive heart failure. </w:t>
      </w:r>
    </w:p>
    <w:p w14:paraId="460315D9" w14:textId="6F03BCEF" w:rsidR="00407333" w:rsidRPr="00407333" w:rsidRDefault="00407333" w:rsidP="00407333">
      <w:pPr>
        <w:spacing w:line="360" w:lineRule="auto"/>
        <w:jc w:val="both"/>
        <w:rPr>
          <w:rFonts w:cs="Times New Roman"/>
          <w:lang w:val="en-GB"/>
        </w:rPr>
      </w:pPr>
      <w:r w:rsidRPr="00407333">
        <w:rPr>
          <w:rFonts w:cs="Times New Roman"/>
          <w:lang w:val="en-GB"/>
        </w:rPr>
        <w:t xml:space="preserve">°= according to LeRoy.  </w:t>
      </w:r>
    </w:p>
    <w:p w14:paraId="7F6A0669" w14:textId="6D6C76E3" w:rsidR="00407333" w:rsidRPr="00407333" w:rsidRDefault="00407333" w:rsidP="00407333">
      <w:pPr>
        <w:spacing w:line="360" w:lineRule="auto"/>
        <w:jc w:val="both"/>
        <w:rPr>
          <w:rFonts w:cs="Times New Roman"/>
          <w:lang w:val="en-US"/>
        </w:rPr>
      </w:pPr>
      <w:proofErr w:type="spellStart"/>
      <w:r w:rsidRPr="00407333">
        <w:rPr>
          <w:rFonts w:cs="Times New Roman"/>
          <w:lang w:val="en-US"/>
        </w:rPr>
        <w:t>dcSSc</w:t>
      </w:r>
      <w:proofErr w:type="spellEnd"/>
      <w:r w:rsidRPr="00407333">
        <w:rPr>
          <w:rFonts w:cs="Times New Roman"/>
          <w:lang w:val="en-US"/>
        </w:rPr>
        <w:t xml:space="preserve">= diffuse cutaneous systemic sclerosis; </w:t>
      </w:r>
      <w:proofErr w:type="spellStart"/>
      <w:r w:rsidRPr="00407333">
        <w:rPr>
          <w:rFonts w:cs="Times New Roman"/>
          <w:lang w:val="en-US"/>
        </w:rPr>
        <w:t>lcSSc</w:t>
      </w:r>
      <w:proofErr w:type="spellEnd"/>
      <w:r w:rsidRPr="00407333">
        <w:rPr>
          <w:rFonts w:cs="Times New Roman"/>
          <w:lang w:val="en-US"/>
        </w:rPr>
        <w:t xml:space="preserve">= limited cutaneous systemic sclerosis; RP= primary Raynaud’s phenomenon; n=number; ACA= </w:t>
      </w:r>
      <w:r w:rsidRPr="00407333">
        <w:rPr>
          <w:rFonts w:cs="Times New Roman"/>
          <w:lang w:val="en-GB"/>
        </w:rPr>
        <w:t xml:space="preserve">antibodies against centromeric proteins; </w:t>
      </w:r>
      <w:r w:rsidRPr="00407333">
        <w:rPr>
          <w:rFonts w:cs="Times New Roman"/>
          <w:lang w:val="en-US"/>
        </w:rPr>
        <w:t>ATA=</w:t>
      </w:r>
      <w:r w:rsidRPr="00407333">
        <w:rPr>
          <w:rFonts w:cs="Times New Roman"/>
          <w:lang w:val="en-GB"/>
        </w:rPr>
        <w:t xml:space="preserve"> antibodies against DNA topoisomerase I</w:t>
      </w:r>
      <w:r w:rsidRPr="00407333">
        <w:rPr>
          <w:rFonts w:cs="Times New Roman"/>
          <w:lang w:val="en-US"/>
        </w:rPr>
        <w:t>;</w:t>
      </w:r>
      <w:r w:rsidR="000C1DB7">
        <w:rPr>
          <w:rFonts w:cs="Times New Roman"/>
          <w:lang w:val="en-US"/>
        </w:rPr>
        <w:t xml:space="preserve"> </w:t>
      </w:r>
      <w:r w:rsidRPr="00407333">
        <w:rPr>
          <w:rFonts w:cs="Times New Roman"/>
          <w:lang w:val="en-US"/>
        </w:rPr>
        <w:t>ILD= interstitial lung disease; SRC= scleroderma renal crisis; GI= gastrointestinal; DMARDs: disease modifying anti-rheumatic drugs; HCQ: hydroxychloroquine; AZA: azathioprine; MTX: methotrexate; MMF: mycophenolate</w:t>
      </w:r>
      <w:r w:rsidR="001D3068">
        <w:rPr>
          <w:rFonts w:cs="Times New Roman"/>
          <w:lang w:val="en-US"/>
        </w:rPr>
        <w:t xml:space="preserve">; TCZ: tocilizumab. </w:t>
      </w:r>
    </w:p>
    <w:p w14:paraId="2184EF85" w14:textId="33AF34A9" w:rsidR="00407333" w:rsidRPr="00407333" w:rsidRDefault="00407333" w:rsidP="00407333">
      <w:pPr>
        <w:spacing w:line="360" w:lineRule="auto"/>
        <w:jc w:val="both"/>
        <w:rPr>
          <w:rFonts w:cs="Times New Roman"/>
          <w:lang w:val="en-US"/>
        </w:rPr>
      </w:pPr>
      <w:r w:rsidRPr="00407333">
        <w:rPr>
          <w:rFonts w:cs="Times New Roman"/>
          <w:lang w:val="en-US"/>
        </w:rPr>
        <w:t xml:space="preserve"> </w:t>
      </w:r>
    </w:p>
    <w:p w14:paraId="3B7F990F" w14:textId="45E3B5AB" w:rsidR="007250F3" w:rsidRPr="004A7505" w:rsidRDefault="007250F3" w:rsidP="004A7505">
      <w:pPr>
        <w:suppressAutoHyphens/>
        <w:autoSpaceDN w:val="0"/>
        <w:spacing w:line="480" w:lineRule="auto"/>
        <w:jc w:val="both"/>
        <w:textAlignment w:val="baseline"/>
        <w:rPr>
          <w:lang w:val="en-US"/>
        </w:rPr>
      </w:pPr>
    </w:p>
    <w:sectPr w:rsidR="007250F3" w:rsidRPr="004A7505" w:rsidSect="00AC70C8">
      <w:footerReference w:type="even" r:id="rId8"/>
      <w:footerReference w:type="default" r:id="rId9"/>
      <w:pgSz w:w="11900" w:h="1682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551B9" w14:textId="77777777" w:rsidR="00BF132D" w:rsidRDefault="00BF132D" w:rsidP="001E486B">
      <w:r>
        <w:separator/>
      </w:r>
    </w:p>
  </w:endnote>
  <w:endnote w:type="continuationSeparator" w:id="0">
    <w:p w14:paraId="0CFE4A4E" w14:textId="77777777" w:rsidR="00BF132D" w:rsidRDefault="00BF132D" w:rsidP="001E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797726312"/>
      <w:docPartObj>
        <w:docPartGallery w:val="Page Numbers (Bottom of Page)"/>
        <w:docPartUnique/>
      </w:docPartObj>
    </w:sdtPr>
    <w:sdtContent>
      <w:p w14:paraId="0C19B694" w14:textId="6945A43D" w:rsidR="00657178" w:rsidRDefault="00657178" w:rsidP="00CE40E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E916D44" w14:textId="77777777" w:rsidR="00657178" w:rsidRDefault="00657178" w:rsidP="001E486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327858059"/>
      <w:docPartObj>
        <w:docPartGallery w:val="Page Numbers (Bottom of Page)"/>
        <w:docPartUnique/>
      </w:docPartObj>
    </w:sdtPr>
    <w:sdtContent>
      <w:p w14:paraId="5DE38BC4" w14:textId="2BCC0F63" w:rsidR="00657178" w:rsidRDefault="00657178" w:rsidP="00CE40E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15</w:t>
        </w:r>
        <w:r>
          <w:rPr>
            <w:rStyle w:val="Numeropagina"/>
          </w:rPr>
          <w:fldChar w:fldCharType="end"/>
        </w:r>
      </w:p>
    </w:sdtContent>
  </w:sdt>
  <w:p w14:paraId="18004854" w14:textId="77777777" w:rsidR="00657178" w:rsidRDefault="00657178" w:rsidP="001E486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FBD33" w14:textId="77777777" w:rsidR="00BF132D" w:rsidRDefault="00BF132D" w:rsidP="001E486B">
      <w:r>
        <w:separator/>
      </w:r>
    </w:p>
  </w:footnote>
  <w:footnote w:type="continuationSeparator" w:id="0">
    <w:p w14:paraId="7566520B" w14:textId="77777777" w:rsidR="00BF132D" w:rsidRDefault="00BF132D" w:rsidP="001E4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C090D"/>
    <w:multiLevelType w:val="multilevel"/>
    <w:tmpl w:val="BDAC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A4EAE"/>
    <w:multiLevelType w:val="multilevel"/>
    <w:tmpl w:val="69FE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D376C"/>
    <w:multiLevelType w:val="hybridMultilevel"/>
    <w:tmpl w:val="CA8CF7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A08A2"/>
    <w:multiLevelType w:val="multilevel"/>
    <w:tmpl w:val="C20E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D75516"/>
    <w:multiLevelType w:val="multilevel"/>
    <w:tmpl w:val="0F68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086DB4"/>
    <w:multiLevelType w:val="multilevel"/>
    <w:tmpl w:val="A2DC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5D0BC0"/>
    <w:multiLevelType w:val="hybridMultilevel"/>
    <w:tmpl w:val="70E0A22E"/>
    <w:lvl w:ilvl="0" w:tplc="68BC5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FD5094"/>
    <w:multiLevelType w:val="multilevel"/>
    <w:tmpl w:val="F8A6A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F3165C"/>
    <w:multiLevelType w:val="multilevel"/>
    <w:tmpl w:val="F3E66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ED70CA"/>
    <w:multiLevelType w:val="multilevel"/>
    <w:tmpl w:val="83BA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DD6C13"/>
    <w:multiLevelType w:val="hybridMultilevel"/>
    <w:tmpl w:val="E2B622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4327"/>
    <w:multiLevelType w:val="hybridMultilevel"/>
    <w:tmpl w:val="F3D868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C47DCF"/>
    <w:multiLevelType w:val="hybridMultilevel"/>
    <w:tmpl w:val="CA8CF7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0D2BD9"/>
    <w:multiLevelType w:val="hybridMultilevel"/>
    <w:tmpl w:val="CA8CF7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26A35"/>
    <w:multiLevelType w:val="multilevel"/>
    <w:tmpl w:val="69BE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3B72DA"/>
    <w:multiLevelType w:val="multilevel"/>
    <w:tmpl w:val="BFD6E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765424"/>
    <w:multiLevelType w:val="hybridMultilevel"/>
    <w:tmpl w:val="8C006E0E"/>
    <w:lvl w:ilvl="0" w:tplc="D6F4C87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A3BAC"/>
    <w:multiLevelType w:val="multilevel"/>
    <w:tmpl w:val="D00E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050A96"/>
    <w:multiLevelType w:val="multilevel"/>
    <w:tmpl w:val="976C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3F488B"/>
    <w:multiLevelType w:val="hybridMultilevel"/>
    <w:tmpl w:val="CA8CF7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679684">
    <w:abstractNumId w:val="0"/>
  </w:num>
  <w:num w:numId="2" w16cid:durableId="983390913">
    <w:abstractNumId w:val="7"/>
  </w:num>
  <w:num w:numId="3" w16cid:durableId="480540899">
    <w:abstractNumId w:val="15"/>
  </w:num>
  <w:num w:numId="4" w16cid:durableId="1760952466">
    <w:abstractNumId w:val="1"/>
  </w:num>
  <w:num w:numId="5" w16cid:durableId="1116408571">
    <w:abstractNumId w:val="5"/>
  </w:num>
  <w:num w:numId="6" w16cid:durableId="758478175">
    <w:abstractNumId w:val="18"/>
  </w:num>
  <w:num w:numId="7" w16cid:durableId="2122141962">
    <w:abstractNumId w:val="9"/>
  </w:num>
  <w:num w:numId="8" w16cid:durableId="687218542">
    <w:abstractNumId w:val="4"/>
  </w:num>
  <w:num w:numId="9" w16cid:durableId="2027366763">
    <w:abstractNumId w:val="3"/>
  </w:num>
  <w:num w:numId="10" w16cid:durableId="1998797635">
    <w:abstractNumId w:val="17"/>
  </w:num>
  <w:num w:numId="11" w16cid:durableId="1782916323">
    <w:abstractNumId w:val="8"/>
  </w:num>
  <w:num w:numId="12" w16cid:durableId="908808888">
    <w:abstractNumId w:val="14"/>
  </w:num>
  <w:num w:numId="13" w16cid:durableId="209878735">
    <w:abstractNumId w:val="16"/>
  </w:num>
  <w:num w:numId="14" w16cid:durableId="1599366851">
    <w:abstractNumId w:val="6"/>
  </w:num>
  <w:num w:numId="15" w16cid:durableId="205410683">
    <w:abstractNumId w:val="13"/>
  </w:num>
  <w:num w:numId="16" w16cid:durableId="840659153">
    <w:abstractNumId w:val="12"/>
  </w:num>
  <w:num w:numId="17" w16cid:durableId="1203404761">
    <w:abstractNumId w:val="19"/>
  </w:num>
  <w:num w:numId="18" w16cid:durableId="29884798">
    <w:abstractNumId w:val="2"/>
  </w:num>
  <w:num w:numId="19" w16cid:durableId="1357193694">
    <w:abstractNumId w:val="11"/>
  </w:num>
  <w:num w:numId="20" w16cid:durableId="3053543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D9"/>
    <w:rsid w:val="00005EB1"/>
    <w:rsid w:val="00007E55"/>
    <w:rsid w:val="000101EC"/>
    <w:rsid w:val="000104E4"/>
    <w:rsid w:val="00010BF6"/>
    <w:rsid w:val="00012C01"/>
    <w:rsid w:val="000138EB"/>
    <w:rsid w:val="0002160C"/>
    <w:rsid w:val="0002297C"/>
    <w:rsid w:val="000233D9"/>
    <w:rsid w:val="00024F85"/>
    <w:rsid w:val="000272B1"/>
    <w:rsid w:val="00027709"/>
    <w:rsid w:val="00033D14"/>
    <w:rsid w:val="000345BB"/>
    <w:rsid w:val="00043C83"/>
    <w:rsid w:val="0004472B"/>
    <w:rsid w:val="0004529E"/>
    <w:rsid w:val="00045461"/>
    <w:rsid w:val="00047F9D"/>
    <w:rsid w:val="00052C25"/>
    <w:rsid w:val="000557AE"/>
    <w:rsid w:val="00056B43"/>
    <w:rsid w:val="00061FDE"/>
    <w:rsid w:val="00062C74"/>
    <w:rsid w:val="00063FC6"/>
    <w:rsid w:val="00064206"/>
    <w:rsid w:val="00064260"/>
    <w:rsid w:val="000649EA"/>
    <w:rsid w:val="00065887"/>
    <w:rsid w:val="000658DB"/>
    <w:rsid w:val="00065F98"/>
    <w:rsid w:val="00071C32"/>
    <w:rsid w:val="000730B4"/>
    <w:rsid w:val="00074FAA"/>
    <w:rsid w:val="00076AE4"/>
    <w:rsid w:val="00080293"/>
    <w:rsid w:val="000807EE"/>
    <w:rsid w:val="00083B4C"/>
    <w:rsid w:val="00086E56"/>
    <w:rsid w:val="00087232"/>
    <w:rsid w:val="0009156A"/>
    <w:rsid w:val="000A0A27"/>
    <w:rsid w:val="000A3161"/>
    <w:rsid w:val="000A4608"/>
    <w:rsid w:val="000A63CC"/>
    <w:rsid w:val="000A6CD1"/>
    <w:rsid w:val="000B3463"/>
    <w:rsid w:val="000B3981"/>
    <w:rsid w:val="000B3D75"/>
    <w:rsid w:val="000B6088"/>
    <w:rsid w:val="000B6CD7"/>
    <w:rsid w:val="000B7831"/>
    <w:rsid w:val="000C0648"/>
    <w:rsid w:val="000C0DDE"/>
    <w:rsid w:val="000C1DB7"/>
    <w:rsid w:val="000C31E2"/>
    <w:rsid w:val="000D667A"/>
    <w:rsid w:val="000E0DF2"/>
    <w:rsid w:val="000E1E6D"/>
    <w:rsid w:val="000F24DC"/>
    <w:rsid w:val="000F3C28"/>
    <w:rsid w:val="000F4718"/>
    <w:rsid w:val="000F4CE5"/>
    <w:rsid w:val="000F7263"/>
    <w:rsid w:val="001017C7"/>
    <w:rsid w:val="001049F9"/>
    <w:rsid w:val="001059A4"/>
    <w:rsid w:val="00111467"/>
    <w:rsid w:val="001131CE"/>
    <w:rsid w:val="0011416D"/>
    <w:rsid w:val="00114F83"/>
    <w:rsid w:val="0011562D"/>
    <w:rsid w:val="001205E4"/>
    <w:rsid w:val="001218E5"/>
    <w:rsid w:val="00131C1C"/>
    <w:rsid w:val="00132E5D"/>
    <w:rsid w:val="0014211A"/>
    <w:rsid w:val="00144B03"/>
    <w:rsid w:val="00147A04"/>
    <w:rsid w:val="00150C27"/>
    <w:rsid w:val="0015226B"/>
    <w:rsid w:val="00153275"/>
    <w:rsid w:val="001537BF"/>
    <w:rsid w:val="00157311"/>
    <w:rsid w:val="001610CB"/>
    <w:rsid w:val="00165AFA"/>
    <w:rsid w:val="00173CD0"/>
    <w:rsid w:val="0017431A"/>
    <w:rsid w:val="00180DB6"/>
    <w:rsid w:val="00195EA9"/>
    <w:rsid w:val="00196204"/>
    <w:rsid w:val="001A0150"/>
    <w:rsid w:val="001A09B0"/>
    <w:rsid w:val="001A2D9A"/>
    <w:rsid w:val="001A3117"/>
    <w:rsid w:val="001A635D"/>
    <w:rsid w:val="001C04DB"/>
    <w:rsid w:val="001C5A68"/>
    <w:rsid w:val="001D3068"/>
    <w:rsid w:val="001D5804"/>
    <w:rsid w:val="001E1658"/>
    <w:rsid w:val="001E2645"/>
    <w:rsid w:val="001E34AE"/>
    <w:rsid w:val="001E486B"/>
    <w:rsid w:val="001E48FA"/>
    <w:rsid w:val="001F17A8"/>
    <w:rsid w:val="001F3138"/>
    <w:rsid w:val="001F52DA"/>
    <w:rsid w:val="001F76F8"/>
    <w:rsid w:val="00203A67"/>
    <w:rsid w:val="00204E9D"/>
    <w:rsid w:val="00205F48"/>
    <w:rsid w:val="00206E73"/>
    <w:rsid w:val="002130EE"/>
    <w:rsid w:val="00214012"/>
    <w:rsid w:val="002153CE"/>
    <w:rsid w:val="00217B7C"/>
    <w:rsid w:val="00220563"/>
    <w:rsid w:val="0022321F"/>
    <w:rsid w:val="0022645D"/>
    <w:rsid w:val="00226869"/>
    <w:rsid w:val="00227EB1"/>
    <w:rsid w:val="00230F14"/>
    <w:rsid w:val="00233D0B"/>
    <w:rsid w:val="00233EAA"/>
    <w:rsid w:val="0023517C"/>
    <w:rsid w:val="00235304"/>
    <w:rsid w:val="0024738D"/>
    <w:rsid w:val="00252438"/>
    <w:rsid w:val="00252656"/>
    <w:rsid w:val="002542CB"/>
    <w:rsid w:val="00254E37"/>
    <w:rsid w:val="00255821"/>
    <w:rsid w:val="0025605F"/>
    <w:rsid w:val="0025718F"/>
    <w:rsid w:val="00257370"/>
    <w:rsid w:val="00260664"/>
    <w:rsid w:val="00262A97"/>
    <w:rsid w:val="00264DBB"/>
    <w:rsid w:val="00267CF4"/>
    <w:rsid w:val="0027047A"/>
    <w:rsid w:val="00283742"/>
    <w:rsid w:val="002906CA"/>
    <w:rsid w:val="00290BF0"/>
    <w:rsid w:val="00292AFD"/>
    <w:rsid w:val="00293CA6"/>
    <w:rsid w:val="0029446C"/>
    <w:rsid w:val="002957B2"/>
    <w:rsid w:val="00295FEE"/>
    <w:rsid w:val="002A2E0C"/>
    <w:rsid w:val="002A4186"/>
    <w:rsid w:val="002A5A30"/>
    <w:rsid w:val="002B2EFF"/>
    <w:rsid w:val="002B6DED"/>
    <w:rsid w:val="002C1DAE"/>
    <w:rsid w:val="002C37A3"/>
    <w:rsid w:val="002C49CC"/>
    <w:rsid w:val="002C7DB9"/>
    <w:rsid w:val="002D1FAA"/>
    <w:rsid w:val="002D2510"/>
    <w:rsid w:val="002D5090"/>
    <w:rsid w:val="002D5D47"/>
    <w:rsid w:val="002E3E90"/>
    <w:rsid w:val="002E5346"/>
    <w:rsid w:val="002F4675"/>
    <w:rsid w:val="002F52B1"/>
    <w:rsid w:val="002F5D1E"/>
    <w:rsid w:val="002F686B"/>
    <w:rsid w:val="00303B9D"/>
    <w:rsid w:val="003048DB"/>
    <w:rsid w:val="00305138"/>
    <w:rsid w:val="00312B0B"/>
    <w:rsid w:val="00320761"/>
    <w:rsid w:val="00321084"/>
    <w:rsid w:val="00323C89"/>
    <w:rsid w:val="003274C3"/>
    <w:rsid w:val="003322EE"/>
    <w:rsid w:val="00334FAC"/>
    <w:rsid w:val="0033751C"/>
    <w:rsid w:val="00341072"/>
    <w:rsid w:val="00342B52"/>
    <w:rsid w:val="00345762"/>
    <w:rsid w:val="003470AB"/>
    <w:rsid w:val="00350907"/>
    <w:rsid w:val="0035637B"/>
    <w:rsid w:val="00357B4F"/>
    <w:rsid w:val="0036081D"/>
    <w:rsid w:val="00364E63"/>
    <w:rsid w:val="00367369"/>
    <w:rsid w:val="003713AC"/>
    <w:rsid w:val="0037171C"/>
    <w:rsid w:val="00374DAC"/>
    <w:rsid w:val="00376412"/>
    <w:rsid w:val="00380E9B"/>
    <w:rsid w:val="00386347"/>
    <w:rsid w:val="0038639C"/>
    <w:rsid w:val="00386BDC"/>
    <w:rsid w:val="003947F0"/>
    <w:rsid w:val="003A1570"/>
    <w:rsid w:val="003A2AE3"/>
    <w:rsid w:val="003A317D"/>
    <w:rsid w:val="003A5193"/>
    <w:rsid w:val="003A65AE"/>
    <w:rsid w:val="003B04C0"/>
    <w:rsid w:val="003B0E87"/>
    <w:rsid w:val="003B1CAC"/>
    <w:rsid w:val="003B3BF1"/>
    <w:rsid w:val="003C3A2B"/>
    <w:rsid w:val="003C3D70"/>
    <w:rsid w:val="003D1DF1"/>
    <w:rsid w:val="003E4639"/>
    <w:rsid w:val="003F0DD3"/>
    <w:rsid w:val="003F3E70"/>
    <w:rsid w:val="003F5E1B"/>
    <w:rsid w:val="004001D8"/>
    <w:rsid w:val="00402F68"/>
    <w:rsid w:val="0040537E"/>
    <w:rsid w:val="00407333"/>
    <w:rsid w:val="004102F4"/>
    <w:rsid w:val="004107BB"/>
    <w:rsid w:val="004116EC"/>
    <w:rsid w:val="00412988"/>
    <w:rsid w:val="00413B32"/>
    <w:rsid w:val="00413FB5"/>
    <w:rsid w:val="00420A4E"/>
    <w:rsid w:val="00425D47"/>
    <w:rsid w:val="00435D61"/>
    <w:rsid w:val="004374FD"/>
    <w:rsid w:val="00437C94"/>
    <w:rsid w:val="00442FDC"/>
    <w:rsid w:val="00447DF9"/>
    <w:rsid w:val="0045279B"/>
    <w:rsid w:val="004529B9"/>
    <w:rsid w:val="00454855"/>
    <w:rsid w:val="0046320E"/>
    <w:rsid w:val="00465AF8"/>
    <w:rsid w:val="004705C9"/>
    <w:rsid w:val="00470634"/>
    <w:rsid w:val="00471CF6"/>
    <w:rsid w:val="0047224B"/>
    <w:rsid w:val="004815B9"/>
    <w:rsid w:val="00484D02"/>
    <w:rsid w:val="00485EED"/>
    <w:rsid w:val="00486066"/>
    <w:rsid w:val="0049301A"/>
    <w:rsid w:val="004978D4"/>
    <w:rsid w:val="004A39F7"/>
    <w:rsid w:val="004A6570"/>
    <w:rsid w:val="004A7505"/>
    <w:rsid w:val="004B393F"/>
    <w:rsid w:val="004B3DA2"/>
    <w:rsid w:val="004B6256"/>
    <w:rsid w:val="004B795B"/>
    <w:rsid w:val="004C1B58"/>
    <w:rsid w:val="004C1CEC"/>
    <w:rsid w:val="004C3924"/>
    <w:rsid w:val="004C4A60"/>
    <w:rsid w:val="004D54B2"/>
    <w:rsid w:val="004D60EE"/>
    <w:rsid w:val="004E12F9"/>
    <w:rsid w:val="004E1C8C"/>
    <w:rsid w:val="004E306A"/>
    <w:rsid w:val="004F2BD2"/>
    <w:rsid w:val="004F3FD3"/>
    <w:rsid w:val="004F6DFC"/>
    <w:rsid w:val="004F7FA5"/>
    <w:rsid w:val="0050553D"/>
    <w:rsid w:val="0052027F"/>
    <w:rsid w:val="00521876"/>
    <w:rsid w:val="00533C58"/>
    <w:rsid w:val="00537B18"/>
    <w:rsid w:val="005417AF"/>
    <w:rsid w:val="0054551D"/>
    <w:rsid w:val="005502ED"/>
    <w:rsid w:val="005543E7"/>
    <w:rsid w:val="005638E0"/>
    <w:rsid w:val="00574579"/>
    <w:rsid w:val="0057535E"/>
    <w:rsid w:val="00576B84"/>
    <w:rsid w:val="005800F4"/>
    <w:rsid w:val="00580C05"/>
    <w:rsid w:val="005852D7"/>
    <w:rsid w:val="00586518"/>
    <w:rsid w:val="00594338"/>
    <w:rsid w:val="005957FE"/>
    <w:rsid w:val="00597DD1"/>
    <w:rsid w:val="005A0023"/>
    <w:rsid w:val="005A760D"/>
    <w:rsid w:val="005B009B"/>
    <w:rsid w:val="005B2922"/>
    <w:rsid w:val="005B3730"/>
    <w:rsid w:val="005C0169"/>
    <w:rsid w:val="005C2BF4"/>
    <w:rsid w:val="005C30E9"/>
    <w:rsid w:val="005C79FD"/>
    <w:rsid w:val="005D0894"/>
    <w:rsid w:val="005D435A"/>
    <w:rsid w:val="005E0B20"/>
    <w:rsid w:val="005F3612"/>
    <w:rsid w:val="005F4EFB"/>
    <w:rsid w:val="00601699"/>
    <w:rsid w:val="00611A20"/>
    <w:rsid w:val="00614798"/>
    <w:rsid w:val="00615D85"/>
    <w:rsid w:val="00620F87"/>
    <w:rsid w:val="006270EB"/>
    <w:rsid w:val="00630BCE"/>
    <w:rsid w:val="00630FFB"/>
    <w:rsid w:val="00632B6B"/>
    <w:rsid w:val="00635503"/>
    <w:rsid w:val="00636CF9"/>
    <w:rsid w:val="00641313"/>
    <w:rsid w:val="006417E1"/>
    <w:rsid w:val="00644AC9"/>
    <w:rsid w:val="00654FDB"/>
    <w:rsid w:val="00657178"/>
    <w:rsid w:val="00663D71"/>
    <w:rsid w:val="00664D17"/>
    <w:rsid w:val="00674912"/>
    <w:rsid w:val="00675B79"/>
    <w:rsid w:val="0068274A"/>
    <w:rsid w:val="006844EE"/>
    <w:rsid w:val="00684AE2"/>
    <w:rsid w:val="00685840"/>
    <w:rsid w:val="006936B4"/>
    <w:rsid w:val="006A47DC"/>
    <w:rsid w:val="006B1C0E"/>
    <w:rsid w:val="006C3EC3"/>
    <w:rsid w:val="006C5B68"/>
    <w:rsid w:val="006E012C"/>
    <w:rsid w:val="006E4D3C"/>
    <w:rsid w:val="006E5EE0"/>
    <w:rsid w:val="006F2D4F"/>
    <w:rsid w:val="006F44C4"/>
    <w:rsid w:val="006F7021"/>
    <w:rsid w:val="0070245B"/>
    <w:rsid w:val="00703690"/>
    <w:rsid w:val="007058E8"/>
    <w:rsid w:val="0070623C"/>
    <w:rsid w:val="00717BC2"/>
    <w:rsid w:val="00721368"/>
    <w:rsid w:val="007250F3"/>
    <w:rsid w:val="007260A2"/>
    <w:rsid w:val="00727069"/>
    <w:rsid w:val="00727598"/>
    <w:rsid w:val="0073033F"/>
    <w:rsid w:val="007305BC"/>
    <w:rsid w:val="007333D0"/>
    <w:rsid w:val="0073531A"/>
    <w:rsid w:val="00745EA2"/>
    <w:rsid w:val="007476C0"/>
    <w:rsid w:val="007507FA"/>
    <w:rsid w:val="007513F5"/>
    <w:rsid w:val="00751D32"/>
    <w:rsid w:val="00752D8C"/>
    <w:rsid w:val="007533D4"/>
    <w:rsid w:val="007642CD"/>
    <w:rsid w:val="007649F6"/>
    <w:rsid w:val="00767AAB"/>
    <w:rsid w:val="0077050C"/>
    <w:rsid w:val="00770EC5"/>
    <w:rsid w:val="00772AD5"/>
    <w:rsid w:val="00772CF3"/>
    <w:rsid w:val="007744DD"/>
    <w:rsid w:val="007808AE"/>
    <w:rsid w:val="007848F1"/>
    <w:rsid w:val="00784F3D"/>
    <w:rsid w:val="00787E0A"/>
    <w:rsid w:val="007911C5"/>
    <w:rsid w:val="007914C9"/>
    <w:rsid w:val="00791FAC"/>
    <w:rsid w:val="007937F4"/>
    <w:rsid w:val="0079440A"/>
    <w:rsid w:val="007A7D77"/>
    <w:rsid w:val="007B3542"/>
    <w:rsid w:val="007B588A"/>
    <w:rsid w:val="007B754B"/>
    <w:rsid w:val="007C2208"/>
    <w:rsid w:val="007C3108"/>
    <w:rsid w:val="007C4930"/>
    <w:rsid w:val="007C6410"/>
    <w:rsid w:val="007D05C6"/>
    <w:rsid w:val="007D103B"/>
    <w:rsid w:val="007D2DE9"/>
    <w:rsid w:val="007D3670"/>
    <w:rsid w:val="007D5554"/>
    <w:rsid w:val="007E17E9"/>
    <w:rsid w:val="007E5103"/>
    <w:rsid w:val="007F2127"/>
    <w:rsid w:val="00800227"/>
    <w:rsid w:val="00810015"/>
    <w:rsid w:val="00811BFF"/>
    <w:rsid w:val="00814007"/>
    <w:rsid w:val="008143FE"/>
    <w:rsid w:val="00815425"/>
    <w:rsid w:val="00820D3C"/>
    <w:rsid w:val="008236E0"/>
    <w:rsid w:val="00826850"/>
    <w:rsid w:val="0083160E"/>
    <w:rsid w:val="00832C93"/>
    <w:rsid w:val="0083350A"/>
    <w:rsid w:val="00834D0B"/>
    <w:rsid w:val="00834EB4"/>
    <w:rsid w:val="0083663D"/>
    <w:rsid w:val="00840917"/>
    <w:rsid w:val="00842EA3"/>
    <w:rsid w:val="00850B24"/>
    <w:rsid w:val="00855CFB"/>
    <w:rsid w:val="008631B4"/>
    <w:rsid w:val="0086469D"/>
    <w:rsid w:val="0086586A"/>
    <w:rsid w:val="00866CA6"/>
    <w:rsid w:val="00871170"/>
    <w:rsid w:val="00876CF6"/>
    <w:rsid w:val="00877832"/>
    <w:rsid w:val="008819C6"/>
    <w:rsid w:val="008830FF"/>
    <w:rsid w:val="008848CA"/>
    <w:rsid w:val="00893B47"/>
    <w:rsid w:val="008A6817"/>
    <w:rsid w:val="008C00F2"/>
    <w:rsid w:val="008C3A4F"/>
    <w:rsid w:val="008C558B"/>
    <w:rsid w:val="008C7B96"/>
    <w:rsid w:val="008D2DCF"/>
    <w:rsid w:val="008D3FA5"/>
    <w:rsid w:val="008D4455"/>
    <w:rsid w:val="008D468C"/>
    <w:rsid w:val="008D5338"/>
    <w:rsid w:val="008D7DF4"/>
    <w:rsid w:val="008E1E87"/>
    <w:rsid w:val="008E6725"/>
    <w:rsid w:val="008F345F"/>
    <w:rsid w:val="008F4843"/>
    <w:rsid w:val="00903D1E"/>
    <w:rsid w:val="00904643"/>
    <w:rsid w:val="00904B9F"/>
    <w:rsid w:val="00907A22"/>
    <w:rsid w:val="009110D0"/>
    <w:rsid w:val="00912B47"/>
    <w:rsid w:val="00913617"/>
    <w:rsid w:val="00915C87"/>
    <w:rsid w:val="0092054C"/>
    <w:rsid w:val="00924E60"/>
    <w:rsid w:val="00925D59"/>
    <w:rsid w:val="009328AF"/>
    <w:rsid w:val="00934CF0"/>
    <w:rsid w:val="009355CF"/>
    <w:rsid w:val="00941711"/>
    <w:rsid w:val="0094409E"/>
    <w:rsid w:val="00945B23"/>
    <w:rsid w:val="0094689E"/>
    <w:rsid w:val="00950A00"/>
    <w:rsid w:val="009562D6"/>
    <w:rsid w:val="00957423"/>
    <w:rsid w:val="0095787B"/>
    <w:rsid w:val="00961139"/>
    <w:rsid w:val="00964823"/>
    <w:rsid w:val="009706A0"/>
    <w:rsid w:val="00971E93"/>
    <w:rsid w:val="009721F7"/>
    <w:rsid w:val="00981313"/>
    <w:rsid w:val="00981F16"/>
    <w:rsid w:val="0098373F"/>
    <w:rsid w:val="00985527"/>
    <w:rsid w:val="0099165C"/>
    <w:rsid w:val="009957D9"/>
    <w:rsid w:val="00997419"/>
    <w:rsid w:val="009975A6"/>
    <w:rsid w:val="00997E67"/>
    <w:rsid w:val="009A0A61"/>
    <w:rsid w:val="009A2775"/>
    <w:rsid w:val="009A38A8"/>
    <w:rsid w:val="009B0E1B"/>
    <w:rsid w:val="009B15C0"/>
    <w:rsid w:val="009B1A08"/>
    <w:rsid w:val="009C18AF"/>
    <w:rsid w:val="009C5464"/>
    <w:rsid w:val="009D0FCE"/>
    <w:rsid w:val="009D609F"/>
    <w:rsid w:val="009D6189"/>
    <w:rsid w:val="009D7C56"/>
    <w:rsid w:val="009E02A1"/>
    <w:rsid w:val="009E07C1"/>
    <w:rsid w:val="009E68B0"/>
    <w:rsid w:val="009E6C2F"/>
    <w:rsid w:val="009E6E86"/>
    <w:rsid w:val="009E7527"/>
    <w:rsid w:val="009F1EC4"/>
    <w:rsid w:val="009F5094"/>
    <w:rsid w:val="009F58C5"/>
    <w:rsid w:val="00A04A02"/>
    <w:rsid w:val="00A12181"/>
    <w:rsid w:val="00A212A2"/>
    <w:rsid w:val="00A2335E"/>
    <w:rsid w:val="00A239D4"/>
    <w:rsid w:val="00A24692"/>
    <w:rsid w:val="00A27F4D"/>
    <w:rsid w:val="00A3026F"/>
    <w:rsid w:val="00A35BBD"/>
    <w:rsid w:val="00A36CC4"/>
    <w:rsid w:val="00A40769"/>
    <w:rsid w:val="00A407E1"/>
    <w:rsid w:val="00A43E32"/>
    <w:rsid w:val="00A52A25"/>
    <w:rsid w:val="00A55408"/>
    <w:rsid w:val="00A56990"/>
    <w:rsid w:val="00A56D59"/>
    <w:rsid w:val="00A65086"/>
    <w:rsid w:val="00A73D53"/>
    <w:rsid w:val="00A75CB6"/>
    <w:rsid w:val="00A761A4"/>
    <w:rsid w:val="00A83525"/>
    <w:rsid w:val="00A8582C"/>
    <w:rsid w:val="00A92121"/>
    <w:rsid w:val="00A928AF"/>
    <w:rsid w:val="00A96B80"/>
    <w:rsid w:val="00AA2121"/>
    <w:rsid w:val="00AA4331"/>
    <w:rsid w:val="00AB1145"/>
    <w:rsid w:val="00AB1931"/>
    <w:rsid w:val="00AC0457"/>
    <w:rsid w:val="00AC23CE"/>
    <w:rsid w:val="00AC4289"/>
    <w:rsid w:val="00AC70C8"/>
    <w:rsid w:val="00AD187A"/>
    <w:rsid w:val="00AD2BE8"/>
    <w:rsid w:val="00AD3C20"/>
    <w:rsid w:val="00AD3E94"/>
    <w:rsid w:val="00AE2B8E"/>
    <w:rsid w:val="00AE653C"/>
    <w:rsid w:val="00AF3650"/>
    <w:rsid w:val="00B05C15"/>
    <w:rsid w:val="00B07358"/>
    <w:rsid w:val="00B10825"/>
    <w:rsid w:val="00B108EC"/>
    <w:rsid w:val="00B108FD"/>
    <w:rsid w:val="00B14E91"/>
    <w:rsid w:val="00B16822"/>
    <w:rsid w:val="00B20408"/>
    <w:rsid w:val="00B30379"/>
    <w:rsid w:val="00B307B2"/>
    <w:rsid w:val="00B31314"/>
    <w:rsid w:val="00B3401D"/>
    <w:rsid w:val="00B34EB7"/>
    <w:rsid w:val="00B44361"/>
    <w:rsid w:val="00B44B1D"/>
    <w:rsid w:val="00B45031"/>
    <w:rsid w:val="00B50BFB"/>
    <w:rsid w:val="00B53717"/>
    <w:rsid w:val="00B53FDF"/>
    <w:rsid w:val="00B54B59"/>
    <w:rsid w:val="00B6043F"/>
    <w:rsid w:val="00B60F1B"/>
    <w:rsid w:val="00B61348"/>
    <w:rsid w:val="00B61DA7"/>
    <w:rsid w:val="00B6321F"/>
    <w:rsid w:val="00B65183"/>
    <w:rsid w:val="00B67765"/>
    <w:rsid w:val="00B703C8"/>
    <w:rsid w:val="00B7739D"/>
    <w:rsid w:val="00B86F5B"/>
    <w:rsid w:val="00B96CCD"/>
    <w:rsid w:val="00B97BFB"/>
    <w:rsid w:val="00BA3089"/>
    <w:rsid w:val="00BA3EB7"/>
    <w:rsid w:val="00BB5F75"/>
    <w:rsid w:val="00BB72CA"/>
    <w:rsid w:val="00BC196D"/>
    <w:rsid w:val="00BE00ED"/>
    <w:rsid w:val="00BE1096"/>
    <w:rsid w:val="00BE3125"/>
    <w:rsid w:val="00BE3404"/>
    <w:rsid w:val="00BE5F87"/>
    <w:rsid w:val="00BE6F98"/>
    <w:rsid w:val="00BE7BEF"/>
    <w:rsid w:val="00BF132D"/>
    <w:rsid w:val="00BF2409"/>
    <w:rsid w:val="00BF3DBD"/>
    <w:rsid w:val="00BF432A"/>
    <w:rsid w:val="00C033B7"/>
    <w:rsid w:val="00C055EA"/>
    <w:rsid w:val="00C15C92"/>
    <w:rsid w:val="00C17349"/>
    <w:rsid w:val="00C20B72"/>
    <w:rsid w:val="00C2165F"/>
    <w:rsid w:val="00C22F94"/>
    <w:rsid w:val="00C2726F"/>
    <w:rsid w:val="00C326B7"/>
    <w:rsid w:val="00C33602"/>
    <w:rsid w:val="00C33C59"/>
    <w:rsid w:val="00C349D1"/>
    <w:rsid w:val="00C50CFB"/>
    <w:rsid w:val="00C534E1"/>
    <w:rsid w:val="00C55AE0"/>
    <w:rsid w:val="00C56064"/>
    <w:rsid w:val="00C62B27"/>
    <w:rsid w:val="00C64DAB"/>
    <w:rsid w:val="00C71E48"/>
    <w:rsid w:val="00C72A46"/>
    <w:rsid w:val="00C760EA"/>
    <w:rsid w:val="00C76DFA"/>
    <w:rsid w:val="00C81614"/>
    <w:rsid w:val="00CA0E56"/>
    <w:rsid w:val="00CA1E03"/>
    <w:rsid w:val="00CA6C56"/>
    <w:rsid w:val="00CB315D"/>
    <w:rsid w:val="00CC00FE"/>
    <w:rsid w:val="00CC314A"/>
    <w:rsid w:val="00CD2925"/>
    <w:rsid w:val="00CE04A2"/>
    <w:rsid w:val="00CE316E"/>
    <w:rsid w:val="00CE40E4"/>
    <w:rsid w:val="00CE497F"/>
    <w:rsid w:val="00CE57B8"/>
    <w:rsid w:val="00CE72F0"/>
    <w:rsid w:val="00CF2D86"/>
    <w:rsid w:val="00CF2DF5"/>
    <w:rsid w:val="00CF2F96"/>
    <w:rsid w:val="00CF5779"/>
    <w:rsid w:val="00CF5783"/>
    <w:rsid w:val="00CF760E"/>
    <w:rsid w:val="00D000DB"/>
    <w:rsid w:val="00D07775"/>
    <w:rsid w:val="00D078F3"/>
    <w:rsid w:val="00D10D17"/>
    <w:rsid w:val="00D13271"/>
    <w:rsid w:val="00D136F5"/>
    <w:rsid w:val="00D168AF"/>
    <w:rsid w:val="00D21F31"/>
    <w:rsid w:val="00D302BF"/>
    <w:rsid w:val="00D326E4"/>
    <w:rsid w:val="00D35AFC"/>
    <w:rsid w:val="00D42E89"/>
    <w:rsid w:val="00D4640A"/>
    <w:rsid w:val="00D54BFD"/>
    <w:rsid w:val="00D60AE1"/>
    <w:rsid w:val="00D60C2C"/>
    <w:rsid w:val="00D62040"/>
    <w:rsid w:val="00D6427E"/>
    <w:rsid w:val="00D72593"/>
    <w:rsid w:val="00D74F74"/>
    <w:rsid w:val="00D7580A"/>
    <w:rsid w:val="00D7688E"/>
    <w:rsid w:val="00D80118"/>
    <w:rsid w:val="00D80247"/>
    <w:rsid w:val="00D8761D"/>
    <w:rsid w:val="00D87EAA"/>
    <w:rsid w:val="00D97730"/>
    <w:rsid w:val="00DA0060"/>
    <w:rsid w:val="00DA29FC"/>
    <w:rsid w:val="00DA2C79"/>
    <w:rsid w:val="00DA51AC"/>
    <w:rsid w:val="00DA65E0"/>
    <w:rsid w:val="00DA6B53"/>
    <w:rsid w:val="00DA781B"/>
    <w:rsid w:val="00DB3665"/>
    <w:rsid w:val="00DB5E32"/>
    <w:rsid w:val="00DC1EE0"/>
    <w:rsid w:val="00DC331A"/>
    <w:rsid w:val="00DC40A9"/>
    <w:rsid w:val="00DC74B9"/>
    <w:rsid w:val="00DC78BC"/>
    <w:rsid w:val="00DD466B"/>
    <w:rsid w:val="00DD592B"/>
    <w:rsid w:val="00DF0964"/>
    <w:rsid w:val="00DF0FFE"/>
    <w:rsid w:val="00DF5B3A"/>
    <w:rsid w:val="00DF5CE8"/>
    <w:rsid w:val="00DF60FB"/>
    <w:rsid w:val="00E018A7"/>
    <w:rsid w:val="00E04D95"/>
    <w:rsid w:val="00E05FB0"/>
    <w:rsid w:val="00E105B8"/>
    <w:rsid w:val="00E113D9"/>
    <w:rsid w:val="00E1206E"/>
    <w:rsid w:val="00E1569B"/>
    <w:rsid w:val="00E20CA0"/>
    <w:rsid w:val="00E20CD8"/>
    <w:rsid w:val="00E21CAC"/>
    <w:rsid w:val="00E27626"/>
    <w:rsid w:val="00E3577C"/>
    <w:rsid w:val="00E37FBB"/>
    <w:rsid w:val="00E40C76"/>
    <w:rsid w:val="00E41447"/>
    <w:rsid w:val="00E4224C"/>
    <w:rsid w:val="00E53EDE"/>
    <w:rsid w:val="00E5649D"/>
    <w:rsid w:val="00E60598"/>
    <w:rsid w:val="00E60D84"/>
    <w:rsid w:val="00E61ACF"/>
    <w:rsid w:val="00E66B3B"/>
    <w:rsid w:val="00E6763F"/>
    <w:rsid w:val="00E70F6A"/>
    <w:rsid w:val="00E72248"/>
    <w:rsid w:val="00E82E56"/>
    <w:rsid w:val="00E84073"/>
    <w:rsid w:val="00E9195D"/>
    <w:rsid w:val="00E93685"/>
    <w:rsid w:val="00EA472F"/>
    <w:rsid w:val="00EA4E79"/>
    <w:rsid w:val="00EA61B5"/>
    <w:rsid w:val="00EB0424"/>
    <w:rsid w:val="00EB0645"/>
    <w:rsid w:val="00EB08F0"/>
    <w:rsid w:val="00EB7B63"/>
    <w:rsid w:val="00EC4F02"/>
    <w:rsid w:val="00ED0877"/>
    <w:rsid w:val="00ED5089"/>
    <w:rsid w:val="00ED5C35"/>
    <w:rsid w:val="00ED6173"/>
    <w:rsid w:val="00ED7DCE"/>
    <w:rsid w:val="00EE0E61"/>
    <w:rsid w:val="00EE405C"/>
    <w:rsid w:val="00EF0E91"/>
    <w:rsid w:val="00EF1A38"/>
    <w:rsid w:val="00F0022E"/>
    <w:rsid w:val="00F026C7"/>
    <w:rsid w:val="00F03A22"/>
    <w:rsid w:val="00F128A8"/>
    <w:rsid w:val="00F16D01"/>
    <w:rsid w:val="00F179A5"/>
    <w:rsid w:val="00F2171B"/>
    <w:rsid w:val="00F2255E"/>
    <w:rsid w:val="00F22B01"/>
    <w:rsid w:val="00F247BA"/>
    <w:rsid w:val="00F268EC"/>
    <w:rsid w:val="00F31A5E"/>
    <w:rsid w:val="00F3287B"/>
    <w:rsid w:val="00F37297"/>
    <w:rsid w:val="00F37F9F"/>
    <w:rsid w:val="00F50AD4"/>
    <w:rsid w:val="00F57424"/>
    <w:rsid w:val="00F618F5"/>
    <w:rsid w:val="00F61BAE"/>
    <w:rsid w:val="00F65F83"/>
    <w:rsid w:val="00F737AC"/>
    <w:rsid w:val="00F7435A"/>
    <w:rsid w:val="00F74AA9"/>
    <w:rsid w:val="00F82C73"/>
    <w:rsid w:val="00F84160"/>
    <w:rsid w:val="00F87840"/>
    <w:rsid w:val="00F87E2E"/>
    <w:rsid w:val="00F9073C"/>
    <w:rsid w:val="00F91759"/>
    <w:rsid w:val="00F91EAA"/>
    <w:rsid w:val="00F923C2"/>
    <w:rsid w:val="00FA0B29"/>
    <w:rsid w:val="00FA0BB7"/>
    <w:rsid w:val="00FA2FBE"/>
    <w:rsid w:val="00FA30B9"/>
    <w:rsid w:val="00FB17CB"/>
    <w:rsid w:val="00FB62A5"/>
    <w:rsid w:val="00FC1498"/>
    <w:rsid w:val="00FC4CC5"/>
    <w:rsid w:val="00FC4F5D"/>
    <w:rsid w:val="00FC5ACC"/>
    <w:rsid w:val="00FC709B"/>
    <w:rsid w:val="00FD19C4"/>
    <w:rsid w:val="00FE0DEE"/>
    <w:rsid w:val="00FE3F8A"/>
    <w:rsid w:val="00FE3FEB"/>
    <w:rsid w:val="00FE58AB"/>
    <w:rsid w:val="00FF0F11"/>
    <w:rsid w:val="00FF1699"/>
    <w:rsid w:val="00FF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CFA7D"/>
  <w15:docId w15:val="{0EE1201A-9BED-254B-8130-289F7B8E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763F"/>
  </w:style>
  <w:style w:type="paragraph" w:styleId="Titolo2">
    <w:name w:val="heading 2"/>
    <w:basedOn w:val="Normale"/>
    <w:link w:val="Titolo2Carattere"/>
    <w:uiPriority w:val="9"/>
    <w:qFormat/>
    <w:rsid w:val="003470A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3470A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link w:val="Titolo4Carattere"/>
    <w:uiPriority w:val="9"/>
    <w:qFormat/>
    <w:rsid w:val="003470A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937F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Carpredefinitoparagrafo"/>
    <w:rsid w:val="007937F4"/>
  </w:style>
  <w:style w:type="character" w:styleId="Enfasicorsivo">
    <w:name w:val="Emphasis"/>
    <w:basedOn w:val="Carpredefinitoparagrafo"/>
    <w:uiPriority w:val="20"/>
    <w:qFormat/>
    <w:rsid w:val="007937F4"/>
    <w:rPr>
      <w:i/>
      <w:iCs/>
    </w:rPr>
  </w:style>
  <w:style w:type="character" w:styleId="Enfasigrassetto">
    <w:name w:val="Strong"/>
    <w:basedOn w:val="Carpredefinitoparagrafo"/>
    <w:uiPriority w:val="22"/>
    <w:qFormat/>
    <w:rsid w:val="007937F4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2D2510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70A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470A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470AB"/>
    <w:rPr>
      <w:rFonts w:ascii="Times New Roman" w:eastAsia="Times New Roman" w:hAnsi="Times New Roman" w:cs="Times New Roman"/>
      <w:b/>
      <w:bCs/>
    </w:rPr>
  </w:style>
  <w:style w:type="character" w:styleId="CitazioneHTML">
    <w:name w:val="HTML Cite"/>
    <w:basedOn w:val="Carpredefinitoparagrafo"/>
    <w:uiPriority w:val="99"/>
    <w:semiHidden/>
    <w:unhideWhenUsed/>
    <w:rsid w:val="003470AB"/>
    <w:rPr>
      <w:i/>
      <w:iCs/>
    </w:rPr>
  </w:style>
  <w:style w:type="paragraph" w:customStyle="1" w:styleId="contributor">
    <w:name w:val="contributor"/>
    <w:basedOn w:val="Normale"/>
    <w:rsid w:val="003470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ame">
    <w:name w:val="name"/>
    <w:basedOn w:val="Carpredefinitoparagrafo"/>
    <w:rsid w:val="003470AB"/>
  </w:style>
  <w:style w:type="character" w:customStyle="1" w:styleId="collab">
    <w:name w:val="collab"/>
    <w:basedOn w:val="Carpredefinitoparagrafo"/>
    <w:rsid w:val="003470AB"/>
  </w:style>
  <w:style w:type="character" w:customStyle="1" w:styleId="xref-sep">
    <w:name w:val="xref-sep"/>
    <w:basedOn w:val="Carpredefinitoparagrafo"/>
    <w:rsid w:val="003470AB"/>
  </w:style>
  <w:style w:type="paragraph" w:customStyle="1" w:styleId="last">
    <w:name w:val="last"/>
    <w:basedOn w:val="Normale"/>
    <w:rsid w:val="003470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orresp">
    <w:name w:val="corresp"/>
    <w:basedOn w:val="Normale"/>
    <w:rsid w:val="003470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resp-label">
    <w:name w:val="corresp-label"/>
    <w:basedOn w:val="Carpredefinitoparagrafo"/>
    <w:rsid w:val="003470AB"/>
  </w:style>
  <w:style w:type="character" w:customStyle="1" w:styleId="em-addr">
    <w:name w:val="em-addr"/>
    <w:basedOn w:val="Carpredefinitoparagrafo"/>
    <w:rsid w:val="003470AB"/>
  </w:style>
  <w:style w:type="character" w:customStyle="1" w:styleId="ali-license-ref">
    <w:name w:val="ali-license-ref"/>
    <w:basedOn w:val="Carpredefinitoparagrafo"/>
    <w:rsid w:val="003470AB"/>
  </w:style>
  <w:style w:type="paragraph" w:customStyle="1" w:styleId="altmetric-see-more-details">
    <w:name w:val="altmetric-see-more-details"/>
    <w:basedOn w:val="Normale"/>
    <w:rsid w:val="003470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itolo1">
    <w:name w:val="Titolo1"/>
    <w:basedOn w:val="Carpredefinitoparagrafo"/>
    <w:rsid w:val="003470AB"/>
  </w:style>
  <w:style w:type="character" w:customStyle="1" w:styleId="inline-linked-media">
    <w:name w:val="inline-linked-media"/>
    <w:basedOn w:val="Carpredefinitoparagrafo"/>
    <w:rsid w:val="003470AB"/>
  </w:style>
  <w:style w:type="paragraph" w:customStyle="1" w:styleId="download-fig">
    <w:name w:val="download-fig"/>
    <w:basedOn w:val="Normale"/>
    <w:rsid w:val="003470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ew-tab">
    <w:name w:val="new-tab"/>
    <w:basedOn w:val="Normale"/>
    <w:rsid w:val="003470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ownload-ppt">
    <w:name w:val="download-ppt"/>
    <w:basedOn w:val="Normale"/>
    <w:rsid w:val="003470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fig-label">
    <w:name w:val="fig-label"/>
    <w:basedOn w:val="Carpredefinitoparagrafo"/>
    <w:rsid w:val="003470AB"/>
  </w:style>
  <w:style w:type="paragraph" w:customStyle="1" w:styleId="first-child">
    <w:name w:val="first-child"/>
    <w:basedOn w:val="Normale"/>
    <w:rsid w:val="003470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view-inline">
    <w:name w:val="view-inline"/>
    <w:basedOn w:val="Normale"/>
    <w:rsid w:val="003470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view-popup">
    <w:name w:val="view-popup"/>
    <w:basedOn w:val="Normale"/>
    <w:rsid w:val="003470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able-label">
    <w:name w:val="table-label"/>
    <w:basedOn w:val="Carpredefinitoparagrafo"/>
    <w:rsid w:val="003470AB"/>
  </w:style>
  <w:style w:type="character" w:styleId="Rimandocommento">
    <w:name w:val="annotation reference"/>
    <w:basedOn w:val="Carpredefinitoparagrafo"/>
    <w:uiPriority w:val="99"/>
    <w:semiHidden/>
    <w:unhideWhenUsed/>
    <w:rsid w:val="00DA781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A781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A781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781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781B"/>
    <w:rPr>
      <w:b/>
      <w:bCs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1E48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86B"/>
  </w:style>
  <w:style w:type="character" w:styleId="Numeropagina">
    <w:name w:val="page number"/>
    <w:basedOn w:val="Carpredefinitoparagrafo"/>
    <w:uiPriority w:val="99"/>
    <w:semiHidden/>
    <w:unhideWhenUsed/>
    <w:rsid w:val="001E486B"/>
  </w:style>
  <w:style w:type="paragraph" w:styleId="Nessunaspaziatura">
    <w:name w:val="No Spacing"/>
    <w:uiPriority w:val="1"/>
    <w:qFormat/>
    <w:rsid w:val="009C5464"/>
    <w:rPr>
      <w:rFonts w:eastAsiaTheme="minorHAns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470634"/>
    <w:pPr>
      <w:ind w:left="720"/>
      <w:contextualSpacing/>
    </w:pPr>
  </w:style>
  <w:style w:type="paragraph" w:customStyle="1" w:styleId="Standard">
    <w:name w:val="Standard"/>
    <w:rsid w:val="00407333"/>
    <w:pPr>
      <w:suppressAutoHyphens/>
      <w:autoSpaceDN w:val="0"/>
      <w:spacing w:after="200" w:line="276" w:lineRule="auto"/>
      <w:textAlignment w:val="baseline"/>
    </w:pPr>
    <w:rPr>
      <w:rFonts w:ascii="Calibri" w:eastAsia="MS Mincho" w:hAnsi="Calibri" w:cs="Times New Roman"/>
      <w:kern w:val="3"/>
      <w:sz w:val="22"/>
      <w:szCs w:val="22"/>
      <w:lang w:eastAsia="zh-CN"/>
    </w:rPr>
  </w:style>
  <w:style w:type="table" w:styleId="Grigliatabella">
    <w:name w:val="Table Grid"/>
    <w:basedOn w:val="Tabellanormale"/>
    <w:uiPriority w:val="59"/>
    <w:rsid w:val="00407333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7A2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7A22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D05C6"/>
  </w:style>
  <w:style w:type="character" w:styleId="Menzionenonrisolta">
    <w:name w:val="Unresolved Mention"/>
    <w:basedOn w:val="Carpredefinitoparagrafo"/>
    <w:uiPriority w:val="99"/>
    <w:semiHidden/>
    <w:unhideWhenUsed/>
    <w:rsid w:val="00F3287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A6B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8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1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49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03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181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75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48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3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947706">
          <w:marLeft w:val="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5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222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95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90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39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50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064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80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580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616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50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3333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2672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1286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4503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13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1356826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5852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1089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6020700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150"/>
                                                          <w:divBdr>
                                                            <w:top w:val="single" w:sz="6" w:space="15" w:color="CCCCCC"/>
                                                            <w:left w:val="single" w:sz="6" w:space="15" w:color="CCCCCC"/>
                                                            <w:bottom w:val="single" w:sz="6" w:space="15" w:color="CCCCCC"/>
                                                            <w:right w:val="single" w:sz="6" w:space="15" w:color="CCCCCC"/>
                                                          </w:divBdr>
                                                          <w:divsChild>
                                                            <w:div w:id="1374693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0358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4482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63171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7537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881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28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962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58507437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240"/>
                                                                  <w:divBdr>
                                                                    <w:top w:val="single" w:sz="6" w:space="12" w:color="CCCCCC"/>
                                                                    <w:left w:val="none" w:sz="0" w:space="0" w:color="auto"/>
                                                                    <w:bottom w:val="single" w:sz="6" w:space="12" w:color="CCCCCC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3773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4281144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5406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07428133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240"/>
                                                                  <w:divBdr>
                                                                    <w:top w:val="single" w:sz="6" w:space="12" w:color="CCCCCC"/>
                                                                    <w:left w:val="single" w:sz="2" w:space="12" w:color="CCCCCC"/>
                                                                    <w:bottom w:val="single" w:sz="6" w:space="12" w:color="CCCCCC"/>
                                                                    <w:right w:val="single" w:sz="2" w:space="12" w:color="CCCCCC"/>
                                                                  </w:divBdr>
                                                                  <w:divsChild>
                                                                    <w:div w:id="435908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7583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5028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50574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4298876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240"/>
                                                                  <w:divBdr>
                                                                    <w:top w:val="single" w:sz="6" w:space="12" w:color="CCCCCC"/>
                                                                    <w:left w:val="none" w:sz="0" w:space="0" w:color="auto"/>
                                                                    <w:bottom w:val="single" w:sz="6" w:space="12" w:color="CCCCCC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2198841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229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9409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5806142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240"/>
                                                              <w:divBdr>
                                                                <w:top w:val="single" w:sz="6" w:space="12" w:color="CCCCCC"/>
                                                                <w:left w:val="single" w:sz="2" w:space="12" w:color="CCCCCC"/>
                                                                <w:bottom w:val="single" w:sz="6" w:space="12" w:color="CCCCCC"/>
                                                                <w:right w:val="single" w:sz="2" w:space="12" w:color="CCCCCC"/>
                                                              </w:divBdr>
                                                              <w:divsChild>
                                                                <w:div w:id="623852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733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197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4490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6792387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240"/>
                                                                  <w:divBdr>
                                                                    <w:top w:val="single" w:sz="6" w:space="12" w:color="CCCCCC"/>
                                                                    <w:left w:val="none" w:sz="0" w:space="0" w:color="auto"/>
                                                                    <w:bottom w:val="single" w:sz="6" w:space="12" w:color="CCCCCC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5578720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5059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2791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3332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179245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636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13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289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2285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07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641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72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192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429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0600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260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652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2920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9456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0082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805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902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345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11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108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903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96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97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6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115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508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932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313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938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229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660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192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481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153063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939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44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7765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7692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497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48" w:space="8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3819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489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48" w:space="8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33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61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0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1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0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4224C-6786-4B6F-B113-B42A6985F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475</Words>
  <Characters>2870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Chighizola</dc:creator>
  <cp:keywords/>
  <dc:description/>
  <cp:lastModifiedBy>Cecilia Beatrice Chighizola</cp:lastModifiedBy>
  <cp:revision>6</cp:revision>
  <dcterms:created xsi:type="dcterms:W3CDTF">2026-09-11T11:19:00Z</dcterms:created>
  <dcterms:modified xsi:type="dcterms:W3CDTF">2026-09-14T09:59:00Z</dcterms:modified>
</cp:coreProperties>
</file>