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71E" w:rsidRDefault="00EF271E" w:rsidP="00EF271E">
      <w:pPr>
        <w:spacing w:line="360" w:lineRule="auto"/>
        <w:ind w:firstLine="540"/>
        <w:jc w:val="both"/>
        <w:rPr>
          <w:lang w:val="uk-UA"/>
        </w:rPr>
      </w:pPr>
      <w:r>
        <w:rPr>
          <w:lang w:val="en-US"/>
        </w:rPr>
        <w:t xml:space="preserve">Additional file 1: Figure </w:t>
      </w:r>
      <w:proofErr w:type="spellStart"/>
      <w:r>
        <w:rPr>
          <w:lang w:val="en-US"/>
        </w:rPr>
        <w:t>S</w:t>
      </w:r>
      <w:r w:rsidR="00450AA9">
        <w:rPr>
          <w:lang w:val="en-US"/>
        </w:rPr>
        <w:t>1</w:t>
      </w:r>
      <w:proofErr w:type="spellEnd"/>
    </w:p>
    <w:p w:rsidR="00EF271E" w:rsidRPr="00952109" w:rsidRDefault="00EF271E" w:rsidP="00EF271E">
      <w:pPr>
        <w:rPr>
          <w:lang w:val="en-US"/>
        </w:rPr>
      </w:pPr>
      <w:r>
        <w:rPr>
          <w:lang w:val="en-US"/>
        </w:rPr>
        <w:t>Comparing</w:t>
      </w:r>
      <w:r>
        <w:rPr>
          <w:lang w:val="uk-UA"/>
        </w:rPr>
        <w:t xml:space="preserve"> </w:t>
      </w:r>
      <w:proofErr w:type="spellStart"/>
      <w:r>
        <w:rPr>
          <w:lang w:val="en-US"/>
        </w:rPr>
        <w:t>AUCs</w:t>
      </w:r>
      <w:proofErr w:type="spellEnd"/>
      <w:r>
        <w:rPr>
          <w:lang w:val="en-US"/>
        </w:rPr>
        <w:t xml:space="preserve"> of the ROC models #0-5</w:t>
      </w:r>
      <w:r>
        <w:rPr>
          <w:lang w:val="uk-UA"/>
        </w:rPr>
        <w:t xml:space="preserve"> </w:t>
      </w:r>
      <w:r w:rsidRPr="00952109">
        <w:rPr>
          <w:lang w:val="en-US"/>
        </w:rPr>
        <w:t>evaluating</w:t>
      </w:r>
      <w:r w:rsidRPr="00952109">
        <w:rPr>
          <w:lang w:val="uk-UA"/>
        </w:rPr>
        <w:t xml:space="preserve"> </w:t>
      </w:r>
      <w:r w:rsidRPr="00952109">
        <w:rPr>
          <w:lang w:val="en-US"/>
        </w:rPr>
        <w:t>of screen</w:t>
      </w:r>
      <w:r w:rsidRPr="00952109">
        <w:rPr>
          <w:lang w:val="uk-UA"/>
        </w:rPr>
        <w:t>-</w:t>
      </w:r>
      <w:r w:rsidRPr="00952109">
        <w:rPr>
          <w:lang w:val="en-US"/>
        </w:rPr>
        <w:t xml:space="preserve">detected </w:t>
      </w:r>
      <w:proofErr w:type="spellStart"/>
      <w:r w:rsidRPr="00952109">
        <w:rPr>
          <w:lang w:val="en-US"/>
        </w:rPr>
        <w:t>T2D</w:t>
      </w:r>
      <w:proofErr w:type="spellEnd"/>
      <w:r w:rsidRPr="00952109">
        <w:rPr>
          <w:lang w:val="en-US"/>
        </w:rPr>
        <w:t xml:space="preserve"> </w:t>
      </w:r>
      <w:proofErr w:type="spellStart"/>
      <w:r w:rsidRPr="00952109">
        <w:rPr>
          <w:lang w:val="en-US"/>
        </w:rPr>
        <w:t>HbA</w:t>
      </w:r>
      <w:proofErr w:type="spellEnd"/>
      <w:r w:rsidRPr="00952109">
        <w:rPr>
          <w:lang w:val="uk-UA"/>
        </w:rPr>
        <w:t>1</w:t>
      </w:r>
      <w:r w:rsidRPr="00952109">
        <w:rPr>
          <w:lang w:val="en-US"/>
        </w:rPr>
        <w:t>c</w:t>
      </w:r>
      <w:r w:rsidRPr="00952109">
        <w:rPr>
          <w:lang w:val="uk-UA"/>
        </w:rPr>
        <w:t xml:space="preserve"> ≥ 6.5%</w:t>
      </w:r>
      <w:r w:rsidRPr="00952109">
        <w:rPr>
          <w:lang w:val="en-US"/>
        </w:rPr>
        <w:t xml:space="preserve"> vs. </w:t>
      </w:r>
      <w:proofErr w:type="spellStart"/>
      <w:r w:rsidRPr="00952109">
        <w:rPr>
          <w:lang w:val="en-US"/>
        </w:rPr>
        <w:t>NGT</w:t>
      </w:r>
      <w:proofErr w:type="spellEnd"/>
      <w:r w:rsidRPr="00952109">
        <w:rPr>
          <w:lang w:val="en-US"/>
        </w:rPr>
        <w:t xml:space="preserve"> category</w:t>
      </w:r>
      <w:r w:rsidRPr="00952109">
        <w:rPr>
          <w:lang w:val="uk-UA"/>
        </w:rPr>
        <w:t xml:space="preserve"> </w:t>
      </w:r>
      <w:r w:rsidRPr="00952109">
        <w:rPr>
          <w:lang w:val="en-US"/>
        </w:rPr>
        <w:t xml:space="preserve">neck circumference risk  </w:t>
      </w:r>
    </w:p>
    <w:p w:rsidR="00EF271E" w:rsidRPr="00716CB6" w:rsidRDefault="00EF271E" w:rsidP="00EF271E">
      <w:pPr>
        <w:spacing w:line="360" w:lineRule="auto"/>
        <w:ind w:firstLine="540"/>
        <w:jc w:val="both"/>
        <w:rPr>
          <w:lang w:val="en-US"/>
        </w:rPr>
      </w:pPr>
      <w:r>
        <w:rPr>
          <w:noProof/>
          <w:lang w:eastAsia="en-IN"/>
        </w:rPr>
        <w:drawing>
          <wp:inline distT="0" distB="0" distL="0" distR="0">
            <wp:extent cx="5731510" cy="4830929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30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/>
      </w:tblPr>
      <w:tblGrid>
        <w:gridCol w:w="534"/>
        <w:gridCol w:w="3402"/>
      </w:tblGrid>
      <w:tr w:rsidR="00EF271E" w:rsidRPr="00716CB6" w:rsidTr="00840476">
        <w:tc>
          <w:tcPr>
            <w:tcW w:w="534" w:type="dxa"/>
            <w:tcBorders>
              <w:bottom w:val="single" w:sz="4" w:space="0" w:color="auto"/>
            </w:tcBorders>
          </w:tcPr>
          <w:p w:rsidR="00EF271E" w:rsidRPr="00716CB6" w:rsidRDefault="00EF271E" w:rsidP="00840476">
            <w:pPr>
              <w:rPr>
                <w:lang w:val="uk-UA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271E" w:rsidRPr="00716CB6" w:rsidRDefault="00EF271E" w:rsidP="00840476">
            <w:pPr>
              <w:rPr>
                <w:lang w:val="en-US"/>
              </w:rPr>
            </w:pPr>
            <w:r w:rsidRPr="00716CB6">
              <w:rPr>
                <w:lang w:val="uk-UA"/>
              </w:rPr>
              <w:t xml:space="preserve"> </w:t>
            </w:r>
            <w:r w:rsidRPr="00716CB6">
              <w:rPr>
                <w:lang w:val="en-US"/>
              </w:rPr>
              <w:t>Models # and their adjusting</w:t>
            </w:r>
          </w:p>
        </w:tc>
      </w:tr>
      <w:tr w:rsidR="00EF271E" w:rsidRPr="00716CB6" w:rsidTr="00840476">
        <w:tc>
          <w:tcPr>
            <w:tcW w:w="534" w:type="dxa"/>
            <w:tcBorders>
              <w:top w:val="single" w:sz="4" w:space="0" w:color="auto"/>
            </w:tcBorders>
          </w:tcPr>
          <w:p w:rsidR="00EF271E" w:rsidRPr="00716CB6" w:rsidRDefault="00EF271E" w:rsidP="00840476">
            <w:pPr>
              <w:jc w:val="right"/>
              <w:rPr>
                <w:lang w:val="en-US"/>
              </w:rPr>
            </w:pPr>
            <w:r w:rsidRPr="00716CB6">
              <w:rPr>
                <w:lang w:val="en-US"/>
              </w:rPr>
              <w:t>0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71E" w:rsidRPr="00716CB6" w:rsidRDefault="00EF271E" w:rsidP="00840476">
            <w:pPr>
              <w:rPr>
                <w:lang w:val="en-US"/>
              </w:rPr>
            </w:pPr>
            <w:r w:rsidRPr="00716CB6">
              <w:rPr>
                <w:lang w:val="en-US"/>
              </w:rPr>
              <w:t>Gender</w:t>
            </w:r>
          </w:p>
        </w:tc>
      </w:tr>
      <w:tr w:rsidR="00EF271E" w:rsidRPr="00716CB6" w:rsidTr="00840476">
        <w:tc>
          <w:tcPr>
            <w:tcW w:w="534" w:type="dxa"/>
          </w:tcPr>
          <w:p w:rsidR="00EF271E" w:rsidRPr="00716CB6" w:rsidRDefault="00EF271E" w:rsidP="00840476">
            <w:pPr>
              <w:jc w:val="right"/>
              <w:rPr>
                <w:lang w:val="en-US"/>
              </w:rPr>
            </w:pPr>
            <w:r w:rsidRPr="00716CB6">
              <w:rPr>
                <w:lang w:val="en-US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271E" w:rsidRPr="00716CB6" w:rsidRDefault="00EF271E" w:rsidP="00840476">
            <w:pPr>
              <w:rPr>
                <w:lang w:val="en-US"/>
              </w:rPr>
            </w:pPr>
            <w:r w:rsidRPr="00716CB6">
              <w:rPr>
                <w:lang w:val="en-US"/>
              </w:rPr>
              <w:t xml:space="preserve">Gender + Stroke / MI history </w:t>
            </w:r>
          </w:p>
        </w:tc>
      </w:tr>
      <w:tr w:rsidR="00EF271E" w:rsidRPr="00716CB6" w:rsidTr="00840476">
        <w:tc>
          <w:tcPr>
            <w:tcW w:w="534" w:type="dxa"/>
          </w:tcPr>
          <w:p w:rsidR="00EF271E" w:rsidRPr="00716CB6" w:rsidRDefault="00EF271E" w:rsidP="00840476">
            <w:pPr>
              <w:jc w:val="right"/>
              <w:rPr>
                <w:lang w:val="en-US"/>
              </w:rPr>
            </w:pPr>
            <w:r w:rsidRPr="00716CB6">
              <w:rPr>
                <w:lang w:val="en-US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271E" w:rsidRPr="00716CB6" w:rsidRDefault="00EF271E" w:rsidP="00840476">
            <w:r w:rsidRPr="00716CB6">
              <w:rPr>
                <w:lang w:val="en-US"/>
              </w:rPr>
              <w:t>Gender +Personal childhood starvation</w:t>
            </w:r>
          </w:p>
        </w:tc>
      </w:tr>
      <w:tr w:rsidR="00EF271E" w:rsidRPr="00716CB6" w:rsidTr="00840476">
        <w:tc>
          <w:tcPr>
            <w:tcW w:w="534" w:type="dxa"/>
          </w:tcPr>
          <w:p w:rsidR="00EF271E" w:rsidRPr="00716CB6" w:rsidRDefault="00EF271E" w:rsidP="00840476">
            <w:pPr>
              <w:jc w:val="right"/>
              <w:rPr>
                <w:lang w:val="en-US"/>
              </w:rPr>
            </w:pPr>
            <w:r w:rsidRPr="00716CB6">
              <w:rPr>
                <w:lang w:val="en-US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271E" w:rsidRPr="00716CB6" w:rsidRDefault="00EF271E" w:rsidP="00840476">
            <w:r w:rsidRPr="00716CB6">
              <w:rPr>
                <w:lang w:val="en-US"/>
              </w:rPr>
              <w:t xml:space="preserve">Gender + </w:t>
            </w:r>
            <w:r w:rsidRPr="00716CB6">
              <w:t>BMI</w:t>
            </w:r>
          </w:p>
        </w:tc>
      </w:tr>
      <w:tr w:rsidR="00EF271E" w:rsidRPr="00716CB6" w:rsidTr="00840476">
        <w:tc>
          <w:tcPr>
            <w:tcW w:w="534" w:type="dxa"/>
          </w:tcPr>
          <w:p w:rsidR="00EF271E" w:rsidRPr="00716CB6" w:rsidRDefault="00EF271E" w:rsidP="00840476">
            <w:pPr>
              <w:jc w:val="right"/>
              <w:rPr>
                <w:lang w:val="en-US"/>
              </w:rPr>
            </w:pPr>
            <w:r w:rsidRPr="00716CB6">
              <w:rPr>
                <w:lang w:val="en-US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271E" w:rsidRPr="00716CB6" w:rsidRDefault="00EF271E" w:rsidP="00840476">
            <w:r w:rsidRPr="00716CB6">
              <w:rPr>
                <w:lang w:val="en-US"/>
              </w:rPr>
              <w:t>Gender +</w:t>
            </w:r>
            <w:r w:rsidRPr="00716CB6">
              <w:rPr>
                <w:bCs/>
                <w:lang w:val="en-US"/>
              </w:rPr>
              <w:t>WC</w:t>
            </w:r>
            <w:r w:rsidRPr="00716CB6">
              <w:rPr>
                <w:bCs/>
                <w:lang w:val="uk-UA"/>
              </w:rPr>
              <w:t>/</w:t>
            </w:r>
            <w:r w:rsidRPr="00716CB6">
              <w:rPr>
                <w:bCs/>
                <w:lang w:val="en-US"/>
              </w:rPr>
              <w:t>HC</w:t>
            </w:r>
          </w:p>
        </w:tc>
      </w:tr>
      <w:tr w:rsidR="00EF271E" w:rsidRPr="00716CB6" w:rsidTr="00840476">
        <w:tc>
          <w:tcPr>
            <w:tcW w:w="534" w:type="dxa"/>
          </w:tcPr>
          <w:p w:rsidR="00EF271E" w:rsidRPr="00716CB6" w:rsidRDefault="00EF271E" w:rsidP="00840476">
            <w:pPr>
              <w:jc w:val="right"/>
              <w:rPr>
                <w:lang w:val="en-US"/>
              </w:rPr>
            </w:pPr>
            <w:r w:rsidRPr="00716CB6">
              <w:rPr>
                <w:lang w:val="en-US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F271E" w:rsidRPr="00716CB6" w:rsidRDefault="00EF271E" w:rsidP="00840476">
            <w:r w:rsidRPr="00716CB6">
              <w:rPr>
                <w:lang w:val="en-US"/>
              </w:rPr>
              <w:t>Gender + High blood pressure</w:t>
            </w:r>
          </w:p>
        </w:tc>
      </w:tr>
    </w:tbl>
    <w:p w:rsidR="00B14B0E" w:rsidRDefault="00B14B0E"/>
    <w:sectPr w:rsidR="00B14B0E" w:rsidSect="00B14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proofState w:spelling="clean" w:grammar="clean"/>
  <w:defaultTabStop w:val="720"/>
  <w:characterSpacingControl w:val="doNotCompress"/>
  <w:compat/>
  <w:rsids>
    <w:rsidRoot w:val="00EF271E"/>
    <w:rsid w:val="00450AA9"/>
    <w:rsid w:val="00693369"/>
    <w:rsid w:val="0079590B"/>
    <w:rsid w:val="00B14B0E"/>
    <w:rsid w:val="00EF2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2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291</Characters>
  <Application>Microsoft Office Word</Application>
  <DocSecurity>0</DocSecurity>
  <Lines>2</Lines>
  <Paragraphs>1</Paragraphs>
  <ScaleCrop>false</ScaleCrop>
  <Company>Microsoft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0011923</dc:creator>
  <cp:lastModifiedBy>0011923</cp:lastModifiedBy>
  <cp:revision>2</cp:revision>
  <dcterms:created xsi:type="dcterms:W3CDTF">2016-02-06T04:33:00Z</dcterms:created>
  <dcterms:modified xsi:type="dcterms:W3CDTF">2016-02-06T05:01:00Z</dcterms:modified>
</cp:coreProperties>
</file>