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3C03" w14:textId="787CF8CD" w:rsidR="00811A10" w:rsidRPr="00D40234" w:rsidRDefault="00811A10">
      <w:pPr>
        <w:rPr>
          <w:rFonts w:ascii="Times" w:hAnsi="Times"/>
          <w:sz w:val="20"/>
          <w:szCs w:val="20"/>
        </w:rPr>
      </w:pPr>
      <w:r w:rsidRPr="00D40234">
        <w:rPr>
          <w:rFonts w:ascii="Times" w:hAnsi="Times"/>
          <w:sz w:val="20"/>
          <w:szCs w:val="20"/>
        </w:rPr>
        <w:t xml:space="preserve">Table </w:t>
      </w:r>
      <w:r w:rsidR="001F5591">
        <w:rPr>
          <w:rFonts w:ascii="Times" w:hAnsi="Times"/>
          <w:sz w:val="20"/>
          <w:szCs w:val="20"/>
        </w:rPr>
        <w:t>S1</w:t>
      </w:r>
      <w:r w:rsidR="00103D33" w:rsidRPr="00D40234">
        <w:rPr>
          <w:rFonts w:ascii="Times" w:hAnsi="Times"/>
          <w:sz w:val="20"/>
          <w:szCs w:val="20"/>
        </w:rPr>
        <w:t xml:space="preserve">: Comparison of demographic and clinical characteristics of </w:t>
      </w:r>
      <w:r w:rsidR="00BE3509">
        <w:rPr>
          <w:rFonts w:ascii="Times" w:hAnsi="Times"/>
          <w:sz w:val="20"/>
          <w:szCs w:val="20"/>
        </w:rPr>
        <w:t>diabetes and non-diabetic</w:t>
      </w:r>
      <w:r w:rsidR="00103D33" w:rsidRPr="00D40234">
        <w:rPr>
          <w:rFonts w:ascii="Times" w:hAnsi="Times"/>
          <w:sz w:val="20"/>
          <w:szCs w:val="20"/>
        </w:rPr>
        <w:t xml:space="preserve"> patients </w:t>
      </w:r>
    </w:p>
    <w:tbl>
      <w:tblPr>
        <w:tblStyle w:val="Tabelacomgrade"/>
        <w:tblpPr w:leftFromText="180" w:rightFromText="180" w:vertAnchor="text" w:tblpXSpec="right" w:tblpY="1"/>
        <w:tblOverlap w:val="never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1"/>
        <w:gridCol w:w="2384"/>
        <w:gridCol w:w="1657"/>
        <w:gridCol w:w="15"/>
        <w:gridCol w:w="1293"/>
      </w:tblGrid>
      <w:tr w:rsidR="001C6E39" w:rsidRPr="00D40234" w14:paraId="38D4BBCB" w14:textId="77777777" w:rsidTr="00461B05">
        <w:tc>
          <w:tcPr>
            <w:tcW w:w="1857" w:type="pct"/>
          </w:tcPr>
          <w:p w14:paraId="1E618EF7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Clinical features</w:t>
            </w:r>
          </w:p>
        </w:tc>
        <w:tc>
          <w:tcPr>
            <w:tcW w:w="1120" w:type="pct"/>
          </w:tcPr>
          <w:p w14:paraId="478EE688" w14:textId="1A7D8A6D" w:rsidR="001C6E39" w:rsidRPr="00D40234" w:rsidRDefault="001C6E39" w:rsidP="000A591E">
            <w:pPr>
              <w:spacing w:after="0" w:line="240" w:lineRule="auto"/>
              <w:ind w:firstLine="207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Non-</w:t>
            </w:r>
            <w:r w:rsidR="00BE3509">
              <w:rPr>
                <w:rFonts w:ascii="Times" w:hAnsi="Times"/>
                <w:sz w:val="20"/>
                <w:szCs w:val="20"/>
              </w:rPr>
              <w:t>Diabetes</w:t>
            </w:r>
          </w:p>
          <w:p w14:paraId="502ED3BC" w14:textId="2D94324A" w:rsidR="001C6E39" w:rsidRPr="00D40234" w:rsidRDefault="001C6E39" w:rsidP="000A591E">
            <w:pPr>
              <w:spacing w:after="0" w:line="240" w:lineRule="auto"/>
              <w:ind w:firstLine="207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(n=</w:t>
            </w:r>
            <w:r w:rsidR="005B1388">
              <w:rPr>
                <w:rFonts w:ascii="Times" w:hAnsi="Times"/>
                <w:sz w:val="20"/>
                <w:szCs w:val="20"/>
              </w:rPr>
              <w:t xml:space="preserve"> </w:t>
            </w:r>
            <w:r w:rsidRPr="00D40234">
              <w:rPr>
                <w:rFonts w:ascii="Times" w:hAnsi="Times"/>
                <w:sz w:val="20"/>
                <w:szCs w:val="20"/>
              </w:rPr>
              <w:t>895)</w:t>
            </w:r>
          </w:p>
        </w:tc>
        <w:tc>
          <w:tcPr>
            <w:tcW w:w="1077" w:type="pct"/>
          </w:tcPr>
          <w:p w14:paraId="2F7DB574" w14:textId="36C119ED" w:rsidR="001C6E39" w:rsidRPr="00D40234" w:rsidRDefault="00BE3509" w:rsidP="000A591E">
            <w:pPr>
              <w:spacing w:after="0" w:line="240" w:lineRule="auto"/>
              <w:ind w:firstLine="23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Diabetes</w:t>
            </w:r>
          </w:p>
          <w:p w14:paraId="04A6FB09" w14:textId="295A00A6" w:rsidR="001C6E39" w:rsidRPr="00D40234" w:rsidRDefault="001C6E39" w:rsidP="000A591E">
            <w:pPr>
              <w:spacing w:after="0" w:line="240" w:lineRule="auto"/>
              <w:ind w:firstLine="23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(n=</w:t>
            </w:r>
            <w:r w:rsidR="005B1388">
              <w:rPr>
                <w:rFonts w:ascii="Times" w:hAnsi="Times"/>
                <w:sz w:val="20"/>
                <w:szCs w:val="20"/>
              </w:rPr>
              <w:t xml:space="preserve"> </w:t>
            </w:r>
            <w:r w:rsidRPr="00D40234">
              <w:rPr>
                <w:rFonts w:ascii="Times" w:hAnsi="Times"/>
                <w:sz w:val="20"/>
                <w:szCs w:val="20"/>
              </w:rPr>
              <w:t>188)</w:t>
            </w:r>
          </w:p>
        </w:tc>
        <w:tc>
          <w:tcPr>
            <w:tcW w:w="946" w:type="pct"/>
            <w:gridSpan w:val="2"/>
          </w:tcPr>
          <w:p w14:paraId="14F93E39" w14:textId="77777777" w:rsidR="001C6E39" w:rsidRPr="00D40234" w:rsidRDefault="001C6E39" w:rsidP="000A591E">
            <w:pPr>
              <w:spacing w:after="0" w:line="240" w:lineRule="auto"/>
              <w:ind w:firstLine="260"/>
              <w:rPr>
                <w:rFonts w:ascii="Times" w:hAnsi="Times"/>
                <w:i/>
                <w:iCs/>
                <w:sz w:val="20"/>
                <w:szCs w:val="20"/>
              </w:rPr>
            </w:pPr>
            <w:r w:rsidRPr="00D40234">
              <w:rPr>
                <w:rFonts w:ascii="Times" w:hAnsi="Times" w:cs="Times New Roman"/>
                <w:i/>
                <w:iCs/>
                <w:sz w:val="20"/>
                <w:szCs w:val="20"/>
              </w:rPr>
              <w:t>P*</w:t>
            </w:r>
          </w:p>
        </w:tc>
      </w:tr>
      <w:tr w:rsidR="001C6E39" w:rsidRPr="00D40234" w14:paraId="34CAEC92" w14:textId="77777777" w:rsidTr="00461B05">
        <w:trPr>
          <w:trHeight w:val="802"/>
        </w:trPr>
        <w:tc>
          <w:tcPr>
            <w:tcW w:w="1857" w:type="pct"/>
            <w:tcBorders>
              <w:bottom w:val="single" w:sz="4" w:space="0" w:color="auto"/>
            </w:tcBorders>
          </w:tcPr>
          <w:p w14:paraId="54351F3B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 xml:space="preserve">Gender </w:t>
            </w:r>
          </w:p>
          <w:p w14:paraId="14FBF506" w14:textId="77777777" w:rsidR="001C6E39" w:rsidRPr="00D40234" w:rsidRDefault="001C6E39" w:rsidP="001E4FF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Man</w:t>
            </w:r>
          </w:p>
          <w:p w14:paraId="20F3B1CF" w14:textId="77777777" w:rsidR="001C6E39" w:rsidRPr="00D40234" w:rsidRDefault="001C6E39" w:rsidP="001E4FF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Woman</w:t>
            </w:r>
          </w:p>
        </w:tc>
        <w:tc>
          <w:tcPr>
            <w:tcW w:w="1120" w:type="pct"/>
            <w:tcBorders>
              <w:bottom w:val="single" w:sz="4" w:space="0" w:color="auto"/>
            </w:tcBorders>
          </w:tcPr>
          <w:p w14:paraId="1A999275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</w:p>
          <w:p w14:paraId="10944E60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459 (51.3%)</w:t>
            </w:r>
          </w:p>
          <w:p w14:paraId="248F715F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436 (48.7%)</w:t>
            </w:r>
          </w:p>
        </w:tc>
        <w:tc>
          <w:tcPr>
            <w:tcW w:w="1165" w:type="pct"/>
            <w:gridSpan w:val="2"/>
            <w:tcBorders>
              <w:bottom w:val="single" w:sz="4" w:space="0" w:color="auto"/>
            </w:tcBorders>
          </w:tcPr>
          <w:p w14:paraId="2DFD21B4" w14:textId="77777777" w:rsidR="001C6E39" w:rsidRPr="00D40234" w:rsidRDefault="001C6E39" w:rsidP="000A591E">
            <w:pPr>
              <w:spacing w:after="0" w:line="240" w:lineRule="auto"/>
              <w:ind w:hanging="53"/>
              <w:rPr>
                <w:rFonts w:ascii="Times" w:hAnsi="Times"/>
                <w:sz w:val="20"/>
                <w:szCs w:val="20"/>
              </w:rPr>
            </w:pPr>
          </w:p>
          <w:p w14:paraId="6302C836" w14:textId="77777777" w:rsidR="001C6E39" w:rsidRPr="00D40234" w:rsidRDefault="001C6E39" w:rsidP="000A591E">
            <w:pPr>
              <w:spacing w:after="0" w:line="240" w:lineRule="auto"/>
              <w:ind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118 (62.8%)</w:t>
            </w:r>
          </w:p>
          <w:p w14:paraId="7CC7A6F1" w14:textId="77777777" w:rsidR="001C6E39" w:rsidRPr="00D40234" w:rsidRDefault="001C6E39" w:rsidP="000A591E">
            <w:pPr>
              <w:spacing w:after="0" w:line="240" w:lineRule="auto"/>
              <w:ind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70 (37.2%)</w:t>
            </w:r>
          </w:p>
        </w:tc>
        <w:tc>
          <w:tcPr>
            <w:tcW w:w="858" w:type="pct"/>
            <w:tcBorders>
              <w:bottom w:val="single" w:sz="4" w:space="0" w:color="auto"/>
            </w:tcBorders>
          </w:tcPr>
          <w:p w14:paraId="125C57E6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7BA4DF34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0.005</w:t>
            </w:r>
          </w:p>
          <w:p w14:paraId="7F13C71F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1C6E39" w:rsidRPr="00D40234" w14:paraId="46C5DA49" w14:textId="77777777" w:rsidTr="00461B05">
        <w:tc>
          <w:tcPr>
            <w:tcW w:w="1857" w:type="pct"/>
            <w:tcBorders>
              <w:bottom w:val="nil"/>
            </w:tcBorders>
          </w:tcPr>
          <w:p w14:paraId="6E11892C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Age, years</w:t>
            </w:r>
          </w:p>
          <w:p w14:paraId="67E25DB3" w14:textId="15153363" w:rsidR="001E4FFB" w:rsidRPr="00D40234" w:rsidRDefault="001E4FFB" w:rsidP="005A1A90">
            <w:pPr>
              <w:spacing w:after="0" w:line="240" w:lineRule="auto"/>
              <w:rPr>
                <w:rFonts w:ascii="Times" w:hAnsi="Times"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Cs/>
                <w:sz w:val="20"/>
                <w:szCs w:val="20"/>
              </w:rPr>
              <w:t>Age class</w:t>
            </w:r>
          </w:p>
        </w:tc>
        <w:tc>
          <w:tcPr>
            <w:tcW w:w="1120" w:type="pct"/>
            <w:tcBorders>
              <w:bottom w:val="nil"/>
            </w:tcBorders>
          </w:tcPr>
          <w:p w14:paraId="7DC311F0" w14:textId="3D8369F0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52.44 </w:t>
            </w:r>
            <w:r w:rsidR="00740D9F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15.6</w:t>
            </w:r>
          </w:p>
        </w:tc>
        <w:tc>
          <w:tcPr>
            <w:tcW w:w="1165" w:type="pct"/>
            <w:gridSpan w:val="2"/>
            <w:tcBorders>
              <w:bottom w:val="nil"/>
            </w:tcBorders>
          </w:tcPr>
          <w:p w14:paraId="3F94175A" w14:textId="4409E1DD" w:rsidR="001C6E39" w:rsidRPr="00D40234" w:rsidRDefault="001C6E39" w:rsidP="000A591E">
            <w:pPr>
              <w:spacing w:after="0" w:line="240" w:lineRule="auto"/>
              <w:ind w:left="36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64.59 </w:t>
            </w:r>
            <w:r w:rsidR="00740D9F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14.9</w:t>
            </w:r>
          </w:p>
        </w:tc>
        <w:tc>
          <w:tcPr>
            <w:tcW w:w="858" w:type="pct"/>
            <w:tcBorders>
              <w:bottom w:val="nil"/>
            </w:tcBorders>
          </w:tcPr>
          <w:p w14:paraId="2F50B894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1C6E39" w:rsidRPr="00D40234" w14:paraId="5DC56F74" w14:textId="77777777" w:rsidTr="00461B05">
        <w:trPr>
          <w:trHeight w:val="424"/>
        </w:trPr>
        <w:tc>
          <w:tcPr>
            <w:tcW w:w="1857" w:type="pct"/>
            <w:tcBorders>
              <w:top w:val="nil"/>
              <w:bottom w:val="single" w:sz="4" w:space="0" w:color="auto"/>
            </w:tcBorders>
          </w:tcPr>
          <w:p w14:paraId="7552733A" w14:textId="77777777" w:rsidR="001C6E39" w:rsidRPr="00D40234" w:rsidRDefault="001C6E39" w:rsidP="001E4FF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771B7E0A" w14:textId="72B87C98" w:rsidR="001C6E39" w:rsidRPr="00D40234" w:rsidRDefault="00790C34" w:rsidP="001E4FF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 w:themeColor="text1"/>
              </w:rPr>
              <w:sym w:font="Symbol" w:char="F0B3"/>
            </w:r>
            <w:r w:rsidR="001C6E39"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120" w:type="pct"/>
            <w:tcBorders>
              <w:top w:val="nil"/>
              <w:bottom w:val="single" w:sz="4" w:space="0" w:color="auto"/>
            </w:tcBorders>
          </w:tcPr>
          <w:p w14:paraId="3BB1BF60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641 (71.6%)</w:t>
            </w:r>
          </w:p>
          <w:p w14:paraId="165F19FC" w14:textId="43FDE866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254 (28.4%)</w:t>
            </w:r>
          </w:p>
        </w:tc>
        <w:tc>
          <w:tcPr>
            <w:tcW w:w="1165" w:type="pct"/>
            <w:gridSpan w:val="2"/>
            <w:tcBorders>
              <w:top w:val="nil"/>
              <w:bottom w:val="single" w:sz="4" w:space="0" w:color="auto"/>
            </w:tcBorders>
          </w:tcPr>
          <w:p w14:paraId="768ECD40" w14:textId="77777777" w:rsidR="001C6E39" w:rsidRPr="00D40234" w:rsidRDefault="001C6E39" w:rsidP="000A591E">
            <w:pPr>
              <w:spacing w:after="0" w:line="240" w:lineRule="auto"/>
              <w:ind w:left="36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72 (38.3%)</w:t>
            </w:r>
          </w:p>
          <w:p w14:paraId="5F650762" w14:textId="77777777" w:rsidR="001C6E39" w:rsidRPr="00D40234" w:rsidRDefault="001C6E39" w:rsidP="000A591E">
            <w:pPr>
              <w:spacing w:after="0" w:line="240" w:lineRule="auto"/>
              <w:ind w:left="36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116 (61.7%)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</w:tcPr>
          <w:p w14:paraId="41D9339C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38883E29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1C6E39" w:rsidRPr="00D40234" w14:paraId="3A571609" w14:textId="77777777" w:rsidTr="00461B05">
        <w:trPr>
          <w:trHeight w:val="123"/>
        </w:trPr>
        <w:tc>
          <w:tcPr>
            <w:tcW w:w="1857" w:type="pct"/>
            <w:tcBorders>
              <w:bottom w:val="nil"/>
            </w:tcBorders>
          </w:tcPr>
          <w:p w14:paraId="7A5196B2" w14:textId="174DB3C3" w:rsidR="001C6E39" w:rsidRPr="00D40234" w:rsidRDefault="008D27ED" w:rsidP="005A1A90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Clinical</w:t>
            </w:r>
            <w:r w:rsidR="001C6E39" w:rsidRPr="00D40234">
              <w:rPr>
                <w:rFonts w:ascii="Times" w:hAnsi="Times"/>
                <w:b/>
                <w:sz w:val="20"/>
                <w:szCs w:val="20"/>
              </w:rPr>
              <w:t xml:space="preserve"> outcome</w:t>
            </w:r>
          </w:p>
        </w:tc>
        <w:tc>
          <w:tcPr>
            <w:tcW w:w="1120" w:type="pct"/>
            <w:tcBorders>
              <w:bottom w:val="nil"/>
            </w:tcBorders>
          </w:tcPr>
          <w:p w14:paraId="62114342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65" w:type="pct"/>
            <w:gridSpan w:val="2"/>
            <w:tcBorders>
              <w:bottom w:val="nil"/>
            </w:tcBorders>
          </w:tcPr>
          <w:p w14:paraId="4B4E1783" w14:textId="77777777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58" w:type="pct"/>
            <w:tcBorders>
              <w:bottom w:val="nil"/>
            </w:tcBorders>
          </w:tcPr>
          <w:p w14:paraId="0DE8E2F2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1C6E39" w:rsidRPr="00D40234" w14:paraId="091D773B" w14:textId="77777777" w:rsidTr="00461B05">
        <w:trPr>
          <w:trHeight w:val="123"/>
        </w:trPr>
        <w:tc>
          <w:tcPr>
            <w:tcW w:w="1857" w:type="pct"/>
            <w:tcBorders>
              <w:top w:val="nil"/>
              <w:bottom w:val="single" w:sz="4" w:space="0" w:color="auto"/>
            </w:tcBorders>
          </w:tcPr>
          <w:p w14:paraId="0EB1AD9D" w14:textId="28A877AB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</w:t>
            </w:r>
          </w:p>
          <w:p w14:paraId="515E1F20" w14:textId="292FC515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 by age</w:t>
            </w:r>
            <w:r w:rsidR="008F150B" w:rsidRPr="00D40234">
              <w:rPr>
                <w:rFonts w:ascii="Times" w:hAnsi="Times"/>
                <w:sz w:val="20"/>
                <w:szCs w:val="20"/>
              </w:rPr>
              <w:t xml:space="preserve"> class</w:t>
            </w:r>
          </w:p>
          <w:p w14:paraId="0F78B2C9" w14:textId="77777777" w:rsidR="001C6E39" w:rsidRPr="00D40234" w:rsidRDefault="001C6E39" w:rsidP="008F150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246F8497" w14:textId="211088DE" w:rsidR="001C6E39" w:rsidRPr="00D40234" w:rsidRDefault="00790C34" w:rsidP="008F150B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 w:themeColor="text1"/>
              </w:rPr>
              <w:sym w:font="Symbol" w:char="F0B3"/>
            </w:r>
            <w:r w:rsidR="001C6E39"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120" w:type="pct"/>
            <w:tcBorders>
              <w:top w:val="nil"/>
              <w:bottom w:val="single" w:sz="4" w:space="0" w:color="auto"/>
            </w:tcBorders>
          </w:tcPr>
          <w:p w14:paraId="6609E483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30 (3.4%)</w:t>
            </w:r>
          </w:p>
          <w:p w14:paraId="549941DE" w14:textId="31DA95B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</w:p>
          <w:p w14:paraId="1680C9E0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(0%)</w:t>
            </w:r>
          </w:p>
          <w:p w14:paraId="65CD6340" w14:textId="2B36CCBE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30 (</w:t>
            </w:r>
            <w:r w:rsidR="001433A7">
              <w:rPr>
                <w:rFonts w:ascii="Times" w:hAnsi="Times"/>
                <w:sz w:val="20"/>
                <w:szCs w:val="20"/>
              </w:rPr>
              <w:t>3.35</w:t>
            </w:r>
            <w:r w:rsidRPr="00D40234">
              <w:rPr>
                <w:rFonts w:ascii="Times" w:hAnsi="Times"/>
                <w:sz w:val="20"/>
                <w:szCs w:val="20"/>
              </w:rPr>
              <w:t>%)</w:t>
            </w:r>
          </w:p>
        </w:tc>
        <w:tc>
          <w:tcPr>
            <w:tcW w:w="1165" w:type="pct"/>
            <w:gridSpan w:val="2"/>
            <w:tcBorders>
              <w:top w:val="nil"/>
              <w:bottom w:val="single" w:sz="4" w:space="0" w:color="auto"/>
            </w:tcBorders>
          </w:tcPr>
          <w:p w14:paraId="13657607" w14:textId="77777777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19 (10.1%)</w:t>
            </w:r>
          </w:p>
          <w:p w14:paraId="34E181C4" w14:textId="29AE5244" w:rsidR="001C6E39" w:rsidRPr="00D40234" w:rsidRDefault="001C6E39" w:rsidP="000A591E">
            <w:pPr>
              <w:spacing w:after="0" w:line="240" w:lineRule="auto"/>
              <w:ind w:right="60" w:hanging="53"/>
              <w:rPr>
                <w:rFonts w:ascii="Times" w:hAnsi="Times"/>
                <w:sz w:val="20"/>
                <w:szCs w:val="20"/>
              </w:rPr>
            </w:pPr>
          </w:p>
          <w:p w14:paraId="4A3C051C" w14:textId="77777777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 (5.5%)</w:t>
            </w:r>
          </w:p>
          <w:p w14:paraId="7B9CD2E4" w14:textId="503F18B8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18 (9</w:t>
            </w:r>
            <w:r w:rsidR="001433A7">
              <w:rPr>
                <w:rFonts w:ascii="Times" w:hAnsi="Times"/>
                <w:sz w:val="20"/>
                <w:szCs w:val="20"/>
              </w:rPr>
              <w:t>.5</w:t>
            </w:r>
            <w:r w:rsidRPr="00D40234">
              <w:rPr>
                <w:rFonts w:ascii="Times" w:hAnsi="Times"/>
                <w:sz w:val="20"/>
                <w:szCs w:val="20"/>
              </w:rPr>
              <w:t>7%)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</w:tcPr>
          <w:p w14:paraId="4A537F38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0.000 </w:t>
            </w:r>
          </w:p>
          <w:p w14:paraId="5D257928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</w:p>
          <w:p w14:paraId="01A5CA3B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</w:p>
          <w:p w14:paraId="504BDB00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0.39</w:t>
            </w:r>
          </w:p>
        </w:tc>
      </w:tr>
      <w:tr w:rsidR="001C6E39" w:rsidRPr="00D40234" w14:paraId="625CA8E9" w14:textId="77777777" w:rsidTr="00461B05">
        <w:tc>
          <w:tcPr>
            <w:tcW w:w="1857" w:type="pct"/>
            <w:tcBorders>
              <w:bottom w:val="nil"/>
            </w:tcBorders>
          </w:tcPr>
          <w:p w14:paraId="4A73C469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Comorbidities</w:t>
            </w:r>
          </w:p>
        </w:tc>
        <w:tc>
          <w:tcPr>
            <w:tcW w:w="1120" w:type="pct"/>
            <w:tcBorders>
              <w:bottom w:val="nil"/>
            </w:tcBorders>
          </w:tcPr>
          <w:p w14:paraId="0622DD19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165" w:type="pct"/>
            <w:gridSpan w:val="2"/>
            <w:tcBorders>
              <w:bottom w:val="nil"/>
            </w:tcBorders>
          </w:tcPr>
          <w:p w14:paraId="0288CD8B" w14:textId="77777777" w:rsidR="001C6E39" w:rsidRPr="00D40234" w:rsidRDefault="001C6E39" w:rsidP="000A591E">
            <w:pPr>
              <w:spacing w:after="0" w:line="240" w:lineRule="auto"/>
              <w:ind w:hanging="53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58" w:type="pct"/>
            <w:tcBorders>
              <w:bottom w:val="nil"/>
            </w:tcBorders>
          </w:tcPr>
          <w:p w14:paraId="55420F95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</w:p>
        </w:tc>
      </w:tr>
      <w:tr w:rsidR="001C6E39" w:rsidRPr="00D40234" w14:paraId="6395F304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17C8E510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Diabetes (type I or II)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0D4DC88" w14:textId="76A4237C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</w:t>
            </w:r>
            <w:r w:rsidR="000A591E">
              <w:rPr>
                <w:rFonts w:ascii="Times" w:hAnsi="Times"/>
                <w:sz w:val="20"/>
                <w:szCs w:val="20"/>
              </w:rPr>
              <w:t xml:space="preserve"> (0%)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411D14F7" w14:textId="3FEA1B86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188</w:t>
            </w:r>
            <w:r w:rsidR="005B1388">
              <w:rPr>
                <w:rFonts w:ascii="Times" w:hAnsi="Times"/>
                <w:sz w:val="20"/>
                <w:szCs w:val="20"/>
              </w:rPr>
              <w:t xml:space="preserve"> </w:t>
            </w:r>
            <w:r w:rsidRPr="00D40234">
              <w:rPr>
                <w:rFonts w:ascii="Times" w:hAnsi="Times"/>
                <w:sz w:val="20"/>
                <w:szCs w:val="20"/>
              </w:rPr>
              <w:t>(100%)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13BA0D1E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</w:tr>
      <w:tr w:rsidR="001C6E39" w:rsidRPr="00D40234" w14:paraId="411E0270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0A98C65C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Obesity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7F82E7B5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87 (9.7%)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5C000556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31 (16.5%)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07D99461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0.01 </w:t>
            </w:r>
          </w:p>
        </w:tc>
      </w:tr>
      <w:tr w:rsidR="001C6E39" w:rsidRPr="00D40234" w14:paraId="5FF9B6F2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37505B2E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Cardiopathy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0EEFDE97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71 (7.9%)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233B0546" w14:textId="77777777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41 (21.8%)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2A4624AC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1C6E39" w:rsidRPr="00D40234" w14:paraId="7FB63985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09EC414D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Hypertension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569B5D60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241 (26.9%)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2159FF92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125 (66.5%)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14AE59C3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0.000 </w:t>
            </w:r>
          </w:p>
        </w:tc>
      </w:tr>
      <w:tr w:rsidR="001C6E39" w:rsidRPr="00D40234" w14:paraId="496C4628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0CC99F8D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COPD/pneumonia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E3C8E3B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43 (4.8%)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04295B23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16 (8.5%)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4199EED5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0.051 </w:t>
            </w:r>
          </w:p>
        </w:tc>
      </w:tr>
      <w:tr w:rsidR="001C6E39" w:rsidRPr="00D40234" w14:paraId="2907EFC6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59CC5222" w14:textId="3D30A0FC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Smok</w:t>
            </w:r>
            <w:r w:rsidR="001023AA" w:rsidRPr="00D40234">
              <w:rPr>
                <w:rFonts w:ascii="Times" w:hAnsi="Times"/>
                <w:sz w:val="20"/>
                <w:szCs w:val="20"/>
              </w:rPr>
              <w:t>ing/</w:t>
            </w:r>
            <w:r w:rsidRPr="00D40234">
              <w:rPr>
                <w:rFonts w:ascii="Times" w:hAnsi="Times"/>
                <w:sz w:val="20"/>
                <w:szCs w:val="20"/>
              </w:rPr>
              <w:t>former smok</w:t>
            </w:r>
            <w:r w:rsidR="001023AA" w:rsidRPr="00D40234">
              <w:rPr>
                <w:rFonts w:ascii="Times" w:hAnsi="Times"/>
                <w:sz w:val="20"/>
                <w:szCs w:val="20"/>
              </w:rPr>
              <w:t>ing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283F034B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26 (2.9%)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146E1031" w14:textId="77777777" w:rsidR="001C6E39" w:rsidRPr="00D40234" w:rsidRDefault="001C6E39" w:rsidP="000A591E">
            <w:pPr>
              <w:spacing w:after="0" w:line="240" w:lineRule="auto"/>
              <w:ind w:left="60" w:right="60" w:hanging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(6.9%)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5D6FE743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0.015</w:t>
            </w:r>
          </w:p>
        </w:tc>
      </w:tr>
      <w:tr w:rsidR="001C6E39" w:rsidRPr="00D40234" w14:paraId="212633BB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30865121" w14:textId="1625932D" w:rsidR="001C6E39" w:rsidRPr="00D40234" w:rsidRDefault="00274AC0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Neurological disease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541DEAC4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51 (5.7%)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1AC43AE5" w14:textId="77777777" w:rsidR="001C6E39" w:rsidRPr="00D40234" w:rsidRDefault="001C6E39" w:rsidP="000A591E">
            <w:pPr>
              <w:spacing w:after="0" w:line="240" w:lineRule="auto"/>
              <w:ind w:left="60" w:right="60" w:hanging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13 6.0%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751426EC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0.49</w:t>
            </w:r>
          </w:p>
        </w:tc>
      </w:tr>
      <w:tr w:rsidR="001C6E39" w:rsidRPr="00D40234" w14:paraId="3B13D840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519B5A7C" w14:textId="46EFB2EE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CKD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36CF8C37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17 (1.9%)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5342E7D5" w14:textId="77777777" w:rsidR="001C6E39" w:rsidRPr="00D40234" w:rsidRDefault="001C6E39" w:rsidP="000A591E">
            <w:pPr>
              <w:spacing w:after="0" w:line="240" w:lineRule="auto"/>
              <w:ind w:left="60" w:right="60" w:hanging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11 (5.9%)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48C4A5A7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0.005  </w:t>
            </w:r>
          </w:p>
        </w:tc>
      </w:tr>
      <w:tr w:rsidR="001C6E39" w:rsidRPr="00D40234" w14:paraId="4D52E6A1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035BEE43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Thyroid disease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A995F31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84 (9.4%)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78E5A7AD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24 (12.8%)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1D5E7FA0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0.18</w:t>
            </w:r>
          </w:p>
        </w:tc>
      </w:tr>
      <w:tr w:rsidR="001C6E39" w:rsidRPr="00D40234" w14:paraId="52A0D81F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00668F99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Dyslipidemia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7FD5F74B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100 (11.2%)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4E7CE950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70 (37.2%)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290F7FA6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0.000 </w:t>
            </w:r>
          </w:p>
        </w:tc>
      </w:tr>
      <w:tr w:rsidR="001C6E39" w:rsidRPr="00D40234" w14:paraId="2D082955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7F900EC6" w14:textId="111DD412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Neoplasia</w:t>
            </w:r>
            <w:r w:rsidR="00566376" w:rsidRPr="00D40234">
              <w:rPr>
                <w:rFonts w:ascii="Times" w:hAnsi="Times"/>
                <w:sz w:val="20"/>
                <w:szCs w:val="20"/>
              </w:rPr>
              <w:t>/</w:t>
            </w:r>
            <w:proofErr w:type="spellStart"/>
            <w:r w:rsidR="00566376" w:rsidRPr="00D40234">
              <w:rPr>
                <w:rFonts w:ascii="Times" w:hAnsi="Times" w:cs="Times New Roman"/>
                <w:sz w:val="20"/>
                <w:szCs w:val="20"/>
              </w:rPr>
              <w:t>immuno</w:t>
            </w:r>
            <w:proofErr w:type="spellEnd"/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1B01EEC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44  (4.9%)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1C9F2D50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(6.9%)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219A06EB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0.28</w:t>
            </w:r>
          </w:p>
        </w:tc>
      </w:tr>
      <w:tr w:rsidR="001C6E39" w:rsidRPr="00D40234" w14:paraId="25419742" w14:textId="77777777" w:rsidTr="00E84345">
        <w:trPr>
          <w:trHeight w:val="209"/>
        </w:trPr>
        <w:tc>
          <w:tcPr>
            <w:tcW w:w="1857" w:type="pct"/>
            <w:tcBorders>
              <w:top w:val="nil"/>
              <w:bottom w:val="single" w:sz="4" w:space="0" w:color="auto"/>
            </w:tcBorders>
          </w:tcPr>
          <w:p w14:paraId="2D26720E" w14:textId="1D49F25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As</w:t>
            </w:r>
            <w:r w:rsidR="00A4557A">
              <w:rPr>
                <w:rFonts w:ascii="Times" w:hAnsi="Times"/>
                <w:sz w:val="20"/>
                <w:szCs w:val="20"/>
              </w:rPr>
              <w:t>th</w:t>
            </w:r>
            <w:r w:rsidRPr="00D40234">
              <w:rPr>
                <w:rFonts w:ascii="Times" w:hAnsi="Times"/>
                <w:sz w:val="20"/>
                <w:szCs w:val="20"/>
              </w:rPr>
              <w:t>ma</w:t>
            </w:r>
          </w:p>
        </w:tc>
        <w:tc>
          <w:tcPr>
            <w:tcW w:w="1120" w:type="pct"/>
            <w:tcBorders>
              <w:top w:val="nil"/>
              <w:bottom w:val="single" w:sz="4" w:space="0" w:color="auto"/>
            </w:tcBorders>
          </w:tcPr>
          <w:p w14:paraId="37C8FC0A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44 (4.9%)</w:t>
            </w:r>
          </w:p>
        </w:tc>
        <w:tc>
          <w:tcPr>
            <w:tcW w:w="1165" w:type="pct"/>
            <w:gridSpan w:val="2"/>
            <w:tcBorders>
              <w:top w:val="nil"/>
              <w:bottom w:val="single" w:sz="4" w:space="0" w:color="auto"/>
            </w:tcBorders>
          </w:tcPr>
          <w:p w14:paraId="3479D151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 (1.6%)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</w:tcPr>
          <w:p w14:paraId="1483F458" w14:textId="019D7A36" w:rsidR="001C6E39" w:rsidRPr="00D40234" w:rsidRDefault="001C6E39" w:rsidP="00E8434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0.047 </w:t>
            </w:r>
          </w:p>
        </w:tc>
      </w:tr>
      <w:tr w:rsidR="000B2021" w:rsidRPr="00D40234" w14:paraId="5694D250" w14:textId="77777777" w:rsidTr="00461B05">
        <w:tc>
          <w:tcPr>
            <w:tcW w:w="2977" w:type="pct"/>
            <w:gridSpan w:val="2"/>
            <w:tcBorders>
              <w:bottom w:val="nil"/>
            </w:tcBorders>
          </w:tcPr>
          <w:p w14:paraId="362443A1" w14:textId="54B67C22" w:rsidR="000B2021" w:rsidRPr="00D40234" w:rsidRDefault="000B2021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In-hospital clinical Characteristics</w:t>
            </w:r>
          </w:p>
        </w:tc>
        <w:tc>
          <w:tcPr>
            <w:tcW w:w="1165" w:type="pct"/>
            <w:gridSpan w:val="2"/>
            <w:tcBorders>
              <w:bottom w:val="nil"/>
            </w:tcBorders>
          </w:tcPr>
          <w:p w14:paraId="284336F4" w14:textId="77777777" w:rsidR="000B2021" w:rsidRPr="00D40234" w:rsidRDefault="000B2021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58" w:type="pct"/>
            <w:tcBorders>
              <w:bottom w:val="nil"/>
            </w:tcBorders>
          </w:tcPr>
          <w:p w14:paraId="35A002B6" w14:textId="77777777" w:rsidR="000B2021" w:rsidRPr="00D40234" w:rsidRDefault="000B2021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</w:p>
        </w:tc>
      </w:tr>
      <w:tr w:rsidR="001C6E39" w:rsidRPr="00D40234" w14:paraId="32A9C359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26552ADE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NEWS/PEWS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0960315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 (0-13.2)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5601005D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 (0-11.2)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7F77D16A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0.00000</w:t>
            </w:r>
          </w:p>
        </w:tc>
      </w:tr>
      <w:tr w:rsidR="001C6E39" w:rsidRPr="00D40234" w14:paraId="709C074B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35B80047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ICU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7236ECE1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(0-107)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402A579E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 (0.94%)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3370272F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0.000002</w:t>
            </w:r>
          </w:p>
        </w:tc>
      </w:tr>
      <w:tr w:rsidR="001C6E39" w:rsidRPr="00D40234" w14:paraId="3F02466D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2CD0C48E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nursery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306A1D32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 (0-61)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71EECA99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 (0-58)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70DF3BB3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0.0001</w:t>
            </w:r>
          </w:p>
        </w:tc>
      </w:tr>
      <w:tr w:rsidR="001C6E39" w:rsidRPr="00D40234" w14:paraId="2E926518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55549BF0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hospitalization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5D2D8ABB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 (1-112)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373013C2" w14:textId="77777777" w:rsidR="001C6E39" w:rsidRPr="00D40234" w:rsidRDefault="001C6E39" w:rsidP="000A591E">
            <w:pPr>
              <w:spacing w:after="0" w:line="240" w:lineRule="auto"/>
              <w:ind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 (2-100)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4A72BB90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1C6E39" w:rsidRPr="00D40234" w14:paraId="3DAE7474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413D2522" w14:textId="51F051E6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Time of </w:t>
            </w:r>
            <w:r w:rsidR="00981322" w:rsidRPr="00D40234">
              <w:rPr>
                <w:rFonts w:ascii="Times" w:hAnsi="Times"/>
                <w:sz w:val="20"/>
                <w:szCs w:val="20"/>
              </w:rPr>
              <w:t>MV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284639A7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(0-63)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291E8A32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(0-66)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13A8616E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0.0002</w:t>
            </w:r>
          </w:p>
        </w:tc>
      </w:tr>
      <w:tr w:rsidR="001C6E39" w:rsidRPr="00D40234" w14:paraId="4442E95E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68B66885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Orotracheal intubation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3495EA9E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47 (5.3%)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76568FAE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45 (24.5%)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71D2EFB5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0.000 </w:t>
            </w:r>
          </w:p>
        </w:tc>
      </w:tr>
      <w:tr w:rsidR="001C6E39" w:rsidRPr="00D40234" w14:paraId="47260080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55FF834E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Prisma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4EBDDCB0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(1.5%)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64C8312A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15 (8.2%)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6F13014E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0.00001 </w:t>
            </w:r>
          </w:p>
        </w:tc>
      </w:tr>
      <w:tr w:rsidR="001C6E39" w:rsidRPr="00D40234" w14:paraId="43ACF722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17EE0F63" w14:textId="77777777" w:rsidR="001C6E39" w:rsidRPr="00D40234" w:rsidRDefault="001C6E39" w:rsidP="005A1A90">
            <w:pPr>
              <w:spacing w:after="0" w:line="240" w:lineRule="auto"/>
              <w:ind w:right="60"/>
              <w:rPr>
                <w:rFonts w:ascii="Times" w:hAnsi="Times"/>
                <w:sz w:val="20"/>
                <w:szCs w:val="20"/>
              </w:rPr>
            </w:pPr>
            <w:proofErr w:type="spellStart"/>
            <w:r w:rsidRPr="00D40234">
              <w:rPr>
                <w:rFonts w:ascii="Times" w:hAnsi="Times"/>
                <w:sz w:val="20"/>
                <w:szCs w:val="20"/>
              </w:rPr>
              <w:t>Prona</w:t>
            </w:r>
            <w:proofErr w:type="spellEnd"/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6E11D05B" w14:textId="77777777" w:rsidR="001C6E39" w:rsidRPr="00D40234" w:rsidRDefault="001C6E39" w:rsidP="00461B05">
            <w:pPr>
              <w:spacing w:after="0" w:line="240" w:lineRule="auto"/>
              <w:ind w:left="1458" w:right="60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 (1.1%)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3C733369" w14:textId="77777777" w:rsidR="001C6E39" w:rsidRPr="00D40234" w:rsidRDefault="001C6E39" w:rsidP="000A591E">
            <w:pPr>
              <w:spacing w:after="0" w:line="240" w:lineRule="auto"/>
              <w:ind w:left="60" w:right="60" w:hanging="53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 (3.8%)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2A8822D4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0.017</w:t>
            </w:r>
          </w:p>
        </w:tc>
      </w:tr>
      <w:tr w:rsidR="001C6E39" w:rsidRPr="00D40234" w14:paraId="0A068303" w14:textId="77777777" w:rsidTr="00461B05">
        <w:tc>
          <w:tcPr>
            <w:tcW w:w="1857" w:type="pct"/>
            <w:tcBorders>
              <w:top w:val="nil"/>
              <w:bottom w:val="nil"/>
            </w:tcBorders>
          </w:tcPr>
          <w:p w14:paraId="5D919E34" w14:textId="77777777" w:rsidR="001C6E39" w:rsidRPr="00D40234" w:rsidRDefault="001C6E39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Vasoactive drugs</w:t>
            </w:r>
          </w:p>
        </w:tc>
        <w:tc>
          <w:tcPr>
            <w:tcW w:w="1120" w:type="pct"/>
            <w:tcBorders>
              <w:top w:val="nil"/>
              <w:bottom w:val="nil"/>
            </w:tcBorders>
          </w:tcPr>
          <w:p w14:paraId="71183D00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34 (3.9%)</w:t>
            </w:r>
          </w:p>
        </w:tc>
        <w:tc>
          <w:tcPr>
            <w:tcW w:w="1165" w:type="pct"/>
            <w:gridSpan w:val="2"/>
            <w:tcBorders>
              <w:top w:val="nil"/>
              <w:bottom w:val="nil"/>
            </w:tcBorders>
          </w:tcPr>
          <w:p w14:paraId="49E928E7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37 (20.1%)</w:t>
            </w:r>
          </w:p>
        </w:tc>
        <w:tc>
          <w:tcPr>
            <w:tcW w:w="858" w:type="pct"/>
            <w:tcBorders>
              <w:top w:val="nil"/>
              <w:bottom w:val="nil"/>
            </w:tcBorders>
          </w:tcPr>
          <w:p w14:paraId="10D30228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1C6E39" w:rsidRPr="00D40234" w14:paraId="7E9806F6" w14:textId="77777777" w:rsidTr="00461B05">
        <w:tc>
          <w:tcPr>
            <w:tcW w:w="1857" w:type="pct"/>
            <w:tcBorders>
              <w:top w:val="nil"/>
              <w:bottom w:val="single" w:sz="4" w:space="0" w:color="auto"/>
            </w:tcBorders>
          </w:tcPr>
          <w:p w14:paraId="36DCD2B2" w14:textId="5AECB7E8" w:rsidR="001C6E39" w:rsidRPr="00D40234" w:rsidRDefault="000877BA" w:rsidP="005A1A90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CLHO/</w:t>
            </w:r>
            <w:r w:rsidR="00675328">
              <w:rPr>
                <w:rFonts w:ascii="Times" w:hAnsi="Times"/>
                <w:sz w:val="20"/>
                <w:szCs w:val="20"/>
              </w:rPr>
              <w:t>HCQ</w:t>
            </w:r>
          </w:p>
        </w:tc>
        <w:tc>
          <w:tcPr>
            <w:tcW w:w="1120" w:type="pct"/>
            <w:tcBorders>
              <w:top w:val="nil"/>
              <w:bottom w:val="single" w:sz="4" w:space="0" w:color="auto"/>
            </w:tcBorders>
          </w:tcPr>
          <w:p w14:paraId="0929909E" w14:textId="77777777" w:rsidR="001C6E39" w:rsidRPr="00D40234" w:rsidRDefault="001C6E39" w:rsidP="00461B05">
            <w:pPr>
              <w:spacing w:after="0" w:line="240" w:lineRule="auto"/>
              <w:ind w:left="1458" w:hanging="1458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53 (48.2%)</w:t>
            </w:r>
          </w:p>
        </w:tc>
        <w:tc>
          <w:tcPr>
            <w:tcW w:w="1165" w:type="pct"/>
            <w:gridSpan w:val="2"/>
            <w:tcBorders>
              <w:top w:val="nil"/>
              <w:bottom w:val="single" w:sz="4" w:space="0" w:color="auto"/>
            </w:tcBorders>
          </w:tcPr>
          <w:p w14:paraId="1A9DA723" w14:textId="77777777" w:rsidR="001C6E39" w:rsidRPr="00D40234" w:rsidRDefault="001C6E39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23 (60.5%)</w:t>
            </w:r>
          </w:p>
        </w:tc>
        <w:tc>
          <w:tcPr>
            <w:tcW w:w="858" w:type="pct"/>
            <w:tcBorders>
              <w:top w:val="nil"/>
              <w:bottom w:val="single" w:sz="4" w:space="0" w:color="auto"/>
            </w:tcBorders>
          </w:tcPr>
          <w:p w14:paraId="2D21A3DC" w14:textId="77777777" w:rsidR="001C6E39" w:rsidRPr="00D40234" w:rsidRDefault="001C6E39" w:rsidP="00461B05">
            <w:pPr>
              <w:spacing w:after="0" w:line="240" w:lineRule="auto"/>
              <w:ind w:left="577" w:hanging="5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0.25 </w:t>
            </w:r>
          </w:p>
        </w:tc>
      </w:tr>
    </w:tbl>
    <w:p w14:paraId="3D66AD8E" w14:textId="6C5E339C" w:rsidR="00085E0D" w:rsidRPr="00D40234" w:rsidRDefault="00085E0D" w:rsidP="00085E0D">
      <w:pPr>
        <w:rPr>
          <w:rFonts w:ascii="Times" w:hAnsi="Times"/>
          <w:sz w:val="20"/>
          <w:szCs w:val="20"/>
        </w:rPr>
      </w:pPr>
      <w:r w:rsidRPr="00D40234">
        <w:rPr>
          <w:rFonts w:ascii="Times" w:hAnsi="Times"/>
          <w:sz w:val="20"/>
          <w:szCs w:val="20"/>
        </w:rPr>
        <w:t>NS: not significant</w:t>
      </w:r>
      <w:r w:rsidR="00FB5072">
        <w:rPr>
          <w:rFonts w:ascii="Times" w:hAnsi="Times"/>
          <w:sz w:val="20"/>
          <w:szCs w:val="20"/>
        </w:rPr>
        <w:t>;</w:t>
      </w:r>
      <w:r w:rsidR="00FB5072" w:rsidRPr="00D40234">
        <w:rPr>
          <w:rFonts w:ascii="Times" w:hAnsi="Times"/>
          <w:sz w:val="20"/>
          <w:szCs w:val="20"/>
        </w:rPr>
        <w:t xml:space="preserve"> </w:t>
      </w:r>
      <w:r w:rsidR="00FB5072">
        <w:rPr>
          <w:rFonts w:ascii="Times" w:hAnsi="Times"/>
          <w:sz w:val="20"/>
          <w:szCs w:val="20"/>
        </w:rPr>
        <w:t xml:space="preserve">COPD: </w:t>
      </w:r>
      <w:r w:rsidR="00FB5072" w:rsidRPr="00172F67">
        <w:rPr>
          <w:rFonts w:ascii="Times" w:hAnsi="Times"/>
          <w:sz w:val="20"/>
          <w:szCs w:val="20"/>
        </w:rPr>
        <w:t>chronic obstructive pulmonary disease</w:t>
      </w:r>
      <w:r w:rsidR="00FB5072">
        <w:rPr>
          <w:rFonts w:ascii="Times" w:hAnsi="Times"/>
          <w:sz w:val="20"/>
          <w:szCs w:val="20"/>
        </w:rPr>
        <w:t>;</w:t>
      </w:r>
      <w:r w:rsidR="00FB5072" w:rsidRPr="00172F67">
        <w:rPr>
          <w:rFonts w:ascii="Times" w:hAnsi="Times"/>
          <w:sz w:val="20"/>
          <w:szCs w:val="20"/>
        </w:rPr>
        <w:t xml:space="preserve"> </w:t>
      </w:r>
      <w:r w:rsidR="00FB5072">
        <w:rPr>
          <w:rFonts w:ascii="Times" w:hAnsi="Times"/>
          <w:sz w:val="20"/>
          <w:szCs w:val="20"/>
        </w:rPr>
        <w:t xml:space="preserve">CKD: </w:t>
      </w:r>
      <w:r w:rsidR="00FB5072" w:rsidRPr="00172F67">
        <w:rPr>
          <w:rFonts w:ascii="Times" w:hAnsi="Times"/>
          <w:sz w:val="20"/>
          <w:szCs w:val="20"/>
        </w:rPr>
        <w:t>chronic kidney disease</w:t>
      </w:r>
      <w:r w:rsidR="00FB5072">
        <w:rPr>
          <w:rFonts w:ascii="Times" w:hAnsi="Times"/>
          <w:sz w:val="20"/>
          <w:szCs w:val="20"/>
        </w:rPr>
        <w:t xml:space="preserve">; </w:t>
      </w:r>
      <w:r w:rsidR="00FB5072" w:rsidRPr="00172F67">
        <w:rPr>
          <w:rFonts w:ascii="Times" w:hAnsi="Times"/>
          <w:sz w:val="20"/>
          <w:szCs w:val="20"/>
        </w:rPr>
        <w:t xml:space="preserve">NEWS/PEWS: </w:t>
      </w:r>
      <w:r w:rsidR="00FB5072" w:rsidRPr="00172F67">
        <w:rPr>
          <w:rFonts w:ascii="Times New Roman" w:hAnsi="Times New Roman" w:cs="Times New Roman"/>
          <w:sz w:val="20"/>
          <w:szCs w:val="20"/>
        </w:rPr>
        <w:t>National Early Warning Score /</w:t>
      </w:r>
      <w:r w:rsidR="00FB5072" w:rsidRPr="00172F67">
        <w:rPr>
          <w:sz w:val="20"/>
          <w:szCs w:val="20"/>
        </w:rPr>
        <w:t xml:space="preserve"> </w:t>
      </w:r>
      <w:r w:rsidR="00FB5072" w:rsidRPr="00172F67">
        <w:rPr>
          <w:rFonts w:ascii="Times New Roman" w:hAnsi="Times New Roman" w:cs="Times New Roman"/>
          <w:sz w:val="20"/>
          <w:szCs w:val="20"/>
        </w:rPr>
        <w:t>Pediatric Early Warning Score</w:t>
      </w:r>
      <w:r w:rsidR="00FB5072">
        <w:rPr>
          <w:rFonts w:ascii="Times New Roman" w:hAnsi="Times New Roman" w:cs="Times New Roman"/>
          <w:sz w:val="20"/>
          <w:szCs w:val="20"/>
        </w:rPr>
        <w:t xml:space="preserve">; Prisma: </w:t>
      </w:r>
      <w:proofErr w:type="spellStart"/>
      <w:r w:rsidR="00FB5072" w:rsidRPr="00172F67">
        <w:rPr>
          <w:rFonts w:ascii="Times New Roman" w:hAnsi="Times New Roman" w:cs="Times New Roman"/>
          <w:sz w:val="20"/>
          <w:szCs w:val="20"/>
        </w:rPr>
        <w:t>prisma</w:t>
      </w:r>
      <w:proofErr w:type="spellEnd"/>
      <w:r w:rsidR="00FB5072" w:rsidRPr="00172F67">
        <w:rPr>
          <w:rFonts w:ascii="Times New Roman" w:hAnsi="Times New Roman" w:cs="Times New Roman"/>
          <w:sz w:val="20"/>
          <w:szCs w:val="20"/>
        </w:rPr>
        <w:t xml:space="preserve"> hemodialysis machine</w:t>
      </w:r>
      <w:r w:rsidR="00FB5072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FB5072">
        <w:rPr>
          <w:rFonts w:ascii="Times New Roman" w:hAnsi="Times New Roman" w:cs="Times New Roman"/>
          <w:sz w:val="20"/>
          <w:szCs w:val="20"/>
        </w:rPr>
        <w:t>Prona</w:t>
      </w:r>
      <w:proofErr w:type="spellEnd"/>
      <w:r w:rsidR="00FB5072">
        <w:rPr>
          <w:rFonts w:ascii="Times New Roman" w:hAnsi="Times New Roman" w:cs="Times New Roman"/>
          <w:sz w:val="20"/>
          <w:szCs w:val="20"/>
        </w:rPr>
        <w:t>:</w:t>
      </w:r>
      <w:r w:rsidR="00FB5072" w:rsidRPr="00172F67">
        <w:t xml:space="preserve"> </w:t>
      </w:r>
      <w:r w:rsidR="00FB5072" w:rsidRPr="00172F67">
        <w:rPr>
          <w:rFonts w:ascii="Times New Roman" w:hAnsi="Times New Roman" w:cs="Times New Roman"/>
          <w:sz w:val="20"/>
          <w:szCs w:val="20"/>
        </w:rPr>
        <w:t xml:space="preserve">prone </w:t>
      </w:r>
      <w:proofErr w:type="spellStart"/>
      <w:proofErr w:type="gramStart"/>
      <w:r w:rsidR="00FB5072" w:rsidRPr="00172F67">
        <w:rPr>
          <w:rFonts w:ascii="Times New Roman" w:hAnsi="Times New Roman" w:cs="Times New Roman"/>
          <w:sz w:val="20"/>
          <w:szCs w:val="20"/>
        </w:rPr>
        <w:t>position</w:t>
      </w:r>
      <w:r w:rsidR="00FB5072">
        <w:rPr>
          <w:rFonts w:ascii="Times New Roman" w:hAnsi="Times New Roman" w:cs="Times New Roman"/>
          <w:sz w:val="20"/>
          <w:szCs w:val="20"/>
        </w:rPr>
        <w:t>;</w:t>
      </w:r>
      <w:r w:rsidRPr="00D40234">
        <w:rPr>
          <w:rFonts w:ascii="Times" w:hAnsi="Times"/>
          <w:sz w:val="20"/>
          <w:szCs w:val="20"/>
        </w:rPr>
        <w:t>Neoplasia</w:t>
      </w:r>
      <w:proofErr w:type="spellEnd"/>
      <w:proofErr w:type="gramEnd"/>
      <w:r w:rsidRPr="00D40234">
        <w:rPr>
          <w:rFonts w:ascii="Times" w:hAnsi="Times"/>
          <w:sz w:val="20"/>
          <w:szCs w:val="20"/>
        </w:rPr>
        <w:t>/</w:t>
      </w:r>
      <w:proofErr w:type="spellStart"/>
      <w:r>
        <w:rPr>
          <w:rFonts w:ascii="Times" w:hAnsi="Times" w:cs="Times New Roman"/>
          <w:sz w:val="20"/>
          <w:szCs w:val="20"/>
        </w:rPr>
        <w:t>immuno</w:t>
      </w:r>
      <w:proofErr w:type="spellEnd"/>
      <w:r>
        <w:rPr>
          <w:rFonts w:ascii="Times" w:hAnsi="Times" w:cs="Times New Roman"/>
          <w:sz w:val="20"/>
          <w:szCs w:val="20"/>
        </w:rPr>
        <w:t>: neoplasia/immunosuppression;</w:t>
      </w:r>
      <w:r w:rsidRPr="00D40234">
        <w:rPr>
          <w:rFonts w:ascii="Times" w:hAnsi="Times"/>
          <w:sz w:val="20"/>
          <w:szCs w:val="20"/>
        </w:rPr>
        <w:t xml:space="preserve"> Time of MV: Time of mechanical ventilation; </w:t>
      </w:r>
      <w:r w:rsidR="001B4794">
        <w:rPr>
          <w:rFonts w:ascii="Times" w:hAnsi="Times"/>
          <w:bCs/>
          <w:color w:val="000000" w:themeColor="text1"/>
        </w:rPr>
        <w:t>CLHO/HCQ</w:t>
      </w:r>
      <w:r w:rsidRPr="00D40234">
        <w:rPr>
          <w:rFonts w:ascii="Times" w:hAnsi="Times"/>
          <w:sz w:val="20"/>
          <w:szCs w:val="20"/>
        </w:rPr>
        <w:t>: Chloroquine/hydroxychloroquine</w:t>
      </w:r>
      <w:r>
        <w:rPr>
          <w:rFonts w:ascii="Times" w:hAnsi="Times"/>
          <w:sz w:val="20"/>
          <w:szCs w:val="20"/>
        </w:rPr>
        <w:t>.</w:t>
      </w:r>
      <w:r w:rsidR="009E0B1F" w:rsidRPr="009E0B1F">
        <w:rPr>
          <w:rFonts w:ascii="Times" w:hAnsi="Times"/>
          <w:sz w:val="20"/>
          <w:szCs w:val="20"/>
        </w:rPr>
        <w:t xml:space="preserve"> </w:t>
      </w:r>
      <w:r w:rsidR="009E0B1F">
        <w:rPr>
          <w:rFonts w:ascii="Times" w:hAnsi="Times"/>
          <w:sz w:val="20"/>
          <w:szCs w:val="20"/>
        </w:rPr>
        <w:t>Bold: p&lt;0.05</w:t>
      </w:r>
    </w:p>
    <w:p w14:paraId="769DCA29" w14:textId="77777777" w:rsidR="00976A0B" w:rsidRPr="00D40234" w:rsidRDefault="00976A0B">
      <w:pPr>
        <w:rPr>
          <w:rFonts w:ascii="Times" w:hAnsi="Times"/>
          <w:sz w:val="20"/>
          <w:szCs w:val="20"/>
        </w:rPr>
      </w:pPr>
    </w:p>
    <w:p w14:paraId="4792CBBA" w14:textId="77777777" w:rsidR="005E5C38" w:rsidRPr="00D40234" w:rsidRDefault="005E5C38">
      <w:pPr>
        <w:rPr>
          <w:rFonts w:ascii="Times" w:hAnsi="Times"/>
          <w:sz w:val="20"/>
          <w:szCs w:val="20"/>
        </w:rPr>
      </w:pPr>
    </w:p>
    <w:p w14:paraId="659E8213" w14:textId="77777777" w:rsidR="005E5C38" w:rsidRPr="00D40234" w:rsidRDefault="005E5C38">
      <w:pPr>
        <w:rPr>
          <w:rFonts w:ascii="Times" w:hAnsi="Times"/>
          <w:sz w:val="20"/>
          <w:szCs w:val="20"/>
        </w:rPr>
      </w:pPr>
    </w:p>
    <w:p w14:paraId="0CF0F523" w14:textId="017E5936" w:rsidR="005E5C38" w:rsidRDefault="005E5C38">
      <w:pPr>
        <w:rPr>
          <w:rFonts w:ascii="Times" w:hAnsi="Times"/>
          <w:sz w:val="20"/>
          <w:szCs w:val="20"/>
        </w:rPr>
      </w:pPr>
    </w:p>
    <w:p w14:paraId="673128A2" w14:textId="63F0BBA6" w:rsidR="001F5591" w:rsidRDefault="001F5591">
      <w:pPr>
        <w:rPr>
          <w:rFonts w:ascii="Times" w:hAnsi="Times"/>
          <w:sz w:val="20"/>
          <w:szCs w:val="20"/>
        </w:rPr>
      </w:pPr>
    </w:p>
    <w:p w14:paraId="255BAAB8" w14:textId="48B11F66" w:rsidR="001F5591" w:rsidRDefault="001F5591">
      <w:pPr>
        <w:rPr>
          <w:rFonts w:ascii="Times" w:hAnsi="Times"/>
          <w:sz w:val="20"/>
          <w:szCs w:val="20"/>
        </w:rPr>
      </w:pPr>
    </w:p>
    <w:p w14:paraId="4E0E5BA1" w14:textId="77777777" w:rsidR="001F5591" w:rsidRPr="00D40234" w:rsidRDefault="001F5591">
      <w:pPr>
        <w:rPr>
          <w:rFonts w:ascii="Times" w:hAnsi="Times"/>
          <w:sz w:val="20"/>
          <w:szCs w:val="20"/>
        </w:rPr>
      </w:pPr>
    </w:p>
    <w:p w14:paraId="12F8F837" w14:textId="1A67D9DF" w:rsidR="005E5C38" w:rsidRDefault="005E5C38">
      <w:pPr>
        <w:rPr>
          <w:rFonts w:ascii="Times" w:hAnsi="Times"/>
          <w:sz w:val="20"/>
          <w:szCs w:val="20"/>
        </w:rPr>
      </w:pPr>
    </w:p>
    <w:p w14:paraId="1E2B0F54" w14:textId="128F9D5E" w:rsidR="001F5591" w:rsidRPr="00D40234" w:rsidRDefault="001F5591" w:rsidP="001F5591">
      <w:pPr>
        <w:rPr>
          <w:rFonts w:ascii="Times" w:hAnsi="Times" w:cs="Times New Roman"/>
          <w:sz w:val="20"/>
          <w:szCs w:val="20"/>
        </w:rPr>
      </w:pPr>
      <w:r w:rsidRPr="00D40234">
        <w:rPr>
          <w:rFonts w:ascii="Times" w:hAnsi="Times" w:cs="Times New Roman"/>
          <w:sz w:val="20"/>
          <w:szCs w:val="20"/>
        </w:rPr>
        <w:lastRenderedPageBreak/>
        <w:t>Table S</w:t>
      </w:r>
      <w:r>
        <w:rPr>
          <w:rFonts w:ascii="Times" w:hAnsi="Times" w:cs="Times New Roman"/>
          <w:sz w:val="20"/>
          <w:szCs w:val="20"/>
        </w:rPr>
        <w:t>2</w:t>
      </w:r>
      <w:r w:rsidRPr="00D40234">
        <w:rPr>
          <w:rFonts w:ascii="Times" w:hAnsi="Times" w:cs="Times New Roman"/>
          <w:sz w:val="20"/>
          <w:szCs w:val="20"/>
        </w:rPr>
        <w:t xml:space="preserve">: Clinical characteristics of </w:t>
      </w:r>
      <w:r>
        <w:rPr>
          <w:rFonts w:ascii="Times" w:hAnsi="Times" w:cs="Times New Roman"/>
          <w:sz w:val="20"/>
          <w:szCs w:val="20"/>
        </w:rPr>
        <w:t>diabetes</w:t>
      </w:r>
      <w:r w:rsidRPr="00D40234">
        <w:rPr>
          <w:rFonts w:ascii="Times" w:hAnsi="Times" w:cs="Times New Roman"/>
          <w:sz w:val="20"/>
          <w:szCs w:val="20"/>
        </w:rPr>
        <w:t>’ patients compared by age.</w:t>
      </w:r>
    </w:p>
    <w:tbl>
      <w:tblPr>
        <w:tblStyle w:val="Tabelacomgrade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1876"/>
        <w:gridCol w:w="1276"/>
      </w:tblGrid>
      <w:tr w:rsidR="001F5591" w:rsidRPr="00D40234" w14:paraId="71C67079" w14:textId="77777777" w:rsidTr="001F5591">
        <w:tc>
          <w:tcPr>
            <w:tcW w:w="3369" w:type="dxa"/>
            <w:tcBorders>
              <w:left w:val="nil"/>
            </w:tcBorders>
          </w:tcPr>
          <w:p w14:paraId="74F7BCF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1A2DF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29-59 Group </w:t>
            </w:r>
          </w:p>
          <w:p w14:paraId="0A61767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    (</w:t>
            </w:r>
            <w:r>
              <w:rPr>
                <w:rFonts w:ascii="Times" w:hAnsi="Times"/>
                <w:sz w:val="20"/>
                <w:szCs w:val="20"/>
              </w:rPr>
              <w:t>n=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72) </w:t>
            </w:r>
          </w:p>
          <w:p w14:paraId="580A1C4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Number (%); </w:t>
            </w:r>
          </w:p>
        </w:tc>
        <w:tc>
          <w:tcPr>
            <w:tcW w:w="1876" w:type="dxa"/>
          </w:tcPr>
          <w:p w14:paraId="16EC9FD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≥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60 group </w:t>
            </w:r>
          </w:p>
          <w:p w14:paraId="0EBD149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(</w:t>
            </w:r>
            <w:r>
              <w:rPr>
                <w:rFonts w:ascii="Times" w:hAnsi="Times"/>
                <w:sz w:val="20"/>
                <w:szCs w:val="20"/>
              </w:rPr>
              <w:t>n=</w:t>
            </w:r>
            <w:r w:rsidRPr="00D40234">
              <w:rPr>
                <w:rFonts w:ascii="Times" w:hAnsi="Times"/>
                <w:sz w:val="20"/>
                <w:szCs w:val="20"/>
              </w:rPr>
              <w:t>116)</w:t>
            </w:r>
          </w:p>
          <w:p w14:paraId="06CA8BC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Number (%);</w:t>
            </w:r>
          </w:p>
        </w:tc>
        <w:tc>
          <w:tcPr>
            <w:tcW w:w="1276" w:type="dxa"/>
          </w:tcPr>
          <w:p w14:paraId="2361960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 </w:t>
            </w:r>
            <w:r w:rsidRPr="00D40234">
              <w:rPr>
                <w:rFonts w:ascii="Times" w:hAnsi="Times" w:cs="Times New Roman"/>
                <w:i/>
                <w:iCs/>
                <w:sz w:val="20"/>
                <w:szCs w:val="20"/>
              </w:rPr>
              <w:t>P*</w:t>
            </w:r>
          </w:p>
        </w:tc>
      </w:tr>
      <w:tr w:rsidR="001F5591" w:rsidRPr="00D40234" w14:paraId="7716FE27" w14:textId="77777777" w:rsidTr="001F5591">
        <w:tc>
          <w:tcPr>
            <w:tcW w:w="3369" w:type="dxa"/>
            <w:tcBorders>
              <w:left w:val="nil"/>
              <w:bottom w:val="single" w:sz="4" w:space="0" w:color="auto"/>
            </w:tcBorders>
          </w:tcPr>
          <w:p w14:paraId="64D5C68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 xml:space="preserve">Gender </w:t>
            </w:r>
          </w:p>
          <w:p w14:paraId="782EB49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Female</w:t>
            </w:r>
          </w:p>
          <w:p w14:paraId="32D3B70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20CF1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28B6BAB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25 (34.7%)</w:t>
            </w:r>
          </w:p>
          <w:p w14:paraId="0525F26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47 (65.3%)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1BD0E67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3825E13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45 (38.8%)</w:t>
            </w:r>
          </w:p>
          <w:p w14:paraId="203D8BC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71 (61.2%)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27AC0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3100645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0.57</w:t>
            </w:r>
          </w:p>
        </w:tc>
      </w:tr>
      <w:tr w:rsidR="001F5591" w:rsidRPr="00D40234" w14:paraId="1916BDD5" w14:textId="77777777" w:rsidTr="001F5591">
        <w:tc>
          <w:tcPr>
            <w:tcW w:w="3369" w:type="dxa"/>
            <w:tcBorders>
              <w:left w:val="nil"/>
              <w:bottom w:val="nil"/>
            </w:tcBorders>
          </w:tcPr>
          <w:p w14:paraId="48210B1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Age</w:t>
            </w:r>
          </w:p>
        </w:tc>
        <w:tc>
          <w:tcPr>
            <w:tcW w:w="1701" w:type="dxa"/>
            <w:tcBorders>
              <w:bottom w:val="nil"/>
            </w:tcBorders>
          </w:tcPr>
          <w:p w14:paraId="36B4359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876" w:type="dxa"/>
            <w:tcBorders>
              <w:bottom w:val="nil"/>
            </w:tcBorders>
          </w:tcPr>
          <w:p w14:paraId="3A77FA4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nil"/>
            </w:tcBorders>
          </w:tcPr>
          <w:p w14:paraId="27CA5B2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6FD55C7B" w14:textId="77777777" w:rsidTr="001F5591">
        <w:tc>
          <w:tcPr>
            <w:tcW w:w="3369" w:type="dxa"/>
            <w:tcBorders>
              <w:top w:val="nil"/>
              <w:left w:val="nil"/>
              <w:bottom w:val="single" w:sz="4" w:space="0" w:color="auto"/>
            </w:tcBorders>
          </w:tcPr>
          <w:p w14:paraId="187D5AB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Age class (years)</w:t>
            </w:r>
          </w:p>
          <w:p w14:paraId="1C0ECDA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7EF3E34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 w:themeColor="text1"/>
              </w:rPr>
              <w:sym w:font="Symbol" w:char="F0B3"/>
            </w:r>
            <w:r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D62ADF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7DB9167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  <w:p w14:paraId="40A02B4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876" w:type="dxa"/>
            <w:tcBorders>
              <w:top w:val="nil"/>
              <w:bottom w:val="single" w:sz="4" w:space="0" w:color="auto"/>
            </w:tcBorders>
          </w:tcPr>
          <w:p w14:paraId="5BA8038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579B29C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  <w:p w14:paraId="769DAC4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9E7E1F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18534872" w14:textId="77777777" w:rsidTr="001F5591">
        <w:tc>
          <w:tcPr>
            <w:tcW w:w="3369" w:type="dxa"/>
            <w:tcBorders>
              <w:left w:val="nil"/>
              <w:bottom w:val="nil"/>
            </w:tcBorders>
          </w:tcPr>
          <w:p w14:paraId="6749D603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Clinical Outcome</w:t>
            </w:r>
          </w:p>
        </w:tc>
        <w:tc>
          <w:tcPr>
            <w:tcW w:w="1701" w:type="dxa"/>
            <w:tcBorders>
              <w:bottom w:val="nil"/>
            </w:tcBorders>
          </w:tcPr>
          <w:p w14:paraId="16A430B2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76" w:type="dxa"/>
            <w:tcBorders>
              <w:bottom w:val="nil"/>
            </w:tcBorders>
          </w:tcPr>
          <w:p w14:paraId="33ECDCF4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0E550A3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2A10DE36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E0EFEFA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589430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1 (1.4%) 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5139C755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18 (15,5%)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A0F62D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0.002</w:t>
            </w:r>
          </w:p>
        </w:tc>
      </w:tr>
      <w:tr w:rsidR="001F5591" w:rsidRPr="00D40234" w14:paraId="6BFB71D7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4298A7E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 by gender</w:t>
            </w:r>
          </w:p>
          <w:p w14:paraId="28B2EB8D" w14:textId="77777777" w:rsidR="001F5591" w:rsidRPr="00D40234" w:rsidRDefault="001F5591" w:rsidP="001F5591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Female</w:t>
            </w:r>
          </w:p>
          <w:p w14:paraId="730349A6" w14:textId="77777777" w:rsidR="001F5591" w:rsidRPr="00D40234" w:rsidRDefault="001F5591" w:rsidP="001F5591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2D65CE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48A77D75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84C160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70E69263" w14:textId="77777777" w:rsidTr="001F5591">
        <w:tc>
          <w:tcPr>
            <w:tcW w:w="3369" w:type="dxa"/>
            <w:tcBorders>
              <w:top w:val="nil"/>
              <w:left w:val="nil"/>
              <w:bottom w:val="single" w:sz="4" w:space="0" w:color="auto"/>
            </w:tcBorders>
          </w:tcPr>
          <w:p w14:paraId="284B2983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 by age class</w:t>
            </w:r>
          </w:p>
          <w:p w14:paraId="66844959" w14:textId="77777777" w:rsidR="001F5591" w:rsidRPr="00D40234" w:rsidRDefault="001F5591" w:rsidP="001F5591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7BFED576" w14:textId="77777777" w:rsidR="001F5591" w:rsidRPr="00D40234" w:rsidRDefault="001F5591" w:rsidP="001F5591">
            <w:pPr>
              <w:spacing w:after="0" w:line="240" w:lineRule="auto"/>
              <w:ind w:firstLine="181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 w:themeColor="text1"/>
              </w:rPr>
              <w:sym w:font="Symbol" w:char="F0B3"/>
            </w:r>
            <w:r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A5012EA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6CF28F5E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  <w:p w14:paraId="30730CCC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876" w:type="dxa"/>
            <w:tcBorders>
              <w:top w:val="nil"/>
              <w:bottom w:val="single" w:sz="4" w:space="0" w:color="auto"/>
            </w:tcBorders>
          </w:tcPr>
          <w:p w14:paraId="48BECD7E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5ADE3D61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  <w:p w14:paraId="1AE58D94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3752A59" w14:textId="77777777" w:rsidR="001F5591" w:rsidRPr="00D40234" w:rsidRDefault="001F5591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0A258115" w14:textId="77777777" w:rsidTr="001F5591"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14:paraId="588ADC1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Comorbidities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22B6A5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</w:tcPr>
          <w:p w14:paraId="369BD76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13A3B36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3C2015CC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BD5CB3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Obesity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E2970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14 (145.2%)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16C81C3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17 (14.7%)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F03B4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0.39</w:t>
            </w:r>
          </w:p>
        </w:tc>
      </w:tr>
      <w:tr w:rsidR="001F5591" w:rsidRPr="00D40234" w14:paraId="542645AA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5F1139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Cardiopathy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8A6C7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 (9.7%)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656EEEE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34 (29.3%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D1368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0.002</w:t>
            </w:r>
          </w:p>
        </w:tc>
      </w:tr>
      <w:tr w:rsidR="001F5591" w:rsidRPr="00D40234" w14:paraId="7F0B148E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B4B7C9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F6E9D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40 (55.6%)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1076DB0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85 (73.3%)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BCFB8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0.012</w:t>
            </w:r>
          </w:p>
        </w:tc>
      </w:tr>
      <w:tr w:rsidR="001F5591" w:rsidRPr="00D40234" w14:paraId="2D1CF3DF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7207E9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COPD/pneumonia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A5ACE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 (2.8%)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2E68397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15 (12.9%)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530CC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0.019</w:t>
            </w:r>
          </w:p>
        </w:tc>
      </w:tr>
      <w:tr w:rsidR="001F5591" w:rsidRPr="00D40234" w14:paraId="2073B862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AC48ED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Smoking/former smoking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A8F6B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A0CD8A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15 (12.9%)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E0CF0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0.001</w:t>
            </w:r>
          </w:p>
        </w:tc>
      </w:tr>
      <w:tr w:rsidR="001F5591" w:rsidRPr="00D40234" w14:paraId="30D10433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27543D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Neurological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B890C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 (1.4%)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3E9818C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12 (10.3%)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FBAAB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0.019</w:t>
            </w:r>
          </w:p>
        </w:tc>
      </w:tr>
      <w:tr w:rsidR="001F5591" w:rsidRPr="00D40234" w14:paraId="7CC08110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D9AEA9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CKD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25DF4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 (2.8%)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16F33A0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9 (7.8%)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06D25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Cs/>
                <w:sz w:val="20"/>
                <w:szCs w:val="20"/>
              </w:rPr>
              <w:t>0.21</w:t>
            </w:r>
          </w:p>
        </w:tc>
      </w:tr>
      <w:tr w:rsidR="001F5591" w:rsidRPr="00D40234" w14:paraId="78AD96BB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0242FC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Thyroid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49038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 (8.3%)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171890D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18 (15.5%)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7A08B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0.18</w:t>
            </w:r>
          </w:p>
        </w:tc>
      </w:tr>
      <w:tr w:rsidR="001F5591" w:rsidRPr="00D40234" w14:paraId="6BBB6925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67C6D3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Dyslipidemia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77DBE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22 (30.5%)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373D35B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48 (41.4%)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41A74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0.136</w:t>
            </w:r>
          </w:p>
        </w:tc>
      </w:tr>
      <w:tr w:rsidR="001F5591" w:rsidRPr="00D40234" w14:paraId="4ED4A15F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FBD912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Neoplasia/</w:t>
            </w:r>
            <w:proofErr w:type="spellStart"/>
            <w:r w:rsidRPr="00D40234">
              <w:rPr>
                <w:rFonts w:ascii="Times" w:hAnsi="Times" w:cs="Times New Roman"/>
                <w:sz w:val="20"/>
                <w:szCs w:val="20"/>
              </w:rPr>
              <w:t>immuno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77320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 (4.2%)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5C63537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9 (7.8%)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F46BB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0.38</w:t>
            </w:r>
          </w:p>
        </w:tc>
      </w:tr>
      <w:tr w:rsidR="001F5591" w:rsidRPr="00D40234" w14:paraId="08645B8D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E3F903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8BFAC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 (1.4%)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5021512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 (2.6%)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3243E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</w:t>
            </w:r>
          </w:p>
        </w:tc>
      </w:tr>
      <w:tr w:rsidR="001F5591" w:rsidRPr="00D40234" w14:paraId="1E09EBD0" w14:textId="77777777" w:rsidTr="001F5591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8E72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BMI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855C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30.0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5.1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E826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29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5.26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CEF6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0.155</w:t>
            </w:r>
          </w:p>
        </w:tc>
      </w:tr>
      <w:tr w:rsidR="001F5591" w:rsidRPr="00D40234" w14:paraId="61C02A91" w14:textId="77777777" w:rsidTr="001F559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070" w:type="dxa"/>
            <w:gridSpan w:val="2"/>
            <w:tcBorders>
              <w:left w:val="nil"/>
              <w:bottom w:val="nil"/>
              <w:right w:val="nil"/>
            </w:tcBorders>
          </w:tcPr>
          <w:p w14:paraId="7DA83B6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In-hospital Clinical characteristics</w:t>
            </w: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</w:tcPr>
          <w:p w14:paraId="39FC3BD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1C902AA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1F5591" w:rsidRPr="00D40234" w14:paraId="570D8DF1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42DF2D7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NEWS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C9E6B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</w:t>
            </w:r>
            <w:r>
              <w:rPr>
                <w:rFonts w:ascii="Times" w:hAnsi="Times"/>
                <w:sz w:val="20"/>
                <w:szCs w:val="20"/>
              </w:rPr>
              <w:t xml:space="preserve">.47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" w:hAnsi="Times"/>
                <w:sz w:val="20"/>
                <w:szCs w:val="20"/>
              </w:rPr>
              <w:t xml:space="preserve"> 2.25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09A5C93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3.49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" w:hAnsi="Times"/>
                <w:sz w:val="20"/>
                <w:szCs w:val="20"/>
              </w:rPr>
              <w:t xml:space="preserve"> 3.33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23F8D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0.018</w:t>
            </w:r>
          </w:p>
        </w:tc>
      </w:tr>
      <w:tr w:rsidR="001F5591" w:rsidRPr="00D40234" w14:paraId="01165ED7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E0B47D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ICU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CFF58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 (0-28)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320AD72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 (0-94)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ED5D0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0.001</w:t>
            </w:r>
          </w:p>
        </w:tc>
      </w:tr>
      <w:tr w:rsidR="001F5591" w:rsidRPr="00D40234" w14:paraId="016E9F95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240FF4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nursery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8EF25C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6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0-31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60F47A0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7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0-58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F9564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0.026</w:t>
            </w:r>
          </w:p>
        </w:tc>
      </w:tr>
      <w:tr w:rsidR="001F5591" w:rsidRPr="00D40234" w14:paraId="669355E1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BECD1C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Total hospitalization time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39619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7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2-47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0F60D09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(3-100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2E983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0.000</w:t>
            </w:r>
          </w:p>
        </w:tc>
      </w:tr>
      <w:tr w:rsidR="001F5591" w:rsidRPr="00D40234" w14:paraId="379EFF98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D5288A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MV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50F35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0-14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169327F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0-63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70274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0.001</w:t>
            </w:r>
          </w:p>
        </w:tc>
      </w:tr>
      <w:tr w:rsidR="001F5591" w:rsidRPr="00D40234" w14:paraId="56F06E0D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9C0444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In-hospital metformin therapy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0864B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47 (65.3%)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2D0D4D5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68 (58.6%)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5C388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0.36</w:t>
            </w:r>
          </w:p>
        </w:tc>
      </w:tr>
      <w:tr w:rsidR="001F5591" w:rsidRPr="00D40234" w14:paraId="41256C09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0BAC3C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max dose of metformin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F4DDE9" w14:textId="5FFE7562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1253.19</w:t>
            </w:r>
            <w:r w:rsidR="005B1388">
              <w:rPr>
                <w:rFonts w:ascii="Times" w:hAnsi="Times"/>
                <w:sz w:val="20"/>
                <w:szCs w:val="20"/>
              </w:rPr>
              <w:t xml:space="preserve">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="005B1388">
              <w:rPr>
                <w:rFonts w:ascii="Times" w:hAnsi="Times"/>
                <w:color w:val="000000" w:themeColor="text1"/>
                <w:sz w:val="24"/>
                <w:szCs w:val="24"/>
              </w:rPr>
              <w:t xml:space="preserve"> </w:t>
            </w:r>
            <w:r w:rsidRPr="00D40234">
              <w:rPr>
                <w:rFonts w:ascii="Times" w:hAnsi="Times"/>
                <w:sz w:val="20"/>
                <w:szCs w:val="20"/>
              </w:rPr>
              <w:t>590.9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07F23E31" w14:textId="184B615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1246.32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="005B1388">
              <w:rPr>
                <w:rFonts w:ascii="Times" w:hAnsi="Times"/>
                <w:color w:val="000000" w:themeColor="text1"/>
                <w:sz w:val="24"/>
                <w:szCs w:val="24"/>
              </w:rPr>
              <w:t xml:space="preserve"> </w:t>
            </w:r>
            <w:r w:rsidRPr="00D40234">
              <w:rPr>
                <w:rFonts w:ascii="Times" w:hAnsi="Times"/>
                <w:sz w:val="20"/>
                <w:szCs w:val="20"/>
              </w:rPr>
              <w:t>574.5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488BB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0.95</w:t>
            </w:r>
          </w:p>
        </w:tc>
      </w:tr>
      <w:tr w:rsidR="001F5591" w:rsidRPr="00D40234" w14:paraId="5DD65CBF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3AE6CB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time of metformin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8D5AF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5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1-32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7AE8395B" w14:textId="77777777" w:rsidR="001F5591" w:rsidRPr="00D40234" w:rsidRDefault="001F5591" w:rsidP="001F5591">
            <w:pPr>
              <w:spacing w:after="0" w:line="24" w:lineRule="atLeast"/>
              <w:ind w:left="175" w:hanging="175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7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1-56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ED40A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0.011</w:t>
            </w:r>
          </w:p>
        </w:tc>
      </w:tr>
      <w:tr w:rsidR="001F5591" w:rsidRPr="00D40234" w14:paraId="77FDA622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3B104E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Pre-hospital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metformin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169D0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51 (70.8%)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3393512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65 (56%)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9D8B8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0.042</w:t>
            </w:r>
          </w:p>
        </w:tc>
      </w:tr>
      <w:tr w:rsidR="001F5591" w:rsidRPr="00D40234" w14:paraId="7611DF4B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8DB5120" w14:textId="77777777" w:rsidR="001F5591" w:rsidRPr="001F5591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1F5591">
              <w:rPr>
                <w:rFonts w:ascii="Times" w:hAnsi="Times"/>
                <w:sz w:val="20"/>
                <w:szCs w:val="20"/>
              </w:rPr>
              <w:t xml:space="preserve">Pre-hospital metformin daily dose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C40C5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1220.65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704.6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2C197B8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1084.5 </w:t>
            </w:r>
            <w:r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547.7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A3FC4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0.28</w:t>
            </w:r>
          </w:p>
        </w:tc>
      </w:tr>
      <w:tr w:rsidR="001F5591" w:rsidRPr="00D40234" w14:paraId="52D87E1E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6B0469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insulin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9102EB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25 (34.7%)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7D29D912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D40234">
              <w:rPr>
                <w:rFonts w:ascii="Times" w:hAnsi="Times" w:cs="Arial"/>
                <w:color w:val="000000"/>
                <w:sz w:val="20"/>
                <w:szCs w:val="20"/>
              </w:rPr>
              <w:t>36 (31.0%)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979705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0.63</w:t>
            </w:r>
          </w:p>
        </w:tc>
      </w:tr>
      <w:tr w:rsidR="001F5591" w:rsidRPr="00D40234" w14:paraId="4BCDBC84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66B390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In-hospital time of insulin therapy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77FCF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 (1-33)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182F67E5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 (1-98)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B17476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Cs/>
                <w:sz w:val="20"/>
                <w:szCs w:val="20"/>
              </w:rPr>
              <w:t>0.13</w:t>
            </w:r>
          </w:p>
        </w:tc>
      </w:tr>
      <w:tr w:rsidR="001F5591" w:rsidRPr="00D40234" w14:paraId="272D7871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EC5F24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Orotracheal intubation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ECCEA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 (14.3%)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69C0F1B3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35 (20.7%)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0544C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0.012</w:t>
            </w:r>
          </w:p>
        </w:tc>
      </w:tr>
      <w:tr w:rsidR="001F5591" w:rsidRPr="00D40234" w14:paraId="2F85A57A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16724638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Prisma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FC8A8A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 (2.9%)</w:t>
            </w:r>
          </w:p>
        </w:tc>
        <w:tc>
          <w:tcPr>
            <w:tcW w:w="1876" w:type="dxa"/>
            <w:tcBorders>
              <w:top w:val="nil"/>
              <w:bottom w:val="nil"/>
            </w:tcBorders>
            <w:vAlign w:val="center"/>
          </w:tcPr>
          <w:p w14:paraId="4B5BB2D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13 (11.4%)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E7B7D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0.04</w:t>
            </w:r>
          </w:p>
        </w:tc>
      </w:tr>
      <w:tr w:rsidR="001F5591" w:rsidRPr="00D40234" w14:paraId="48A2AAC2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52A0D64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508787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 (2.9%)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116C037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 (4.4%)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7CE83C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0.6</w:t>
            </w:r>
          </w:p>
        </w:tc>
      </w:tr>
      <w:tr w:rsidR="001F5591" w:rsidRPr="00D40234" w14:paraId="35B235D4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37DAE51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Vasoactive drugs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952B1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5 (7.1%)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20A3377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32 (28.1%)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93EB2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0.001</w:t>
            </w:r>
          </w:p>
        </w:tc>
      </w:tr>
      <w:tr w:rsidR="001F5591" w:rsidRPr="00D40234" w14:paraId="65378A3A" w14:textId="77777777" w:rsidTr="001F5591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10C7D1FF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CLHO/HCQ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CFDE27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7 (9.7%)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 w14:paraId="2D8A790D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18 (15.8%)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52BD5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0.24</w:t>
            </w:r>
          </w:p>
        </w:tc>
      </w:tr>
      <w:tr w:rsidR="001F5591" w:rsidRPr="00D40234" w14:paraId="6872E6A8" w14:textId="77777777" w:rsidTr="001F5591">
        <w:tc>
          <w:tcPr>
            <w:tcW w:w="3369" w:type="dxa"/>
            <w:tcBorders>
              <w:top w:val="nil"/>
              <w:left w:val="nil"/>
            </w:tcBorders>
          </w:tcPr>
          <w:p w14:paraId="1EBEAD1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Dexamethasone/prednisolone</w:t>
            </w:r>
          </w:p>
        </w:tc>
        <w:tc>
          <w:tcPr>
            <w:tcW w:w="1701" w:type="dxa"/>
            <w:tcBorders>
              <w:top w:val="nil"/>
            </w:tcBorders>
          </w:tcPr>
          <w:p w14:paraId="1401F810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67 (93.1%)</w:t>
            </w:r>
          </w:p>
        </w:tc>
        <w:tc>
          <w:tcPr>
            <w:tcW w:w="1876" w:type="dxa"/>
            <w:tcBorders>
              <w:top w:val="nil"/>
            </w:tcBorders>
          </w:tcPr>
          <w:p w14:paraId="2A962899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102 (87.9%)</w:t>
            </w:r>
          </w:p>
        </w:tc>
        <w:tc>
          <w:tcPr>
            <w:tcW w:w="1276" w:type="dxa"/>
            <w:tcBorders>
              <w:top w:val="nil"/>
            </w:tcBorders>
          </w:tcPr>
          <w:p w14:paraId="5DA0448E" w14:textId="77777777" w:rsidR="001F5591" w:rsidRPr="00D40234" w:rsidRDefault="001F5591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0.26</w:t>
            </w:r>
          </w:p>
        </w:tc>
      </w:tr>
    </w:tbl>
    <w:p w14:paraId="1B07AA87" w14:textId="30846670" w:rsidR="001F5591" w:rsidRPr="00D40234" w:rsidRDefault="001F5591" w:rsidP="001F5591">
      <w:pPr>
        <w:rPr>
          <w:rFonts w:ascii="Times" w:hAnsi="Times"/>
          <w:sz w:val="20"/>
          <w:szCs w:val="20"/>
        </w:rPr>
      </w:pPr>
      <w:r w:rsidRPr="00D40234">
        <w:rPr>
          <w:rFonts w:ascii="Times" w:hAnsi="Times"/>
          <w:sz w:val="20"/>
          <w:szCs w:val="20"/>
        </w:rPr>
        <w:t xml:space="preserve">NS: not significant, </w:t>
      </w:r>
      <w:r>
        <w:rPr>
          <w:rFonts w:ascii="Times" w:hAnsi="Times"/>
          <w:sz w:val="20"/>
          <w:szCs w:val="20"/>
        </w:rPr>
        <w:t>N</w:t>
      </w:r>
      <w:r w:rsidRPr="00D40234">
        <w:rPr>
          <w:rFonts w:ascii="Times" w:hAnsi="Times"/>
          <w:sz w:val="20"/>
          <w:szCs w:val="20"/>
        </w:rPr>
        <w:t>eoplasia/</w:t>
      </w:r>
      <w:r>
        <w:rPr>
          <w:rFonts w:ascii="Times" w:hAnsi="Times" w:cs="Times New Roman"/>
          <w:sz w:val="20"/>
          <w:szCs w:val="20"/>
        </w:rPr>
        <w:t>immune: Neoplasia/immunosuppression;</w:t>
      </w:r>
      <w:r w:rsidRPr="00D40234">
        <w:rPr>
          <w:rFonts w:ascii="Times" w:hAnsi="Times"/>
          <w:sz w:val="20"/>
          <w:szCs w:val="20"/>
        </w:rPr>
        <w:t xml:space="preserve"> BMI: body mass index; Time of MV</w:t>
      </w:r>
      <w:r>
        <w:rPr>
          <w:rFonts w:ascii="Times" w:hAnsi="Times"/>
          <w:sz w:val="20"/>
          <w:szCs w:val="20"/>
        </w:rPr>
        <w:t>:</w:t>
      </w:r>
      <w:r w:rsidRPr="00D40234">
        <w:rPr>
          <w:rFonts w:ascii="Times" w:hAnsi="Times"/>
          <w:sz w:val="20"/>
          <w:szCs w:val="20"/>
        </w:rPr>
        <w:t xml:space="preserve"> Time of mechanical ventilation; In-hospital max dose of metformin</w:t>
      </w:r>
      <w:r>
        <w:rPr>
          <w:rFonts w:ascii="Times" w:hAnsi="Times"/>
          <w:sz w:val="20"/>
          <w:szCs w:val="20"/>
        </w:rPr>
        <w:t xml:space="preserve">: </w:t>
      </w:r>
      <w:r w:rsidRPr="00D40234">
        <w:rPr>
          <w:rFonts w:ascii="Times" w:hAnsi="Times"/>
          <w:sz w:val="20"/>
          <w:szCs w:val="20"/>
        </w:rPr>
        <w:t>In-hospital max</w:t>
      </w:r>
      <w:r>
        <w:rPr>
          <w:rFonts w:ascii="Times" w:hAnsi="Times"/>
          <w:sz w:val="20"/>
          <w:szCs w:val="20"/>
        </w:rPr>
        <w:t>imum</w:t>
      </w:r>
      <w:r w:rsidRPr="00D40234">
        <w:rPr>
          <w:rFonts w:ascii="Times" w:hAnsi="Times"/>
          <w:sz w:val="20"/>
          <w:szCs w:val="20"/>
        </w:rPr>
        <w:t xml:space="preserve"> dose of metformin</w:t>
      </w:r>
      <w:r>
        <w:rPr>
          <w:rFonts w:ascii="Times" w:hAnsi="Times"/>
          <w:sz w:val="20"/>
          <w:szCs w:val="20"/>
        </w:rPr>
        <w:t>;</w:t>
      </w:r>
      <w:r w:rsidRPr="00D40234">
        <w:rPr>
          <w:rFonts w:ascii="Times" w:hAnsi="Times"/>
          <w:sz w:val="20"/>
          <w:szCs w:val="20"/>
        </w:rPr>
        <w:t xml:space="preserve"> </w:t>
      </w:r>
      <w:r>
        <w:rPr>
          <w:rFonts w:ascii="Times" w:hAnsi="Times"/>
          <w:bCs/>
          <w:color w:val="000000" w:themeColor="text1"/>
        </w:rPr>
        <w:t>CLHO/HCQ</w:t>
      </w:r>
      <w:r w:rsidRPr="00D40234">
        <w:rPr>
          <w:rFonts w:ascii="Times" w:hAnsi="Times"/>
          <w:sz w:val="20"/>
          <w:szCs w:val="20"/>
        </w:rPr>
        <w:t>: Chloroquine/hydroxychloroquine</w:t>
      </w:r>
      <w:r>
        <w:rPr>
          <w:rFonts w:ascii="Times" w:hAnsi="Times"/>
          <w:sz w:val="20"/>
          <w:szCs w:val="20"/>
        </w:rPr>
        <w:t>. Bold: p&lt;0.05</w:t>
      </w:r>
      <w:r w:rsidR="005B1388">
        <w:rPr>
          <w:rFonts w:ascii="Times" w:hAnsi="Times"/>
          <w:sz w:val="20"/>
          <w:szCs w:val="20"/>
        </w:rPr>
        <w:t>.</w:t>
      </w:r>
      <w:r w:rsidR="005B1388" w:rsidRPr="005B1388">
        <w:rPr>
          <w:rFonts w:ascii="Times" w:hAnsi="Times"/>
          <w:sz w:val="20"/>
          <w:szCs w:val="20"/>
        </w:rPr>
        <w:t xml:space="preserve"> </w:t>
      </w:r>
      <w:r w:rsidR="005B1388">
        <w:rPr>
          <w:rFonts w:ascii="Times" w:hAnsi="Times"/>
          <w:sz w:val="20"/>
          <w:szCs w:val="20"/>
        </w:rPr>
        <w:t>Bold: p&lt;0.05</w:t>
      </w:r>
    </w:p>
    <w:p w14:paraId="1D1E0E2A" w14:textId="5997917C" w:rsidR="00085E0D" w:rsidRDefault="00085E0D">
      <w:pPr>
        <w:rPr>
          <w:rFonts w:ascii="Times" w:hAnsi="Times"/>
          <w:sz w:val="20"/>
          <w:szCs w:val="20"/>
        </w:rPr>
      </w:pPr>
    </w:p>
    <w:p w14:paraId="0F90C765" w14:textId="77777777" w:rsidR="001F5591" w:rsidRPr="00D40234" w:rsidRDefault="001F5591" w:rsidP="001F5591">
      <w:pPr>
        <w:rPr>
          <w:rFonts w:ascii="Times" w:hAnsi="Times"/>
          <w:sz w:val="20"/>
          <w:szCs w:val="20"/>
        </w:rPr>
      </w:pPr>
    </w:p>
    <w:p w14:paraId="403E2BF5" w14:textId="4802910A" w:rsidR="001F5591" w:rsidRPr="00D40234" w:rsidRDefault="001F5591" w:rsidP="001F5591">
      <w:pPr>
        <w:rPr>
          <w:rFonts w:ascii="Times" w:hAnsi="Times" w:cs="Times New Roman"/>
          <w:sz w:val="20"/>
          <w:szCs w:val="20"/>
        </w:rPr>
      </w:pPr>
      <w:r w:rsidRPr="00D40234">
        <w:rPr>
          <w:rFonts w:ascii="Times" w:hAnsi="Times" w:cs="Times New Roman"/>
          <w:sz w:val="20"/>
          <w:szCs w:val="20"/>
        </w:rPr>
        <w:lastRenderedPageBreak/>
        <w:t>Table S</w:t>
      </w:r>
      <w:r w:rsidR="00064218">
        <w:rPr>
          <w:rFonts w:ascii="Times" w:hAnsi="Times" w:cs="Times New Roman"/>
          <w:sz w:val="20"/>
          <w:szCs w:val="20"/>
        </w:rPr>
        <w:t>3</w:t>
      </w:r>
      <w:r w:rsidRPr="00D40234">
        <w:rPr>
          <w:rFonts w:ascii="Times" w:hAnsi="Times" w:cs="Times New Roman"/>
          <w:sz w:val="20"/>
          <w:szCs w:val="20"/>
        </w:rPr>
        <w:t xml:space="preserve">: Clinical characteristics of </w:t>
      </w:r>
      <w:r>
        <w:rPr>
          <w:rFonts w:ascii="Times" w:hAnsi="Times" w:cs="Times New Roman"/>
          <w:sz w:val="20"/>
          <w:szCs w:val="20"/>
        </w:rPr>
        <w:t>diabetes</w:t>
      </w:r>
      <w:r w:rsidRPr="00D40234">
        <w:rPr>
          <w:rFonts w:ascii="Times" w:hAnsi="Times" w:cs="Times New Roman"/>
          <w:sz w:val="20"/>
          <w:szCs w:val="20"/>
        </w:rPr>
        <w:t xml:space="preserve"> patients compared </w:t>
      </w:r>
      <w:r>
        <w:rPr>
          <w:rFonts w:ascii="Times" w:hAnsi="Times" w:cs="Times New Roman"/>
          <w:sz w:val="20"/>
          <w:szCs w:val="20"/>
        </w:rPr>
        <w:t xml:space="preserve">between dead and non-dead patients </w:t>
      </w:r>
    </w:p>
    <w:tbl>
      <w:tblPr>
        <w:tblStyle w:val="Tabelacomgrade"/>
        <w:tblW w:w="918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5"/>
        <w:gridCol w:w="2268"/>
        <w:gridCol w:w="1560"/>
      </w:tblGrid>
      <w:tr w:rsidR="000A591E" w:rsidRPr="00D40234" w14:paraId="27DA4BB0" w14:textId="77777777" w:rsidTr="000A591E">
        <w:tc>
          <w:tcPr>
            <w:tcW w:w="3369" w:type="dxa"/>
            <w:tcBorders>
              <w:left w:val="nil"/>
            </w:tcBorders>
          </w:tcPr>
          <w:p w14:paraId="2C292DAC" w14:textId="77777777" w:rsidR="000A591E" w:rsidRPr="00D40234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C9E6E4" w14:textId="77777777" w:rsidR="000A591E" w:rsidRPr="00D40234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Alive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(</w:t>
            </w:r>
            <w:r>
              <w:rPr>
                <w:rFonts w:ascii="Times" w:hAnsi="Times"/>
                <w:sz w:val="20"/>
                <w:szCs w:val="20"/>
              </w:rPr>
              <w:t>n=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169) Number (%); </w:t>
            </w:r>
          </w:p>
        </w:tc>
        <w:tc>
          <w:tcPr>
            <w:tcW w:w="2268" w:type="dxa"/>
          </w:tcPr>
          <w:p w14:paraId="56AB96A3" w14:textId="77777777" w:rsidR="000A591E" w:rsidRPr="00D40234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</w:t>
            </w:r>
            <w:r>
              <w:rPr>
                <w:rFonts w:ascii="Times" w:hAnsi="Times"/>
                <w:sz w:val="20"/>
                <w:szCs w:val="20"/>
              </w:rPr>
              <w:t>ead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</w:t>
            </w:r>
          </w:p>
          <w:p w14:paraId="0FBED4F1" w14:textId="77777777" w:rsidR="000A591E" w:rsidRPr="00D40234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(</w:t>
            </w:r>
            <w:r>
              <w:rPr>
                <w:rFonts w:ascii="Times" w:hAnsi="Times"/>
                <w:sz w:val="20"/>
                <w:szCs w:val="20"/>
              </w:rPr>
              <w:t>n=</w:t>
            </w:r>
            <w:r w:rsidRPr="00D40234">
              <w:rPr>
                <w:rFonts w:ascii="Times" w:hAnsi="Times"/>
                <w:sz w:val="20"/>
                <w:szCs w:val="20"/>
              </w:rPr>
              <w:t>19)</w:t>
            </w:r>
          </w:p>
        </w:tc>
        <w:tc>
          <w:tcPr>
            <w:tcW w:w="1560" w:type="dxa"/>
          </w:tcPr>
          <w:p w14:paraId="26FBE058" w14:textId="77777777" w:rsidR="000A591E" w:rsidRPr="00D40234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 </w:t>
            </w:r>
            <w:r w:rsidRPr="00D40234">
              <w:rPr>
                <w:rFonts w:ascii="Times" w:hAnsi="Times" w:cs="Times New Roman"/>
                <w:i/>
                <w:iCs/>
                <w:sz w:val="20"/>
                <w:szCs w:val="20"/>
              </w:rPr>
              <w:t>P*</w:t>
            </w:r>
          </w:p>
        </w:tc>
      </w:tr>
      <w:tr w:rsidR="000A591E" w:rsidRPr="00D40234" w14:paraId="17FF36AF" w14:textId="77777777" w:rsidTr="000A591E">
        <w:tc>
          <w:tcPr>
            <w:tcW w:w="3369" w:type="dxa"/>
            <w:tcBorders>
              <w:left w:val="nil"/>
              <w:bottom w:val="single" w:sz="4" w:space="0" w:color="auto"/>
            </w:tcBorders>
          </w:tcPr>
          <w:p w14:paraId="7C966FDB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 xml:space="preserve">Gender </w:t>
            </w:r>
          </w:p>
          <w:p w14:paraId="324E2B5B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Female</w:t>
            </w:r>
          </w:p>
          <w:p w14:paraId="7BE21334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B07A73B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5FA7474B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62 (88.6 %)</w:t>
            </w:r>
          </w:p>
          <w:p w14:paraId="2F66DF50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107 (00.7%)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891DC74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2EC30032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8 42.1%</w:t>
            </w:r>
          </w:p>
          <w:p w14:paraId="09EB3E88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11 (57.9%)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CA9C02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17CFBFD6" w14:textId="77777777" w:rsidR="000A591E" w:rsidRPr="00D40234" w:rsidRDefault="000A591E" w:rsidP="000A591E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0.627</w:t>
            </w:r>
          </w:p>
        </w:tc>
      </w:tr>
      <w:tr w:rsidR="000A591E" w:rsidRPr="00FC1B65" w14:paraId="1945C1CB" w14:textId="77777777" w:rsidTr="000A591E">
        <w:tc>
          <w:tcPr>
            <w:tcW w:w="3369" w:type="dxa"/>
            <w:tcBorders>
              <w:left w:val="nil"/>
              <w:bottom w:val="nil"/>
            </w:tcBorders>
          </w:tcPr>
          <w:p w14:paraId="34E1850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Age</w:t>
            </w:r>
          </w:p>
        </w:tc>
        <w:tc>
          <w:tcPr>
            <w:tcW w:w="1985" w:type="dxa"/>
            <w:tcBorders>
              <w:bottom w:val="nil"/>
            </w:tcBorders>
          </w:tcPr>
          <w:p w14:paraId="4ABA4DB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62.97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14.3</w:t>
            </w:r>
          </w:p>
        </w:tc>
        <w:tc>
          <w:tcPr>
            <w:tcW w:w="2268" w:type="dxa"/>
            <w:tcBorders>
              <w:bottom w:val="nil"/>
            </w:tcBorders>
          </w:tcPr>
          <w:p w14:paraId="68453BD3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79.9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12.5</w:t>
            </w:r>
          </w:p>
        </w:tc>
        <w:tc>
          <w:tcPr>
            <w:tcW w:w="1560" w:type="dxa"/>
            <w:tcBorders>
              <w:bottom w:val="nil"/>
            </w:tcBorders>
          </w:tcPr>
          <w:p w14:paraId="43150AA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0A591E" w:rsidRPr="00FC1B65" w14:paraId="63DD692E" w14:textId="77777777" w:rsidTr="000A591E">
        <w:tc>
          <w:tcPr>
            <w:tcW w:w="3369" w:type="dxa"/>
            <w:tcBorders>
              <w:top w:val="nil"/>
              <w:left w:val="nil"/>
              <w:bottom w:val="single" w:sz="4" w:space="0" w:color="auto"/>
            </w:tcBorders>
          </w:tcPr>
          <w:p w14:paraId="2428538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Age class (years)</w:t>
            </w:r>
          </w:p>
          <w:p w14:paraId="3A19202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29-59</w:t>
            </w:r>
          </w:p>
          <w:p w14:paraId="70F38E9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≥</w:t>
            </w:r>
            <w:r w:rsidRPr="00FC1B65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AB35FC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5E6E0C1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71 (42.0%)</w:t>
            </w:r>
          </w:p>
          <w:p w14:paraId="3ED1B98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98 (58%)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EC813B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2CAA185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 (5.3%)</w:t>
            </w:r>
          </w:p>
          <w:p w14:paraId="1475BEC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18 (15.5%)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04243F4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7D9BFA4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0.002</w:t>
            </w:r>
          </w:p>
        </w:tc>
      </w:tr>
      <w:tr w:rsidR="000A591E" w:rsidRPr="00FC1B65" w14:paraId="0A0CC515" w14:textId="77777777" w:rsidTr="000A591E">
        <w:tc>
          <w:tcPr>
            <w:tcW w:w="3369" w:type="dxa"/>
            <w:tcBorders>
              <w:left w:val="nil"/>
              <w:bottom w:val="nil"/>
            </w:tcBorders>
          </w:tcPr>
          <w:p w14:paraId="4018FF6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Clinical Outcome</w:t>
            </w:r>
          </w:p>
        </w:tc>
        <w:tc>
          <w:tcPr>
            <w:tcW w:w="1985" w:type="dxa"/>
            <w:tcBorders>
              <w:bottom w:val="nil"/>
            </w:tcBorders>
          </w:tcPr>
          <w:p w14:paraId="1A0BB9C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4EE32EE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C8B60C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0A591E" w:rsidRPr="00FC1B65" w14:paraId="0B50A2FA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6F163D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Mortality by gender</w:t>
            </w:r>
          </w:p>
          <w:p w14:paraId="158EEA5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Female</w:t>
            </w:r>
          </w:p>
          <w:p w14:paraId="26C10C4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700151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393620B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62 (36.7%)</w:t>
            </w:r>
          </w:p>
          <w:p w14:paraId="6C930FD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107 (63.3%)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0D447E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4AD7792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8 (42.1%)</w:t>
            </w:r>
          </w:p>
          <w:p w14:paraId="474FC04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11 (57.9%)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98F7DD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70DA8C9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0.643</w:t>
            </w:r>
          </w:p>
        </w:tc>
      </w:tr>
      <w:tr w:rsidR="000A591E" w:rsidRPr="00FC1B65" w14:paraId="62A9D5EB" w14:textId="77777777" w:rsidTr="000A591E"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14:paraId="2F88F8C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Comorbidities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34BBFD33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AED5563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6DF171D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0A591E" w:rsidRPr="00FC1B65" w14:paraId="073E63F2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8807FD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7BC0" w14:textId="7CD7A9E2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27 (16.0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595F60" w14:textId="0A5FF11C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4 (21.1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ACAB8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0.525</w:t>
            </w:r>
          </w:p>
        </w:tc>
      </w:tr>
      <w:tr w:rsidR="000A591E" w:rsidRPr="00FC1B65" w14:paraId="545C5EF0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7F8CEA0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Cardiopathy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B8B80" w14:textId="789D2B2D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29 (17.2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8FBB" w14:textId="1DB1750C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12 (63.2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4DD7C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0.000</w:t>
            </w:r>
          </w:p>
        </w:tc>
      </w:tr>
      <w:tr w:rsidR="000A591E" w:rsidRPr="00FC1B65" w14:paraId="3F4031D3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76B2EF0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Hypertension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988070D" w14:textId="408E42BA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109 (64.5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836A26" w14:textId="3BE417D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16 (84.2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8BE0E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0.123</w:t>
            </w:r>
          </w:p>
        </w:tc>
      </w:tr>
      <w:tr w:rsidR="000A591E" w:rsidRPr="00FC1B65" w14:paraId="46BCDE6F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CC43AB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COPD/pneumonia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0C7B0F" w14:textId="2CA2AA45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11 (6.5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D9B15D" w14:textId="38735BB6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 (31.6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75F82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0.003</w:t>
            </w:r>
          </w:p>
        </w:tc>
      </w:tr>
      <w:tr w:rsidR="000A591E" w:rsidRPr="00FC1B65" w14:paraId="3CAF7CD4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6AE16FF" w14:textId="77777777" w:rsidR="000A591E" w:rsidRPr="00FC1B65" w:rsidRDefault="000A591E" w:rsidP="001F5591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Smoking/former smoking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B52A32" w14:textId="776AE49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11 (6.5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20C025" w14:textId="3C922F55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4 (21.1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78083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0.05</w:t>
            </w:r>
          </w:p>
        </w:tc>
      </w:tr>
      <w:tr w:rsidR="000A591E" w:rsidRPr="00FC1B65" w14:paraId="328A5E26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354A75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Neurological disease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A44B4F" w14:textId="5AD078A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8 (4.7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E9F0F7" w14:textId="4F2E9E0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5 (26.3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CDF05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0.005</w:t>
            </w:r>
          </w:p>
        </w:tc>
      </w:tr>
      <w:tr w:rsidR="000A591E" w:rsidRPr="00FC1B65" w14:paraId="2EEF7B61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14AAD2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CKD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6060" w14:textId="0AB18BFE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 (3.6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B06FC" w14:textId="4A715DB1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5 (26.3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87DB2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bCs/>
                <w:sz w:val="20"/>
                <w:szCs w:val="20"/>
              </w:rPr>
              <w:t>0.002</w:t>
            </w:r>
          </w:p>
        </w:tc>
      </w:tr>
      <w:tr w:rsidR="000A591E" w:rsidRPr="00FC1B65" w14:paraId="052513D9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45CF6A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Thyroid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6F4A45" w14:textId="58544346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23 (13.6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811E98" w14:textId="7A241F65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 (5.3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7F8BD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0.476</w:t>
            </w:r>
          </w:p>
        </w:tc>
      </w:tr>
      <w:tr w:rsidR="000A591E" w:rsidRPr="00FC1B65" w14:paraId="02FE729A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7A7723A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Dyslipidemia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9FA3DF" w14:textId="33A5B085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63 (37.3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5E728F" w14:textId="56D56C90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7 (36.8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5DBBE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0.97</w:t>
            </w:r>
          </w:p>
        </w:tc>
      </w:tr>
      <w:tr w:rsidR="000A591E" w:rsidRPr="00FC1B65" w14:paraId="7DC1D641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767F1DB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Neoplasia/</w:t>
            </w:r>
            <w:proofErr w:type="spellStart"/>
            <w:r w:rsidRPr="00FC1B65">
              <w:rPr>
                <w:rFonts w:ascii="Times" w:hAnsi="Times" w:cs="Times New Roman"/>
                <w:sz w:val="20"/>
                <w:szCs w:val="20"/>
              </w:rPr>
              <w:t>immuno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A3CFED" w14:textId="76719ADB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9 (5.3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6C646D" w14:textId="54B2A85A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3 (15.8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55A5AD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0.107</w:t>
            </w:r>
          </w:p>
        </w:tc>
      </w:tr>
      <w:tr w:rsidR="000A591E" w:rsidRPr="00FC1B65" w14:paraId="03200C6C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04577E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Asthma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165966" w14:textId="7F4EBAC4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3 (1.8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706E86" w14:textId="64F16EF1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 (5.3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4D0E0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0.349</w:t>
            </w:r>
          </w:p>
        </w:tc>
      </w:tr>
      <w:tr w:rsidR="000A591E" w:rsidRPr="00FC1B65" w14:paraId="6FD97E24" w14:textId="77777777" w:rsidTr="000A591E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9319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BMI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0946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29.99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>5.08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BE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28.88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5.26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349F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0.155</w:t>
            </w:r>
          </w:p>
        </w:tc>
      </w:tr>
      <w:tr w:rsidR="000A591E" w:rsidRPr="00FC1B65" w14:paraId="38D43C25" w14:textId="77777777" w:rsidTr="000A591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14:paraId="05C91D1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In-hospital Clinical characteristics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F6EF36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E7D42D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1678F17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0A591E" w:rsidRPr="00FC1B65" w14:paraId="04970C94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114301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NEWS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856AE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2.62 (0-11.2)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F62C82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3.38 (0-11.1)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BA56EC4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0.000</w:t>
            </w:r>
          </w:p>
        </w:tc>
      </w:tr>
      <w:tr w:rsidR="000A591E" w:rsidRPr="00FC1B65" w14:paraId="50985D3A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1CA462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Time of stay in ICU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7F255C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 (0-94)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6D2A18A" w14:textId="3821F574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12 (0-58)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98C25F1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0.003</w:t>
            </w:r>
          </w:p>
        </w:tc>
      </w:tr>
      <w:tr w:rsidR="000A591E" w:rsidRPr="00FC1B65" w14:paraId="1DB8FFB2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03D494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Time of stay in nursery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A30B5A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7 (0-58)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9B6B758" w14:textId="0BD6525A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 (0-18)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A478C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0.002</w:t>
            </w:r>
          </w:p>
        </w:tc>
      </w:tr>
      <w:tr w:rsidR="000A591E" w:rsidRPr="00FC1B65" w14:paraId="7DB56367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D360E01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Total hospitalization time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DC4267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10 (2-100)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905CE78" w14:textId="3FA3D95B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15 (3-62)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ECEC70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0.42</w:t>
            </w:r>
          </w:p>
        </w:tc>
      </w:tr>
      <w:tr w:rsidR="000A591E" w:rsidRPr="00FC1B65" w14:paraId="0F177F22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2B351C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Time of MV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55977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 (0-63)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2A064F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10 (0-50)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E4EC63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0.004</w:t>
            </w:r>
          </w:p>
        </w:tc>
      </w:tr>
      <w:tr w:rsidR="000A591E" w:rsidRPr="00FC1B65" w14:paraId="5649F83A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1375009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In-hospital metformin therapy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A44E0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15 (20.5%)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C529D6A" w14:textId="149F116F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4 (3.5%)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86DC5C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0.000</w:t>
            </w:r>
          </w:p>
        </w:tc>
      </w:tr>
      <w:tr w:rsidR="000A591E" w:rsidRPr="00FC1B65" w14:paraId="4129F2A5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EC4B01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In-hospital max dose of metformin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A47F8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1250.0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>581.1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3BE47B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1225.0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>585.2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5D2559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0.93</w:t>
            </w:r>
          </w:p>
        </w:tc>
      </w:tr>
      <w:tr w:rsidR="000A591E" w:rsidRPr="00FC1B65" w14:paraId="5392F22D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14E82A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In-hospital time of metformin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BF70AE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8.94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>9.2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6AD9CD" w14:textId="77777777" w:rsidR="000A591E" w:rsidRPr="00FC1B65" w:rsidRDefault="000A591E" w:rsidP="001F5591">
            <w:pPr>
              <w:spacing w:after="0" w:line="240" w:lineRule="auto"/>
              <w:ind w:left="175" w:hanging="175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7.0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>10.0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132592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0.68</w:t>
            </w:r>
          </w:p>
        </w:tc>
      </w:tr>
      <w:tr w:rsidR="000A591E" w:rsidRPr="00FC1B65" w14:paraId="5BEE41DD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7618D5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Pre-hospital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metformin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7889D8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110 (65.1%)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F4CD64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 (31.6%)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1C4F4C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0.006</w:t>
            </w:r>
          </w:p>
        </w:tc>
      </w:tr>
      <w:tr w:rsidR="000A591E" w:rsidRPr="00FC1B65" w14:paraId="390568F3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5E61AC8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1F5591">
              <w:rPr>
                <w:rFonts w:ascii="Times" w:hAnsi="Times"/>
                <w:sz w:val="20"/>
                <w:szCs w:val="20"/>
              </w:rPr>
              <w:t xml:space="preserve">Pre-hospital metformin daily dose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2395F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1144.39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624.4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3C50E3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1380 </w:t>
            </w:r>
            <w:r w:rsidRPr="00FC1B65">
              <w:rPr>
                <w:rFonts w:ascii="Times" w:hAnsi="Times"/>
                <w:color w:val="000000" w:themeColor="text1"/>
                <w:sz w:val="24"/>
                <w:szCs w:val="24"/>
              </w:rPr>
              <w:t>±</w:t>
            </w:r>
            <w:r w:rsidRPr="00FC1B65">
              <w:rPr>
                <w:rFonts w:ascii="Times" w:hAnsi="Times"/>
                <w:sz w:val="20"/>
                <w:szCs w:val="20"/>
              </w:rPr>
              <w:t xml:space="preserve"> 356.4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8F7E47D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0.93</w:t>
            </w:r>
          </w:p>
        </w:tc>
      </w:tr>
      <w:tr w:rsidR="000A591E" w:rsidRPr="00FC1B65" w14:paraId="489059A1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1F980E71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In-hospital insulin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76EC890" w14:textId="09D223CF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51 (30.2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011090A" w14:textId="5DB4664F" w:rsidR="000A591E" w:rsidRPr="00FC1B65" w:rsidRDefault="000A591E" w:rsidP="001F5591">
            <w:pPr>
              <w:spacing w:after="0" w:line="240" w:lineRule="auto"/>
              <w:rPr>
                <w:rFonts w:ascii="Times" w:hAnsi="Times" w:cs="Arial"/>
                <w:color w:val="000000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10 (52.6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8949E7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0.047</w:t>
            </w:r>
          </w:p>
        </w:tc>
      </w:tr>
      <w:tr w:rsidR="000A591E" w:rsidRPr="00FC1B65" w14:paraId="03F5D211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4CB4EE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 xml:space="preserve">In-hospital time of insulin therapy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69DDBF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5 (1-98)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510C5E7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9 (1-39)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291870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0.94</w:t>
            </w:r>
          </w:p>
        </w:tc>
      </w:tr>
      <w:tr w:rsidR="000A591E" w:rsidRPr="00FC1B65" w14:paraId="60F8E594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888845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Orotracheal intubation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8498685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26 (17.6%)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7BA8DC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16 (84.2%)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DD259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0.000</w:t>
            </w:r>
          </w:p>
        </w:tc>
      </w:tr>
      <w:tr w:rsidR="000A591E" w:rsidRPr="00FC1B65" w14:paraId="45285DB8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78C4E09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Prisma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C9A7EFE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6 (3.6%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E06BA4D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9 (47%)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32608B1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0.000</w:t>
            </w:r>
          </w:p>
        </w:tc>
      </w:tr>
      <w:tr w:rsidR="000A591E" w:rsidRPr="00FC1B65" w14:paraId="18247364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8A03981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Prone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5CAE5A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5 (3%)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3D8FEB4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 (10.5%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6AFFA5C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1.55</w:t>
            </w:r>
          </w:p>
        </w:tc>
      </w:tr>
      <w:tr w:rsidR="000A591E" w:rsidRPr="00FC1B65" w14:paraId="21C72F60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96B803F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Vasoactive drugs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C23BE37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23 (13.9%)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24508D7" w14:textId="6CC5C1AF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14 (73.7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D70F72B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0.000</w:t>
            </w:r>
          </w:p>
        </w:tc>
      </w:tr>
      <w:tr w:rsidR="000A591E" w:rsidRPr="00FC1B65" w14:paraId="164B2289" w14:textId="77777777" w:rsidTr="000A591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1712800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CLHO/HCQ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D1875B3" w14:textId="1A1498BC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17 (10.1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680481" w14:textId="79A4405F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8 (44.4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781B6B6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b/>
                <w:sz w:val="20"/>
                <w:szCs w:val="20"/>
              </w:rPr>
            </w:pPr>
            <w:r w:rsidRPr="00FC1B65">
              <w:rPr>
                <w:rFonts w:ascii="Times" w:hAnsi="Times"/>
                <w:b/>
                <w:sz w:val="20"/>
                <w:szCs w:val="20"/>
              </w:rPr>
              <w:t>0.001</w:t>
            </w:r>
          </w:p>
        </w:tc>
      </w:tr>
      <w:tr w:rsidR="000A591E" w:rsidRPr="00FC1B65" w14:paraId="11D69511" w14:textId="77777777" w:rsidTr="000A591E">
        <w:tc>
          <w:tcPr>
            <w:tcW w:w="3369" w:type="dxa"/>
            <w:tcBorders>
              <w:top w:val="nil"/>
              <w:left w:val="nil"/>
            </w:tcBorders>
          </w:tcPr>
          <w:p w14:paraId="5B78A102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Dexamethasone/prednisolone</w:t>
            </w:r>
          </w:p>
        </w:tc>
        <w:tc>
          <w:tcPr>
            <w:tcW w:w="1985" w:type="dxa"/>
            <w:tcBorders>
              <w:top w:val="nil"/>
            </w:tcBorders>
          </w:tcPr>
          <w:p w14:paraId="3DC5AF41" w14:textId="0128ECE4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154 (91.1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14:paraId="63E12F2C" w14:textId="2D4668A2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15 (78.9</w:t>
            </w:r>
            <w:r w:rsidR="005B1388">
              <w:rPr>
                <w:rFonts w:ascii="Times" w:hAnsi="Times"/>
                <w:sz w:val="20"/>
                <w:szCs w:val="20"/>
              </w:rPr>
              <w:t>%</w:t>
            </w:r>
            <w:r w:rsidRPr="00FC1B65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</w:tcBorders>
          </w:tcPr>
          <w:p w14:paraId="50DB8DAA" w14:textId="77777777" w:rsidR="000A591E" w:rsidRPr="00FC1B65" w:rsidRDefault="000A591E" w:rsidP="001F5591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FC1B65">
              <w:rPr>
                <w:rFonts w:ascii="Times" w:hAnsi="Times"/>
                <w:sz w:val="20"/>
                <w:szCs w:val="20"/>
              </w:rPr>
              <w:t>0.107</w:t>
            </w:r>
          </w:p>
        </w:tc>
      </w:tr>
    </w:tbl>
    <w:p w14:paraId="70216CA3" w14:textId="2878D9C3" w:rsidR="001F5591" w:rsidRPr="00D40234" w:rsidRDefault="001F5591" w:rsidP="001F5591">
      <w:pPr>
        <w:rPr>
          <w:rFonts w:ascii="Times" w:hAnsi="Times"/>
          <w:sz w:val="20"/>
          <w:szCs w:val="20"/>
        </w:rPr>
      </w:pPr>
      <w:r w:rsidRPr="00FC1B65">
        <w:rPr>
          <w:rFonts w:ascii="Times" w:hAnsi="Times"/>
          <w:sz w:val="20"/>
          <w:szCs w:val="20"/>
        </w:rPr>
        <w:t>NS: not significant, Neoplasia/</w:t>
      </w:r>
      <w:r w:rsidRPr="00FC1B65">
        <w:rPr>
          <w:rFonts w:ascii="Times" w:hAnsi="Times" w:cs="Times New Roman"/>
          <w:sz w:val="20"/>
          <w:szCs w:val="20"/>
        </w:rPr>
        <w:t>immune: Neoplasia/immunosuppression;</w:t>
      </w:r>
      <w:r w:rsidRPr="00FC1B65">
        <w:rPr>
          <w:rFonts w:ascii="Times" w:hAnsi="Times"/>
          <w:sz w:val="20"/>
          <w:szCs w:val="20"/>
        </w:rPr>
        <w:t xml:space="preserve"> BMI: body mass index; Time of MV: Time of mechanical ventilation; In-hospital max dose of metformin: In-hospital maximum dose of metformi</w:t>
      </w:r>
      <w:r>
        <w:rPr>
          <w:rFonts w:ascii="Times" w:hAnsi="Times"/>
          <w:sz w:val="20"/>
          <w:szCs w:val="20"/>
        </w:rPr>
        <w:t xml:space="preserve">n; </w:t>
      </w:r>
      <w:r>
        <w:rPr>
          <w:rFonts w:ascii="Times" w:hAnsi="Times"/>
          <w:bCs/>
          <w:color w:val="000000" w:themeColor="text1"/>
        </w:rPr>
        <w:t>CLHO/HCQ:</w:t>
      </w:r>
      <w:r w:rsidRPr="00FC1B65">
        <w:rPr>
          <w:rFonts w:ascii="Times" w:hAnsi="Times"/>
          <w:sz w:val="20"/>
          <w:szCs w:val="20"/>
        </w:rPr>
        <w:t xml:space="preserve"> Chloroquine/hydroxychloroquine</w:t>
      </w:r>
      <w:r w:rsidR="005B1388">
        <w:rPr>
          <w:rFonts w:ascii="Times" w:hAnsi="Times"/>
          <w:sz w:val="20"/>
          <w:szCs w:val="20"/>
        </w:rPr>
        <w:t>.</w:t>
      </w:r>
      <w:r w:rsidR="005B1388" w:rsidRPr="005B1388">
        <w:rPr>
          <w:rFonts w:ascii="Times" w:hAnsi="Times"/>
          <w:sz w:val="20"/>
          <w:szCs w:val="20"/>
        </w:rPr>
        <w:t xml:space="preserve"> </w:t>
      </w:r>
      <w:r w:rsidR="005B1388">
        <w:rPr>
          <w:rFonts w:ascii="Times" w:hAnsi="Times"/>
          <w:sz w:val="20"/>
          <w:szCs w:val="20"/>
        </w:rPr>
        <w:t>Bold: p&lt;0.05</w:t>
      </w:r>
      <w:r>
        <w:rPr>
          <w:rFonts w:ascii="Times" w:hAnsi="Times"/>
          <w:sz w:val="20"/>
          <w:szCs w:val="20"/>
        </w:rPr>
        <w:t xml:space="preserve"> </w:t>
      </w:r>
    </w:p>
    <w:p w14:paraId="26B52D1F" w14:textId="77777777" w:rsidR="001F5591" w:rsidRDefault="001F5591">
      <w:pPr>
        <w:rPr>
          <w:rFonts w:ascii="Times" w:hAnsi="Times"/>
          <w:sz w:val="20"/>
          <w:szCs w:val="20"/>
        </w:rPr>
      </w:pPr>
    </w:p>
    <w:p w14:paraId="444A4418" w14:textId="70232D39" w:rsidR="00085E0D" w:rsidRDefault="00085E0D">
      <w:pPr>
        <w:rPr>
          <w:rFonts w:ascii="Times" w:hAnsi="Times"/>
          <w:sz w:val="20"/>
          <w:szCs w:val="20"/>
        </w:rPr>
      </w:pPr>
    </w:p>
    <w:p w14:paraId="5C7E7F87" w14:textId="7BEF3DCC" w:rsidR="00702D5D" w:rsidRDefault="00702D5D">
      <w:pPr>
        <w:rPr>
          <w:rFonts w:ascii="Times" w:hAnsi="Times"/>
          <w:sz w:val="20"/>
          <w:szCs w:val="20"/>
        </w:rPr>
      </w:pPr>
    </w:p>
    <w:p w14:paraId="16F543AC" w14:textId="77777777" w:rsidR="006F54AE" w:rsidRDefault="006F54AE">
      <w:pPr>
        <w:rPr>
          <w:rFonts w:ascii="Times" w:hAnsi="Times"/>
          <w:sz w:val="20"/>
          <w:szCs w:val="20"/>
        </w:rPr>
      </w:pPr>
    </w:p>
    <w:p w14:paraId="54906724" w14:textId="6CBE0257" w:rsidR="009C5ED1" w:rsidRPr="00D40234" w:rsidRDefault="006274AC">
      <w:pPr>
        <w:rPr>
          <w:rFonts w:ascii="Times" w:hAnsi="Times"/>
          <w:sz w:val="20"/>
          <w:szCs w:val="20"/>
        </w:rPr>
      </w:pPr>
      <w:r w:rsidRPr="00D40234">
        <w:rPr>
          <w:rFonts w:ascii="Times" w:hAnsi="Times"/>
          <w:sz w:val="20"/>
          <w:szCs w:val="20"/>
        </w:rPr>
        <w:lastRenderedPageBreak/>
        <w:t xml:space="preserve">Table </w:t>
      </w:r>
      <w:r w:rsidR="001F5591">
        <w:rPr>
          <w:rFonts w:ascii="Times" w:hAnsi="Times"/>
          <w:sz w:val="20"/>
          <w:szCs w:val="20"/>
        </w:rPr>
        <w:t>S</w:t>
      </w:r>
      <w:r w:rsidR="00064218">
        <w:rPr>
          <w:rFonts w:ascii="Times" w:hAnsi="Times"/>
          <w:sz w:val="20"/>
          <w:szCs w:val="20"/>
        </w:rPr>
        <w:t>4</w:t>
      </w:r>
      <w:r w:rsidR="00FE7D08" w:rsidRPr="00D40234">
        <w:rPr>
          <w:rFonts w:ascii="Times" w:hAnsi="Times"/>
          <w:sz w:val="20"/>
          <w:szCs w:val="20"/>
        </w:rPr>
        <w:t>: U</w:t>
      </w:r>
      <w:r w:rsidRPr="00D40234">
        <w:rPr>
          <w:rFonts w:ascii="Times" w:hAnsi="Times"/>
          <w:sz w:val="20"/>
          <w:szCs w:val="20"/>
        </w:rPr>
        <w:t xml:space="preserve">nivariate in-hospital risk factor </w:t>
      </w:r>
      <w:r w:rsidR="002A6103" w:rsidRPr="00D40234">
        <w:rPr>
          <w:rFonts w:ascii="Times" w:hAnsi="Times"/>
          <w:sz w:val="20"/>
          <w:szCs w:val="20"/>
        </w:rPr>
        <w:t>associated with in-hospital mortality</w:t>
      </w:r>
      <w:r w:rsidR="000B45B5" w:rsidRPr="00D40234">
        <w:rPr>
          <w:rFonts w:ascii="Times" w:hAnsi="Times"/>
          <w:sz w:val="20"/>
          <w:szCs w:val="20"/>
        </w:rPr>
        <w:t xml:space="preserve"> </w:t>
      </w:r>
      <w:r w:rsidRPr="00D40234">
        <w:rPr>
          <w:rFonts w:ascii="Times" w:hAnsi="Times"/>
          <w:sz w:val="20"/>
          <w:szCs w:val="20"/>
        </w:rPr>
        <w:t>and orotracheal intubation</w:t>
      </w:r>
      <w:r w:rsidR="00FE7D08" w:rsidRPr="00D40234">
        <w:rPr>
          <w:rFonts w:ascii="Times" w:hAnsi="Times"/>
          <w:sz w:val="20"/>
          <w:szCs w:val="20"/>
        </w:rPr>
        <w:t xml:space="preserve"> of </w:t>
      </w:r>
      <w:r w:rsidR="00BE3509">
        <w:rPr>
          <w:rFonts w:ascii="Times" w:hAnsi="Times"/>
          <w:sz w:val="20"/>
          <w:szCs w:val="20"/>
        </w:rPr>
        <w:t>diabetes</w:t>
      </w:r>
      <w:r w:rsidR="00A87B85" w:rsidRPr="00D40234">
        <w:rPr>
          <w:rFonts w:ascii="Times" w:hAnsi="Times"/>
          <w:sz w:val="20"/>
          <w:szCs w:val="20"/>
        </w:rPr>
        <w:t xml:space="preserve"> </w:t>
      </w:r>
      <w:r w:rsidR="00FE7D08" w:rsidRPr="00D40234">
        <w:rPr>
          <w:rFonts w:ascii="Times" w:hAnsi="Times"/>
          <w:sz w:val="20"/>
          <w:szCs w:val="20"/>
        </w:rPr>
        <w:t xml:space="preserve">patients </w:t>
      </w:r>
    </w:p>
    <w:tbl>
      <w:tblPr>
        <w:tblStyle w:val="Tabelacomgrade"/>
        <w:tblW w:w="932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5"/>
        <w:gridCol w:w="1985"/>
        <w:gridCol w:w="1985"/>
      </w:tblGrid>
      <w:tr w:rsidR="002D7E9F" w:rsidRPr="00D40234" w14:paraId="4055BBD4" w14:textId="30618249" w:rsidTr="002D7E9F">
        <w:tc>
          <w:tcPr>
            <w:tcW w:w="3369" w:type="dxa"/>
            <w:tcBorders>
              <w:left w:val="nil"/>
            </w:tcBorders>
          </w:tcPr>
          <w:p w14:paraId="15772A57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80F248" w14:textId="001F4A7B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Mortality Odd Ratio (CI 95%) </w:t>
            </w:r>
            <w:r w:rsidR="00BE3509">
              <w:rPr>
                <w:rFonts w:ascii="Times" w:hAnsi="Times"/>
                <w:sz w:val="20"/>
                <w:szCs w:val="20"/>
              </w:rPr>
              <w:t>diabetes</w:t>
            </w:r>
            <w:r w:rsidRPr="00D40234">
              <w:rPr>
                <w:rFonts w:ascii="Times" w:hAnsi="Times"/>
                <w:sz w:val="20"/>
                <w:szCs w:val="20"/>
              </w:rPr>
              <w:t xml:space="preserve"> patients</w:t>
            </w:r>
          </w:p>
        </w:tc>
        <w:tc>
          <w:tcPr>
            <w:tcW w:w="1985" w:type="dxa"/>
          </w:tcPr>
          <w:p w14:paraId="0B0089C0" w14:textId="7E75F57C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OR Orotracheal Intubation </w:t>
            </w:r>
            <w:r w:rsidR="00BE3509">
              <w:rPr>
                <w:rFonts w:ascii="Times" w:hAnsi="Times"/>
                <w:sz w:val="20"/>
                <w:szCs w:val="20"/>
              </w:rPr>
              <w:t>Diabetes</w:t>
            </w:r>
          </w:p>
        </w:tc>
        <w:tc>
          <w:tcPr>
            <w:tcW w:w="1985" w:type="dxa"/>
          </w:tcPr>
          <w:p w14:paraId="27CFF8D2" w14:textId="58B0A040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251B29C9" w14:textId="70896302" w:rsidTr="002D7E9F">
        <w:tc>
          <w:tcPr>
            <w:tcW w:w="3369" w:type="dxa"/>
            <w:tcBorders>
              <w:left w:val="nil"/>
              <w:bottom w:val="single" w:sz="4" w:space="0" w:color="auto"/>
            </w:tcBorders>
          </w:tcPr>
          <w:p w14:paraId="34138D1B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 xml:space="preserve">Gender </w:t>
            </w:r>
          </w:p>
          <w:p w14:paraId="6D191D85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Female</w:t>
            </w:r>
          </w:p>
          <w:p w14:paraId="778E79EA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C3A2DB1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708AA7D8" w14:textId="3B85D50F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1.25 </w:t>
            </w:r>
            <w:r w:rsidR="005B1388"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0.48-3.29</w:t>
            </w:r>
            <w:r w:rsidR="005B1388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91EF05A" w14:textId="77777777" w:rsidR="002D7E9F" w:rsidRPr="00D40234" w:rsidRDefault="002D7E9F" w:rsidP="00707A89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  <w:p w14:paraId="6098E9A5" w14:textId="42F78D0E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0.78 (0.39-1.59)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1A831F2" w14:textId="2EB13DB4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65274AEF" w14:textId="0C90F240" w:rsidTr="002D7E9F">
        <w:tc>
          <w:tcPr>
            <w:tcW w:w="3369" w:type="dxa"/>
            <w:tcBorders>
              <w:left w:val="nil"/>
              <w:bottom w:val="nil"/>
            </w:tcBorders>
          </w:tcPr>
          <w:p w14:paraId="1E1EDAE7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Age</w:t>
            </w:r>
          </w:p>
        </w:tc>
        <w:tc>
          <w:tcPr>
            <w:tcW w:w="1985" w:type="dxa"/>
            <w:tcBorders>
              <w:bottom w:val="nil"/>
            </w:tcBorders>
          </w:tcPr>
          <w:p w14:paraId="09BDDD3C" w14:textId="67E41600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1.09 (1.045-1.14</w:t>
            </w:r>
            <w:r w:rsidR="005B1388" w:rsidRPr="005B1388">
              <w:rPr>
                <w:rFonts w:ascii="Times" w:hAnsi="Time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22F89151" w14:textId="2DEB1C31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1.04 (1.01-1.07)</w:t>
            </w:r>
          </w:p>
        </w:tc>
        <w:tc>
          <w:tcPr>
            <w:tcW w:w="1985" w:type="dxa"/>
            <w:tcBorders>
              <w:bottom w:val="nil"/>
            </w:tcBorders>
          </w:tcPr>
          <w:p w14:paraId="2FAA32DB" w14:textId="6548552D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1E011F63" w14:textId="2F6DB87A" w:rsidTr="002D7E9F">
        <w:tc>
          <w:tcPr>
            <w:tcW w:w="3369" w:type="dxa"/>
            <w:tcBorders>
              <w:top w:val="nil"/>
              <w:left w:val="nil"/>
              <w:bottom w:val="single" w:sz="4" w:space="0" w:color="auto"/>
            </w:tcBorders>
          </w:tcPr>
          <w:p w14:paraId="2F729EDF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Age class (years)</w:t>
            </w:r>
          </w:p>
          <w:p w14:paraId="5B45A801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1A4B03C9" w14:textId="11FE80E5" w:rsidR="002D7E9F" w:rsidRPr="00D40234" w:rsidRDefault="00BE3509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≥</w:t>
            </w:r>
            <w:r w:rsidR="002D7E9F"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B6BAF0B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4450643A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607435D9" w14:textId="3D270161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13.04 (1.701-99.96)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FA54FEE" w14:textId="77777777" w:rsidR="002D7E9F" w:rsidRPr="00D40234" w:rsidRDefault="002D7E9F" w:rsidP="00707A89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73F825EA" w14:textId="77777777" w:rsidR="002D7E9F" w:rsidRPr="00D40234" w:rsidRDefault="002D7E9F" w:rsidP="00707A89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  <w:p w14:paraId="4BC5545B" w14:textId="11D374A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2.65 (1.22-5.79)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F4AEDA6" w14:textId="34EB8E78" w:rsidR="002D7E9F" w:rsidRPr="00D40234" w:rsidRDefault="002D7E9F" w:rsidP="00711717">
            <w:pPr>
              <w:spacing w:after="0" w:line="240" w:lineRule="auto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398E672F" w14:textId="188BBE2B" w:rsidTr="002D7E9F">
        <w:tc>
          <w:tcPr>
            <w:tcW w:w="3369" w:type="dxa"/>
            <w:tcBorders>
              <w:left w:val="nil"/>
              <w:bottom w:val="nil"/>
            </w:tcBorders>
          </w:tcPr>
          <w:p w14:paraId="2C1DE4F2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Clinical Outcome</w:t>
            </w:r>
          </w:p>
        </w:tc>
        <w:tc>
          <w:tcPr>
            <w:tcW w:w="1985" w:type="dxa"/>
            <w:tcBorders>
              <w:bottom w:val="nil"/>
            </w:tcBorders>
          </w:tcPr>
          <w:p w14:paraId="4BA6109C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3A4073B4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40B2853" w14:textId="6C41FAD3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180A9A37" w14:textId="7B16D489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71941AE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50FCCAB" w14:textId="53DDDBF8" w:rsidR="002D7E9F" w:rsidRPr="00D40234" w:rsidRDefault="002D7E9F" w:rsidP="00FE7D08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9A6F89" w14:textId="782EDAD8" w:rsidR="002D7E9F" w:rsidRPr="00D40234" w:rsidRDefault="002D7E9F" w:rsidP="00FE7D08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25.0 (6.84-91,47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E48A8D" w14:textId="55A38E64" w:rsidR="002D7E9F" w:rsidRPr="00D40234" w:rsidRDefault="002D7E9F" w:rsidP="00FE7D08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1C522820" w14:textId="1BA40397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9CAE900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 by gender</w:t>
            </w:r>
          </w:p>
          <w:p w14:paraId="2859879B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Female</w:t>
            </w:r>
          </w:p>
          <w:p w14:paraId="0DB420A6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Male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3024BED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47A01375" w14:textId="0A2778E6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8E88CE" w14:textId="77777777" w:rsidR="002D7E9F" w:rsidRPr="00D40234" w:rsidRDefault="002D7E9F" w:rsidP="00707A89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2C64D6CB" w14:textId="4F2315E2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1.55 (0.17-20.85)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2A6C74" w14:textId="05B5D97A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DACCD0D" w14:textId="3C8F8B9D" w:rsidTr="002D7E9F">
        <w:tc>
          <w:tcPr>
            <w:tcW w:w="3369" w:type="dxa"/>
            <w:tcBorders>
              <w:top w:val="nil"/>
              <w:left w:val="nil"/>
              <w:bottom w:val="single" w:sz="4" w:space="0" w:color="auto"/>
            </w:tcBorders>
          </w:tcPr>
          <w:p w14:paraId="16DA1F75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48F57816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Mortality by age class</w:t>
            </w:r>
          </w:p>
          <w:p w14:paraId="0C0CC0C2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29-59</w:t>
            </w:r>
          </w:p>
          <w:p w14:paraId="604B8101" w14:textId="7C3399A2" w:rsidR="002D7E9F" w:rsidRPr="00D40234" w:rsidRDefault="00BE3509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≥</w:t>
            </w:r>
            <w:r w:rsidR="002D7E9F" w:rsidRPr="00D40234">
              <w:rPr>
                <w:rFonts w:ascii="Times" w:hAnsi="Times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FF1A623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5BD24A9A" w14:textId="77777777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10D29638" w14:textId="2D84E72A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00B7125" w14:textId="77777777" w:rsidR="002D7E9F" w:rsidRPr="00D40234" w:rsidRDefault="002D7E9F" w:rsidP="00707A89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22005D74" w14:textId="77777777" w:rsidR="002D7E9F" w:rsidRPr="00D40234" w:rsidRDefault="002D7E9F" w:rsidP="00707A89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  <w:p w14:paraId="5958304C" w14:textId="030DE9C9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0.93 (0.03-27.9)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9EBC80B" w14:textId="3390E970" w:rsidR="002D7E9F" w:rsidRPr="00D40234" w:rsidRDefault="002D7E9F" w:rsidP="00711717">
            <w:pPr>
              <w:spacing w:after="0" w:line="240" w:lineRule="auto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74755809" w14:textId="15664F2D" w:rsidTr="002D7E9F"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14:paraId="79435525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Comorbidities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D523412" w14:textId="02CF8352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06826C4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0F82A85" w14:textId="2741BFCF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0B5F8D54" w14:textId="1B83FA7F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4BF3A3E" w14:textId="77777777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0558C76" w14:textId="4CC598BE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1.40 (0.43-4.55)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BC93886" w14:textId="47CE71CD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1.40 (0.59-3.34)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2DAD3C" w14:textId="56A3FA61" w:rsidR="002D7E9F" w:rsidRPr="00D40234" w:rsidRDefault="002D7E9F" w:rsidP="00711717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CC6AE12" w14:textId="405B9B22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BBD811E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Cardiopathy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8E7310" w14:textId="7E1C442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8.276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3.0-22.82)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92048C" w14:textId="55F09EA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1.77 (0.81-3.82)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5B3402" w14:textId="218A4BFE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D0B9919" w14:textId="66E6DD3B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7D10C55F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Hypertension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4217EE" w14:textId="0F6D4E1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2.94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0.82-10.48)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5A6300" w14:textId="0B02C9E8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2.03 (0.97-4.44)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1C21C97" w14:textId="69C54E51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69A2A98A" w14:textId="4ECFA5DF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0FD43A6" w14:textId="497B458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COPD/pneumonia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3DF394A" w14:textId="64426EE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0"/>
                <w:szCs w:val="20"/>
              </w:rPr>
              <w:t>6.624 (2.11-20.82)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B7FE4E" w14:textId="050871F9" w:rsidR="002D7E9F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45135A">
              <w:rPr>
                <w:rFonts w:ascii="Times" w:hAnsi="Times"/>
                <w:b/>
                <w:sz w:val="20"/>
                <w:szCs w:val="20"/>
              </w:rPr>
              <w:t>3.54 (1.24-10.074)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F1B2DC3" w14:textId="1394CE38" w:rsidR="002D7E9F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3A2E13BB" w14:textId="20B74BD6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04EF717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Smoking/former smoking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9C03655" w14:textId="45A3201D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3.83 (1.08-13.51)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D0350B4" w14:textId="300902C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4.76 (1.02-22.2)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E51AD9" w14:textId="03A3C68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71015469" w14:textId="1A43C2F6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4B7B671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Neurological disease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9F6490" w14:textId="1D70115F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7.18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2.07-24.93)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A60A52" w14:textId="64BC2AF0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2.90(0.92-9.14)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9B1FD3" w14:textId="433BDD4F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274FAC0F" w14:textId="3E20ADEE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B102705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CKD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9A1BA4" w14:textId="6F5724C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9.70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2.63-35.83)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F303BB" w14:textId="21C81E31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6.22 (1.78-22.36)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BD59DB" w14:textId="7EE6D7D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0E9353B3" w14:textId="292CEA98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6887106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Thyroid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2C3F53A" w14:textId="7D2ADA21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0.35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0.045-2.77)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3AE0F7" w14:textId="153B11F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0.58 (1.88-1.80)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30A05C" w14:textId="1DE318C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CF2AF5A" w14:textId="5384CCC7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4FEA1D0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Dyslipidemia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A4E87E" w14:textId="6FFF1D4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0.98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0.37-2.62)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35636A" w14:textId="162C4A1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0.81 (0.4-1.65)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8B0C297" w14:textId="69D52690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4F3F5E1" w14:textId="2025DB99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53DF500" w14:textId="23B662B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Neoplasia/</w:t>
            </w:r>
            <w:r w:rsidRPr="00D40234">
              <w:rPr>
                <w:rFonts w:ascii="Times" w:hAnsi="Times" w:cs="Times New Roman"/>
                <w:sz w:val="20"/>
                <w:szCs w:val="20"/>
              </w:rPr>
              <w:t>immunosuppression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DF1ED6" w14:textId="2913C972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3.33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0.82-13.57)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2435134" w14:textId="3C22C0F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2.35 (0.71-7.83)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662DA8" w14:textId="6833B212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2B281B14" w14:textId="55F28542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E2C92A7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Asthma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DE4DF2" w14:textId="7723F659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3.074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0.30-31.12)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96F0E5" w14:textId="1C51026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3.18 (0.43-23.3)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3EF1F26" w14:textId="0B8F0A9D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01A3F11" w14:textId="178ADD68" w:rsidTr="002D7E9F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3A901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BMI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AE52B" w14:textId="4EBB9E1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 (0.99-1.0004)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A1E8FC" w14:textId="6AD5A78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0.98 (0.92-1.05)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CA823" w14:textId="7EA43C1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7194FD79" w14:textId="0EAB19E3" w:rsidTr="002D7E9F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14:paraId="49F24DE3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sz w:val="20"/>
                <w:szCs w:val="20"/>
              </w:rPr>
              <w:t>In-hospital Clinical characteristics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58DF43A" w14:textId="4558347A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4BFEBEF6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50CE4C4" w14:textId="4774196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7FDC4DDA" w14:textId="6AB12218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BCCEE9C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NEWS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E6C007" w14:textId="39AEAFAA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1.59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1.3-1.94)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A66E525" w14:textId="21896AF2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1.38 (1.22-1.57)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75EC54" w14:textId="06F0AE99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1731B03B" w14:textId="4EF824C9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1A39483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ICU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4A0F8A9" w14:textId="439A038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1.04 (1.00-1.07)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8403E18" w14:textId="2FD88BAC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1.36 (1.23-1.49)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0A81DCB" w14:textId="387193CF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6BE2A04C" w14:textId="6C8BC85D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842985B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stay in nursery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073CAA1" w14:textId="5F188AC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0.69 (0.58-0.84)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4F1450" w14:textId="21732372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1.059 (1.01-1.11)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9928CE6" w14:textId="539B0D0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5EFF89C9" w14:textId="163429CD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02C6F81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Total hospitalization time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BB53AB" w14:textId="120948EF" w:rsidR="002D7E9F" w:rsidRPr="0033152C" w:rsidRDefault="002D7E9F" w:rsidP="00863E98">
            <w:pPr>
              <w:spacing w:after="0" w:line="24" w:lineRule="atLeast"/>
              <w:rPr>
                <w:rFonts w:ascii="Times" w:hAnsi="Times"/>
                <w:bCs/>
                <w:sz w:val="20"/>
                <w:szCs w:val="20"/>
              </w:rPr>
            </w:pPr>
            <w:r w:rsidRPr="0033152C">
              <w:rPr>
                <w:rFonts w:ascii="Times" w:hAnsi="Times"/>
                <w:bCs/>
                <w:sz w:val="20"/>
                <w:szCs w:val="20"/>
              </w:rPr>
              <w:t>1.01 (0.98-1.04)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0A255E7" w14:textId="59239DB6" w:rsidR="002D7E9F" w:rsidRPr="0033152C" w:rsidRDefault="002D7E9F" w:rsidP="00863E98">
            <w:pPr>
              <w:spacing w:after="0" w:line="24" w:lineRule="atLeast"/>
              <w:rPr>
                <w:rFonts w:ascii="Times" w:hAnsi="Times"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1.16 (1.10-1.22)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A345392" w14:textId="3ACB344E" w:rsidR="002D7E9F" w:rsidRPr="0033152C" w:rsidRDefault="002D7E9F" w:rsidP="00863E98">
            <w:pPr>
              <w:spacing w:after="0" w:line="24" w:lineRule="atLeast"/>
              <w:rPr>
                <w:rFonts w:ascii="Times" w:hAnsi="Times"/>
                <w:bCs/>
                <w:sz w:val="20"/>
                <w:szCs w:val="20"/>
              </w:rPr>
            </w:pPr>
          </w:p>
        </w:tc>
      </w:tr>
      <w:tr w:rsidR="002D7E9F" w:rsidRPr="00D40234" w14:paraId="7DC67AA6" w14:textId="7476E76B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0C55C175" w14:textId="5A4CBE0C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Time of MV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6B2EA0E" w14:textId="6C0F48A4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1.09 (1.03-1.15)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42942A1" w14:textId="46662C0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098FCD8" w14:textId="0EC62FED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7433B993" w14:textId="58289F71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25C3248" w14:textId="4FF5AB16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In-hospital metformin therapy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28D2A66" w14:textId="52FCC89D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0"/>
                <w:szCs w:val="20"/>
              </w:rPr>
              <w:t>0.139 (0.04-0.43)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D3C8E2" w14:textId="58B3EB5F" w:rsidR="002D7E9F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0.77 (0.39-1.52)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799C00" w14:textId="1DEE08C9" w:rsidR="002D7E9F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5E0193E0" w14:textId="39627FB2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F633E06" w14:textId="13315F77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max dose of metformin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B95FFD" w14:textId="1F386F3E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1.0 (0.99-1.01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522899" w14:textId="09598BC2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33152C">
              <w:rPr>
                <w:rFonts w:ascii="Times" w:hAnsi="Times"/>
                <w:b/>
                <w:sz w:val="20"/>
                <w:szCs w:val="20"/>
              </w:rPr>
              <w:t>1.1 (1.0-1.01)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2C9A563" w14:textId="0ACE52FB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7126EABA" w14:textId="5CDA72A6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D92D236" w14:textId="65839756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time of metformin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0157B99" w14:textId="77BDCDE2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0.968 (0.8-1.13)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3A303A" w14:textId="4B5348B3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1.08 (1.02-1.14)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6D202C" w14:textId="72EC3F02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245EC23F" w14:textId="4C7817F8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D07E152" w14:textId="3D4B4215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Pre</w:t>
            </w:r>
            <w:r>
              <w:rPr>
                <w:rFonts w:ascii="Times" w:hAnsi="Times"/>
                <w:sz w:val="20"/>
                <w:szCs w:val="20"/>
              </w:rPr>
              <w:t>-</w:t>
            </w:r>
            <w:r w:rsidRPr="00D40234">
              <w:rPr>
                <w:rFonts w:ascii="Times" w:hAnsi="Times"/>
                <w:sz w:val="20"/>
                <w:szCs w:val="20"/>
              </w:rPr>
              <w:t>hospital metformin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1962C80" w14:textId="14C6DE24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0.248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0.0</w:t>
            </w:r>
            <w:r w:rsidR="005B1388">
              <w:rPr>
                <w:rFonts w:ascii="Times" w:hAnsi="Times"/>
                <w:b/>
                <w:bCs/>
                <w:sz w:val="20"/>
                <w:szCs w:val="20"/>
              </w:rPr>
              <w:t>9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-0.68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956C3F" w14:textId="5518CFD8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1310F8">
              <w:rPr>
                <w:rFonts w:ascii="Times" w:hAnsi="Times"/>
                <w:sz w:val="20"/>
                <w:szCs w:val="20"/>
              </w:rPr>
              <w:t>0.59 (0.29-1.16)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3C52B8" w14:textId="0F590EB2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62576F70" w14:textId="433E3D94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24EBC1B" w14:textId="0B32E76A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9145E8">
              <w:rPr>
                <w:rFonts w:ascii="Times" w:hAnsi="Times"/>
                <w:sz w:val="20"/>
                <w:szCs w:val="20"/>
              </w:rPr>
              <w:t xml:space="preserve">Pre-hospital metformin daily dose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CE61A97" w14:textId="4A134DA6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F44993" w14:textId="33EA82FC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1.0 (0.99-1.01)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5CD1D59" w14:textId="0D66A5D3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42270DE" w14:textId="68EBBD37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F5AF4A0" w14:textId="7A370968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In-hospital insulin therapy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F3A85EC" w14:textId="080082C9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2.57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0.986-6.75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733161" w14:textId="46AFDE81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3.52 (1.75-7.12)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C6D7AC" w14:textId="77B74F89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59735A54" w14:textId="054CC285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850BB3A" w14:textId="0100C220" w:rsidR="002D7E9F" w:rsidRPr="00D40234" w:rsidRDefault="002D7E9F" w:rsidP="00531A90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In-hospital time of insulin therapy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34B56BF" w14:textId="5947AC31" w:rsidR="002D7E9F" w:rsidRPr="00D40234" w:rsidRDefault="002D7E9F" w:rsidP="00531A90">
            <w:pPr>
              <w:spacing w:after="0" w:line="24" w:lineRule="atLeast"/>
              <w:ind w:left="34" w:hanging="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1.00 (0.962-1.041)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6C9D3F" w14:textId="63F7D659" w:rsidR="002D7E9F" w:rsidRPr="00D40234" w:rsidRDefault="002D7E9F" w:rsidP="00531A90">
            <w:pPr>
              <w:spacing w:after="0" w:line="24" w:lineRule="atLeast"/>
              <w:ind w:left="34" w:hanging="34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1.081 (1.02-1.14)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CF2468" w14:textId="343A44C2" w:rsidR="002D7E9F" w:rsidRPr="00D40234" w:rsidRDefault="002D7E9F" w:rsidP="00531A90">
            <w:pPr>
              <w:spacing w:after="0" w:line="24" w:lineRule="atLeast"/>
              <w:ind w:left="34" w:hanging="34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1F755B44" w14:textId="61B49D8B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395D3E3B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Orotracheal intubation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D489A32" w14:textId="7D25BFB1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25.01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6.84-91.47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FA243F4" w14:textId="35E70C38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90CCFC2" w14:textId="73D93A6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37142BBE" w14:textId="2B8B45C1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743B1472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Prisma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206331F" w14:textId="2C44D675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23.85 (7.08-8</w:t>
            </w:r>
            <w:r w:rsidR="005B1388">
              <w:rPr>
                <w:rFonts w:ascii="Times" w:hAnsi="Times"/>
                <w:b/>
                <w:bCs/>
                <w:sz w:val="20"/>
                <w:szCs w:val="20"/>
              </w:rPr>
              <w:t>.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03)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6149C6" w14:textId="7BCC8BC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0"/>
                <w:szCs w:val="20"/>
              </w:rPr>
              <w:t>1.5 (1.22-1.84)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8FFD5C2" w14:textId="3F15CCDE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4B5CD2AE" w14:textId="29B82262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1BDEE32E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Prone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8DAE5C" w14:textId="75D544C0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3.765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0.678-20.91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0B923B7" w14:textId="711BE793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bCs/>
                <w:sz w:val="20"/>
                <w:szCs w:val="20"/>
              </w:rPr>
              <w:t>1.184 (1.04-1.34)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80BD834" w14:textId="295804B4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  <w:tr w:rsidR="002D7E9F" w:rsidRPr="00D40234" w14:paraId="4C34F971" w14:textId="19720B20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430B47E9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Vasoactive drugs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81C9D7" w14:textId="5FE37BBA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17.287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5.68-52.56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88F905" w14:textId="568FE3EB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140.12 (37-530.21)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2181FF" w14:textId="499BF168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7577A99C" w14:textId="6B84F664" w:rsidTr="002D7E9F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27524349" w14:textId="1F0FF503" w:rsidR="002D7E9F" w:rsidRPr="00D40234" w:rsidRDefault="000877BA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CLHO/</w:t>
            </w:r>
            <w:r w:rsidR="00675328">
              <w:rPr>
                <w:rFonts w:ascii="Times" w:hAnsi="Times"/>
                <w:sz w:val="20"/>
                <w:szCs w:val="20"/>
              </w:rPr>
              <w:t>HCQ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1E8AAFA" w14:textId="75A882F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 xml:space="preserve">7.11 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2.47-20.43</w:t>
            </w:r>
            <w:r>
              <w:rPr>
                <w:rFonts w:ascii="Times" w:hAnsi="Time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516E1D" w14:textId="69278F6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40234">
              <w:rPr>
                <w:rFonts w:ascii="Times" w:hAnsi="Times"/>
                <w:b/>
                <w:bCs/>
                <w:sz w:val="20"/>
                <w:szCs w:val="20"/>
              </w:rPr>
              <w:t>10.23 (4.01-26.11)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ED439A" w14:textId="67C637A4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</w:tr>
      <w:tr w:rsidR="002D7E9F" w:rsidRPr="00D40234" w14:paraId="4DD3EFDB" w14:textId="37474CBA" w:rsidTr="002D7E9F">
        <w:tc>
          <w:tcPr>
            <w:tcW w:w="3369" w:type="dxa"/>
            <w:tcBorders>
              <w:top w:val="nil"/>
              <w:left w:val="nil"/>
            </w:tcBorders>
          </w:tcPr>
          <w:p w14:paraId="0AB2C235" w14:textId="77777777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Dexamethasone/prednisolone</w:t>
            </w:r>
          </w:p>
        </w:tc>
        <w:tc>
          <w:tcPr>
            <w:tcW w:w="1985" w:type="dxa"/>
            <w:tcBorders>
              <w:top w:val="nil"/>
            </w:tcBorders>
          </w:tcPr>
          <w:p w14:paraId="70F81DFE" w14:textId="09EFBA7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 xml:space="preserve">0.36 </w:t>
            </w:r>
            <w:r>
              <w:rPr>
                <w:rFonts w:ascii="Times" w:hAnsi="Times"/>
                <w:sz w:val="20"/>
                <w:szCs w:val="20"/>
              </w:rPr>
              <w:t>(</w:t>
            </w:r>
            <w:r w:rsidRPr="00D40234">
              <w:rPr>
                <w:rFonts w:ascii="Times" w:hAnsi="Times"/>
                <w:sz w:val="20"/>
                <w:szCs w:val="20"/>
              </w:rPr>
              <w:t>0.11-1.24</w:t>
            </w:r>
            <w:r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</w:tcPr>
          <w:p w14:paraId="7592F793" w14:textId="2DB544E0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  <w:r w:rsidRPr="00D40234">
              <w:rPr>
                <w:rFonts w:ascii="Times" w:hAnsi="Times"/>
                <w:sz w:val="20"/>
                <w:szCs w:val="20"/>
              </w:rPr>
              <w:t>1.24 (0.38-3.95)</w:t>
            </w:r>
          </w:p>
        </w:tc>
        <w:tc>
          <w:tcPr>
            <w:tcW w:w="1985" w:type="dxa"/>
            <w:tcBorders>
              <w:top w:val="nil"/>
            </w:tcBorders>
          </w:tcPr>
          <w:p w14:paraId="455756FC" w14:textId="60FA18B6" w:rsidR="002D7E9F" w:rsidRPr="00D40234" w:rsidRDefault="002D7E9F" w:rsidP="00863E98">
            <w:pPr>
              <w:spacing w:after="0" w:line="24" w:lineRule="atLeast"/>
              <w:rPr>
                <w:rFonts w:ascii="Times" w:hAnsi="Times"/>
                <w:sz w:val="20"/>
                <w:szCs w:val="20"/>
              </w:rPr>
            </w:pPr>
          </w:p>
        </w:tc>
      </w:tr>
    </w:tbl>
    <w:p w14:paraId="71A799AB" w14:textId="0BE33674" w:rsidR="00E15F89" w:rsidRPr="00D40234" w:rsidRDefault="001820BB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N</w:t>
      </w:r>
      <w:r w:rsidRPr="00D40234">
        <w:rPr>
          <w:rFonts w:ascii="Times" w:hAnsi="Times"/>
          <w:sz w:val="20"/>
          <w:szCs w:val="20"/>
        </w:rPr>
        <w:t>eoplasia/</w:t>
      </w:r>
      <w:r>
        <w:rPr>
          <w:rFonts w:ascii="Times" w:hAnsi="Times" w:cs="Times New Roman"/>
          <w:sz w:val="20"/>
          <w:szCs w:val="20"/>
        </w:rPr>
        <w:t>immune: Neoplasia/immunosuppression;</w:t>
      </w:r>
      <w:r w:rsidR="00040F45" w:rsidRPr="00040F45">
        <w:rPr>
          <w:rFonts w:ascii="Times" w:hAnsi="Times"/>
          <w:sz w:val="20"/>
          <w:szCs w:val="20"/>
        </w:rPr>
        <w:t xml:space="preserve"> </w:t>
      </w:r>
      <w:r w:rsidR="00040F45">
        <w:rPr>
          <w:rFonts w:ascii="Times" w:hAnsi="Times"/>
          <w:sz w:val="20"/>
          <w:szCs w:val="20"/>
        </w:rPr>
        <w:t xml:space="preserve">COPD: </w:t>
      </w:r>
      <w:r w:rsidR="00040F45" w:rsidRPr="00172F67">
        <w:rPr>
          <w:rFonts w:ascii="Times" w:hAnsi="Times"/>
          <w:sz w:val="20"/>
          <w:szCs w:val="20"/>
        </w:rPr>
        <w:t>chronic obstructive pulmonary disease</w:t>
      </w:r>
      <w:r w:rsidR="00040F45">
        <w:rPr>
          <w:rFonts w:ascii="Times" w:hAnsi="Times"/>
          <w:sz w:val="20"/>
          <w:szCs w:val="20"/>
        </w:rPr>
        <w:t>;</w:t>
      </w:r>
      <w:r w:rsidR="00040F45" w:rsidRPr="00172F67">
        <w:rPr>
          <w:rFonts w:ascii="Times" w:hAnsi="Times"/>
          <w:sz w:val="20"/>
          <w:szCs w:val="20"/>
        </w:rPr>
        <w:t xml:space="preserve"> </w:t>
      </w:r>
      <w:r w:rsidR="00040F45">
        <w:rPr>
          <w:rFonts w:ascii="Times" w:hAnsi="Times"/>
          <w:sz w:val="20"/>
          <w:szCs w:val="20"/>
        </w:rPr>
        <w:t xml:space="preserve">CKD: </w:t>
      </w:r>
      <w:r w:rsidR="00040F45" w:rsidRPr="00172F67">
        <w:rPr>
          <w:rFonts w:ascii="Times" w:hAnsi="Times"/>
          <w:sz w:val="20"/>
          <w:szCs w:val="20"/>
        </w:rPr>
        <w:t>chronic kidney disease</w:t>
      </w:r>
      <w:r w:rsidR="00040F45">
        <w:rPr>
          <w:rFonts w:ascii="Times" w:hAnsi="Times"/>
          <w:sz w:val="20"/>
          <w:szCs w:val="20"/>
        </w:rPr>
        <w:t xml:space="preserve">; </w:t>
      </w:r>
      <w:r w:rsidR="00040F45" w:rsidRPr="00172F67">
        <w:rPr>
          <w:rFonts w:ascii="Times" w:hAnsi="Times"/>
          <w:sz w:val="20"/>
          <w:szCs w:val="20"/>
        </w:rPr>
        <w:t xml:space="preserve">NEWS/PEWS: </w:t>
      </w:r>
      <w:r w:rsidR="00040F45" w:rsidRPr="00172F67">
        <w:rPr>
          <w:rFonts w:ascii="Times New Roman" w:hAnsi="Times New Roman" w:cs="Times New Roman"/>
          <w:sz w:val="20"/>
          <w:szCs w:val="20"/>
        </w:rPr>
        <w:t>National Early Warning Score /</w:t>
      </w:r>
      <w:r w:rsidR="00040F45" w:rsidRPr="00172F67">
        <w:rPr>
          <w:sz w:val="20"/>
          <w:szCs w:val="20"/>
        </w:rPr>
        <w:t xml:space="preserve"> </w:t>
      </w:r>
      <w:r w:rsidR="00040F45" w:rsidRPr="00172F67">
        <w:rPr>
          <w:rFonts w:ascii="Times New Roman" w:hAnsi="Times New Roman" w:cs="Times New Roman"/>
          <w:sz w:val="20"/>
          <w:szCs w:val="20"/>
        </w:rPr>
        <w:t>Pediatric Early Warning Score</w:t>
      </w:r>
      <w:r w:rsidR="00040F45">
        <w:rPr>
          <w:rFonts w:ascii="Times New Roman" w:hAnsi="Times New Roman" w:cs="Times New Roman"/>
          <w:sz w:val="20"/>
          <w:szCs w:val="20"/>
        </w:rPr>
        <w:t xml:space="preserve">; Prisma: </w:t>
      </w:r>
      <w:proofErr w:type="spellStart"/>
      <w:r w:rsidR="00040F45" w:rsidRPr="00172F67">
        <w:rPr>
          <w:rFonts w:ascii="Times New Roman" w:hAnsi="Times New Roman" w:cs="Times New Roman"/>
          <w:sz w:val="20"/>
          <w:szCs w:val="20"/>
        </w:rPr>
        <w:t>prisma</w:t>
      </w:r>
      <w:proofErr w:type="spellEnd"/>
      <w:r w:rsidR="00040F45" w:rsidRPr="00172F67">
        <w:rPr>
          <w:rFonts w:ascii="Times New Roman" w:hAnsi="Times New Roman" w:cs="Times New Roman"/>
          <w:sz w:val="20"/>
          <w:szCs w:val="20"/>
        </w:rPr>
        <w:t xml:space="preserve"> hemodialysis machine</w:t>
      </w:r>
      <w:r w:rsidR="00040F45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040F45">
        <w:rPr>
          <w:rFonts w:ascii="Times New Roman" w:hAnsi="Times New Roman" w:cs="Times New Roman"/>
          <w:sz w:val="20"/>
          <w:szCs w:val="20"/>
        </w:rPr>
        <w:t>Prona</w:t>
      </w:r>
      <w:proofErr w:type="spellEnd"/>
      <w:r w:rsidR="00040F45">
        <w:rPr>
          <w:rFonts w:ascii="Times New Roman" w:hAnsi="Times New Roman" w:cs="Times New Roman"/>
          <w:sz w:val="20"/>
          <w:szCs w:val="20"/>
        </w:rPr>
        <w:t>:</w:t>
      </w:r>
      <w:r w:rsidR="00040F45" w:rsidRPr="00172F67">
        <w:t xml:space="preserve"> </w:t>
      </w:r>
      <w:r w:rsidR="00040F45" w:rsidRPr="00172F67">
        <w:rPr>
          <w:rFonts w:ascii="Times New Roman" w:hAnsi="Times New Roman" w:cs="Times New Roman"/>
          <w:sz w:val="20"/>
          <w:szCs w:val="20"/>
        </w:rPr>
        <w:t>prone position</w:t>
      </w:r>
      <w:r w:rsidR="00040F45">
        <w:rPr>
          <w:rFonts w:ascii="Times New Roman" w:hAnsi="Times New Roman" w:cs="Times New Roman"/>
          <w:sz w:val="20"/>
          <w:szCs w:val="20"/>
        </w:rPr>
        <w:t>;</w:t>
      </w:r>
      <w:r w:rsidRPr="00D40234">
        <w:rPr>
          <w:rFonts w:ascii="Times" w:hAnsi="Times"/>
          <w:sz w:val="20"/>
          <w:szCs w:val="20"/>
        </w:rPr>
        <w:t xml:space="preserve"> BMI: body mass index; Time of MV</w:t>
      </w:r>
      <w:r>
        <w:rPr>
          <w:rFonts w:ascii="Times" w:hAnsi="Times"/>
          <w:sz w:val="20"/>
          <w:szCs w:val="20"/>
        </w:rPr>
        <w:t>:</w:t>
      </w:r>
      <w:r w:rsidRPr="00D40234">
        <w:rPr>
          <w:rFonts w:ascii="Times" w:hAnsi="Times"/>
          <w:sz w:val="20"/>
          <w:szCs w:val="20"/>
        </w:rPr>
        <w:t xml:space="preserve"> Time of mechanical ventilation; In-hospital max dose of metformin</w:t>
      </w:r>
      <w:r>
        <w:rPr>
          <w:rFonts w:ascii="Times" w:hAnsi="Times"/>
          <w:sz w:val="20"/>
          <w:szCs w:val="20"/>
        </w:rPr>
        <w:t xml:space="preserve">: </w:t>
      </w:r>
      <w:r w:rsidRPr="00D40234">
        <w:rPr>
          <w:rFonts w:ascii="Times" w:hAnsi="Times"/>
          <w:sz w:val="20"/>
          <w:szCs w:val="20"/>
        </w:rPr>
        <w:t>In-hospital max</w:t>
      </w:r>
      <w:r>
        <w:rPr>
          <w:rFonts w:ascii="Times" w:hAnsi="Times"/>
          <w:sz w:val="20"/>
          <w:szCs w:val="20"/>
        </w:rPr>
        <w:t>imum</w:t>
      </w:r>
      <w:r w:rsidRPr="00D40234">
        <w:rPr>
          <w:rFonts w:ascii="Times" w:hAnsi="Times"/>
          <w:sz w:val="20"/>
          <w:szCs w:val="20"/>
        </w:rPr>
        <w:t xml:space="preserve"> dose of metformin</w:t>
      </w:r>
      <w:r>
        <w:rPr>
          <w:rFonts w:ascii="Times" w:hAnsi="Times"/>
          <w:sz w:val="20"/>
          <w:szCs w:val="20"/>
        </w:rPr>
        <w:t>;</w:t>
      </w:r>
      <w:r w:rsidRPr="00D40234">
        <w:rPr>
          <w:rFonts w:ascii="Times" w:hAnsi="Times"/>
          <w:sz w:val="20"/>
          <w:szCs w:val="20"/>
        </w:rPr>
        <w:t xml:space="preserve"> </w:t>
      </w:r>
      <w:r w:rsidR="001B4794">
        <w:rPr>
          <w:rFonts w:ascii="Times" w:hAnsi="Times"/>
          <w:bCs/>
          <w:color w:val="000000" w:themeColor="text1"/>
        </w:rPr>
        <w:t>CLHO/HCQ</w:t>
      </w:r>
      <w:r w:rsidRPr="00D40234">
        <w:rPr>
          <w:rFonts w:ascii="Times" w:hAnsi="Times"/>
          <w:sz w:val="20"/>
          <w:szCs w:val="20"/>
        </w:rPr>
        <w:t>: Chloroquine/hydroxychloroquine</w:t>
      </w:r>
      <w:r w:rsidR="009E0B1F">
        <w:rPr>
          <w:rFonts w:ascii="Times" w:hAnsi="Times"/>
          <w:sz w:val="20"/>
          <w:szCs w:val="20"/>
        </w:rPr>
        <w:t>. Bold: p&lt;0.05</w:t>
      </w:r>
    </w:p>
    <w:sectPr w:rsidR="00E15F89" w:rsidRPr="00D40234" w:rsidSect="00AE7BBC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altName w:val="﷽﷽﷽﷽﷽﷽﷽﷽؀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4266"/>
    <w:multiLevelType w:val="hybridMultilevel"/>
    <w:tmpl w:val="F6F0F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91D9E"/>
    <w:multiLevelType w:val="hybridMultilevel"/>
    <w:tmpl w:val="1B0CE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89"/>
    <w:rsid w:val="00002300"/>
    <w:rsid w:val="000034EA"/>
    <w:rsid w:val="000155B3"/>
    <w:rsid w:val="000300A9"/>
    <w:rsid w:val="00034D9D"/>
    <w:rsid w:val="00040F45"/>
    <w:rsid w:val="00042E10"/>
    <w:rsid w:val="00052E32"/>
    <w:rsid w:val="00064218"/>
    <w:rsid w:val="00076FFB"/>
    <w:rsid w:val="00084601"/>
    <w:rsid w:val="00085E0D"/>
    <w:rsid w:val="00085ED7"/>
    <w:rsid w:val="000877BA"/>
    <w:rsid w:val="00093C2B"/>
    <w:rsid w:val="00095849"/>
    <w:rsid w:val="000A591E"/>
    <w:rsid w:val="000B0ACE"/>
    <w:rsid w:val="000B12E2"/>
    <w:rsid w:val="000B2021"/>
    <w:rsid w:val="000B2F7C"/>
    <w:rsid w:val="000B45B5"/>
    <w:rsid w:val="000C3F4B"/>
    <w:rsid w:val="000C6771"/>
    <w:rsid w:val="000D0BC2"/>
    <w:rsid w:val="000F1B93"/>
    <w:rsid w:val="000F2606"/>
    <w:rsid w:val="000F5C10"/>
    <w:rsid w:val="001023AA"/>
    <w:rsid w:val="00103D33"/>
    <w:rsid w:val="00110A54"/>
    <w:rsid w:val="00110B22"/>
    <w:rsid w:val="00110EAF"/>
    <w:rsid w:val="001121C3"/>
    <w:rsid w:val="001178F2"/>
    <w:rsid w:val="00121815"/>
    <w:rsid w:val="00122A64"/>
    <w:rsid w:val="001310F8"/>
    <w:rsid w:val="0013391D"/>
    <w:rsid w:val="00135EC3"/>
    <w:rsid w:val="00136A7C"/>
    <w:rsid w:val="00141928"/>
    <w:rsid w:val="001433A7"/>
    <w:rsid w:val="001463C0"/>
    <w:rsid w:val="00147946"/>
    <w:rsid w:val="00147D23"/>
    <w:rsid w:val="001502F9"/>
    <w:rsid w:val="00150BE7"/>
    <w:rsid w:val="00151159"/>
    <w:rsid w:val="00151370"/>
    <w:rsid w:val="001527EC"/>
    <w:rsid w:val="001557B2"/>
    <w:rsid w:val="00155DE9"/>
    <w:rsid w:val="00162C85"/>
    <w:rsid w:val="00164DF2"/>
    <w:rsid w:val="00172F67"/>
    <w:rsid w:val="001820BB"/>
    <w:rsid w:val="001A76FA"/>
    <w:rsid w:val="001B4794"/>
    <w:rsid w:val="001B4DCF"/>
    <w:rsid w:val="001C6E39"/>
    <w:rsid w:val="001E4FFB"/>
    <w:rsid w:val="001F1E4F"/>
    <w:rsid w:val="001F5591"/>
    <w:rsid w:val="00200389"/>
    <w:rsid w:val="00203FAC"/>
    <w:rsid w:val="002144D3"/>
    <w:rsid w:val="00221BED"/>
    <w:rsid w:val="0022561B"/>
    <w:rsid w:val="00230E2D"/>
    <w:rsid w:val="00231489"/>
    <w:rsid w:val="002335DB"/>
    <w:rsid w:val="0023369E"/>
    <w:rsid w:val="00242EF3"/>
    <w:rsid w:val="002472A7"/>
    <w:rsid w:val="00253200"/>
    <w:rsid w:val="00261F34"/>
    <w:rsid w:val="00274AC0"/>
    <w:rsid w:val="00275ACD"/>
    <w:rsid w:val="0028160F"/>
    <w:rsid w:val="002824A1"/>
    <w:rsid w:val="002A3211"/>
    <w:rsid w:val="002A5C23"/>
    <w:rsid w:val="002A6103"/>
    <w:rsid w:val="002B7E95"/>
    <w:rsid w:val="002D4A59"/>
    <w:rsid w:val="002D7E9F"/>
    <w:rsid w:val="002F7BB2"/>
    <w:rsid w:val="00305654"/>
    <w:rsid w:val="003058FE"/>
    <w:rsid w:val="00312A10"/>
    <w:rsid w:val="00326591"/>
    <w:rsid w:val="0032777D"/>
    <w:rsid w:val="0033152C"/>
    <w:rsid w:val="003334F6"/>
    <w:rsid w:val="00356E5D"/>
    <w:rsid w:val="00362102"/>
    <w:rsid w:val="003A6091"/>
    <w:rsid w:val="003A6157"/>
    <w:rsid w:val="003C1AAF"/>
    <w:rsid w:val="003C508F"/>
    <w:rsid w:val="003E5EB6"/>
    <w:rsid w:val="003F0C38"/>
    <w:rsid w:val="003F1506"/>
    <w:rsid w:val="004209C2"/>
    <w:rsid w:val="00421D69"/>
    <w:rsid w:val="0043184F"/>
    <w:rsid w:val="00432027"/>
    <w:rsid w:val="00435638"/>
    <w:rsid w:val="00437C04"/>
    <w:rsid w:val="00441B88"/>
    <w:rsid w:val="0045135A"/>
    <w:rsid w:val="00461B05"/>
    <w:rsid w:val="00467404"/>
    <w:rsid w:val="00474BC4"/>
    <w:rsid w:val="0048050C"/>
    <w:rsid w:val="004A09E4"/>
    <w:rsid w:val="004A0FA7"/>
    <w:rsid w:val="004C4F8B"/>
    <w:rsid w:val="004C7B46"/>
    <w:rsid w:val="004E02FE"/>
    <w:rsid w:val="004F5B40"/>
    <w:rsid w:val="0050246D"/>
    <w:rsid w:val="00502F5D"/>
    <w:rsid w:val="005059DE"/>
    <w:rsid w:val="005142D6"/>
    <w:rsid w:val="005160FF"/>
    <w:rsid w:val="00520505"/>
    <w:rsid w:val="0052366A"/>
    <w:rsid w:val="00530046"/>
    <w:rsid w:val="00530D42"/>
    <w:rsid w:val="00531A90"/>
    <w:rsid w:val="00541036"/>
    <w:rsid w:val="00546C65"/>
    <w:rsid w:val="00553E5F"/>
    <w:rsid w:val="00557E67"/>
    <w:rsid w:val="00563A71"/>
    <w:rsid w:val="00566376"/>
    <w:rsid w:val="0056732C"/>
    <w:rsid w:val="0058679B"/>
    <w:rsid w:val="00587A9D"/>
    <w:rsid w:val="00591550"/>
    <w:rsid w:val="005A1A90"/>
    <w:rsid w:val="005A6E52"/>
    <w:rsid w:val="005B1388"/>
    <w:rsid w:val="005B624A"/>
    <w:rsid w:val="005C052F"/>
    <w:rsid w:val="005D1B70"/>
    <w:rsid w:val="005D1B9B"/>
    <w:rsid w:val="005D3D97"/>
    <w:rsid w:val="005E0D29"/>
    <w:rsid w:val="005E1A3E"/>
    <w:rsid w:val="005E5C38"/>
    <w:rsid w:val="005F6FEA"/>
    <w:rsid w:val="00600384"/>
    <w:rsid w:val="00614974"/>
    <w:rsid w:val="006158C0"/>
    <w:rsid w:val="006165DC"/>
    <w:rsid w:val="006203A0"/>
    <w:rsid w:val="006274AC"/>
    <w:rsid w:val="00643E58"/>
    <w:rsid w:val="00652E4F"/>
    <w:rsid w:val="006532BE"/>
    <w:rsid w:val="0067255E"/>
    <w:rsid w:val="00675328"/>
    <w:rsid w:val="00681B49"/>
    <w:rsid w:val="006913D0"/>
    <w:rsid w:val="006936D5"/>
    <w:rsid w:val="006B2CD4"/>
    <w:rsid w:val="006B63DC"/>
    <w:rsid w:val="006C3AE3"/>
    <w:rsid w:val="006D164D"/>
    <w:rsid w:val="006E3785"/>
    <w:rsid w:val="006F2925"/>
    <w:rsid w:val="006F54AE"/>
    <w:rsid w:val="00702D5D"/>
    <w:rsid w:val="00707A89"/>
    <w:rsid w:val="00711717"/>
    <w:rsid w:val="00727EB6"/>
    <w:rsid w:val="00730757"/>
    <w:rsid w:val="0073399A"/>
    <w:rsid w:val="007347EB"/>
    <w:rsid w:val="00737F85"/>
    <w:rsid w:val="00740167"/>
    <w:rsid w:val="00740D9F"/>
    <w:rsid w:val="0074263C"/>
    <w:rsid w:val="00744F64"/>
    <w:rsid w:val="0075224B"/>
    <w:rsid w:val="0075504E"/>
    <w:rsid w:val="00773570"/>
    <w:rsid w:val="00790C34"/>
    <w:rsid w:val="00796142"/>
    <w:rsid w:val="007A35FE"/>
    <w:rsid w:val="007A754B"/>
    <w:rsid w:val="007C4438"/>
    <w:rsid w:val="007C653E"/>
    <w:rsid w:val="007D2D31"/>
    <w:rsid w:val="007F1DA5"/>
    <w:rsid w:val="00802439"/>
    <w:rsid w:val="00806F52"/>
    <w:rsid w:val="00811A10"/>
    <w:rsid w:val="00814155"/>
    <w:rsid w:val="00836641"/>
    <w:rsid w:val="00841AEB"/>
    <w:rsid w:val="00863E98"/>
    <w:rsid w:val="00866A82"/>
    <w:rsid w:val="00870669"/>
    <w:rsid w:val="0088545C"/>
    <w:rsid w:val="00886FF4"/>
    <w:rsid w:val="00890EFA"/>
    <w:rsid w:val="008A15C1"/>
    <w:rsid w:val="008A7175"/>
    <w:rsid w:val="008B2A6C"/>
    <w:rsid w:val="008C47BB"/>
    <w:rsid w:val="008C6211"/>
    <w:rsid w:val="008C7BB0"/>
    <w:rsid w:val="008D1629"/>
    <w:rsid w:val="008D27ED"/>
    <w:rsid w:val="008D7890"/>
    <w:rsid w:val="008E25B5"/>
    <w:rsid w:val="008E5DD5"/>
    <w:rsid w:val="008F150B"/>
    <w:rsid w:val="0090370D"/>
    <w:rsid w:val="009145E8"/>
    <w:rsid w:val="009246CD"/>
    <w:rsid w:val="009268EF"/>
    <w:rsid w:val="00933ECB"/>
    <w:rsid w:val="009357C4"/>
    <w:rsid w:val="00942E20"/>
    <w:rsid w:val="00947252"/>
    <w:rsid w:val="00962FEB"/>
    <w:rsid w:val="0096671C"/>
    <w:rsid w:val="00976A0B"/>
    <w:rsid w:val="00981322"/>
    <w:rsid w:val="009914A5"/>
    <w:rsid w:val="009928F2"/>
    <w:rsid w:val="009A756C"/>
    <w:rsid w:val="009B256B"/>
    <w:rsid w:val="009C0EA3"/>
    <w:rsid w:val="009C5B5E"/>
    <w:rsid w:val="009C5ED1"/>
    <w:rsid w:val="009C72BA"/>
    <w:rsid w:val="009C74B1"/>
    <w:rsid w:val="009D0C23"/>
    <w:rsid w:val="009E0B1F"/>
    <w:rsid w:val="009F0C30"/>
    <w:rsid w:val="009F350B"/>
    <w:rsid w:val="009F74FD"/>
    <w:rsid w:val="00A007C0"/>
    <w:rsid w:val="00A04F22"/>
    <w:rsid w:val="00A33E02"/>
    <w:rsid w:val="00A4557A"/>
    <w:rsid w:val="00A47014"/>
    <w:rsid w:val="00A661E8"/>
    <w:rsid w:val="00A666E8"/>
    <w:rsid w:val="00A70897"/>
    <w:rsid w:val="00A80B76"/>
    <w:rsid w:val="00A87B85"/>
    <w:rsid w:val="00A96C02"/>
    <w:rsid w:val="00AA4E77"/>
    <w:rsid w:val="00AA5D22"/>
    <w:rsid w:val="00AA792F"/>
    <w:rsid w:val="00AB7CAC"/>
    <w:rsid w:val="00AC61C1"/>
    <w:rsid w:val="00AD0EDC"/>
    <w:rsid w:val="00AD0FEC"/>
    <w:rsid w:val="00AD274D"/>
    <w:rsid w:val="00AD3A25"/>
    <w:rsid w:val="00AE37B6"/>
    <w:rsid w:val="00AE7BBC"/>
    <w:rsid w:val="00AF215C"/>
    <w:rsid w:val="00AF4C89"/>
    <w:rsid w:val="00AF6DB5"/>
    <w:rsid w:val="00B05421"/>
    <w:rsid w:val="00B21A82"/>
    <w:rsid w:val="00B23E79"/>
    <w:rsid w:val="00B27511"/>
    <w:rsid w:val="00B4513E"/>
    <w:rsid w:val="00B53560"/>
    <w:rsid w:val="00B6000A"/>
    <w:rsid w:val="00B600A0"/>
    <w:rsid w:val="00B60344"/>
    <w:rsid w:val="00B815BE"/>
    <w:rsid w:val="00B96B6A"/>
    <w:rsid w:val="00BA25B6"/>
    <w:rsid w:val="00BA3722"/>
    <w:rsid w:val="00BB7038"/>
    <w:rsid w:val="00BC604F"/>
    <w:rsid w:val="00BE0727"/>
    <w:rsid w:val="00BE3509"/>
    <w:rsid w:val="00BE4865"/>
    <w:rsid w:val="00C01F35"/>
    <w:rsid w:val="00C028E6"/>
    <w:rsid w:val="00C03AD3"/>
    <w:rsid w:val="00C04D24"/>
    <w:rsid w:val="00C05ED7"/>
    <w:rsid w:val="00C27BAB"/>
    <w:rsid w:val="00C35D33"/>
    <w:rsid w:val="00C41C75"/>
    <w:rsid w:val="00C4567A"/>
    <w:rsid w:val="00C466B4"/>
    <w:rsid w:val="00C47FA7"/>
    <w:rsid w:val="00C50842"/>
    <w:rsid w:val="00C5326E"/>
    <w:rsid w:val="00C5559F"/>
    <w:rsid w:val="00C566E4"/>
    <w:rsid w:val="00C672AF"/>
    <w:rsid w:val="00C7074F"/>
    <w:rsid w:val="00C73F5F"/>
    <w:rsid w:val="00CB02FF"/>
    <w:rsid w:val="00CB3CCC"/>
    <w:rsid w:val="00CC2E28"/>
    <w:rsid w:val="00CD7CDA"/>
    <w:rsid w:val="00D020E4"/>
    <w:rsid w:val="00D118F6"/>
    <w:rsid w:val="00D2648D"/>
    <w:rsid w:val="00D34B70"/>
    <w:rsid w:val="00D36972"/>
    <w:rsid w:val="00D40234"/>
    <w:rsid w:val="00D40980"/>
    <w:rsid w:val="00D433B4"/>
    <w:rsid w:val="00D4375B"/>
    <w:rsid w:val="00D45062"/>
    <w:rsid w:val="00D500EC"/>
    <w:rsid w:val="00D64D0D"/>
    <w:rsid w:val="00D65E0D"/>
    <w:rsid w:val="00D74B26"/>
    <w:rsid w:val="00D74FD6"/>
    <w:rsid w:val="00D7729B"/>
    <w:rsid w:val="00D85517"/>
    <w:rsid w:val="00D906C4"/>
    <w:rsid w:val="00D94525"/>
    <w:rsid w:val="00D95AE0"/>
    <w:rsid w:val="00DA0723"/>
    <w:rsid w:val="00DA434D"/>
    <w:rsid w:val="00DB65B7"/>
    <w:rsid w:val="00DC03B4"/>
    <w:rsid w:val="00DC1AC0"/>
    <w:rsid w:val="00DD2A82"/>
    <w:rsid w:val="00DD4DD6"/>
    <w:rsid w:val="00DE26C0"/>
    <w:rsid w:val="00DE611F"/>
    <w:rsid w:val="00E073BB"/>
    <w:rsid w:val="00E15F89"/>
    <w:rsid w:val="00E2581E"/>
    <w:rsid w:val="00E32C57"/>
    <w:rsid w:val="00E33F5A"/>
    <w:rsid w:val="00E34166"/>
    <w:rsid w:val="00E354BA"/>
    <w:rsid w:val="00E373FC"/>
    <w:rsid w:val="00E47865"/>
    <w:rsid w:val="00E47F5B"/>
    <w:rsid w:val="00E518E2"/>
    <w:rsid w:val="00E56B67"/>
    <w:rsid w:val="00E64C01"/>
    <w:rsid w:val="00E71B42"/>
    <w:rsid w:val="00E7569D"/>
    <w:rsid w:val="00E84345"/>
    <w:rsid w:val="00E972F3"/>
    <w:rsid w:val="00EA6204"/>
    <w:rsid w:val="00EA715B"/>
    <w:rsid w:val="00EC2B55"/>
    <w:rsid w:val="00EC59C6"/>
    <w:rsid w:val="00ED3606"/>
    <w:rsid w:val="00EF4456"/>
    <w:rsid w:val="00F1688E"/>
    <w:rsid w:val="00F20B07"/>
    <w:rsid w:val="00F22FD3"/>
    <w:rsid w:val="00F3091A"/>
    <w:rsid w:val="00F436C3"/>
    <w:rsid w:val="00F546BD"/>
    <w:rsid w:val="00F563B0"/>
    <w:rsid w:val="00F645EF"/>
    <w:rsid w:val="00F70CDC"/>
    <w:rsid w:val="00F71030"/>
    <w:rsid w:val="00F716C9"/>
    <w:rsid w:val="00F72E61"/>
    <w:rsid w:val="00F776F3"/>
    <w:rsid w:val="00F9099A"/>
    <w:rsid w:val="00F97F1E"/>
    <w:rsid w:val="00FA0F04"/>
    <w:rsid w:val="00FA39B3"/>
    <w:rsid w:val="00FB5072"/>
    <w:rsid w:val="00FB77CB"/>
    <w:rsid w:val="00FC1B65"/>
    <w:rsid w:val="00FD1097"/>
    <w:rsid w:val="00FD7242"/>
    <w:rsid w:val="00FE7D08"/>
    <w:rsid w:val="00FF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EBCE5F"/>
  <w14:defaultImageDpi w14:val="300"/>
  <w15:docId w15:val="{15C3085C-59C0-2A43-929B-7FCF85A1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89"/>
    <w:pPr>
      <w:spacing w:after="160" w:line="259" w:lineRule="auto"/>
    </w:pPr>
    <w:rPr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00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06F52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D020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020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020E4"/>
    <w:rPr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020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020E4"/>
    <w:rPr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25B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25B5"/>
    <w:rPr>
      <w:rFonts w:ascii="Lucida Grande" w:hAnsi="Lucida Grande" w:cs="Lucida Grande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56732C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pt-BR"/>
    </w:rPr>
  </w:style>
  <w:style w:type="table" w:customStyle="1" w:styleId="Tabelacomgrade1">
    <w:name w:val="Tabela com grade1"/>
    <w:basedOn w:val="Tabelanormal"/>
    <w:next w:val="Tabelacomgrade"/>
    <w:uiPriority w:val="59"/>
    <w:rsid w:val="00C47FA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Thyfer</Company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Rubio</dc:creator>
  <cp:keywords/>
  <dc:description/>
  <cp:lastModifiedBy>Rodrigo Tamura</cp:lastModifiedBy>
  <cp:revision>2</cp:revision>
  <dcterms:created xsi:type="dcterms:W3CDTF">2021-05-24T17:24:00Z</dcterms:created>
  <dcterms:modified xsi:type="dcterms:W3CDTF">2021-05-24T17:24:00Z</dcterms:modified>
</cp:coreProperties>
</file>