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96964754"/>
      <w:bookmarkEnd w:id="0"/>
      <w:r>
        <w:rPr>
          <w:rFonts w:ascii="Times New Roman" w:hAnsi="Times New Roman" w:cs="Times New Roman"/>
          <w:sz w:val="24"/>
          <w:szCs w:val="24"/>
        </w:rPr>
        <w:t>Supplement</w:t>
      </w:r>
    </w:p>
    <w:p>
      <w:pPr>
        <w:spacing w:line="360" w:lineRule="auto"/>
        <w:rPr>
          <w:rFonts w:hint="eastAsia"/>
        </w:rPr>
      </w:pPr>
      <w:bookmarkStart w:id="1" w:name="_Hlk123916821"/>
      <w:r>
        <w:rPr>
          <w:rFonts w:ascii="Times New Roman" w:hAnsi="Times New Roman" w:cs="Times New Roman"/>
          <w:b/>
          <w:bCs/>
          <w:sz w:val="24"/>
          <w:szCs w:val="24"/>
        </w:rPr>
        <w:t>Supplementary Table 1</w:t>
      </w:r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</w:rPr>
        <w:t>siRNA sequences</w:t>
      </w:r>
    </w:p>
    <w:tbl>
      <w:tblPr>
        <w:tblStyle w:val="5"/>
        <w:tblW w:w="8555" w:type="dxa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16"/>
        <w:gridCol w:w="3262"/>
        <w:gridCol w:w="3827"/>
        <w:gridCol w:w="5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</w:trPr>
        <w:tc>
          <w:tcPr>
            <w:tcW w:w="1416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siRNA</w:t>
            </w:r>
          </w:p>
        </w:tc>
        <w:tc>
          <w:tcPr>
            <w:tcW w:w="3262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 xml:space="preserve">Sense sequences </w:t>
            </w: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(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5′–3′)</w:t>
            </w:r>
          </w:p>
        </w:tc>
        <w:tc>
          <w:tcPr>
            <w:tcW w:w="3827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 xml:space="preserve">Anti-sense sequences </w:t>
            </w: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(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5′–3′)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</w:trPr>
        <w:tc>
          <w:tcPr>
            <w:tcW w:w="1416" w:type="dxa"/>
            <w:tcBorders>
              <w:top w:val="single" w:color="000000" w:sz="8" w:space="0"/>
            </w:tcBorders>
            <w:shd w:val="clear" w:color="auto" w:fill="FFFFFF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H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 xml:space="preserve">O-1 </w:t>
            </w: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siRNA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1</w:t>
            </w:r>
          </w:p>
        </w:tc>
        <w:tc>
          <w:tcPr>
            <w:tcW w:w="3262" w:type="dxa"/>
            <w:tcBorders>
              <w:top w:val="single" w:color="000000" w:sz="8" w:space="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CCAAGUUCAAACAGCUCUAUC</w:t>
            </w:r>
          </w:p>
        </w:tc>
        <w:tc>
          <w:tcPr>
            <w:tcW w:w="3827" w:type="dxa"/>
            <w:tcBorders>
              <w:top w:val="single" w:color="000000" w:sz="8" w:space="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UAGAGCUGUUUGAACUUGGUG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</w:trPr>
        <w:tc>
          <w:tcPr>
            <w:tcW w:w="1416" w:type="dxa"/>
            <w:shd w:val="clear" w:color="auto" w:fill="FFFFFF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H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 xml:space="preserve">O-1 </w:t>
            </w: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siRNA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2</w:t>
            </w:r>
          </w:p>
        </w:tc>
        <w:tc>
          <w:tcPr>
            <w:tcW w:w="326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GGGUGACAGAAGAGGCUAAGA</w:t>
            </w:r>
          </w:p>
        </w:tc>
        <w:tc>
          <w:tcPr>
            <w:tcW w:w="382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UUAGCCUCUUCUGUCACCCUG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16" w:type="dxa"/>
            <w:shd w:val="clear" w:color="auto" w:fill="FFFFFF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H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 xml:space="preserve">O-1 </w:t>
            </w: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siRNA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3</w:t>
            </w:r>
          </w:p>
        </w:tc>
        <w:tc>
          <w:tcPr>
            <w:tcW w:w="326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GGUGAUGCUGACAGAGGAACA</w:t>
            </w:r>
          </w:p>
        </w:tc>
        <w:tc>
          <w:tcPr>
            <w:tcW w:w="382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UUCCUCUGUCAGCAUCACCUG</w:t>
            </w:r>
          </w:p>
        </w:tc>
        <w:tc>
          <w:tcPr>
            <w:tcW w:w="50" w:type="dxa"/>
            <w:shd w:val="clear" w:color="auto" w:fill="FFFFFF"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Times New Roman" w:cs="Times New Roman"/>
                <w:sz w:val="20"/>
              </w:rPr>
            </w:pP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</w:trPr>
        <w:tc>
          <w:tcPr>
            <w:tcW w:w="1416" w:type="dxa"/>
            <w:shd w:val="clear" w:color="auto" w:fill="FFFFFF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 xml:space="preserve">FAM129B </w:t>
            </w: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siRNA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1</w:t>
            </w:r>
          </w:p>
        </w:tc>
        <w:tc>
          <w:tcPr>
            <w:tcW w:w="326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GGUGCUAUAUGAGAACAAAGU</w:t>
            </w:r>
          </w:p>
        </w:tc>
        <w:tc>
          <w:tcPr>
            <w:tcW w:w="382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UUUGUUCUCAUAUAGCACCAG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</w:trPr>
        <w:tc>
          <w:tcPr>
            <w:tcW w:w="1416" w:type="dxa"/>
            <w:shd w:val="clear" w:color="auto" w:fill="FFFFFF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 xml:space="preserve">FAM129B </w:t>
            </w: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siRNA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2</w:t>
            </w:r>
          </w:p>
        </w:tc>
        <w:tc>
          <w:tcPr>
            <w:tcW w:w="326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GGUUCAUCCUGGUGGAGAACA</w:t>
            </w:r>
          </w:p>
        </w:tc>
        <w:tc>
          <w:tcPr>
            <w:tcW w:w="382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UUCUCCACCAGGAUGAACCUG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</w:trPr>
        <w:tc>
          <w:tcPr>
            <w:tcW w:w="1416" w:type="dxa"/>
            <w:shd w:val="clear" w:color="auto" w:fill="FFFFFF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 xml:space="preserve">FAM129B </w:t>
            </w:r>
            <w:r>
              <w:rPr>
                <w:rFonts w:hint="eastAsia" w:ascii="Tahoma" w:hAnsi="Tahoma" w:eastAsia="宋体" w:cs="Tahoma"/>
                <w:color w:val="222222"/>
                <w:sz w:val="18"/>
                <w:szCs w:val="18"/>
              </w:rPr>
              <w:t>siRNA</w:t>
            </w: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3</w:t>
            </w:r>
          </w:p>
        </w:tc>
        <w:tc>
          <w:tcPr>
            <w:tcW w:w="326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cs="Tahoma"/>
                <w:color w:val="222222"/>
                <w:sz w:val="18"/>
                <w:szCs w:val="18"/>
              </w:rPr>
              <w:t>GAUCCACAUGCGAGAGCAAAU</w:t>
            </w:r>
          </w:p>
        </w:tc>
        <w:tc>
          <w:tcPr>
            <w:tcW w:w="382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cs="Tahoma"/>
                <w:color w:val="222222"/>
                <w:sz w:val="18"/>
                <w:szCs w:val="18"/>
              </w:rPr>
              <w:t>UUGCUCUCGCAUGUGGAUCUG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</w:trPr>
        <w:tc>
          <w:tcPr>
            <w:tcW w:w="1416" w:type="dxa"/>
            <w:shd w:val="clear" w:color="auto" w:fill="FFFFFF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NC siRNA</w:t>
            </w:r>
          </w:p>
        </w:tc>
        <w:tc>
          <w:tcPr>
            <w:tcW w:w="326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GAAUUAAUUAAAGAUGGCCCGUUGUACU</w:t>
            </w:r>
          </w:p>
        </w:tc>
        <w:tc>
          <w:tcPr>
            <w:tcW w:w="382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ahoma" w:hAnsi="Tahoma" w:eastAsia="宋体" w:cs="Tahoma"/>
                <w:color w:val="222222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222222"/>
                <w:sz w:val="18"/>
                <w:szCs w:val="18"/>
              </w:rPr>
              <w:t>UCAUCGAAGUUAUAGGGAUACAUUACGUGAUC</w:t>
            </w:r>
          </w:p>
        </w:tc>
      </w:tr>
    </w:tbl>
    <w:p>
      <w:pPr>
        <w:spacing w:line="360" w:lineRule="auto"/>
        <w:rPr>
          <w:rFonts w:hint="eastAsia" w:ascii="Times New Roman" w:hAnsi="Times New Roman" w:cs="Times New Roman"/>
          <w:b/>
          <w:bCs/>
          <w:sz w:val="24"/>
          <w:szCs w:val="24"/>
        </w:rPr>
      </w:pPr>
    </w:p>
    <w:p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Supplementary Table 2: Antibody information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2"/>
        <w:gridCol w:w="1519"/>
        <w:gridCol w:w="2067"/>
        <w:gridCol w:w="1468"/>
        <w:gridCol w:w="1510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ntibody</w:t>
            </w:r>
          </w:p>
        </w:tc>
        <w:tc>
          <w:tcPr>
            <w:tcW w:w="151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Supplier</w:t>
            </w:r>
          </w:p>
        </w:tc>
        <w:tc>
          <w:tcPr>
            <w:tcW w:w="206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Catalog Number</w:t>
            </w:r>
          </w:p>
        </w:tc>
        <w:tc>
          <w:tcPr>
            <w:tcW w:w="146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dilutions</w:t>
            </w:r>
          </w:p>
        </w:tc>
        <w:tc>
          <w:tcPr>
            <w:tcW w:w="151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Applications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anti-HO-1</w:t>
            </w:r>
          </w:p>
        </w:tc>
        <w:tc>
          <w:tcPr>
            <w:tcW w:w="1519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Abcam</w:t>
            </w:r>
          </w:p>
        </w:tc>
        <w:tc>
          <w:tcPr>
            <w:tcW w:w="2067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ab52947</w:t>
            </w:r>
          </w:p>
        </w:tc>
        <w:tc>
          <w:tcPr>
            <w:tcW w:w="1468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1:1000</w:t>
            </w:r>
          </w:p>
        </w:tc>
        <w:tc>
          <w:tcPr>
            <w:tcW w:w="1510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W</w:t>
            </w:r>
            <w:r>
              <w:rPr>
                <w:rFonts w:ascii="Times New Roman" w:hAnsi="Times New Roman" w:cs="Times New Roman"/>
                <w:sz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anti-Keap1</w:t>
            </w:r>
          </w:p>
        </w:tc>
        <w:tc>
          <w:tcPr>
            <w:tcW w:w="15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Abcam</w:t>
            </w:r>
          </w:p>
        </w:tc>
        <w:tc>
          <w:tcPr>
            <w:tcW w:w="206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ab227828</w:t>
            </w:r>
          </w:p>
        </w:tc>
        <w:tc>
          <w:tcPr>
            <w:tcW w:w="14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1:1000</w:t>
            </w:r>
          </w:p>
        </w:tc>
        <w:tc>
          <w:tcPr>
            <w:tcW w:w="1510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W</w:t>
            </w:r>
            <w:r>
              <w:rPr>
                <w:rFonts w:ascii="Times New Roman" w:hAnsi="Times New Roman" w:cs="Times New Roman"/>
                <w:sz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anti-Nrf2</w:t>
            </w:r>
          </w:p>
        </w:tc>
        <w:tc>
          <w:tcPr>
            <w:tcW w:w="15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Abcam</w:t>
            </w:r>
          </w:p>
        </w:tc>
        <w:tc>
          <w:tcPr>
            <w:tcW w:w="206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ab137550</w:t>
            </w:r>
          </w:p>
        </w:tc>
        <w:tc>
          <w:tcPr>
            <w:tcW w:w="14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1:1000</w:t>
            </w:r>
          </w:p>
        </w:tc>
        <w:tc>
          <w:tcPr>
            <w:tcW w:w="1510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W</w:t>
            </w:r>
            <w:r>
              <w:rPr>
                <w:rFonts w:ascii="Times New Roman" w:hAnsi="Times New Roman" w:cs="Times New Roman"/>
                <w:sz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anti-FAM129B</w:t>
            </w:r>
          </w:p>
        </w:tc>
        <w:tc>
          <w:tcPr>
            <w:tcW w:w="15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Abcam</w:t>
            </w:r>
          </w:p>
        </w:tc>
        <w:tc>
          <w:tcPr>
            <w:tcW w:w="206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ab224116</w:t>
            </w:r>
          </w:p>
        </w:tc>
        <w:tc>
          <w:tcPr>
            <w:tcW w:w="14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1:1000</w:t>
            </w:r>
          </w:p>
        </w:tc>
        <w:tc>
          <w:tcPr>
            <w:tcW w:w="1510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W</w:t>
            </w:r>
            <w:r>
              <w:rPr>
                <w:rFonts w:ascii="Times New Roman" w:hAnsi="Times New Roman" w:cs="Times New Roman"/>
                <w:sz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anti-VPS34</w:t>
            </w:r>
          </w:p>
        </w:tc>
        <w:tc>
          <w:tcPr>
            <w:tcW w:w="15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Abcam</w:t>
            </w:r>
          </w:p>
        </w:tc>
        <w:tc>
          <w:tcPr>
            <w:tcW w:w="206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ab124905</w:t>
            </w:r>
          </w:p>
        </w:tc>
        <w:tc>
          <w:tcPr>
            <w:tcW w:w="14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1:1000</w:t>
            </w:r>
          </w:p>
        </w:tc>
        <w:tc>
          <w:tcPr>
            <w:tcW w:w="1510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W</w:t>
            </w:r>
            <w:r>
              <w:rPr>
                <w:rFonts w:ascii="Times New Roman" w:hAnsi="Times New Roman" w:cs="Times New Roman"/>
                <w:sz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anti-iASPP</w:t>
            </w:r>
          </w:p>
        </w:tc>
        <w:tc>
          <w:tcPr>
            <w:tcW w:w="15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Abcam</w:t>
            </w:r>
          </w:p>
        </w:tc>
        <w:tc>
          <w:tcPr>
            <w:tcW w:w="206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ab34898</w:t>
            </w:r>
          </w:p>
        </w:tc>
        <w:tc>
          <w:tcPr>
            <w:tcW w:w="14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1:1000</w:t>
            </w:r>
          </w:p>
        </w:tc>
        <w:tc>
          <w:tcPr>
            <w:tcW w:w="1510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W</w:t>
            </w:r>
            <w:r>
              <w:rPr>
                <w:rFonts w:ascii="Times New Roman" w:hAnsi="Times New Roman" w:cs="Times New Roman"/>
                <w:sz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anti- GAPDH</w:t>
            </w:r>
          </w:p>
        </w:tc>
        <w:tc>
          <w:tcPr>
            <w:tcW w:w="15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Abcam</w:t>
            </w:r>
          </w:p>
        </w:tc>
        <w:tc>
          <w:tcPr>
            <w:tcW w:w="206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ab8245</w:t>
            </w:r>
          </w:p>
        </w:tc>
        <w:tc>
          <w:tcPr>
            <w:tcW w:w="14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1:1000</w:t>
            </w:r>
          </w:p>
        </w:tc>
        <w:tc>
          <w:tcPr>
            <w:tcW w:w="1510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W</w:t>
            </w:r>
            <w:r>
              <w:rPr>
                <w:rFonts w:ascii="Times New Roman" w:hAnsi="Times New Roman" w:cs="Times New Roman"/>
                <w:sz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anti IgG</w:t>
            </w:r>
          </w:p>
        </w:tc>
        <w:tc>
          <w:tcPr>
            <w:tcW w:w="15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CST</w:t>
            </w:r>
          </w:p>
        </w:tc>
        <w:tc>
          <w:tcPr>
            <w:tcW w:w="206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3423</w:t>
            </w:r>
          </w:p>
        </w:tc>
        <w:tc>
          <w:tcPr>
            <w:tcW w:w="14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1:50</w:t>
            </w:r>
          </w:p>
        </w:tc>
        <w:tc>
          <w:tcPr>
            <w:tcW w:w="151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I</w:t>
            </w:r>
            <w:r>
              <w:rPr>
                <w:rFonts w:ascii="Times New Roman" w:hAnsi="Times New Roman" w:cs="Times New Roman"/>
                <w:sz w:val="24"/>
              </w:rPr>
              <w:t>P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anti-Keap1</w:t>
            </w:r>
          </w:p>
        </w:tc>
        <w:tc>
          <w:tcPr>
            <w:tcW w:w="1519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CST</w:t>
            </w:r>
          </w:p>
        </w:tc>
        <w:tc>
          <w:tcPr>
            <w:tcW w:w="206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4678</w:t>
            </w:r>
          </w:p>
        </w:tc>
        <w:tc>
          <w:tcPr>
            <w:tcW w:w="14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1:50</w:t>
            </w:r>
          </w:p>
        </w:tc>
        <w:tc>
          <w:tcPr>
            <w:tcW w:w="151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I</w:t>
            </w:r>
            <w:r>
              <w:rPr>
                <w:rFonts w:ascii="Times New Roman" w:hAnsi="Times New Roman" w:cs="Times New Roman"/>
                <w:sz w:val="24"/>
              </w:rPr>
              <w:t>P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NRF2</w:t>
            </w:r>
          </w:p>
        </w:tc>
        <w:tc>
          <w:tcPr>
            <w:tcW w:w="15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bookmarkStart w:id="2" w:name="_GoBack"/>
            <w:r>
              <w:rPr>
                <w:rFonts w:ascii="Times New Roman" w:hAnsi="Times New Roman" w:eastAsia="Times New Roman" w:cs="Times New Roman"/>
                <w:sz w:val="24"/>
              </w:rPr>
              <w:t>Proteintec</w:t>
            </w:r>
            <w:bookmarkEnd w:id="2"/>
            <w:r>
              <w:rPr>
                <w:rFonts w:ascii="Times New Roman" w:hAnsi="Times New Roman" w:eastAsia="Times New Roman" w:cs="Times New Roman"/>
                <w:sz w:val="24"/>
              </w:rPr>
              <w:t>h</w:t>
            </w:r>
          </w:p>
        </w:tc>
        <w:tc>
          <w:tcPr>
            <w:tcW w:w="206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16396-1-AP</w:t>
            </w:r>
          </w:p>
        </w:tc>
        <w:tc>
          <w:tcPr>
            <w:tcW w:w="1468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1:100</w:t>
            </w:r>
          </w:p>
        </w:tc>
        <w:tc>
          <w:tcPr>
            <w:tcW w:w="151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I</w:t>
            </w:r>
            <w:r>
              <w:rPr>
                <w:rFonts w:ascii="Times New Roman" w:hAnsi="Times New Roman" w:cs="Times New Roman"/>
                <w:sz w:val="24"/>
              </w:rPr>
              <w:t>F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goat anti-rabbit IgG (H+L)</w:t>
            </w:r>
          </w:p>
        </w:tc>
        <w:tc>
          <w:tcPr>
            <w:tcW w:w="151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affinity</w:t>
            </w:r>
          </w:p>
        </w:tc>
        <w:tc>
          <w:tcPr>
            <w:tcW w:w="206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S0001</w:t>
            </w:r>
          </w:p>
        </w:tc>
        <w:tc>
          <w:tcPr>
            <w:tcW w:w="14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:5000</w:t>
            </w:r>
          </w:p>
        </w:tc>
        <w:tc>
          <w:tcPr>
            <w:tcW w:w="151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W</w:t>
            </w:r>
            <w:r>
              <w:rPr>
                <w:rFonts w:ascii="Times New Roman" w:hAnsi="Times New Roman" w:cs="Times New Roman"/>
                <w:sz w:val="24"/>
              </w:rPr>
              <w:t>B, IP</w:t>
            </w:r>
          </w:p>
        </w:tc>
      </w:tr>
    </w:tbl>
    <w:p>
      <w:pPr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rPr>
          <w:rFonts w:hint="eastAsia" w:ascii="Times New Roman" w:hAnsi="Times New Roman" w:cs="Times New Roman"/>
          <w:b/>
          <w:bCs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NlYzU2NDZlZWRhZGY1YzdjNGExMDUwNGJjODllMjkifQ=="/>
  </w:docVars>
  <w:rsids>
    <w:rsidRoot w:val="008964C1"/>
    <w:rsid w:val="00054E0E"/>
    <w:rsid w:val="004F6653"/>
    <w:rsid w:val="00594EF1"/>
    <w:rsid w:val="00655916"/>
    <w:rsid w:val="006F1893"/>
    <w:rsid w:val="00752D5F"/>
    <w:rsid w:val="007C625D"/>
    <w:rsid w:val="008964C1"/>
    <w:rsid w:val="00932DC3"/>
    <w:rsid w:val="00952ABE"/>
    <w:rsid w:val="00990C6D"/>
    <w:rsid w:val="00BC70AB"/>
    <w:rsid w:val="00CB4D25"/>
    <w:rsid w:val="00FA664E"/>
    <w:rsid w:val="4727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uiPriority w:val="99"/>
    <w:rPr>
      <w:sz w:val="18"/>
      <w:szCs w:val="18"/>
    </w:rPr>
  </w:style>
  <w:style w:type="character" w:customStyle="1" w:styleId="10">
    <w:name w:val="标题 1 字符"/>
    <w:basedOn w:val="7"/>
    <w:link w:val="2"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</Words>
  <Characters>892</Characters>
  <Lines>7</Lines>
  <Paragraphs>2</Paragraphs>
  <TotalTime>183</TotalTime>
  <ScaleCrop>false</ScaleCrop>
  <LinksUpToDate>false</LinksUpToDate>
  <CharactersWithSpaces>1046</CharactersWithSpaces>
  <Application>WPS Office_11.1.0.13012_F1E327BC-269C-435d-A152-05C5408002CA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2023-01-06T06:50:00Z</dcterms:created>
  <dc:creator>任 佩瑶</dc:creator>
  <cp:lastModifiedBy>任佩瑶</cp:lastModifiedBy>
  <dcterms:modified xsi:type="dcterms:W3CDTF">2023-01-07T14:04:37Z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2052-11.1.0.13012</vt:lpwstr>
  </property>
  <property fmtid="{D5CDD505-2E9C-101B-9397-08002B2CF9AE}" pid="3" name="ICV">
    <vt:lpwstr>978CCDF9B23C401C95D732E34E4183CB</vt:lpwstr>
  </property>
</Properties>
</file>