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EB863" w14:textId="0BB41C5B" w:rsidR="000C03EF" w:rsidRPr="00DD3C64" w:rsidRDefault="000C03EF" w:rsidP="000C03EF">
      <w:pPr>
        <w:adjustRightInd w:val="0"/>
        <w:snapToGrid w:val="0"/>
        <w:spacing w:afterLines="50" w:after="163" w:line="276" w:lineRule="auto"/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</w:pPr>
      <w:r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Table</w:t>
      </w:r>
      <w:r w:rsidR="005D23ED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C0AF0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S</w:t>
      </w:r>
      <w:r w:rsidR="003B13FB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4</w:t>
      </w:r>
      <w:r w:rsidR="005D23ED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.</w:t>
      </w:r>
      <w:r w:rsidR="00DC4D59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 Discrimination ability of SHR</w:t>
      </w:r>
      <w:r w:rsidR="00CF79B1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 and</w:t>
      </w:r>
      <w:r w:rsidR="00DC4D59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FA70DC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ABG</w:t>
      </w:r>
      <w:r w:rsidR="00CF79B1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DC4D59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for all cause </w:t>
      </w:r>
      <w:r w:rsidR="004E6BF2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30</w:t>
      </w:r>
      <w:r w:rsidR="00DC4D59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-day and 1-year mortality</w:t>
      </w:r>
      <w:r w:rsidR="001B35FB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F62261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in </w:t>
      </w:r>
      <w:r w:rsidR="003C0AF0" w:rsidRPr="00DD3C64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patients without diabetes.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1"/>
        <w:gridCol w:w="1500"/>
        <w:gridCol w:w="1282"/>
        <w:gridCol w:w="410"/>
        <w:gridCol w:w="1500"/>
        <w:gridCol w:w="1193"/>
      </w:tblGrid>
      <w:tr w:rsidR="004E6BF2" w:rsidRPr="00836E3C" w14:paraId="73B04B1F" w14:textId="77777777" w:rsidTr="004E6BF2">
        <w:trPr>
          <w:trHeight w:val="278"/>
        </w:trPr>
        <w:tc>
          <w:tcPr>
            <w:tcW w:w="145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67DC1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FC646" w14:textId="2E9ED8B2" w:rsidR="004E6BF2" w:rsidRPr="00836E3C" w:rsidRDefault="006C774A" w:rsidP="00497ECD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30</w:t>
            </w:r>
            <w:r w:rsidR="004E6BF2"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-day mortality 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245F" w14:textId="77777777" w:rsidR="004E6BF2" w:rsidRPr="00836E3C" w:rsidRDefault="004E6BF2" w:rsidP="00497ECD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E5283" w14:textId="77777777" w:rsidR="004E6BF2" w:rsidRPr="00836E3C" w:rsidRDefault="004E6BF2" w:rsidP="00497ECD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1-year mortality </w:t>
            </w:r>
          </w:p>
        </w:tc>
      </w:tr>
      <w:tr w:rsidR="004E6BF2" w:rsidRPr="00836E3C" w14:paraId="52C7CE27" w14:textId="77777777" w:rsidTr="004E6BF2">
        <w:trPr>
          <w:trHeight w:val="278"/>
        </w:trPr>
        <w:tc>
          <w:tcPr>
            <w:tcW w:w="145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3ED4E1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BC80C" w14:textId="1F1141B9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C-Stat</w:t>
            </w:r>
            <w:r w:rsidR="003A612D"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stic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629C9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DCB0E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3930D" w14:textId="1B8C578C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C-Stat</w:t>
            </w:r>
            <w:r w:rsidR="003A612D"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836E3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stic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D580C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4E6BF2" w:rsidRPr="00836E3C" w14:paraId="4E44A751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8981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APSIII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D995" w14:textId="2E2A7E32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712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FAE0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43BC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4D66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0.683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348B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</w:tr>
      <w:tr w:rsidR="004E6BF2" w:rsidRPr="00836E3C" w14:paraId="5D096211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9AC7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APSIII+SHR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9BCC" w14:textId="2430C6C4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A0CC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9B1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60E7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0.703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4387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4E6BF2" w:rsidRPr="00836E3C" w14:paraId="03D184BB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FFB7" w14:textId="33A67CB6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APSIII+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ABG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907E" w14:textId="301CA6E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743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DD16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480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B60B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0.705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8FC0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6BF2" w:rsidRPr="00836E3C" w14:paraId="7BADD406" w14:textId="77777777" w:rsidTr="004E6BF2">
        <w:trPr>
          <w:trHeight w:val="180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C47A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AAAA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FAEB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0E4B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3614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6726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E6BF2" w:rsidRPr="00836E3C" w14:paraId="61BB829E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E55C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SAPSII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B8FB" w14:textId="76CF7C58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6701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418A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4378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0.729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21A4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</w:tr>
      <w:tr w:rsidR="004E6BF2" w:rsidRPr="00836E3C" w14:paraId="7AD6CEB4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D2C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SAPSII+SHR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78D8" w14:textId="72D8F5C3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CE9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1B59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EA6B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0.749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D07B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6BF2" w:rsidRPr="00836E3C" w14:paraId="10EFA5CB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CF4C" w14:textId="4A39044A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SAPSII+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ABG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E486" w14:textId="5DF87913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9078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1061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295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0.748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A8C0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6BF2" w:rsidRPr="00836E3C" w14:paraId="3CE949BB" w14:textId="77777777" w:rsidTr="004E6BF2">
        <w:trPr>
          <w:trHeight w:val="195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587E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9641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2CD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AC8A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F6B7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700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E6BF2" w:rsidRPr="00836E3C" w14:paraId="5FA51735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71F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SOFA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4F4B" w14:textId="4F522226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A7D9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E92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F94F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0.660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2B1F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</w:tr>
      <w:tr w:rsidR="004E6BF2" w:rsidRPr="00836E3C" w14:paraId="31EB54F0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2904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SOFA+SHR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DFAF" w14:textId="33B1FEB5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0A93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869C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0D60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0.696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FBA2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4E6BF2" w:rsidRPr="00836E3C" w14:paraId="42EE53DD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41EC" w14:textId="64C4A71C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SOFA+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ABG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0352" w14:textId="1794D74C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2B57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9E8B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1097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0.694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3F62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6BF2" w:rsidRPr="00836E3C" w14:paraId="5FEDD478" w14:textId="77777777" w:rsidTr="004E6BF2">
        <w:trPr>
          <w:trHeight w:val="195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A29E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F147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F49B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A08C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E438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E527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E6BF2" w:rsidRPr="00836E3C" w14:paraId="05F6D978" w14:textId="77777777" w:rsidTr="004E6BF2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EE7D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OASIS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E202" w14:textId="21EF7B28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707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357B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5F7E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13E8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0.681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686D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</w:tr>
      <w:tr w:rsidR="004E6BF2" w:rsidRPr="00836E3C" w14:paraId="3E794839" w14:textId="77777777" w:rsidTr="00CF79B1">
        <w:trPr>
          <w:trHeight w:val="278"/>
        </w:trPr>
        <w:tc>
          <w:tcPr>
            <w:tcW w:w="14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8916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OASIS+SHR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BD31" w14:textId="762E320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="00DB0CB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D445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423E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22F0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0.707 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FF91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6BF2" w:rsidRPr="00836E3C" w14:paraId="7F3CA47F" w14:textId="77777777" w:rsidTr="00CF79B1">
        <w:trPr>
          <w:trHeight w:val="278"/>
        </w:trPr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497C9" w14:textId="060E1404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OASIS+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ABG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87238" w14:textId="286387DE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6C774A"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737</w:t>
            </w: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28078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7694A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F12BA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0.701 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E310E" w14:textId="77777777" w:rsidR="004E6BF2" w:rsidRPr="00836E3C" w:rsidRDefault="004E6BF2" w:rsidP="00497ECD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36E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346950B5" w14:textId="4F931D8F" w:rsidR="003C0AF0" w:rsidRPr="00B63E46" w:rsidRDefault="00B44ACA" w:rsidP="00DC4D59">
      <w:pPr>
        <w:widowControl/>
        <w:spacing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DC4D59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SHR, stress hyperglycemia ratio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</w:t>
      </w:r>
      <w:r w:rsidR="00B2601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ABG, </w:t>
      </w:r>
      <w:r w:rsidR="00B26018" w:rsidRPr="00AF2D0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admission plasma glucose</w:t>
      </w:r>
      <w:r w:rsidR="00B2601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</w:t>
      </w:r>
      <w:r w:rsidR="00DC4D59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APSIII, acute physiology score III; SAPSII,</w:t>
      </w:r>
      <w:r w:rsidR="00AA377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DC4D59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simplif</w:t>
      </w:r>
      <w:r w:rsidR="003A612D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i</w:t>
      </w:r>
      <w:r w:rsidR="00DC4D59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ed acute physiological score II;</w:t>
      </w:r>
      <w:r w:rsidR="00DC4D59" w:rsidRPr="00862731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 xml:space="preserve"> </w:t>
      </w:r>
      <w:r w:rsidR="00DC4D59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SOFA, sequential organ failure assessment; OASIS, oxford acute severity of illness score</w:t>
      </w:r>
      <w:r w:rsidR="00AF2D0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SHR, </w:t>
      </w:r>
      <w:r w:rsidR="00AF2D0F" w:rsidRPr="00AF2D0F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stress hyperglycemia ratio</w:t>
      </w:r>
      <w:r w:rsidR="00B2601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sectPr w:rsidR="003C0AF0" w:rsidRPr="00B63E46" w:rsidSect="00543F7D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BF887" w14:textId="77777777" w:rsidR="00543F7D" w:rsidRDefault="00543F7D" w:rsidP="00D966CF">
      <w:pPr>
        <w:spacing w:line="240" w:lineRule="auto"/>
      </w:pPr>
      <w:r>
        <w:separator/>
      </w:r>
    </w:p>
  </w:endnote>
  <w:endnote w:type="continuationSeparator" w:id="0">
    <w:p w14:paraId="64A306FD" w14:textId="77777777" w:rsidR="00543F7D" w:rsidRDefault="00543F7D" w:rsidP="00D966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Bold">
    <w:altName w:val="Adobe 黑体 Std R"/>
    <w:charset w:val="86"/>
    <w:family w:val="swiss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005C8" w14:textId="77777777" w:rsidR="00543F7D" w:rsidRDefault="00543F7D" w:rsidP="00D966CF">
      <w:pPr>
        <w:spacing w:line="240" w:lineRule="auto"/>
      </w:pPr>
      <w:r>
        <w:separator/>
      </w:r>
    </w:p>
  </w:footnote>
  <w:footnote w:type="continuationSeparator" w:id="0">
    <w:p w14:paraId="4E9FEE9C" w14:textId="77777777" w:rsidR="00543F7D" w:rsidRDefault="00543F7D" w:rsidP="00D966C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C8"/>
    <w:rsid w:val="000B2AFF"/>
    <w:rsid w:val="000C03EF"/>
    <w:rsid w:val="001242BC"/>
    <w:rsid w:val="0014356A"/>
    <w:rsid w:val="00152AF3"/>
    <w:rsid w:val="00181A34"/>
    <w:rsid w:val="00197C4E"/>
    <w:rsid w:val="001B35FB"/>
    <w:rsid w:val="00250462"/>
    <w:rsid w:val="002666E6"/>
    <w:rsid w:val="00313D70"/>
    <w:rsid w:val="00324A14"/>
    <w:rsid w:val="00392D71"/>
    <w:rsid w:val="003A612D"/>
    <w:rsid w:val="003B13FB"/>
    <w:rsid w:val="003C0AF0"/>
    <w:rsid w:val="00473327"/>
    <w:rsid w:val="00485912"/>
    <w:rsid w:val="004A5DF1"/>
    <w:rsid w:val="004B5929"/>
    <w:rsid w:val="004E6BF2"/>
    <w:rsid w:val="00536788"/>
    <w:rsid w:val="00543F7D"/>
    <w:rsid w:val="00555C79"/>
    <w:rsid w:val="005D23ED"/>
    <w:rsid w:val="006B2A0B"/>
    <w:rsid w:val="006C774A"/>
    <w:rsid w:val="00724833"/>
    <w:rsid w:val="007F4D78"/>
    <w:rsid w:val="00836E3C"/>
    <w:rsid w:val="008471AF"/>
    <w:rsid w:val="009160FC"/>
    <w:rsid w:val="00984E72"/>
    <w:rsid w:val="009D557D"/>
    <w:rsid w:val="00A77F26"/>
    <w:rsid w:val="00AA377F"/>
    <w:rsid w:val="00AE5B63"/>
    <w:rsid w:val="00AF2D0F"/>
    <w:rsid w:val="00B26018"/>
    <w:rsid w:val="00B27D28"/>
    <w:rsid w:val="00B44ACA"/>
    <w:rsid w:val="00B63E46"/>
    <w:rsid w:val="00BD1C3D"/>
    <w:rsid w:val="00C04D55"/>
    <w:rsid w:val="00C55051"/>
    <w:rsid w:val="00C60AA9"/>
    <w:rsid w:val="00C766B8"/>
    <w:rsid w:val="00CA5E97"/>
    <w:rsid w:val="00CB67E3"/>
    <w:rsid w:val="00CC31B3"/>
    <w:rsid w:val="00CF79B1"/>
    <w:rsid w:val="00D966CF"/>
    <w:rsid w:val="00DB0CBA"/>
    <w:rsid w:val="00DC3994"/>
    <w:rsid w:val="00DC4D59"/>
    <w:rsid w:val="00DD3C64"/>
    <w:rsid w:val="00E40DC8"/>
    <w:rsid w:val="00EA0767"/>
    <w:rsid w:val="00F20FD3"/>
    <w:rsid w:val="00F31A8F"/>
    <w:rsid w:val="00F62261"/>
    <w:rsid w:val="00F712A3"/>
    <w:rsid w:val="00FA70DC"/>
    <w:rsid w:val="00FB0DD2"/>
    <w:rsid w:val="00FB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CD427"/>
  <w15:chartTrackingRefBased/>
  <w15:docId w15:val="{9E67FB60-97BA-4581-935D-499D5A2F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3EF"/>
    <w:pPr>
      <w:widowControl w:val="0"/>
      <w:spacing w:line="360" w:lineRule="auto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6C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66CF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66C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66CF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L.</dc:creator>
  <cp:keywords/>
  <dc:description/>
  <cp:lastModifiedBy>Sandra L.</cp:lastModifiedBy>
  <cp:revision>19</cp:revision>
  <dcterms:created xsi:type="dcterms:W3CDTF">2023-12-14T05:52:00Z</dcterms:created>
  <dcterms:modified xsi:type="dcterms:W3CDTF">2024-02-01T14:31:00Z</dcterms:modified>
</cp:coreProperties>
</file>