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614C9" w14:textId="739A6D81" w:rsidR="004A2DB9" w:rsidRPr="00ED6EF3" w:rsidRDefault="00FF414D" w:rsidP="004A2D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6EF3">
        <w:rPr>
          <w:rFonts w:ascii="Times New Roman" w:hAnsi="Times New Roman" w:cs="Times New Roman"/>
          <w:b/>
          <w:bCs/>
          <w:sz w:val="24"/>
          <w:szCs w:val="24"/>
        </w:rPr>
        <w:t xml:space="preserve">Supplementary Appendix </w:t>
      </w:r>
      <w:r w:rsidRPr="00ED6EF3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2 </w:t>
      </w:r>
      <w:r w:rsidR="004A2DB9" w:rsidRPr="00ED6EF3">
        <w:rPr>
          <w:rFonts w:ascii="Times New Roman" w:hAnsi="Times New Roman" w:cs="Times New Roman"/>
          <w:b/>
          <w:bCs/>
          <w:sz w:val="24"/>
          <w:szCs w:val="24"/>
        </w:rPr>
        <w:t>Search strateg</w:t>
      </w:r>
      <w:r w:rsidR="004A2DB9" w:rsidRPr="00ED6EF3">
        <w:rPr>
          <w:rFonts w:ascii="Times New Roman" w:hAnsi="Times New Roman" w:cs="Times New Roman" w:hint="eastAsia"/>
          <w:b/>
          <w:bCs/>
          <w:sz w:val="24"/>
          <w:szCs w:val="24"/>
        </w:rPr>
        <w:t>ies of electronic databases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6"/>
        <w:gridCol w:w="6910"/>
      </w:tblGrid>
      <w:tr w:rsidR="004A2DB9" w:rsidRPr="00ED6EF3" w14:paraId="3FE4B2AE" w14:textId="77777777" w:rsidTr="006656B8">
        <w:tc>
          <w:tcPr>
            <w:tcW w:w="1384" w:type="dxa"/>
          </w:tcPr>
          <w:p w14:paraId="7FE8172B" w14:textId="77777777" w:rsidR="004A2DB9" w:rsidRPr="00ED6EF3" w:rsidRDefault="004A2DB9" w:rsidP="006656B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D6EF3">
              <w:rPr>
                <w:rFonts w:ascii="Times New Roman" w:eastAsia="Arial-BoldMT" w:hAnsi="Times New Roman" w:cs="Times New Roman"/>
                <w:b/>
                <w:sz w:val="21"/>
                <w:szCs w:val="21"/>
                <w:lang w:val="en-US" w:eastAsia="zh-CN" w:bidi="ar"/>
              </w:rPr>
              <w:t>Database</w:t>
            </w:r>
          </w:p>
        </w:tc>
        <w:tc>
          <w:tcPr>
            <w:tcW w:w="7138" w:type="dxa"/>
          </w:tcPr>
          <w:p w14:paraId="05CDB6A6" w14:textId="77777777" w:rsidR="004A2DB9" w:rsidRPr="00ED6EF3" w:rsidRDefault="004A2DB9" w:rsidP="006656B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D6EF3">
              <w:rPr>
                <w:rFonts w:ascii="Times New Roman" w:eastAsia="Arial-BoldMT" w:hAnsi="Times New Roman" w:cs="Times New Roman"/>
                <w:b/>
                <w:sz w:val="21"/>
                <w:szCs w:val="21"/>
                <w:lang w:val="en-US" w:eastAsia="zh-CN" w:bidi="ar"/>
              </w:rPr>
              <w:t>Search strategy</w:t>
            </w:r>
          </w:p>
        </w:tc>
      </w:tr>
      <w:tr w:rsidR="004A2DB9" w:rsidRPr="00ED6EF3" w14:paraId="1B5155B5" w14:textId="77777777" w:rsidTr="006656B8">
        <w:tc>
          <w:tcPr>
            <w:tcW w:w="1384" w:type="dxa"/>
          </w:tcPr>
          <w:p w14:paraId="43A795C7" w14:textId="77777777" w:rsidR="004A2DB9" w:rsidRPr="00ED6EF3" w:rsidRDefault="004A2DB9" w:rsidP="006656B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ED6EF3">
              <w:rPr>
                <w:rFonts w:ascii="Times New Roman" w:eastAsia="ArialMT" w:hAnsi="Times New Roman" w:cs="Times New Roman"/>
                <w:b/>
                <w:bCs/>
                <w:sz w:val="21"/>
                <w:szCs w:val="21"/>
                <w:lang w:val="en-US" w:eastAsia="zh-CN" w:bidi="ar"/>
              </w:rPr>
              <w:t>Pubmed</w:t>
            </w:r>
            <w:proofErr w:type="spellEnd"/>
          </w:p>
        </w:tc>
        <w:tc>
          <w:tcPr>
            <w:tcW w:w="7138" w:type="dxa"/>
          </w:tcPr>
          <w:p w14:paraId="4FF4B6F0" w14:textId="7B18CAEE" w:rsidR="004A2DB9" w:rsidRPr="00ED6EF3" w:rsidRDefault="004A2DB9" w:rsidP="004A2DB9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#1: (Fasting[MeSH Terms]) OR (Intermittent Fasting[Title/Abstract])) OR (Fasting, Intermittent[Title/Abstract])) OR (Intermittent Fastings[Title/Abstract])) OR (Hunger Strike[Title/Abstract])) OR (Hunger Strikes[Title/Abstract])) OR (Strike, Hunger[Title/Abstract])) OR (Strikes, Hunger[Title/Abstract])) OR (Time Restricted Feeding[Title/Abstract])) OR (Feeding, Time Restricted[Title/Abstract])) OR (Time Restricted Feedings[Title/Abstract])) OR (alternate day fasting[Title/Abstract])) OR (ADF[Title/Abstract])) OR (5:2 diet[Title/Abstract])) OR (time-restricted eating[Title/Abstract])) OR (TRE[Title/Abstract])) OR (zero-calorie ADF[Title/Abstract])) OR (modified alternate day fasting[Title/Abstract])) OR (MADF[Title/Abstract])</w:t>
            </w:r>
          </w:p>
          <w:p w14:paraId="5C7820A6" w14:textId="00CFACCE" w:rsidR="004A2DB9" w:rsidRPr="00ED6EF3" w:rsidRDefault="004A2DB9" w:rsidP="004A2DB9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#2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(Diabetes Mellitus, Type 2[MeSH Terms]) OR (Diabetes Mellitus, Noninsulin-Dependent[Title/Abstract])) OR (Diabetes Mellitus, Ketosis-Resistant[Title/Abstract])) OR (Diabetes Mellitus, Ketosis Resistant[Title/Abstract])) OR (Ketosis-Resistant Diabetes Mellitus[Title/Abstract])) OR (Diabetes Mellitus, Non Insulin Dependent[Title/Abstract])) OR (Diabetes Mellitus, Non-Insulin-Dependent[Title/Abstract])) OR (Diabetes Mellitus, Stable[Title/Abstract])) OR (Diabetes Mellitus, Stable[Title/Abstract])) OR (Diabetes Mellitus, Type II[Title/Abstract])) OR (NIDDM[Title/Abstract])) OR (Diabetes Mellitus, Noninsulin Dependent[Title/Abstract])) OR (Diabetes Mellitus, Maturity-Onset[Title/Abstract])) OR (Diabetes Mellitus, Maturity Onset[Title/Abstract])) OR (Maturity-Onset Diabetes Mellitus[Title/Abstract])) OR (Maturity Onset Diabetes Mellitus[Title/Abstract])) OR (MODY[Title/Abstract])) OR (Diabetes Mellitus, Slow-Onset[Title/Abstract])) OR (Diabetes Mellitus, Slow Onset[Title/Abstract])) OR (Slow-Onset Diabetes Mellitus[Title/Abstract])) OR (Type 2 Diabetes Mellitus[Title/Abstract])) OR (Noninsulin-Dependent Diabetes Mellitus[Title/Abstract])) OR (Noninsulin Dependent Diabetes Mellitus[Title/Abstract])) OR (Maturity-Onset Diabetes[Title/Abstract])) OR (Diabetes, Maturity-Onset[Title/Abstract])) OR (Maturity Onset Diabetes[Title/Abstract])) OR (Type 2 Diabetes[Title/Abstract])) OR (Diabetes, Type 2[Title/Abstract])) OR (Diabetes Mellitus, Adult-Onset[Title/Abstract])) OR (Adult-Onset Diabetes Mellitus[Title/Abstract])) OR (Diabetes Mellitus, Adult Onset[Title/Abstract])</w:t>
            </w:r>
          </w:p>
          <w:p w14:paraId="7A1B0367" w14:textId="77777777" w:rsidR="004A2DB9" w:rsidRPr="00ED6EF3" w:rsidRDefault="004A2DB9" w:rsidP="006656B8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#3: #1 AND #2</w:t>
            </w:r>
          </w:p>
          <w:p w14:paraId="795E8E09" w14:textId="77777777" w:rsidR="004A2DB9" w:rsidRPr="00ED6EF3" w:rsidRDefault="004A2DB9" w:rsidP="006656B8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#4 "randomized controlled trial"[Publication Type] OR "Randomized"[Title/Abstract] OR "placebo"[Title/Abstract]</w:t>
            </w:r>
          </w:p>
          <w:p w14:paraId="3B7BE6C8" w14:textId="77777777" w:rsidR="004A2DB9" w:rsidRPr="00ED6EF3" w:rsidRDefault="004A2DB9" w:rsidP="006656B8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#5 #3AND #4</w:t>
            </w:r>
          </w:p>
        </w:tc>
      </w:tr>
      <w:tr w:rsidR="004A2DB9" w:rsidRPr="00ED6EF3" w14:paraId="121303E6" w14:textId="77777777" w:rsidTr="006656B8">
        <w:tc>
          <w:tcPr>
            <w:tcW w:w="1384" w:type="dxa"/>
          </w:tcPr>
          <w:p w14:paraId="1A51CC6F" w14:textId="77777777" w:rsidR="004A2DB9" w:rsidRPr="00ED6EF3" w:rsidRDefault="004A2DB9" w:rsidP="006656B8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b/>
                <w:bCs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b/>
                <w:bCs/>
                <w:sz w:val="21"/>
                <w:szCs w:val="21"/>
                <w:lang w:val="en-US" w:eastAsia="zh-CN" w:bidi="ar"/>
              </w:rPr>
              <w:t>E</w:t>
            </w:r>
            <w:r w:rsidRPr="00ED6EF3">
              <w:rPr>
                <w:rFonts w:ascii="Times New Roman" w:eastAsia="ArialMT" w:hAnsi="Times New Roman" w:cs="Times New Roman"/>
                <w:b/>
                <w:bCs/>
                <w:sz w:val="21"/>
                <w:szCs w:val="21"/>
                <w:lang w:val="en-US" w:eastAsia="zh-CN" w:bidi="ar"/>
              </w:rPr>
              <w:t>mbase</w:t>
            </w:r>
          </w:p>
        </w:tc>
        <w:tc>
          <w:tcPr>
            <w:tcW w:w="7138" w:type="dxa"/>
          </w:tcPr>
          <w:p w14:paraId="7F19B5C2" w14:textId="55F1D368" w:rsidR="004A2DB9" w:rsidRPr="00ED6EF3" w:rsidRDefault="004A2DB9" w:rsidP="004A2DB9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>#1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' Fasting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Fasting, Intermittent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Intermittent Fasting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Fasting, Intermittent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Intermittent 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Fastings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Hunger Strike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Hunger Strikes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Strike, Hunger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Strikes, Hunger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alternate day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fasting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ADF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5:2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diet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fasting mimicking diet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the twice-per-week fasting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time-restricted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eating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TRE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time-restricted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feeding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Feeding, Time Restricted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Time Restricted Feedings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</w:p>
          <w:p w14:paraId="0E68655A" w14:textId="5624251D" w:rsidR="00507C07" w:rsidRPr="00ED6EF3" w:rsidRDefault="00507C07" w:rsidP="00507C07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lastRenderedPageBreak/>
              <w:t xml:space="preserve">#2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‘Diabetes Mellitus, Type 2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Diabetes Mellitus, Noninsulin-Dependent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Diabetes Mellitus, Ketosis-Resistant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Diabetes Mellitus, Ketosis Resistant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Ketosis-Resistant Diabetes Mellitus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Diabetes Mellitus, 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Non Insulin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Dependent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Diabetes Mellitus, Non-Insulin-Dependent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Non-Insulin-Dependent Diabetes Mellitus OR Diabetes Mellitus, Stable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Stable Diabetes Mellitus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' Diabetes Mellitus, Type II 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ab,ti</w:t>
            </w:r>
            <w:proofErr w:type="spellEnd"/>
          </w:p>
          <w:p w14:paraId="113553D8" w14:textId="77777777" w:rsidR="00507C07" w:rsidRPr="00ED6EF3" w:rsidRDefault="00507C07" w:rsidP="00507C07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>#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3 'randomized controlled trial</w:t>
            </w:r>
            <w:proofErr w:type="gram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':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ti</w:t>
            </w:r>
            <w:proofErr w:type="gram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,ab,kw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randomized:ti,ab,kw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placebo:ti,ab,kw</w:t>
            </w:r>
            <w:proofErr w:type="spell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 OR </w:t>
            </w:r>
            <w:proofErr w:type="spell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rct:ti,ab,kw</w:t>
            </w:r>
            <w:proofErr w:type="spellEnd"/>
          </w:p>
          <w:p w14:paraId="0F7B8E69" w14:textId="4A56BACF" w:rsidR="004A2DB9" w:rsidRPr="00ED6EF3" w:rsidRDefault="00507C07" w:rsidP="004A2DB9">
            <w:pPr>
              <w:shd w:val="clear" w:color="auto" w:fill="FFFFFF" w:themeFill="background1"/>
              <w:rPr>
                <w:rFonts w:ascii="Times New Roman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>#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4 #1 AND #2 AND #3</w:t>
            </w:r>
          </w:p>
        </w:tc>
      </w:tr>
      <w:tr w:rsidR="004A2DB9" w:rsidRPr="00ED6EF3" w14:paraId="69DC8B84" w14:textId="77777777" w:rsidTr="006656B8">
        <w:tc>
          <w:tcPr>
            <w:tcW w:w="1384" w:type="dxa"/>
          </w:tcPr>
          <w:p w14:paraId="7E895968" w14:textId="77777777" w:rsidR="004A2DB9" w:rsidRPr="00ED6EF3" w:rsidRDefault="004A2DB9" w:rsidP="006656B8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b/>
                <w:bCs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b/>
                <w:bCs/>
                <w:sz w:val="21"/>
                <w:szCs w:val="21"/>
                <w:lang w:val="en-US" w:eastAsia="zh-CN" w:bidi="ar"/>
              </w:rPr>
              <w:lastRenderedPageBreak/>
              <w:t>Web of science</w:t>
            </w:r>
          </w:p>
        </w:tc>
        <w:tc>
          <w:tcPr>
            <w:tcW w:w="7138" w:type="dxa"/>
          </w:tcPr>
          <w:p w14:paraId="7CF1190B" w14:textId="64D26676" w:rsidR="00507C07" w:rsidRPr="00ED6EF3" w:rsidRDefault="004A2DB9" w:rsidP="00507C07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#1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TS= (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Fasting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Fasting, </w:t>
            </w:r>
            <w:proofErr w:type="gramStart"/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Intermittent</w:t>
            </w:r>
            <w:proofErr w:type="gramEnd"/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Intermittent Fasting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Fasting, Intermittent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Intermittent Fastings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Hunger Strike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Hunger Strikes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Strike, Hunger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Strikes, Hunger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alternate day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fasting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ADF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5:2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diet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time-restricted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eating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TRE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time-restricted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feeding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Feeding, Time Restricted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OR </w:t>
            </w:r>
            <w:r w:rsidR="00507C07"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Time Restricted Feedings</w:t>
            </w:r>
            <w:r w:rsidR="00507C07"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>)</w:t>
            </w:r>
          </w:p>
          <w:p w14:paraId="5C679E4A" w14:textId="3A965386" w:rsidR="00507C07" w:rsidRPr="00ED6EF3" w:rsidRDefault="00507C07" w:rsidP="00507C07">
            <w:pPr>
              <w:pStyle w:val="4"/>
              <w:shd w:val="clear" w:color="auto" w:fill="FFFFFF" w:themeFill="background1"/>
              <w:spacing w:before="0" w:beforeAutospacing="0" w:after="0" w:afterAutospacing="0"/>
              <w:rPr>
                <w:rFonts w:ascii="Times New Roman" w:eastAsia="ArialMT" w:hAnsi="Times New Roman" w:cs="Times New Roman"/>
                <w:b w:val="0"/>
                <w:bCs w:val="0"/>
                <w:sz w:val="21"/>
                <w:szCs w:val="21"/>
                <w:lang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b w:val="0"/>
                <w:bCs w:val="0"/>
                <w:sz w:val="21"/>
                <w:szCs w:val="21"/>
                <w:lang w:bidi="ar"/>
              </w:rPr>
              <w:t>#2 T</w:t>
            </w:r>
            <w:r w:rsidRPr="00ED6EF3">
              <w:rPr>
                <w:rFonts w:ascii="Times New Roman" w:eastAsia="ArialMT" w:hAnsi="Times New Roman" w:cs="Times New Roman"/>
                <w:b w:val="0"/>
                <w:bCs w:val="0"/>
                <w:sz w:val="21"/>
                <w:szCs w:val="21"/>
                <w:lang w:bidi="ar"/>
              </w:rPr>
              <w:t xml:space="preserve">S = (Diabetes Mellitus, Type 2 OR Diabetes Mellitus, Noninsulin-Dependent OR Diabetes Mellitus, Ketosis-Resistant OR Diabetes Mellitus, Ketosis Resistant OR Ketosis-Resistant Diabetes Mellitus OR Diabetes Mellitus, </w:t>
            </w:r>
            <w:proofErr w:type="spellStart"/>
            <w:proofErr w:type="gramStart"/>
            <w:r w:rsidRPr="00ED6EF3">
              <w:rPr>
                <w:rFonts w:ascii="Times New Roman" w:eastAsia="ArialMT" w:hAnsi="Times New Roman" w:cs="Times New Roman"/>
                <w:b w:val="0"/>
                <w:bCs w:val="0"/>
                <w:sz w:val="21"/>
                <w:szCs w:val="21"/>
                <w:lang w:bidi="ar"/>
              </w:rPr>
              <w:t>Non Insulin</w:t>
            </w:r>
            <w:proofErr w:type="spellEnd"/>
            <w:proofErr w:type="gramEnd"/>
            <w:r w:rsidRPr="00ED6EF3">
              <w:rPr>
                <w:rFonts w:ascii="Times New Roman" w:eastAsia="ArialMT" w:hAnsi="Times New Roman" w:cs="Times New Roman"/>
                <w:b w:val="0"/>
                <w:bCs w:val="0"/>
                <w:sz w:val="21"/>
                <w:szCs w:val="21"/>
                <w:lang w:bidi="ar"/>
              </w:rPr>
              <w:t xml:space="preserve"> Dependent OR Diabetes Mellitus, Non-Insulin-Dependent OR Non-Insulin-Dependent Diabetes Mellitus OR Diabetes Mellitus, Stable</w:t>
            </w:r>
          </w:p>
          <w:p w14:paraId="57225B31" w14:textId="44E934C8" w:rsidR="004A2DB9" w:rsidRPr="00ED6EF3" w:rsidRDefault="00507C07" w:rsidP="00507C07">
            <w:pPr>
              <w:shd w:val="clear" w:color="auto" w:fill="FFFFFF" w:themeFill="background1"/>
              <w:rPr>
                <w:rFonts w:ascii="Times New Roman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Stable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Type II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NIDDM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Noninsulin Dependent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Maturity-Onset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Maturity Onset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Maturity-Onset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Maturity Onset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MODY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Slow-Onset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Slow Onset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Slow-Onset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Type 2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Noninsulin-Dependent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Noninsulin Dependent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Maturity-Onset Diabetes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Diabetes, Maturity-Onset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Maturity Onset Diabetes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Type 2 Diabetes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Diabetes, Type 2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Adult-Onset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Adult-Onset Diabetes Mellitus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Diabetes Mellitus, Adult Onset)</w:t>
            </w:r>
          </w:p>
          <w:p w14:paraId="5C1144D6" w14:textId="77777777" w:rsidR="004A2DB9" w:rsidRPr="00ED6EF3" w:rsidRDefault="004A2DB9" w:rsidP="00507C07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 xml:space="preserve">#3 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>T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S</w:t>
            </w:r>
            <w:proofErr w:type="gramStart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=(</w:t>
            </w:r>
            <w:proofErr w:type="gramEnd"/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Randomized controlled trial</w:t>
            </w: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 xml:space="preserve"> 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OR Randomized OR Placebo OR RCT)</w:t>
            </w:r>
          </w:p>
          <w:p w14:paraId="1D8A9E03" w14:textId="77777777" w:rsidR="004A2DB9" w:rsidRPr="00ED6EF3" w:rsidRDefault="004A2DB9" w:rsidP="00507C07">
            <w:pPr>
              <w:shd w:val="clear" w:color="auto" w:fill="FFFFFF" w:themeFill="background1"/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</w:pPr>
            <w:r w:rsidRPr="00ED6EF3">
              <w:rPr>
                <w:rFonts w:ascii="Times New Roman" w:eastAsia="ArialMT" w:hAnsi="Times New Roman" w:cs="Times New Roman" w:hint="eastAsia"/>
                <w:sz w:val="21"/>
                <w:szCs w:val="21"/>
                <w:lang w:val="en-US" w:eastAsia="zh-CN" w:bidi="ar"/>
              </w:rPr>
              <w:t>#</w:t>
            </w:r>
            <w:r w:rsidRPr="00ED6EF3">
              <w:rPr>
                <w:rFonts w:ascii="Times New Roman" w:eastAsia="ArialMT" w:hAnsi="Times New Roman" w:cs="Times New Roman"/>
                <w:sz w:val="21"/>
                <w:szCs w:val="21"/>
                <w:lang w:val="en-US" w:eastAsia="zh-CN" w:bidi="ar"/>
              </w:rPr>
              <w:t>4 #1 AND #2 AND #3</w:t>
            </w:r>
          </w:p>
        </w:tc>
      </w:tr>
    </w:tbl>
    <w:p w14:paraId="4322A2F4" w14:textId="77777777" w:rsidR="00BE59E4" w:rsidRDefault="00BE59E4"/>
    <w:sectPr w:rsidR="00BE59E4" w:rsidSect="004A2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1E5B4" w14:textId="77777777" w:rsidR="00D7245D" w:rsidRDefault="00D7245D" w:rsidP="00FF414D">
      <w:pPr>
        <w:spacing w:after="0" w:line="240" w:lineRule="auto"/>
      </w:pPr>
      <w:r>
        <w:separator/>
      </w:r>
    </w:p>
  </w:endnote>
  <w:endnote w:type="continuationSeparator" w:id="0">
    <w:p w14:paraId="78108E28" w14:textId="77777777" w:rsidR="00D7245D" w:rsidRDefault="00D7245D" w:rsidP="00FF4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Segoe Print"/>
    <w:charset w:val="00"/>
    <w:family w:val="auto"/>
    <w:pitch w:val="default"/>
  </w:font>
  <w:font w:name="ArialM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9C517" w14:textId="77777777" w:rsidR="00D7245D" w:rsidRDefault="00D7245D" w:rsidP="00FF414D">
      <w:pPr>
        <w:spacing w:after="0" w:line="240" w:lineRule="auto"/>
      </w:pPr>
      <w:r>
        <w:separator/>
      </w:r>
    </w:p>
  </w:footnote>
  <w:footnote w:type="continuationSeparator" w:id="0">
    <w:p w14:paraId="32DAA972" w14:textId="77777777" w:rsidR="00D7245D" w:rsidRDefault="00D7245D" w:rsidP="00FF41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B9"/>
    <w:rsid w:val="0010667A"/>
    <w:rsid w:val="0037075E"/>
    <w:rsid w:val="00396A43"/>
    <w:rsid w:val="004A2DB9"/>
    <w:rsid w:val="00507C07"/>
    <w:rsid w:val="00664A38"/>
    <w:rsid w:val="0078639E"/>
    <w:rsid w:val="00896EBA"/>
    <w:rsid w:val="00BE59E4"/>
    <w:rsid w:val="00D7245D"/>
    <w:rsid w:val="00ED6EF3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95735"/>
  <w15:chartTrackingRefBased/>
  <w15:docId w15:val="{B2770D42-2E41-42A8-BABB-9AF1C437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DB9"/>
    <w:pPr>
      <w:spacing w:after="160" w:line="259" w:lineRule="auto"/>
    </w:pPr>
    <w:rPr>
      <w:kern w:val="0"/>
      <w:sz w:val="22"/>
      <w:lang w:val="pt-BR" w:eastAsia="pt-BR"/>
    </w:rPr>
  </w:style>
  <w:style w:type="paragraph" w:styleId="4">
    <w:name w:val="heading 4"/>
    <w:basedOn w:val="a"/>
    <w:link w:val="40"/>
    <w:uiPriority w:val="9"/>
    <w:qFormat/>
    <w:rsid w:val="00507C07"/>
    <w:pPr>
      <w:spacing w:before="100" w:beforeAutospacing="1" w:after="100" w:afterAutospacing="1" w:line="240" w:lineRule="auto"/>
      <w:outlineLvl w:val="3"/>
    </w:pPr>
    <w:rPr>
      <w:rFonts w:ascii="宋体" w:eastAsia="宋体" w:hAnsi="宋体" w:cs="宋体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rsid w:val="00507C07"/>
    <w:rPr>
      <w:rFonts w:ascii="宋体" w:eastAsia="宋体" w:hAnsi="宋体" w:cs="宋体"/>
      <w:b/>
      <w:bCs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F414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414D"/>
    <w:rPr>
      <w:kern w:val="0"/>
      <w:sz w:val="18"/>
      <w:szCs w:val="18"/>
      <w:lang w:val="pt-BR" w:eastAsia="pt-BR"/>
    </w:rPr>
  </w:style>
  <w:style w:type="paragraph" w:styleId="a6">
    <w:name w:val="footer"/>
    <w:basedOn w:val="a"/>
    <w:link w:val="a7"/>
    <w:uiPriority w:val="99"/>
    <w:unhideWhenUsed/>
    <w:rsid w:val="00FF414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414D"/>
    <w:rPr>
      <w:kern w:val="0"/>
      <w:sz w:val="18"/>
      <w:szCs w:val="1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琪沛 季</dc:creator>
  <cp:keywords/>
  <dc:description/>
  <cp:lastModifiedBy>8615282857637</cp:lastModifiedBy>
  <cp:revision>3</cp:revision>
  <dcterms:created xsi:type="dcterms:W3CDTF">2024-05-19T13:09:00Z</dcterms:created>
  <dcterms:modified xsi:type="dcterms:W3CDTF">2024-06-02T13:05:00Z</dcterms:modified>
</cp:coreProperties>
</file>