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FE771" w14:textId="77777777" w:rsidR="00596B2C" w:rsidRDefault="00DC38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S1. </w:t>
      </w:r>
    </w:p>
    <w:p w14:paraId="49F487B7" w14:textId="77777777" w:rsidR="00596B2C" w:rsidRDefault="00DC3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Comparison of Original and Revised Pooled Estimates for Primary Outcomes.  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1134"/>
        <w:gridCol w:w="2381"/>
        <w:gridCol w:w="879"/>
        <w:gridCol w:w="1134"/>
        <w:gridCol w:w="1134"/>
        <w:gridCol w:w="2694"/>
        <w:gridCol w:w="1058"/>
      </w:tblGrid>
      <w:tr w:rsidR="00596B2C" w14:paraId="5D64CEDD" w14:textId="77777777">
        <w:trPr>
          <w:jc w:val="center"/>
        </w:trPr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E19D7C1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Outcome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07705F7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Original Effect Measure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12CC281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Original Model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D2E8662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Effect Size (95% CI)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CE64E4C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A567446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Revised Effect Measure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1B7AA3F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Revised Model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E0B26CD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Effect Size (95% CI)</w:t>
            </w:r>
          </w:p>
        </w:tc>
        <w:tc>
          <w:tcPr>
            <w:tcW w:w="105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CDC603C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P-value</w:t>
            </w:r>
          </w:p>
        </w:tc>
      </w:tr>
      <w:tr w:rsidR="00596B2C" w14:paraId="75B4C196" w14:textId="77777777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7F60D1DE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Steatosis (dB)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40602CD5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SMD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44A4B288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Random-effects</w:t>
            </w:r>
          </w:p>
        </w:tc>
        <w:tc>
          <w:tcPr>
            <w:tcW w:w="2381" w:type="dxa"/>
            <w:tcBorders>
              <w:top w:val="single" w:sz="8" w:space="0" w:color="auto"/>
            </w:tcBorders>
            <w:vAlign w:val="center"/>
          </w:tcPr>
          <w:p w14:paraId="7D61EC5C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-1.05 (-1.94 to -0.16)</w:t>
            </w:r>
          </w:p>
        </w:tc>
        <w:tc>
          <w:tcPr>
            <w:tcW w:w="879" w:type="dxa"/>
            <w:tcBorders>
              <w:top w:val="single" w:sz="8" w:space="0" w:color="auto"/>
            </w:tcBorders>
            <w:vAlign w:val="center"/>
          </w:tcPr>
          <w:p w14:paraId="30B58746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0.02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3F135A07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MD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647190F6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Random-effects</w:t>
            </w:r>
          </w:p>
        </w:tc>
        <w:tc>
          <w:tcPr>
            <w:tcW w:w="2694" w:type="dxa"/>
            <w:tcBorders>
              <w:top w:val="single" w:sz="8" w:space="0" w:color="auto"/>
            </w:tcBorders>
            <w:vAlign w:val="center"/>
          </w:tcPr>
          <w:p w14:paraId="73D32613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-11.30 (-18.70 to -3.91)</w:t>
            </w:r>
          </w:p>
        </w:tc>
        <w:tc>
          <w:tcPr>
            <w:tcW w:w="1058" w:type="dxa"/>
            <w:tcBorders>
              <w:top w:val="single" w:sz="8" w:space="0" w:color="auto"/>
            </w:tcBorders>
            <w:vAlign w:val="center"/>
          </w:tcPr>
          <w:p w14:paraId="066898A6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0.003</w:t>
            </w:r>
          </w:p>
        </w:tc>
      </w:tr>
      <w:tr w:rsidR="00596B2C" w14:paraId="56060EFF" w14:textId="77777777">
        <w:trPr>
          <w:jc w:val="center"/>
        </w:trPr>
        <w:tc>
          <w:tcPr>
            <w:tcW w:w="2268" w:type="dxa"/>
            <w:vAlign w:val="center"/>
          </w:tcPr>
          <w:p w14:paraId="32739AEB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Liver stiffness (kPa)</w:t>
            </w:r>
          </w:p>
        </w:tc>
        <w:tc>
          <w:tcPr>
            <w:tcW w:w="1276" w:type="dxa"/>
            <w:vAlign w:val="center"/>
          </w:tcPr>
          <w:p w14:paraId="180AF3ED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SMD</w:t>
            </w:r>
          </w:p>
        </w:tc>
        <w:tc>
          <w:tcPr>
            <w:tcW w:w="1134" w:type="dxa"/>
            <w:vAlign w:val="center"/>
          </w:tcPr>
          <w:p w14:paraId="773C9AAB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Fixed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-effects</w:t>
            </w:r>
          </w:p>
        </w:tc>
        <w:tc>
          <w:tcPr>
            <w:tcW w:w="2381" w:type="dxa"/>
            <w:vAlign w:val="center"/>
          </w:tcPr>
          <w:p w14:paraId="6B068E93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-0.27 (-0.59 to 0.05)</w:t>
            </w:r>
          </w:p>
        </w:tc>
        <w:tc>
          <w:tcPr>
            <w:tcW w:w="879" w:type="dxa"/>
            <w:vAlign w:val="center"/>
          </w:tcPr>
          <w:p w14:paraId="7598925D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0.10</w:t>
            </w:r>
          </w:p>
        </w:tc>
        <w:tc>
          <w:tcPr>
            <w:tcW w:w="1134" w:type="dxa"/>
            <w:vAlign w:val="center"/>
          </w:tcPr>
          <w:p w14:paraId="7933E873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MD</w:t>
            </w:r>
          </w:p>
        </w:tc>
        <w:tc>
          <w:tcPr>
            <w:tcW w:w="1134" w:type="dxa"/>
            <w:vAlign w:val="center"/>
          </w:tcPr>
          <w:p w14:paraId="57698EEB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Random-effects</w:t>
            </w:r>
          </w:p>
        </w:tc>
        <w:tc>
          <w:tcPr>
            <w:tcW w:w="2694" w:type="dxa"/>
            <w:vAlign w:val="center"/>
          </w:tcPr>
          <w:p w14:paraId="079CB30D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-0.88 (-1.91 to 0.15)</w:t>
            </w:r>
          </w:p>
        </w:tc>
        <w:tc>
          <w:tcPr>
            <w:tcW w:w="1058" w:type="dxa"/>
            <w:vAlign w:val="center"/>
          </w:tcPr>
          <w:p w14:paraId="218DBFDC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0.09</w:t>
            </w:r>
          </w:p>
        </w:tc>
      </w:tr>
      <w:tr w:rsidR="00596B2C" w14:paraId="5D5B0FA0" w14:textId="77777777">
        <w:trPr>
          <w:jc w:val="center"/>
        </w:trPr>
        <w:tc>
          <w:tcPr>
            <w:tcW w:w="2268" w:type="dxa"/>
            <w:vAlign w:val="center"/>
          </w:tcPr>
          <w:p w14:paraId="417A2FB1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FTS*</w:t>
            </w:r>
          </w:p>
        </w:tc>
        <w:tc>
          <w:tcPr>
            <w:tcW w:w="1276" w:type="dxa"/>
            <w:vAlign w:val="center"/>
          </w:tcPr>
          <w:p w14:paraId="07847817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SMD</w:t>
            </w:r>
          </w:p>
        </w:tc>
        <w:tc>
          <w:tcPr>
            <w:tcW w:w="1134" w:type="dxa"/>
            <w:vAlign w:val="center"/>
          </w:tcPr>
          <w:p w14:paraId="7FFFB536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Random-effects</w:t>
            </w:r>
          </w:p>
        </w:tc>
        <w:tc>
          <w:tcPr>
            <w:tcW w:w="2381" w:type="dxa"/>
            <w:vAlign w:val="center"/>
          </w:tcPr>
          <w:p w14:paraId="0FD7D4ED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-0.37 (-0.57 to -0.16)</w:t>
            </w:r>
          </w:p>
        </w:tc>
        <w:tc>
          <w:tcPr>
            <w:tcW w:w="879" w:type="dxa"/>
            <w:vAlign w:val="center"/>
          </w:tcPr>
          <w:p w14:paraId="661048C2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0.0004</w:t>
            </w:r>
          </w:p>
        </w:tc>
        <w:tc>
          <w:tcPr>
            <w:tcW w:w="1134" w:type="dxa"/>
            <w:vAlign w:val="center"/>
          </w:tcPr>
          <w:p w14:paraId="19C43151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MD</w:t>
            </w:r>
          </w:p>
        </w:tc>
        <w:tc>
          <w:tcPr>
            <w:tcW w:w="1134" w:type="dxa"/>
            <w:vAlign w:val="center"/>
          </w:tcPr>
          <w:p w14:paraId="16A4A70D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Random-effects</w:t>
            </w:r>
          </w:p>
        </w:tc>
        <w:tc>
          <w:tcPr>
            <w:tcW w:w="2694" w:type="dxa"/>
            <w:vAlign w:val="center"/>
          </w:tcPr>
          <w:p w14:paraId="45A96128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-0.26 (-0.63 to 0.11)</w:t>
            </w:r>
          </w:p>
        </w:tc>
        <w:tc>
          <w:tcPr>
            <w:tcW w:w="1058" w:type="dxa"/>
            <w:vAlign w:val="center"/>
          </w:tcPr>
          <w:p w14:paraId="0E0127A8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0.17</w:t>
            </w:r>
          </w:p>
        </w:tc>
      </w:tr>
      <w:tr w:rsidR="00596B2C" w14:paraId="421F8892" w14:textId="77777777">
        <w:trPr>
          <w:jc w:val="center"/>
        </w:trPr>
        <w:tc>
          <w:tcPr>
            <w:tcW w:w="2268" w:type="dxa"/>
            <w:vAlign w:val="center"/>
          </w:tcPr>
          <w:p w14:paraId="097364CA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ELF</w:t>
            </w:r>
          </w:p>
        </w:tc>
        <w:tc>
          <w:tcPr>
            <w:tcW w:w="1276" w:type="dxa"/>
            <w:vAlign w:val="center"/>
          </w:tcPr>
          <w:p w14:paraId="2AEE4FEF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SMD</w:t>
            </w:r>
          </w:p>
        </w:tc>
        <w:tc>
          <w:tcPr>
            <w:tcW w:w="1134" w:type="dxa"/>
            <w:vAlign w:val="center"/>
          </w:tcPr>
          <w:p w14:paraId="137D404B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Random-effects</w:t>
            </w:r>
          </w:p>
        </w:tc>
        <w:tc>
          <w:tcPr>
            <w:tcW w:w="2381" w:type="dxa"/>
            <w:vAlign w:val="center"/>
          </w:tcPr>
          <w:p w14:paraId="47184720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-0.60 (-1.08 to -0.11)</w:t>
            </w:r>
          </w:p>
        </w:tc>
        <w:tc>
          <w:tcPr>
            <w:tcW w:w="879" w:type="dxa"/>
            <w:vAlign w:val="center"/>
          </w:tcPr>
          <w:p w14:paraId="096D7437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0.02</w:t>
            </w:r>
          </w:p>
        </w:tc>
        <w:tc>
          <w:tcPr>
            <w:tcW w:w="1134" w:type="dxa"/>
            <w:vAlign w:val="center"/>
          </w:tcPr>
          <w:p w14:paraId="47101070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MD</w:t>
            </w:r>
          </w:p>
        </w:tc>
        <w:tc>
          <w:tcPr>
            <w:tcW w:w="1134" w:type="dxa"/>
            <w:vAlign w:val="center"/>
          </w:tcPr>
          <w:p w14:paraId="4E5363D7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Random-effects</w:t>
            </w:r>
          </w:p>
        </w:tc>
        <w:tc>
          <w:tcPr>
            <w:tcW w:w="2694" w:type="dxa"/>
            <w:vAlign w:val="center"/>
          </w:tcPr>
          <w:p w14:paraId="702A100F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-0.49 (-0.70 to -0.29)</w:t>
            </w:r>
          </w:p>
        </w:tc>
        <w:tc>
          <w:tcPr>
            <w:tcW w:w="1058" w:type="dxa"/>
            <w:vAlign w:val="center"/>
          </w:tcPr>
          <w:p w14:paraId="18B7114D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&lt;0.0001</w:t>
            </w:r>
          </w:p>
        </w:tc>
      </w:tr>
      <w:tr w:rsidR="00596B2C" w14:paraId="1481FBC0" w14:textId="77777777">
        <w:trPr>
          <w:jc w:val="center"/>
        </w:trPr>
        <w:tc>
          <w:tcPr>
            <w:tcW w:w="2268" w:type="dxa"/>
            <w:vAlign w:val="center"/>
          </w:tcPr>
          <w:p w14:paraId="4EC71B76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ALT (U/L)</w:t>
            </w:r>
          </w:p>
        </w:tc>
        <w:tc>
          <w:tcPr>
            <w:tcW w:w="1276" w:type="dxa"/>
            <w:vAlign w:val="center"/>
          </w:tcPr>
          <w:p w14:paraId="47755037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SMD</w:t>
            </w:r>
          </w:p>
        </w:tc>
        <w:tc>
          <w:tcPr>
            <w:tcW w:w="1134" w:type="dxa"/>
            <w:vAlign w:val="center"/>
          </w:tcPr>
          <w:p w14:paraId="7A93195B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Fixed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-effects</w:t>
            </w:r>
          </w:p>
        </w:tc>
        <w:tc>
          <w:tcPr>
            <w:tcW w:w="2381" w:type="dxa"/>
            <w:vAlign w:val="center"/>
          </w:tcPr>
          <w:p w14:paraId="7840ADEB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-0.13 (-0.21 to -0.06)</w:t>
            </w:r>
          </w:p>
        </w:tc>
        <w:tc>
          <w:tcPr>
            <w:tcW w:w="879" w:type="dxa"/>
            <w:vAlign w:val="center"/>
          </w:tcPr>
          <w:p w14:paraId="645D05EF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0.0005</w:t>
            </w:r>
          </w:p>
        </w:tc>
        <w:tc>
          <w:tcPr>
            <w:tcW w:w="1134" w:type="dxa"/>
            <w:vAlign w:val="center"/>
          </w:tcPr>
          <w:p w14:paraId="5FB97B83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MD</w:t>
            </w:r>
          </w:p>
        </w:tc>
        <w:tc>
          <w:tcPr>
            <w:tcW w:w="1134" w:type="dxa"/>
            <w:vAlign w:val="center"/>
          </w:tcPr>
          <w:p w14:paraId="69C43AB0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Random-effects</w:t>
            </w:r>
          </w:p>
        </w:tc>
        <w:tc>
          <w:tcPr>
            <w:tcW w:w="2694" w:type="dxa"/>
            <w:vAlign w:val="center"/>
          </w:tcPr>
          <w:p w14:paraId="280C5392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-5.55 (-9.21 to -1.89)</w:t>
            </w:r>
          </w:p>
        </w:tc>
        <w:tc>
          <w:tcPr>
            <w:tcW w:w="1058" w:type="dxa"/>
            <w:vAlign w:val="center"/>
          </w:tcPr>
          <w:p w14:paraId="7BEED583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0.003</w:t>
            </w:r>
          </w:p>
        </w:tc>
      </w:tr>
      <w:tr w:rsidR="00596B2C" w14:paraId="2E3DDF19" w14:textId="77777777">
        <w:trPr>
          <w:jc w:val="center"/>
        </w:trPr>
        <w:tc>
          <w:tcPr>
            <w:tcW w:w="2268" w:type="dxa"/>
            <w:vAlign w:val="center"/>
          </w:tcPr>
          <w:p w14:paraId="59A3C3A6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AST (U/L)</w:t>
            </w:r>
          </w:p>
        </w:tc>
        <w:tc>
          <w:tcPr>
            <w:tcW w:w="1276" w:type="dxa"/>
            <w:vAlign w:val="center"/>
          </w:tcPr>
          <w:p w14:paraId="7A959B68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SMD</w:t>
            </w:r>
          </w:p>
        </w:tc>
        <w:tc>
          <w:tcPr>
            <w:tcW w:w="1134" w:type="dxa"/>
            <w:vAlign w:val="center"/>
          </w:tcPr>
          <w:p w14:paraId="5877D865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Fixed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-effects</w:t>
            </w:r>
          </w:p>
        </w:tc>
        <w:tc>
          <w:tcPr>
            <w:tcW w:w="2381" w:type="dxa"/>
            <w:vAlign w:val="center"/>
          </w:tcPr>
          <w:p w14:paraId="08B57F06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-0.04 (-0.11 to 0.04)</w:t>
            </w:r>
          </w:p>
        </w:tc>
        <w:tc>
          <w:tcPr>
            <w:tcW w:w="879" w:type="dxa"/>
            <w:vAlign w:val="center"/>
          </w:tcPr>
          <w:p w14:paraId="35D6C4F9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0.31</w:t>
            </w:r>
          </w:p>
        </w:tc>
        <w:tc>
          <w:tcPr>
            <w:tcW w:w="1134" w:type="dxa"/>
            <w:vAlign w:val="center"/>
          </w:tcPr>
          <w:p w14:paraId="0B4F5C5A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MD</w:t>
            </w:r>
          </w:p>
        </w:tc>
        <w:tc>
          <w:tcPr>
            <w:tcW w:w="1134" w:type="dxa"/>
            <w:vAlign w:val="center"/>
          </w:tcPr>
          <w:p w14:paraId="7E969EA4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Random-effects</w:t>
            </w:r>
          </w:p>
        </w:tc>
        <w:tc>
          <w:tcPr>
            <w:tcW w:w="2694" w:type="dxa"/>
            <w:vAlign w:val="center"/>
          </w:tcPr>
          <w:p w14:paraId="7350F163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-3.85 (-7.67 to -0.03)</w:t>
            </w:r>
          </w:p>
        </w:tc>
        <w:tc>
          <w:tcPr>
            <w:tcW w:w="1058" w:type="dxa"/>
            <w:vAlign w:val="center"/>
          </w:tcPr>
          <w:p w14:paraId="03494DE4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0.05</w:t>
            </w:r>
          </w:p>
        </w:tc>
      </w:tr>
      <w:tr w:rsidR="00596B2C" w14:paraId="43F3607A" w14:textId="77777777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A48F90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GGT (U/</w:t>
            </w:r>
            <w:proofErr w:type="gram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L)*</w:t>
            </w:r>
            <w:proofErr w:type="gramEnd"/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2244AC0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SMD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5546D83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Fixed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-effects</w:t>
            </w:r>
          </w:p>
        </w:tc>
        <w:tc>
          <w:tcPr>
            <w:tcW w:w="2381" w:type="dxa"/>
            <w:tcBorders>
              <w:bottom w:val="single" w:sz="12" w:space="0" w:color="auto"/>
            </w:tcBorders>
            <w:vAlign w:val="center"/>
          </w:tcPr>
          <w:p w14:paraId="12F9F231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-0.12 (-0.22 to -0.02)</w:t>
            </w:r>
          </w:p>
        </w:tc>
        <w:tc>
          <w:tcPr>
            <w:tcW w:w="879" w:type="dxa"/>
            <w:tcBorders>
              <w:bottom w:val="single" w:sz="12" w:space="0" w:color="auto"/>
            </w:tcBorders>
            <w:vAlign w:val="center"/>
          </w:tcPr>
          <w:p w14:paraId="19CCECBD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5A2C535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MD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0746516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Random-effects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7C56C6DE" w14:textId="77777777" w:rsidR="00596B2C" w:rsidRDefault="00DC38F1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-8.7 (-18.69 to 1.29)</w:t>
            </w:r>
          </w:p>
        </w:tc>
        <w:tc>
          <w:tcPr>
            <w:tcW w:w="1058" w:type="dxa"/>
            <w:tcBorders>
              <w:bottom w:val="single" w:sz="12" w:space="0" w:color="auto"/>
            </w:tcBorders>
            <w:vAlign w:val="center"/>
          </w:tcPr>
          <w:p w14:paraId="28183699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0.09</w:t>
            </w:r>
          </w:p>
        </w:tc>
      </w:tr>
    </w:tbl>
    <w:p w14:paraId="44278C2A" w14:textId="77777777" w:rsidR="00596B2C" w:rsidRDefault="00DC38F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Abbreviations: FTS, fibrosis test score; ELF, enhanced liver fibrosis score; ALT, alanine aminotransferase; AST, aspartate aminotransferase; GGT, gamma-glutamyl transferase; MD, mean difference; SMD, standardized mean difference; CI, confidence interval. </w:t>
      </w:r>
    </w:p>
    <w:p w14:paraId="076AA29F" w14:textId="77777777" w:rsidR="00596B2C" w:rsidRDefault="00DC38F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*Indicates outcomes for which the statistical significance (P-value threshold of 0.05) changed between the original and revised analyses. </w:t>
      </w:r>
    </w:p>
    <w:p w14:paraId="1D4EBB18" w14:textId="77777777" w:rsidR="00596B2C" w:rsidRDefault="00DC38F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The revised analyses incorporate one additional eligible study (Sanyal et al., 2025). </w:t>
      </w:r>
    </w:p>
    <w:p w14:paraId="5F922035" w14:textId="77777777" w:rsidR="00596B2C" w:rsidRDefault="00DC38F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Negative effect sizes indicate a decrease favoring the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semaglutide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group. </w:t>
      </w:r>
    </w:p>
    <w:p w14:paraId="46948D68" w14:textId="77777777" w:rsidR="00596B2C" w:rsidRDefault="00DC38F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6C6F312" w14:textId="77777777" w:rsidR="00596B2C" w:rsidRDefault="00596B2C">
      <w:pPr>
        <w:rPr>
          <w:rFonts w:ascii="Times New Roman" w:hAnsi="Times New Roman" w:cs="Times New Roman"/>
          <w:b/>
          <w:bCs/>
          <w:sz w:val="24"/>
          <w:szCs w:val="24"/>
        </w:rPr>
        <w:sectPr w:rsidR="00596B2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C03DA5E" w14:textId="77777777" w:rsidR="00596B2C" w:rsidRDefault="00DC38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S2. </w:t>
      </w:r>
    </w:p>
    <w:p w14:paraId="5ADD109A" w14:textId="77777777" w:rsidR="00596B2C" w:rsidRDefault="00DC3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Results of univariable meta-regression analyses of potential factors influencing AST level. 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1134"/>
        <w:gridCol w:w="175"/>
        <w:gridCol w:w="1242"/>
        <w:gridCol w:w="884"/>
        <w:gridCol w:w="1151"/>
      </w:tblGrid>
      <w:tr w:rsidR="00596B2C" w14:paraId="0F7D2B5F" w14:textId="77777777">
        <w:tc>
          <w:tcPr>
            <w:tcW w:w="29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DD2D695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Covariate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C7F0EE2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No. of Studies</w:t>
            </w:r>
          </w:p>
        </w:tc>
        <w:tc>
          <w:tcPr>
            <w:tcW w:w="130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16ADE93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Coefficient</w:t>
            </w: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BE98B83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95% CI</w:t>
            </w: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999FFD4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P-value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3F81652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Adjusted R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(%)</w:t>
            </w:r>
          </w:p>
        </w:tc>
      </w:tr>
      <w:tr w:rsidR="00596B2C" w14:paraId="6F1F2EC5" w14:textId="77777777">
        <w:tc>
          <w:tcPr>
            <w:tcW w:w="294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FF59E6C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Dose of </w:t>
            </w:r>
            <w:proofErr w:type="spell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emaglutide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, mg/w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CB76F1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49ECFFF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-3.99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9E3850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(-8.13 to 0.15)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E32444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0.058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7F2F7F4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17.49</w:t>
            </w:r>
          </w:p>
        </w:tc>
      </w:tr>
      <w:tr w:rsidR="00596B2C" w14:paraId="70F37DC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A522152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Baseline BMI, kg/m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D5140A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6EA7E4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-1.64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B8AA7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(-4.81 to    1.54)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697304AD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0.262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7C876325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3.28</w:t>
            </w:r>
          </w:p>
        </w:tc>
      </w:tr>
      <w:tr w:rsidR="00596B2C" w14:paraId="38E84B9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2CEE2B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Baseline weight, kg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B9CE58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2E074C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-0.39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AB5DE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(-1.42 to 0.63)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227FD586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0.396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1D2F4149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-5.89</w:t>
            </w:r>
          </w:p>
        </w:tc>
      </w:tr>
      <w:tr w:rsidR="00596B2C" w14:paraId="5F2E717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2A79613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Mean age, 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352AAC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B2E52C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-0.48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E96E9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(-2.39 to      1.43)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68C03EE3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0.571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323966ED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-10.84</w:t>
            </w:r>
          </w:p>
        </w:tc>
      </w:tr>
      <w:tr w:rsidR="00596B2C" w14:paraId="1D2EB4D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3C45E4B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Double-blind (Yes vs. No)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621838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48064B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-7.34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63F17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(-20.12 to     5.44)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4D4F3902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0.217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734AF1E4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6.10</w:t>
            </w:r>
          </w:p>
        </w:tc>
      </w:tr>
      <w:tr w:rsidR="00596B2C" w14:paraId="59EDB25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3DB4224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Active-control (Yes vs. No)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8529DC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A39B09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7.34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F985C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(-5.44 to    20.12)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2504F770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0.217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4A953A63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6.10</w:t>
            </w:r>
          </w:p>
        </w:tc>
      </w:tr>
      <w:tr w:rsidR="00596B2C" w14:paraId="17A27F3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EE0A827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Baseline HbA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  <w:vertAlign w:val="subscript"/>
              </w:rPr>
              <w:t>1c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, 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9F9823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9C6ADB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4.92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BC1BDD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(-3.36 to     13.20)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7E85D1FC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0.203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6ED5B58B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10.45</w:t>
            </w:r>
          </w:p>
        </w:tc>
      </w:tr>
      <w:tr w:rsidR="00596B2C" w14:paraId="7FB1AD2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F76C92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Baseline FPG, mmol/L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0D0616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AF6D29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0.36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B7856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(-7.81 to     8.52)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06446F29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0.921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0A692B60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-21.60</w:t>
            </w:r>
          </w:p>
        </w:tc>
      </w:tr>
      <w:tr w:rsidR="00596B2C" w14:paraId="027ADFF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E4DBD76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Duration of treatment, w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6A4C87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06D020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-0.14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B49D8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(-0.42 to 0.13)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62FCC4CC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0.263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1616C471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3.62</w:t>
            </w:r>
          </w:p>
        </w:tc>
      </w:tr>
      <w:tr w:rsidR="00596B2C" w14:paraId="409D2247" w14:textId="77777777">
        <w:tc>
          <w:tcPr>
            <w:tcW w:w="29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EEFA6C" w14:textId="77777777" w:rsidR="00596B2C" w:rsidRDefault="00DC38F1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Sample size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09C618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0174CA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&lt;0.01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EA3CC8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(-0.01 to 0.01)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2A7E80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0.798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43D708" w14:textId="77777777" w:rsidR="00596B2C" w:rsidRDefault="00DC38F1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-19.71</w:t>
            </w:r>
          </w:p>
        </w:tc>
      </w:tr>
    </w:tbl>
    <w:p w14:paraId="6738C57F" w14:textId="77777777" w:rsidR="00596B2C" w:rsidRDefault="00DC38F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Abbreviation: AST, aspartate aminotransferase; CI, confidence interval; BMI, body mass index; HbA1c, glycated hemoglobin; FPG, fasting plasma glucose. </w:t>
      </w:r>
    </w:p>
    <w:p w14:paraId="07FD92D3" w14:textId="463D1628" w:rsidR="0099376E" w:rsidRDefault="00DC38F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*</w:t>
      </w:r>
      <w:r>
        <w:rPr>
          <w:rFonts w:ascii="Times New Roman" w:hAnsi="Times New Roman" w:cs="Times New Roman" w:hint="eastAsia"/>
          <w:i/>
          <w:iCs/>
          <w:sz w:val="18"/>
          <w:szCs w:val="18"/>
        </w:rPr>
        <w:t>P</w:t>
      </w:r>
      <w:r>
        <w:rPr>
          <w:rFonts w:ascii="Times New Roman" w:hAnsi="Times New Roman" w:cs="Times New Roman" w:hint="eastAsia"/>
          <w:sz w:val="18"/>
          <w:szCs w:val="18"/>
        </w:rPr>
        <w:t xml:space="preserve"> &lt; 0.05, **</w:t>
      </w:r>
      <w:r>
        <w:rPr>
          <w:rFonts w:ascii="Times New Roman" w:hAnsi="Times New Roman" w:cs="Times New Roman" w:hint="eastAsia"/>
          <w:i/>
          <w:iCs/>
          <w:sz w:val="18"/>
          <w:szCs w:val="18"/>
        </w:rPr>
        <w:t xml:space="preserve"> P</w:t>
      </w:r>
      <w:r>
        <w:rPr>
          <w:rFonts w:ascii="Times New Roman" w:hAnsi="Times New Roman" w:cs="Times New Roman" w:hint="eastAsia"/>
          <w:sz w:val="18"/>
          <w:szCs w:val="18"/>
        </w:rPr>
        <w:t xml:space="preserve"> &lt; 0.01, ***</w:t>
      </w:r>
      <w:r>
        <w:rPr>
          <w:rFonts w:ascii="Times New Roman" w:hAnsi="Times New Roman" w:cs="Times New Roman" w:hint="eastAsia"/>
          <w:i/>
          <w:iCs/>
          <w:sz w:val="18"/>
          <w:szCs w:val="18"/>
        </w:rPr>
        <w:t xml:space="preserve"> P</w:t>
      </w:r>
      <w:r>
        <w:rPr>
          <w:rFonts w:ascii="Times New Roman" w:hAnsi="Times New Roman" w:cs="Times New Roman" w:hint="eastAsia"/>
          <w:sz w:val="18"/>
          <w:szCs w:val="18"/>
        </w:rPr>
        <w:t xml:space="preserve"> &lt; 0.001, ****</w:t>
      </w:r>
      <w:r>
        <w:rPr>
          <w:rFonts w:ascii="Times New Roman" w:hAnsi="Times New Roman" w:cs="Times New Roman" w:hint="eastAsia"/>
          <w:i/>
          <w:iCs/>
          <w:sz w:val="18"/>
          <w:szCs w:val="18"/>
        </w:rPr>
        <w:t xml:space="preserve"> P</w:t>
      </w:r>
      <w:r>
        <w:rPr>
          <w:rFonts w:ascii="Times New Roman" w:hAnsi="Times New Roman" w:cs="Times New Roman" w:hint="eastAsia"/>
          <w:sz w:val="18"/>
          <w:szCs w:val="18"/>
        </w:rPr>
        <w:t xml:space="preserve"> &lt; 0.0001. </w:t>
      </w:r>
    </w:p>
    <w:p w14:paraId="3087E91B" w14:textId="77777777" w:rsidR="0099376E" w:rsidRDefault="0099376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5C0F9AE" w14:textId="224C22CC" w:rsidR="0099376E" w:rsidRDefault="0099376E" w:rsidP="0099376E">
      <w:pPr>
        <w:ind w:leftChars="-202" w:left="-424" w:firstLineChars="176" w:firstLine="42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S3. </w:t>
      </w:r>
    </w:p>
    <w:p w14:paraId="1C12F668" w14:textId="2CDB7A07" w:rsidR="0099376E" w:rsidRDefault="000B2A81" w:rsidP="0099376E">
      <w:pPr>
        <w:ind w:rightChars="-497" w:right="-1044"/>
        <w:rPr>
          <w:rFonts w:ascii="Times New Roman" w:hAnsi="Times New Roman" w:cs="Times New Roman"/>
          <w:sz w:val="24"/>
          <w:szCs w:val="24"/>
        </w:rPr>
      </w:pPr>
      <w:r w:rsidRPr="000B2A81">
        <w:rPr>
          <w:rFonts w:ascii="Times New Roman" w:hAnsi="Times New Roman" w:cs="Times New Roman" w:hint="eastAsia"/>
          <w:sz w:val="24"/>
          <w:szCs w:val="24"/>
        </w:rPr>
        <w:t>Subgroup Analyses of Safety Outcomes by Weekly Dose of Subcutaneous Semaglutide</w:t>
      </w:r>
      <w:r w:rsidR="0099376E" w:rsidRPr="0099376E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tbl>
      <w:tblPr>
        <w:tblStyle w:val="ab"/>
        <w:tblW w:w="100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923"/>
        <w:gridCol w:w="2446"/>
        <w:gridCol w:w="708"/>
        <w:gridCol w:w="3207"/>
      </w:tblGrid>
      <w:tr w:rsidR="00203776" w14:paraId="3AE675F7" w14:textId="77777777" w:rsidTr="00676948">
        <w:trPr>
          <w:jc w:val="center"/>
        </w:trPr>
        <w:tc>
          <w:tcPr>
            <w:tcW w:w="2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3BDF3E" w14:textId="6FFE9A85" w:rsidR="0099376E" w:rsidRDefault="0099376E" w:rsidP="00993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Subgroups</w:t>
            </w:r>
          </w:p>
        </w:tc>
        <w:tc>
          <w:tcPr>
            <w:tcW w:w="9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F00BA4" w14:textId="157AC7F2" w:rsidR="0099376E" w:rsidRDefault="0099376E" w:rsidP="0099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No. of Studies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A4FFED" w14:textId="6CF401B3" w:rsidR="0099376E" w:rsidRDefault="00E10726" w:rsidP="00E10726">
            <w:pPr>
              <w:ind w:leftChars="-16" w:hangingChars="1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Risk Ratio</w:t>
            </w:r>
            <w:r w:rsidR="0099376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  <w:p w14:paraId="78FB5C4E" w14:textId="35A38EAB" w:rsidR="0099376E" w:rsidRDefault="0099376E" w:rsidP="0099376E">
            <w:pPr>
              <w:ind w:leftChars="-16" w:hangingChars="1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(95% CI)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111259" w14:textId="3ED1E61E" w:rsidR="0099376E" w:rsidRDefault="0099376E" w:rsidP="00203776">
            <w:pPr>
              <w:ind w:leftChars="-220" w:left="-462" w:firstLineChars="166" w:firstLine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20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FB0A9C" w14:textId="64FA7598" w:rsidR="000D68B8" w:rsidRDefault="0099376E" w:rsidP="000D68B8">
            <w:pPr>
              <w:ind w:rightChars="-77" w:right="-162" w:firstLineChars="176" w:firstLine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Test for</w:t>
            </w:r>
          </w:p>
          <w:p w14:paraId="4FF9BD78" w14:textId="2E66CE09" w:rsidR="0099376E" w:rsidRDefault="0099376E" w:rsidP="000D68B8">
            <w:pPr>
              <w:ind w:rightChars="-77" w:right="-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Subgroup Differences</w:t>
            </w:r>
          </w:p>
        </w:tc>
      </w:tr>
      <w:tr w:rsidR="00203776" w14:paraId="0291BFB6" w14:textId="77777777" w:rsidTr="00676948">
        <w:trPr>
          <w:jc w:val="center"/>
        </w:trPr>
        <w:tc>
          <w:tcPr>
            <w:tcW w:w="2722" w:type="dxa"/>
            <w:tcBorders>
              <w:top w:val="single" w:sz="6" w:space="0" w:color="auto"/>
            </w:tcBorders>
          </w:tcPr>
          <w:p w14:paraId="3648689C" w14:textId="7986AB2A" w:rsidR="0099376E" w:rsidRPr="008D56A4" w:rsidRDefault="00203776" w:rsidP="00203776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Discontinuation</w:t>
            </w:r>
          </w:p>
        </w:tc>
        <w:tc>
          <w:tcPr>
            <w:tcW w:w="923" w:type="dxa"/>
            <w:tcBorders>
              <w:top w:val="single" w:sz="6" w:space="0" w:color="auto"/>
            </w:tcBorders>
            <w:vAlign w:val="center"/>
          </w:tcPr>
          <w:p w14:paraId="12E20762" w14:textId="1764B13B" w:rsidR="0099376E" w:rsidRPr="008D56A4" w:rsidRDefault="0067694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6" w:space="0" w:color="auto"/>
            </w:tcBorders>
            <w:vAlign w:val="center"/>
          </w:tcPr>
          <w:p w14:paraId="044204DC" w14:textId="773B9A7C" w:rsidR="0099376E" w:rsidRPr="008D56A4" w:rsidRDefault="00676948" w:rsidP="002B3990">
            <w:pPr>
              <w:ind w:firstLineChars="30" w:firstLine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1.58 (1.24 to 2.02)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center"/>
          </w:tcPr>
          <w:p w14:paraId="73C11F9F" w14:textId="34C0E74F" w:rsidR="0099376E" w:rsidRPr="008D56A4" w:rsidRDefault="00676948" w:rsidP="00676948">
            <w:pPr>
              <w:tabs>
                <w:tab w:val="left" w:pos="730"/>
              </w:tabs>
              <w:ind w:leftChars="-50" w:left="-2" w:hangingChars="43" w:hanging="10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68%</w:t>
            </w:r>
          </w:p>
        </w:tc>
        <w:tc>
          <w:tcPr>
            <w:tcW w:w="3207" w:type="dxa"/>
            <w:tcBorders>
              <w:top w:val="single" w:sz="6" w:space="0" w:color="auto"/>
            </w:tcBorders>
            <w:vAlign w:val="center"/>
          </w:tcPr>
          <w:p w14:paraId="52E6FD56" w14:textId="77777777" w:rsidR="0099376E" w:rsidRDefault="0099376E" w:rsidP="0099376E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76" w14:paraId="2A233372" w14:textId="77777777" w:rsidTr="00676948">
        <w:trPr>
          <w:jc w:val="center"/>
        </w:trPr>
        <w:tc>
          <w:tcPr>
            <w:tcW w:w="2722" w:type="dxa"/>
          </w:tcPr>
          <w:p w14:paraId="2C745913" w14:textId="2B965964" w:rsidR="0099376E" w:rsidRDefault="00451EB5" w:rsidP="0099376E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1.0 mg</w:t>
            </w:r>
          </w:p>
        </w:tc>
        <w:tc>
          <w:tcPr>
            <w:tcW w:w="923" w:type="dxa"/>
          </w:tcPr>
          <w:p w14:paraId="0689EAFA" w14:textId="7EB1AF03" w:rsidR="0099376E" w:rsidRDefault="00F45FD6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446" w:type="dxa"/>
          </w:tcPr>
          <w:p w14:paraId="74081E5B" w14:textId="0F9FAC00" w:rsidR="0099376E" w:rsidRDefault="002B3990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1.97 (1.59 to 2.44)</w:t>
            </w:r>
          </w:p>
        </w:tc>
        <w:tc>
          <w:tcPr>
            <w:tcW w:w="708" w:type="dxa"/>
          </w:tcPr>
          <w:p w14:paraId="76818955" w14:textId="29FA4C54" w:rsidR="0099376E" w:rsidRDefault="002B3990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7250D8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3207" w:type="dxa"/>
          </w:tcPr>
          <w:p w14:paraId="627E80E1" w14:textId="329CE3EE" w:rsidR="0099376E" w:rsidRDefault="00D56A9C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Chi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1.07,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df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2 (P = 0.58)</w:t>
            </w:r>
          </w:p>
        </w:tc>
      </w:tr>
      <w:tr w:rsidR="00203776" w14:paraId="2A0F4584" w14:textId="77777777" w:rsidTr="00676948">
        <w:trPr>
          <w:jc w:val="center"/>
        </w:trPr>
        <w:tc>
          <w:tcPr>
            <w:tcW w:w="2722" w:type="dxa"/>
          </w:tcPr>
          <w:p w14:paraId="237971FC" w14:textId="57715464" w:rsidR="0099376E" w:rsidRDefault="00451EB5" w:rsidP="0099376E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1.0-1.9 mg</w:t>
            </w:r>
          </w:p>
        </w:tc>
        <w:tc>
          <w:tcPr>
            <w:tcW w:w="923" w:type="dxa"/>
          </w:tcPr>
          <w:p w14:paraId="051694A9" w14:textId="019402B3" w:rsidR="0099376E" w:rsidRDefault="00F45FD6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446" w:type="dxa"/>
          </w:tcPr>
          <w:p w14:paraId="4E51CF24" w14:textId="02BFFA77" w:rsidR="0099376E" w:rsidRDefault="002B3990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1.45 (0.78 to 2.69)</w:t>
            </w:r>
          </w:p>
        </w:tc>
        <w:tc>
          <w:tcPr>
            <w:tcW w:w="708" w:type="dxa"/>
          </w:tcPr>
          <w:p w14:paraId="33847750" w14:textId="186911FF" w:rsidR="0099376E" w:rsidRDefault="002B3990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74%</w:t>
            </w:r>
          </w:p>
        </w:tc>
        <w:tc>
          <w:tcPr>
            <w:tcW w:w="3207" w:type="dxa"/>
          </w:tcPr>
          <w:p w14:paraId="7BE20CBA" w14:textId="77777777" w:rsidR="0099376E" w:rsidRDefault="0099376E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76" w14:paraId="46AE9591" w14:textId="77777777" w:rsidTr="00676948">
        <w:trPr>
          <w:jc w:val="center"/>
        </w:trPr>
        <w:tc>
          <w:tcPr>
            <w:tcW w:w="2722" w:type="dxa"/>
          </w:tcPr>
          <w:p w14:paraId="26EA9BDE" w14:textId="224603F7" w:rsidR="0099376E" w:rsidRDefault="00451EB5" w:rsidP="0099376E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2.0 mg</w:t>
            </w:r>
          </w:p>
        </w:tc>
        <w:tc>
          <w:tcPr>
            <w:tcW w:w="923" w:type="dxa"/>
          </w:tcPr>
          <w:p w14:paraId="116A4EFF" w14:textId="6E009579" w:rsidR="0099376E" w:rsidRDefault="002B3990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446" w:type="dxa"/>
          </w:tcPr>
          <w:p w14:paraId="36653AB8" w14:textId="4DA1FD0D" w:rsidR="0099376E" w:rsidRDefault="002B3990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1.76 (1.35 to 2.29)</w:t>
            </w:r>
          </w:p>
        </w:tc>
        <w:tc>
          <w:tcPr>
            <w:tcW w:w="708" w:type="dxa"/>
          </w:tcPr>
          <w:p w14:paraId="648A7384" w14:textId="455B8323" w:rsidR="0099376E" w:rsidRDefault="002B3990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30%</w:t>
            </w:r>
          </w:p>
        </w:tc>
        <w:tc>
          <w:tcPr>
            <w:tcW w:w="3207" w:type="dxa"/>
          </w:tcPr>
          <w:p w14:paraId="2E7E8484" w14:textId="77777777" w:rsidR="0099376E" w:rsidRDefault="0099376E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76" w14:paraId="2675D63F" w14:textId="77777777" w:rsidTr="00676948">
        <w:trPr>
          <w:jc w:val="center"/>
        </w:trPr>
        <w:tc>
          <w:tcPr>
            <w:tcW w:w="2722" w:type="dxa"/>
          </w:tcPr>
          <w:p w14:paraId="004364DF" w14:textId="2C8AD23B" w:rsidR="00203776" w:rsidRPr="008D56A4" w:rsidRDefault="00203776" w:rsidP="00203776">
            <w:pPr>
              <w:ind w:leftChars="-1" w:left="-2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Mortality</w:t>
            </w:r>
          </w:p>
        </w:tc>
        <w:tc>
          <w:tcPr>
            <w:tcW w:w="923" w:type="dxa"/>
          </w:tcPr>
          <w:p w14:paraId="34817436" w14:textId="6776874E" w:rsidR="00203776" w:rsidRPr="008D56A4" w:rsidRDefault="0067694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46" w:type="dxa"/>
          </w:tcPr>
          <w:p w14:paraId="6554141B" w14:textId="29F3A1C6" w:rsidR="00203776" w:rsidRPr="008D56A4" w:rsidRDefault="00676948" w:rsidP="002B3990">
            <w:pPr>
              <w:ind w:firstLineChars="30" w:firstLine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0.82 (0.74 to 0.91)</w:t>
            </w:r>
          </w:p>
        </w:tc>
        <w:tc>
          <w:tcPr>
            <w:tcW w:w="708" w:type="dxa"/>
          </w:tcPr>
          <w:p w14:paraId="65944BE3" w14:textId="3461C9AF" w:rsidR="00203776" w:rsidRPr="008D56A4" w:rsidRDefault="0067694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3207" w:type="dxa"/>
          </w:tcPr>
          <w:p w14:paraId="05303BE1" w14:textId="77777777" w:rsidR="00203776" w:rsidRDefault="00203776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B5" w14:paraId="0FFA8189" w14:textId="77777777" w:rsidTr="00676948">
        <w:trPr>
          <w:jc w:val="center"/>
        </w:trPr>
        <w:tc>
          <w:tcPr>
            <w:tcW w:w="2722" w:type="dxa"/>
          </w:tcPr>
          <w:p w14:paraId="4389991A" w14:textId="449AE795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1.0-1.9 mg</w:t>
            </w:r>
          </w:p>
        </w:tc>
        <w:tc>
          <w:tcPr>
            <w:tcW w:w="923" w:type="dxa"/>
          </w:tcPr>
          <w:p w14:paraId="10C35796" w14:textId="741A06AD" w:rsidR="00451EB5" w:rsidRDefault="00D56A9C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446" w:type="dxa"/>
          </w:tcPr>
          <w:p w14:paraId="3103C081" w14:textId="2561FA31" w:rsidR="00451EB5" w:rsidRDefault="00D56A9C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0.39 (0.06 to 2.39)</w:t>
            </w:r>
          </w:p>
        </w:tc>
        <w:tc>
          <w:tcPr>
            <w:tcW w:w="708" w:type="dxa"/>
          </w:tcPr>
          <w:p w14:paraId="77FCD260" w14:textId="024F0311" w:rsidR="00451EB5" w:rsidRDefault="00D56A9C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7250D8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3207" w:type="dxa"/>
          </w:tcPr>
          <w:p w14:paraId="391FB1F3" w14:textId="7C32D4FC" w:rsidR="00451EB5" w:rsidRDefault="00D56A9C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Chi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0.65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df</w:t>
            </w:r>
            <w:proofErr w:type="spellEnd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(P =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451EB5" w14:paraId="29ED4A12" w14:textId="77777777" w:rsidTr="00676948">
        <w:trPr>
          <w:jc w:val="center"/>
        </w:trPr>
        <w:tc>
          <w:tcPr>
            <w:tcW w:w="2722" w:type="dxa"/>
          </w:tcPr>
          <w:p w14:paraId="00689ECC" w14:textId="05B32868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2.0 mg</w:t>
            </w:r>
          </w:p>
        </w:tc>
        <w:tc>
          <w:tcPr>
            <w:tcW w:w="923" w:type="dxa"/>
          </w:tcPr>
          <w:p w14:paraId="48A0B314" w14:textId="257F1EF3" w:rsidR="00451EB5" w:rsidRDefault="00D56A9C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446" w:type="dxa"/>
          </w:tcPr>
          <w:p w14:paraId="5802DE3B" w14:textId="012176FD" w:rsidR="00451EB5" w:rsidRDefault="00D56A9C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0.82 (0.74 to 0.91)</w:t>
            </w:r>
          </w:p>
        </w:tc>
        <w:tc>
          <w:tcPr>
            <w:tcW w:w="708" w:type="dxa"/>
          </w:tcPr>
          <w:p w14:paraId="01146F1B" w14:textId="2C3560C5" w:rsidR="00451EB5" w:rsidRDefault="00D56A9C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7250D8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3207" w:type="dxa"/>
          </w:tcPr>
          <w:p w14:paraId="07F700FB" w14:textId="77777777" w:rsidR="00451EB5" w:rsidRDefault="00451EB5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76" w14:paraId="1815C13C" w14:textId="77777777" w:rsidTr="00676948">
        <w:trPr>
          <w:jc w:val="center"/>
        </w:trPr>
        <w:tc>
          <w:tcPr>
            <w:tcW w:w="2722" w:type="dxa"/>
          </w:tcPr>
          <w:p w14:paraId="303F23F4" w14:textId="7174C5D7" w:rsidR="00203776" w:rsidRPr="008D56A4" w:rsidRDefault="00203776" w:rsidP="00203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Adverse Events</w:t>
            </w:r>
          </w:p>
        </w:tc>
        <w:tc>
          <w:tcPr>
            <w:tcW w:w="923" w:type="dxa"/>
          </w:tcPr>
          <w:p w14:paraId="015325C1" w14:textId="78AC5781" w:rsidR="00203776" w:rsidRPr="008D56A4" w:rsidRDefault="0067694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446" w:type="dxa"/>
          </w:tcPr>
          <w:p w14:paraId="6DDC15FB" w14:textId="22C8D7FD" w:rsidR="00203776" w:rsidRPr="008D56A4" w:rsidRDefault="00676948" w:rsidP="002B3990">
            <w:pPr>
              <w:ind w:firstLineChars="30" w:firstLine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1.04 (1.01 to 1.08)</w:t>
            </w:r>
          </w:p>
        </w:tc>
        <w:tc>
          <w:tcPr>
            <w:tcW w:w="708" w:type="dxa"/>
          </w:tcPr>
          <w:p w14:paraId="2F443938" w14:textId="410DDF18" w:rsidR="00203776" w:rsidRPr="008D56A4" w:rsidRDefault="0067694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82%</w:t>
            </w:r>
          </w:p>
        </w:tc>
        <w:tc>
          <w:tcPr>
            <w:tcW w:w="3207" w:type="dxa"/>
          </w:tcPr>
          <w:p w14:paraId="6753E219" w14:textId="77777777" w:rsidR="00203776" w:rsidRDefault="00203776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B5" w14:paraId="4068735D" w14:textId="77777777" w:rsidTr="00676948">
        <w:trPr>
          <w:jc w:val="center"/>
        </w:trPr>
        <w:tc>
          <w:tcPr>
            <w:tcW w:w="2722" w:type="dxa"/>
          </w:tcPr>
          <w:p w14:paraId="607FBC32" w14:textId="2CEB4FB5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1.0 mg</w:t>
            </w:r>
          </w:p>
        </w:tc>
        <w:tc>
          <w:tcPr>
            <w:tcW w:w="923" w:type="dxa"/>
          </w:tcPr>
          <w:p w14:paraId="1F63C067" w14:textId="4521C008" w:rsidR="00451EB5" w:rsidRDefault="00D56A9C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446" w:type="dxa"/>
          </w:tcPr>
          <w:p w14:paraId="50D8FB05" w14:textId="17E86C06" w:rsidR="00451EB5" w:rsidRDefault="00D56A9C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1.18 (0.96 to 1.44)</w:t>
            </w:r>
          </w:p>
        </w:tc>
        <w:tc>
          <w:tcPr>
            <w:tcW w:w="708" w:type="dxa"/>
          </w:tcPr>
          <w:p w14:paraId="2F22D339" w14:textId="32179A5F" w:rsidR="00451EB5" w:rsidRDefault="00D56A9C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92%</w:t>
            </w:r>
          </w:p>
        </w:tc>
        <w:tc>
          <w:tcPr>
            <w:tcW w:w="3207" w:type="dxa"/>
          </w:tcPr>
          <w:p w14:paraId="660DF477" w14:textId="76D340D0" w:rsidR="00451EB5" w:rsidRDefault="00D56A9C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Chi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1.57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df</w:t>
            </w:r>
            <w:proofErr w:type="spellEnd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(P =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46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451EB5" w14:paraId="6155151A" w14:textId="77777777" w:rsidTr="00676948">
        <w:trPr>
          <w:jc w:val="center"/>
        </w:trPr>
        <w:tc>
          <w:tcPr>
            <w:tcW w:w="2722" w:type="dxa"/>
          </w:tcPr>
          <w:p w14:paraId="51DBE582" w14:textId="5A5D8FD2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1.0-1.9 mg</w:t>
            </w:r>
          </w:p>
        </w:tc>
        <w:tc>
          <w:tcPr>
            <w:tcW w:w="923" w:type="dxa"/>
          </w:tcPr>
          <w:p w14:paraId="7C009BF1" w14:textId="3AD0CFBE" w:rsidR="00451EB5" w:rsidRDefault="00D56A9C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446" w:type="dxa"/>
          </w:tcPr>
          <w:p w14:paraId="3E6B6616" w14:textId="03A25817" w:rsidR="00451EB5" w:rsidRDefault="00D56A9C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1.05 (0.96 to 1.14)</w:t>
            </w:r>
          </w:p>
        </w:tc>
        <w:tc>
          <w:tcPr>
            <w:tcW w:w="708" w:type="dxa"/>
          </w:tcPr>
          <w:p w14:paraId="39382572" w14:textId="09B36867" w:rsidR="00451EB5" w:rsidRDefault="00D56A9C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78%</w:t>
            </w:r>
          </w:p>
        </w:tc>
        <w:tc>
          <w:tcPr>
            <w:tcW w:w="3207" w:type="dxa"/>
          </w:tcPr>
          <w:p w14:paraId="3A015CE2" w14:textId="77777777" w:rsidR="00451EB5" w:rsidRDefault="00451EB5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B5" w14:paraId="2A79DD1A" w14:textId="77777777" w:rsidTr="00676948">
        <w:trPr>
          <w:jc w:val="center"/>
        </w:trPr>
        <w:tc>
          <w:tcPr>
            <w:tcW w:w="2722" w:type="dxa"/>
          </w:tcPr>
          <w:p w14:paraId="6985784C" w14:textId="5263468D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2.0 mg</w:t>
            </w:r>
          </w:p>
        </w:tc>
        <w:tc>
          <w:tcPr>
            <w:tcW w:w="923" w:type="dxa"/>
          </w:tcPr>
          <w:p w14:paraId="4064F5E5" w14:textId="77BE87E2" w:rsidR="00451EB5" w:rsidRDefault="00D56A9C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2446" w:type="dxa"/>
          </w:tcPr>
          <w:p w14:paraId="7C3A1673" w14:textId="6E7950A3" w:rsidR="00451EB5" w:rsidRDefault="00D56A9C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1.03 (0.97 to 1.09)</w:t>
            </w:r>
          </w:p>
        </w:tc>
        <w:tc>
          <w:tcPr>
            <w:tcW w:w="708" w:type="dxa"/>
          </w:tcPr>
          <w:p w14:paraId="5B7C25D3" w14:textId="1BDD5501" w:rsidR="00451EB5" w:rsidRDefault="00D56A9C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87%</w:t>
            </w:r>
          </w:p>
        </w:tc>
        <w:tc>
          <w:tcPr>
            <w:tcW w:w="3207" w:type="dxa"/>
          </w:tcPr>
          <w:p w14:paraId="44C3E6CB" w14:textId="77777777" w:rsidR="00451EB5" w:rsidRDefault="00451EB5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76" w14:paraId="343C0603" w14:textId="77777777" w:rsidTr="00676948">
        <w:trPr>
          <w:jc w:val="center"/>
        </w:trPr>
        <w:tc>
          <w:tcPr>
            <w:tcW w:w="2722" w:type="dxa"/>
          </w:tcPr>
          <w:p w14:paraId="7633B8C0" w14:textId="13AA2EF7" w:rsidR="00203776" w:rsidRPr="008D56A4" w:rsidRDefault="00203776" w:rsidP="00203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Cardiovascular Events</w:t>
            </w:r>
          </w:p>
        </w:tc>
        <w:tc>
          <w:tcPr>
            <w:tcW w:w="923" w:type="dxa"/>
          </w:tcPr>
          <w:p w14:paraId="39439E07" w14:textId="0A391222" w:rsidR="00203776" w:rsidRPr="008D56A4" w:rsidRDefault="0067694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46" w:type="dxa"/>
          </w:tcPr>
          <w:p w14:paraId="72124B2E" w14:textId="339DCC66" w:rsidR="00203776" w:rsidRPr="008D56A4" w:rsidRDefault="00676948" w:rsidP="002B3990">
            <w:pPr>
              <w:ind w:firstLineChars="30" w:firstLine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0.82 (0.73 to 0.93)</w:t>
            </w:r>
          </w:p>
        </w:tc>
        <w:tc>
          <w:tcPr>
            <w:tcW w:w="708" w:type="dxa"/>
          </w:tcPr>
          <w:p w14:paraId="42DB1F58" w14:textId="50875BB5" w:rsidR="00203776" w:rsidRPr="008D56A4" w:rsidRDefault="0067694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34%</w:t>
            </w:r>
          </w:p>
        </w:tc>
        <w:tc>
          <w:tcPr>
            <w:tcW w:w="3207" w:type="dxa"/>
          </w:tcPr>
          <w:p w14:paraId="6B4E41B7" w14:textId="77777777" w:rsidR="00203776" w:rsidRDefault="00203776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B5" w14:paraId="681A0358" w14:textId="77777777" w:rsidTr="00676948">
        <w:trPr>
          <w:jc w:val="center"/>
        </w:trPr>
        <w:tc>
          <w:tcPr>
            <w:tcW w:w="2722" w:type="dxa"/>
          </w:tcPr>
          <w:p w14:paraId="7EA96453" w14:textId="2D1DDAD3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1.0 mg</w:t>
            </w:r>
          </w:p>
        </w:tc>
        <w:tc>
          <w:tcPr>
            <w:tcW w:w="923" w:type="dxa"/>
          </w:tcPr>
          <w:p w14:paraId="437AB5F8" w14:textId="216A542A" w:rsidR="00451EB5" w:rsidRDefault="00D56A9C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446" w:type="dxa"/>
          </w:tcPr>
          <w:p w14:paraId="55A3C1A3" w14:textId="378C7952" w:rsidR="00451EB5" w:rsidRDefault="00D56A9C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0.89 (0.78 to 1.02)</w:t>
            </w:r>
          </w:p>
        </w:tc>
        <w:tc>
          <w:tcPr>
            <w:tcW w:w="708" w:type="dxa"/>
          </w:tcPr>
          <w:p w14:paraId="06485C31" w14:textId="16CE24E3" w:rsidR="00451EB5" w:rsidRDefault="007250D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3207" w:type="dxa"/>
          </w:tcPr>
          <w:p w14:paraId="21056C57" w14:textId="528761FD" w:rsidR="00451EB5" w:rsidRDefault="007250D8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Chi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2.46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df</w:t>
            </w:r>
            <w:proofErr w:type="spellEnd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(P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0.29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451EB5" w14:paraId="4798F83D" w14:textId="77777777" w:rsidTr="00676948">
        <w:trPr>
          <w:jc w:val="center"/>
        </w:trPr>
        <w:tc>
          <w:tcPr>
            <w:tcW w:w="2722" w:type="dxa"/>
          </w:tcPr>
          <w:p w14:paraId="7096A5A8" w14:textId="6D60937C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1.0-1.9 mg</w:t>
            </w:r>
          </w:p>
        </w:tc>
        <w:tc>
          <w:tcPr>
            <w:tcW w:w="923" w:type="dxa"/>
          </w:tcPr>
          <w:p w14:paraId="5E5E232D" w14:textId="072B989E" w:rsidR="00451EB5" w:rsidRDefault="00D56A9C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446" w:type="dxa"/>
          </w:tcPr>
          <w:p w14:paraId="5C786D02" w14:textId="30B49B6D" w:rsidR="00451EB5" w:rsidRDefault="00D56A9C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1.22 (0.54 to 2.75)</w:t>
            </w:r>
          </w:p>
        </w:tc>
        <w:tc>
          <w:tcPr>
            <w:tcW w:w="708" w:type="dxa"/>
          </w:tcPr>
          <w:p w14:paraId="12FAC2A4" w14:textId="7D69CF3C" w:rsidR="00451EB5" w:rsidRDefault="007250D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3207" w:type="dxa"/>
          </w:tcPr>
          <w:p w14:paraId="3909CA0C" w14:textId="77777777" w:rsidR="00451EB5" w:rsidRDefault="00451EB5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B5" w14:paraId="5828E334" w14:textId="77777777" w:rsidTr="00676948">
        <w:trPr>
          <w:jc w:val="center"/>
        </w:trPr>
        <w:tc>
          <w:tcPr>
            <w:tcW w:w="2722" w:type="dxa"/>
          </w:tcPr>
          <w:p w14:paraId="53CB113F" w14:textId="2D06FD26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2.0 mg</w:t>
            </w:r>
          </w:p>
        </w:tc>
        <w:tc>
          <w:tcPr>
            <w:tcW w:w="923" w:type="dxa"/>
          </w:tcPr>
          <w:p w14:paraId="30616E49" w14:textId="2E8A9235" w:rsidR="00451EB5" w:rsidRDefault="00D56A9C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446" w:type="dxa"/>
          </w:tcPr>
          <w:p w14:paraId="24D0BC8A" w14:textId="3CA594FD" w:rsidR="00451EB5" w:rsidRDefault="00D56A9C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0.76 (0.62 to 0.93)</w:t>
            </w:r>
          </w:p>
        </w:tc>
        <w:tc>
          <w:tcPr>
            <w:tcW w:w="708" w:type="dxa"/>
          </w:tcPr>
          <w:p w14:paraId="76DDC1B0" w14:textId="51D5BB30" w:rsidR="00451EB5" w:rsidRDefault="007250D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58%</w:t>
            </w:r>
          </w:p>
        </w:tc>
        <w:tc>
          <w:tcPr>
            <w:tcW w:w="3207" w:type="dxa"/>
          </w:tcPr>
          <w:p w14:paraId="345C68AF" w14:textId="77777777" w:rsidR="00451EB5" w:rsidRDefault="00451EB5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76" w14:paraId="352623F2" w14:textId="77777777" w:rsidTr="00676948">
        <w:trPr>
          <w:jc w:val="center"/>
        </w:trPr>
        <w:tc>
          <w:tcPr>
            <w:tcW w:w="2722" w:type="dxa"/>
          </w:tcPr>
          <w:p w14:paraId="2498EBDE" w14:textId="4B9CFF1D" w:rsidR="00203776" w:rsidRPr="008D56A4" w:rsidRDefault="00203776" w:rsidP="00203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Gastrointestinal Disorders</w:t>
            </w:r>
          </w:p>
        </w:tc>
        <w:tc>
          <w:tcPr>
            <w:tcW w:w="923" w:type="dxa"/>
          </w:tcPr>
          <w:p w14:paraId="199D66C9" w14:textId="148BC0B5" w:rsidR="00203776" w:rsidRPr="008D56A4" w:rsidRDefault="0067694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446" w:type="dxa"/>
          </w:tcPr>
          <w:p w14:paraId="467CFD45" w14:textId="642EB5AC" w:rsidR="00203776" w:rsidRPr="008D56A4" w:rsidRDefault="00676948" w:rsidP="002B3990">
            <w:pPr>
              <w:ind w:firstLineChars="30" w:firstLine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2.06 (1.56 to 2.73)</w:t>
            </w:r>
          </w:p>
        </w:tc>
        <w:tc>
          <w:tcPr>
            <w:tcW w:w="708" w:type="dxa"/>
          </w:tcPr>
          <w:p w14:paraId="440D0826" w14:textId="05991EAC" w:rsidR="00203776" w:rsidRPr="008D56A4" w:rsidRDefault="0067694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96%</w:t>
            </w:r>
          </w:p>
        </w:tc>
        <w:tc>
          <w:tcPr>
            <w:tcW w:w="3207" w:type="dxa"/>
          </w:tcPr>
          <w:p w14:paraId="42FE699A" w14:textId="77777777" w:rsidR="00203776" w:rsidRDefault="00203776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B5" w14:paraId="3A0ED8F4" w14:textId="77777777" w:rsidTr="00676948">
        <w:trPr>
          <w:jc w:val="center"/>
        </w:trPr>
        <w:tc>
          <w:tcPr>
            <w:tcW w:w="2722" w:type="dxa"/>
          </w:tcPr>
          <w:p w14:paraId="56B910E4" w14:textId="72D62C1C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1.0 mg</w:t>
            </w:r>
          </w:p>
        </w:tc>
        <w:tc>
          <w:tcPr>
            <w:tcW w:w="923" w:type="dxa"/>
          </w:tcPr>
          <w:p w14:paraId="14C9EBBF" w14:textId="2EC7058C" w:rsidR="00451EB5" w:rsidRDefault="007250D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446" w:type="dxa"/>
          </w:tcPr>
          <w:p w14:paraId="2165CDF6" w14:textId="526E267D" w:rsidR="00451EB5" w:rsidRDefault="007250D8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1.92 (1.33 to 2.76)</w:t>
            </w:r>
          </w:p>
        </w:tc>
        <w:tc>
          <w:tcPr>
            <w:tcW w:w="708" w:type="dxa"/>
          </w:tcPr>
          <w:p w14:paraId="599B2C75" w14:textId="7B3ED4E4" w:rsidR="00451EB5" w:rsidRDefault="007250D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85%</w:t>
            </w:r>
          </w:p>
        </w:tc>
        <w:tc>
          <w:tcPr>
            <w:tcW w:w="3207" w:type="dxa"/>
          </w:tcPr>
          <w:p w14:paraId="31057965" w14:textId="6DE9952F" w:rsidR="00451EB5" w:rsidRDefault="007250D8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Chi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2.62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df</w:t>
            </w:r>
            <w:proofErr w:type="spellEnd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(P =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451EB5" w14:paraId="762B1CD8" w14:textId="77777777" w:rsidTr="00676948">
        <w:trPr>
          <w:jc w:val="center"/>
        </w:trPr>
        <w:tc>
          <w:tcPr>
            <w:tcW w:w="2722" w:type="dxa"/>
          </w:tcPr>
          <w:p w14:paraId="6D15B6CA" w14:textId="1D672B3B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1.0-1.9 mg</w:t>
            </w:r>
          </w:p>
        </w:tc>
        <w:tc>
          <w:tcPr>
            <w:tcW w:w="923" w:type="dxa"/>
          </w:tcPr>
          <w:p w14:paraId="75124B4E" w14:textId="242C8F26" w:rsidR="00451EB5" w:rsidRDefault="007250D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446" w:type="dxa"/>
          </w:tcPr>
          <w:p w14:paraId="59DFED24" w14:textId="3260C5BD" w:rsidR="00451EB5" w:rsidRDefault="007250D8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1.52 (1.09 to 2.13)</w:t>
            </w:r>
          </w:p>
        </w:tc>
        <w:tc>
          <w:tcPr>
            <w:tcW w:w="708" w:type="dxa"/>
          </w:tcPr>
          <w:p w14:paraId="7E995704" w14:textId="69F5E4F5" w:rsidR="00451EB5" w:rsidRDefault="007250D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90%</w:t>
            </w:r>
          </w:p>
        </w:tc>
        <w:tc>
          <w:tcPr>
            <w:tcW w:w="3207" w:type="dxa"/>
          </w:tcPr>
          <w:p w14:paraId="5BAC2598" w14:textId="77777777" w:rsidR="00451EB5" w:rsidRDefault="00451EB5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B5" w14:paraId="06088A4B" w14:textId="77777777" w:rsidTr="00676948">
        <w:trPr>
          <w:jc w:val="center"/>
        </w:trPr>
        <w:tc>
          <w:tcPr>
            <w:tcW w:w="2722" w:type="dxa"/>
          </w:tcPr>
          <w:p w14:paraId="55F74423" w14:textId="19F2300E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2.0 mg</w:t>
            </w:r>
          </w:p>
        </w:tc>
        <w:tc>
          <w:tcPr>
            <w:tcW w:w="923" w:type="dxa"/>
          </w:tcPr>
          <w:p w14:paraId="09FDE50F" w14:textId="5C7C5CA0" w:rsidR="00451EB5" w:rsidRDefault="007250D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446" w:type="dxa"/>
          </w:tcPr>
          <w:p w14:paraId="6C492AF7" w14:textId="525B7AE2" w:rsidR="00451EB5" w:rsidRDefault="007250D8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2.70 (1.42 to 5.12)</w:t>
            </w:r>
          </w:p>
        </w:tc>
        <w:tc>
          <w:tcPr>
            <w:tcW w:w="708" w:type="dxa"/>
          </w:tcPr>
          <w:p w14:paraId="4E02409D" w14:textId="6019E59E" w:rsidR="00451EB5" w:rsidRDefault="007250D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96%</w:t>
            </w:r>
          </w:p>
        </w:tc>
        <w:tc>
          <w:tcPr>
            <w:tcW w:w="3207" w:type="dxa"/>
          </w:tcPr>
          <w:p w14:paraId="47759CAE" w14:textId="77777777" w:rsidR="00451EB5" w:rsidRDefault="00451EB5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76" w14:paraId="74457077" w14:textId="77777777" w:rsidTr="00676948">
        <w:trPr>
          <w:jc w:val="center"/>
        </w:trPr>
        <w:tc>
          <w:tcPr>
            <w:tcW w:w="2722" w:type="dxa"/>
          </w:tcPr>
          <w:p w14:paraId="4F68AD8E" w14:textId="482DB7D7" w:rsidR="00203776" w:rsidRPr="008D56A4" w:rsidRDefault="00203776" w:rsidP="00203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Gallbladder-Related Disorders</w:t>
            </w:r>
          </w:p>
        </w:tc>
        <w:tc>
          <w:tcPr>
            <w:tcW w:w="923" w:type="dxa"/>
            <w:vAlign w:val="center"/>
          </w:tcPr>
          <w:p w14:paraId="7DD6FA6C" w14:textId="00F60CBE" w:rsidR="00203776" w:rsidRPr="008D56A4" w:rsidRDefault="0067694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46" w:type="dxa"/>
            <w:vAlign w:val="center"/>
          </w:tcPr>
          <w:p w14:paraId="3B51F945" w14:textId="6F0EFB7A" w:rsidR="00203776" w:rsidRPr="008D56A4" w:rsidRDefault="00676948" w:rsidP="002B3990">
            <w:pPr>
              <w:ind w:firstLineChars="30" w:firstLine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1.21 (0.98 to 1.48)</w:t>
            </w:r>
          </w:p>
        </w:tc>
        <w:tc>
          <w:tcPr>
            <w:tcW w:w="708" w:type="dxa"/>
            <w:vAlign w:val="center"/>
          </w:tcPr>
          <w:p w14:paraId="52D4A59B" w14:textId="7D98E3E1" w:rsidR="00203776" w:rsidRPr="008D56A4" w:rsidRDefault="0067694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13%</w:t>
            </w:r>
          </w:p>
        </w:tc>
        <w:tc>
          <w:tcPr>
            <w:tcW w:w="3207" w:type="dxa"/>
            <w:vAlign w:val="center"/>
          </w:tcPr>
          <w:p w14:paraId="42E20778" w14:textId="77777777" w:rsidR="00203776" w:rsidRDefault="00203776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B5" w14:paraId="71904BBA" w14:textId="77777777" w:rsidTr="00676948">
        <w:trPr>
          <w:jc w:val="center"/>
        </w:trPr>
        <w:tc>
          <w:tcPr>
            <w:tcW w:w="2722" w:type="dxa"/>
          </w:tcPr>
          <w:p w14:paraId="5B58806E" w14:textId="367E6296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1.0 mg</w:t>
            </w:r>
          </w:p>
        </w:tc>
        <w:tc>
          <w:tcPr>
            <w:tcW w:w="923" w:type="dxa"/>
          </w:tcPr>
          <w:p w14:paraId="6D43F02C" w14:textId="350D2755" w:rsidR="00451EB5" w:rsidRDefault="007250D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446" w:type="dxa"/>
          </w:tcPr>
          <w:p w14:paraId="6261BD9F" w14:textId="47B5A90A" w:rsidR="00451EB5" w:rsidRDefault="007250D8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0.95 (0.68 to 1.32)</w:t>
            </w:r>
          </w:p>
        </w:tc>
        <w:tc>
          <w:tcPr>
            <w:tcW w:w="708" w:type="dxa"/>
          </w:tcPr>
          <w:p w14:paraId="5AB45D7E" w14:textId="423D8EF7" w:rsidR="00451EB5" w:rsidRDefault="007250D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3207" w:type="dxa"/>
          </w:tcPr>
          <w:p w14:paraId="547397B8" w14:textId="2D21886F" w:rsidR="00451EB5" w:rsidRDefault="007250D8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Chi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2.66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df</w:t>
            </w:r>
            <w:proofErr w:type="spellEnd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(P =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451EB5" w14:paraId="20858553" w14:textId="77777777" w:rsidTr="00676948">
        <w:trPr>
          <w:jc w:val="center"/>
        </w:trPr>
        <w:tc>
          <w:tcPr>
            <w:tcW w:w="2722" w:type="dxa"/>
          </w:tcPr>
          <w:p w14:paraId="36C39AE2" w14:textId="2998D5E8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1.0-1.9 mg</w:t>
            </w:r>
          </w:p>
        </w:tc>
        <w:tc>
          <w:tcPr>
            <w:tcW w:w="923" w:type="dxa"/>
          </w:tcPr>
          <w:p w14:paraId="0919A6DF" w14:textId="54AABA13" w:rsidR="00451EB5" w:rsidRDefault="007250D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446" w:type="dxa"/>
          </w:tcPr>
          <w:p w14:paraId="38237987" w14:textId="55A7516D" w:rsidR="00451EB5" w:rsidRDefault="007250D8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1.43 (0.48 to 4.27)</w:t>
            </w:r>
          </w:p>
        </w:tc>
        <w:tc>
          <w:tcPr>
            <w:tcW w:w="708" w:type="dxa"/>
          </w:tcPr>
          <w:p w14:paraId="43F9F294" w14:textId="1ACD33F5" w:rsidR="00451EB5" w:rsidRDefault="007250D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13%</w:t>
            </w:r>
          </w:p>
        </w:tc>
        <w:tc>
          <w:tcPr>
            <w:tcW w:w="3207" w:type="dxa"/>
          </w:tcPr>
          <w:p w14:paraId="66DBFCFE" w14:textId="77777777" w:rsidR="00451EB5" w:rsidRDefault="00451EB5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B5" w14:paraId="2F7B8452" w14:textId="77777777" w:rsidTr="00676948">
        <w:trPr>
          <w:jc w:val="center"/>
        </w:trPr>
        <w:tc>
          <w:tcPr>
            <w:tcW w:w="2722" w:type="dxa"/>
          </w:tcPr>
          <w:p w14:paraId="7D06249A" w14:textId="6752EEB5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2.0 mg</w:t>
            </w:r>
          </w:p>
        </w:tc>
        <w:tc>
          <w:tcPr>
            <w:tcW w:w="923" w:type="dxa"/>
          </w:tcPr>
          <w:p w14:paraId="6FB72406" w14:textId="34B14EB5" w:rsidR="00451EB5" w:rsidRDefault="007250D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446" w:type="dxa"/>
          </w:tcPr>
          <w:p w14:paraId="5FEDF296" w14:textId="2F56DFA7" w:rsidR="00451EB5" w:rsidRDefault="007250D8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1.39 (1.00 to 1.93)</w:t>
            </w:r>
          </w:p>
        </w:tc>
        <w:tc>
          <w:tcPr>
            <w:tcW w:w="708" w:type="dxa"/>
          </w:tcPr>
          <w:p w14:paraId="468060CC" w14:textId="4CBA05AD" w:rsidR="00451EB5" w:rsidRDefault="007250D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27%</w:t>
            </w:r>
          </w:p>
        </w:tc>
        <w:tc>
          <w:tcPr>
            <w:tcW w:w="3207" w:type="dxa"/>
          </w:tcPr>
          <w:p w14:paraId="460E5910" w14:textId="77777777" w:rsidR="00451EB5" w:rsidRDefault="00451EB5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76" w14:paraId="691DD189" w14:textId="77777777" w:rsidTr="00676948">
        <w:trPr>
          <w:jc w:val="center"/>
        </w:trPr>
        <w:tc>
          <w:tcPr>
            <w:tcW w:w="2722" w:type="dxa"/>
          </w:tcPr>
          <w:p w14:paraId="6C457BF8" w14:textId="21473C5B" w:rsidR="00203776" w:rsidRPr="008D56A4" w:rsidRDefault="00203776" w:rsidP="00203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Pancreatitis</w:t>
            </w:r>
          </w:p>
        </w:tc>
        <w:tc>
          <w:tcPr>
            <w:tcW w:w="923" w:type="dxa"/>
          </w:tcPr>
          <w:p w14:paraId="40B1C657" w14:textId="460B4D3E" w:rsidR="00203776" w:rsidRPr="008D56A4" w:rsidRDefault="0067694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446" w:type="dxa"/>
          </w:tcPr>
          <w:p w14:paraId="7F12CB26" w14:textId="1F4C7D16" w:rsidR="00203776" w:rsidRPr="008D56A4" w:rsidRDefault="00676948" w:rsidP="002B3990">
            <w:pPr>
              <w:ind w:firstLineChars="30" w:firstLine="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0.81 (0.53 to 1.25)</w:t>
            </w:r>
          </w:p>
        </w:tc>
        <w:tc>
          <w:tcPr>
            <w:tcW w:w="708" w:type="dxa"/>
          </w:tcPr>
          <w:p w14:paraId="0F085EF4" w14:textId="1F6A2665" w:rsidR="00203776" w:rsidRPr="008D56A4" w:rsidRDefault="0067694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3207" w:type="dxa"/>
          </w:tcPr>
          <w:p w14:paraId="4F2F6AB7" w14:textId="77777777" w:rsidR="00203776" w:rsidRDefault="00203776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B5" w14:paraId="4B535877" w14:textId="77777777" w:rsidTr="00676948">
        <w:trPr>
          <w:jc w:val="center"/>
        </w:trPr>
        <w:tc>
          <w:tcPr>
            <w:tcW w:w="2722" w:type="dxa"/>
          </w:tcPr>
          <w:p w14:paraId="18FA712F" w14:textId="66D5E301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1.0 mg</w:t>
            </w:r>
          </w:p>
        </w:tc>
        <w:tc>
          <w:tcPr>
            <w:tcW w:w="923" w:type="dxa"/>
          </w:tcPr>
          <w:p w14:paraId="5AD4CE52" w14:textId="7A7BC60A" w:rsidR="00451EB5" w:rsidRDefault="007250D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446" w:type="dxa"/>
          </w:tcPr>
          <w:p w14:paraId="30FC0D1C" w14:textId="5B31DF5F" w:rsidR="00451EB5" w:rsidRDefault="007250D8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0.72 (0.32 to 1.62)</w:t>
            </w:r>
          </w:p>
        </w:tc>
        <w:tc>
          <w:tcPr>
            <w:tcW w:w="708" w:type="dxa"/>
          </w:tcPr>
          <w:p w14:paraId="508FC589" w14:textId="4AC296DC" w:rsidR="00451EB5" w:rsidRDefault="0067694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3207" w:type="dxa"/>
          </w:tcPr>
          <w:p w14:paraId="3699F4DB" w14:textId="6635E831" w:rsidR="00451EB5" w:rsidRDefault="00676948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Chi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0.88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df</w:t>
            </w:r>
            <w:proofErr w:type="spellEnd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(P =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65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451EB5" w14:paraId="517129C3" w14:textId="77777777" w:rsidTr="005E5011">
        <w:trPr>
          <w:jc w:val="center"/>
        </w:trPr>
        <w:tc>
          <w:tcPr>
            <w:tcW w:w="2722" w:type="dxa"/>
          </w:tcPr>
          <w:p w14:paraId="7A175B70" w14:textId="3672910E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1.0-1.9 mg</w:t>
            </w:r>
          </w:p>
        </w:tc>
        <w:tc>
          <w:tcPr>
            <w:tcW w:w="923" w:type="dxa"/>
          </w:tcPr>
          <w:p w14:paraId="6D1BDE1B" w14:textId="796964EA" w:rsidR="00451EB5" w:rsidRDefault="007250D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446" w:type="dxa"/>
          </w:tcPr>
          <w:p w14:paraId="6124ACEA" w14:textId="3CC49F4F" w:rsidR="00451EB5" w:rsidRDefault="007250D8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1.30 (0.45 to 3.79)</w:t>
            </w:r>
          </w:p>
        </w:tc>
        <w:tc>
          <w:tcPr>
            <w:tcW w:w="708" w:type="dxa"/>
          </w:tcPr>
          <w:p w14:paraId="570A77A1" w14:textId="0FCA8174" w:rsidR="00451EB5" w:rsidRDefault="0067694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3207" w:type="dxa"/>
          </w:tcPr>
          <w:p w14:paraId="479C4789" w14:textId="77777777" w:rsidR="00451EB5" w:rsidRDefault="00451EB5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EB5" w14:paraId="11CD589C" w14:textId="77777777" w:rsidTr="005E5011">
        <w:trPr>
          <w:jc w:val="center"/>
        </w:trPr>
        <w:tc>
          <w:tcPr>
            <w:tcW w:w="2722" w:type="dxa"/>
            <w:tcBorders>
              <w:bottom w:val="single" w:sz="12" w:space="0" w:color="auto"/>
            </w:tcBorders>
          </w:tcPr>
          <w:p w14:paraId="32ACBECF" w14:textId="64338AF1" w:rsidR="00451EB5" w:rsidRDefault="00451EB5" w:rsidP="00451EB5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2.0 mg</w:t>
            </w:r>
          </w:p>
        </w:tc>
        <w:tc>
          <w:tcPr>
            <w:tcW w:w="923" w:type="dxa"/>
            <w:tcBorders>
              <w:bottom w:val="single" w:sz="12" w:space="0" w:color="auto"/>
            </w:tcBorders>
          </w:tcPr>
          <w:p w14:paraId="2820CA97" w14:textId="5B516BCD" w:rsidR="00451EB5" w:rsidRDefault="007250D8" w:rsidP="002B3990">
            <w:pPr>
              <w:ind w:leftChars="-1" w:hangingChars="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bottom w:val="single" w:sz="12" w:space="0" w:color="auto"/>
            </w:tcBorders>
          </w:tcPr>
          <w:p w14:paraId="0D08CFF6" w14:textId="5CBE7AC2" w:rsidR="00451EB5" w:rsidRDefault="007250D8" w:rsidP="002B3990">
            <w:pPr>
              <w:ind w:firstLineChars="30" w:firstLine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0.76 (0.43 to 1.34)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261EC053" w14:textId="10921E6A" w:rsidR="00451EB5" w:rsidRDefault="00676948" w:rsidP="002B3990">
            <w:pPr>
              <w:ind w:leftChars="-50" w:left="-2" w:hangingChars="43" w:hanging="10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3207" w:type="dxa"/>
            <w:tcBorders>
              <w:bottom w:val="single" w:sz="12" w:space="0" w:color="auto"/>
            </w:tcBorders>
          </w:tcPr>
          <w:p w14:paraId="04C4ED39" w14:textId="77777777" w:rsidR="00451EB5" w:rsidRDefault="00451EB5" w:rsidP="00D56A9C">
            <w:pPr>
              <w:ind w:firstLineChars="15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8FD156" w14:textId="77777777" w:rsidR="001A5FC8" w:rsidRPr="001A5FC8" w:rsidRDefault="001A5FC8" w:rsidP="001A5FC8">
      <w:pPr>
        <w:ind w:leftChars="-135" w:left="-283"/>
        <w:rPr>
          <w:rFonts w:ascii="Times New Roman" w:hAnsi="Times New Roman" w:cs="Times New Roman"/>
          <w:sz w:val="18"/>
          <w:szCs w:val="18"/>
        </w:rPr>
      </w:pPr>
      <w:r w:rsidRPr="001A5FC8">
        <w:rPr>
          <w:rFonts w:ascii="Times New Roman" w:hAnsi="Times New Roman" w:cs="Times New Roman" w:hint="eastAsia"/>
          <w:i/>
          <w:iCs/>
          <w:sz w:val="18"/>
          <w:szCs w:val="18"/>
        </w:rPr>
        <w:t>Abbreviations:</w:t>
      </w:r>
      <w:r w:rsidRPr="001A5FC8">
        <w:rPr>
          <w:rFonts w:ascii="Times New Roman" w:hAnsi="Times New Roman" w:cs="Times New Roman" w:hint="eastAsia"/>
          <w:sz w:val="18"/>
          <w:szCs w:val="18"/>
        </w:rPr>
        <w:t xml:space="preserve"> CI, confidence interval. </w:t>
      </w:r>
    </w:p>
    <w:p w14:paraId="6E07D03B" w14:textId="77777777" w:rsidR="001A5FC8" w:rsidRPr="001A5FC8" w:rsidRDefault="001A5FC8" w:rsidP="001A5FC8">
      <w:pPr>
        <w:ind w:leftChars="-135" w:left="-283"/>
        <w:rPr>
          <w:rFonts w:ascii="Times New Roman" w:hAnsi="Times New Roman" w:cs="Times New Roman"/>
          <w:sz w:val="18"/>
          <w:szCs w:val="18"/>
        </w:rPr>
      </w:pPr>
      <w:r w:rsidRPr="001A5FC8">
        <w:rPr>
          <w:rFonts w:ascii="Times New Roman" w:hAnsi="Times New Roman" w:cs="Times New Roman" w:hint="eastAsia"/>
          <w:sz w:val="18"/>
          <w:szCs w:val="18"/>
        </w:rPr>
        <w:t xml:space="preserve">Analyses are restricted to trials using subcutaneous administration of </w:t>
      </w:r>
      <w:proofErr w:type="spellStart"/>
      <w:r w:rsidRPr="001A5FC8">
        <w:rPr>
          <w:rFonts w:ascii="Times New Roman" w:hAnsi="Times New Roman" w:cs="Times New Roman" w:hint="eastAsia"/>
          <w:sz w:val="18"/>
          <w:szCs w:val="18"/>
        </w:rPr>
        <w:t>semaglutide</w:t>
      </w:r>
      <w:proofErr w:type="spellEnd"/>
      <w:r w:rsidRPr="001A5FC8">
        <w:rPr>
          <w:rFonts w:ascii="Times New Roman" w:hAnsi="Times New Roman" w:cs="Times New Roman" w:hint="eastAsia"/>
          <w:sz w:val="18"/>
          <w:szCs w:val="18"/>
        </w:rPr>
        <w:t xml:space="preserve">; studies with oral administration were excluded due to difficulties in standardizing weekly dose equivalents. </w:t>
      </w:r>
    </w:p>
    <w:p w14:paraId="07376EB7" w14:textId="181C044A" w:rsidR="0099376E" w:rsidRPr="001A5FC8" w:rsidRDefault="001A5FC8" w:rsidP="001A5FC8">
      <w:pPr>
        <w:ind w:leftChars="-135" w:left="-283" w:rightChars="-294" w:right="-617"/>
        <w:rPr>
          <w:rFonts w:ascii="Times New Roman" w:hAnsi="Times New Roman" w:cs="Times New Roman"/>
          <w:sz w:val="18"/>
          <w:szCs w:val="18"/>
        </w:rPr>
      </w:pPr>
      <w:r w:rsidRPr="001A5FC8">
        <w:rPr>
          <w:rFonts w:ascii="Times New Roman" w:hAnsi="Times New Roman" w:cs="Times New Roman" w:hint="eastAsia"/>
          <w:sz w:val="18"/>
          <w:szCs w:val="18"/>
        </w:rPr>
        <w:t>Subgroups were defined as low dose (&lt;1.0 mg/week), medium dose (1.0-1.9 mg/week), and high dose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sym w:font="Symbol" w:char="F0B3"/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1A5FC8">
        <w:rPr>
          <w:rFonts w:ascii="Times New Roman" w:hAnsi="Times New Roman" w:cs="Times New Roman" w:hint="eastAsia"/>
          <w:sz w:val="18"/>
          <w:szCs w:val="18"/>
        </w:rPr>
        <w:t xml:space="preserve">2.0 mg/week). Heterogeneity was assessed using the </w:t>
      </w:r>
      <w:r w:rsidRPr="001A5FC8">
        <w:rPr>
          <w:rFonts w:ascii="Times New Roman" w:hAnsi="Times New Roman" w:cs="Times New Roman" w:hint="eastAsia"/>
          <w:i/>
          <w:iCs/>
          <w:sz w:val="18"/>
          <w:szCs w:val="18"/>
        </w:rPr>
        <w:t>I</w:t>
      </w:r>
      <w:r w:rsidRPr="001A5FC8">
        <w:rPr>
          <w:rFonts w:ascii="Times New Roman" w:hAnsi="Times New Roman" w:cs="Times New Roman" w:hint="eastAsia"/>
          <w:i/>
          <w:iCs/>
          <w:sz w:val="18"/>
          <w:szCs w:val="18"/>
          <w:vertAlign w:val="superscript"/>
        </w:rPr>
        <w:t>2</w:t>
      </w:r>
      <w:r w:rsidRPr="001A5FC8">
        <w:rPr>
          <w:rFonts w:ascii="Times New Roman" w:hAnsi="Times New Roman" w:cs="Times New Roman" w:hint="eastAsia"/>
          <w:sz w:val="18"/>
          <w:szCs w:val="18"/>
        </w:rPr>
        <w:t xml:space="preserve"> statistic, and subgroup differences were tested using chi-square tests.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14:paraId="6C1394B7" w14:textId="63B6AC44" w:rsidR="00203776" w:rsidRDefault="00203776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599C08B6" w14:textId="001447E9" w:rsidR="00203776" w:rsidRDefault="00203776" w:rsidP="00203776">
      <w:pPr>
        <w:ind w:leftChars="-202" w:left="-424" w:firstLineChars="176" w:firstLine="42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S4. </w:t>
      </w:r>
    </w:p>
    <w:p w14:paraId="5207233B" w14:textId="3D1592FC" w:rsidR="00203776" w:rsidRDefault="000B2A81" w:rsidP="00203776">
      <w:pPr>
        <w:ind w:rightChars="-497" w:right="-1044"/>
        <w:rPr>
          <w:rFonts w:ascii="Times New Roman" w:hAnsi="Times New Roman" w:cs="Times New Roman"/>
          <w:sz w:val="24"/>
          <w:szCs w:val="24"/>
        </w:rPr>
      </w:pPr>
      <w:r w:rsidRPr="000B2A81">
        <w:rPr>
          <w:rFonts w:ascii="Times New Roman" w:hAnsi="Times New Roman" w:cs="Times New Roman" w:hint="eastAsia"/>
          <w:sz w:val="24"/>
          <w:szCs w:val="24"/>
        </w:rPr>
        <w:t>Subgroup Analyses of Safety Outcomes by Intervention Duration</w:t>
      </w:r>
      <w:r w:rsidR="00203776" w:rsidRPr="0099376E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tbl>
      <w:tblPr>
        <w:tblStyle w:val="ab"/>
        <w:tblW w:w="97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037"/>
        <w:gridCol w:w="2223"/>
        <w:gridCol w:w="709"/>
        <w:gridCol w:w="3065"/>
      </w:tblGrid>
      <w:tr w:rsidR="00203776" w14:paraId="3BAF7729" w14:textId="77777777" w:rsidTr="00EC69ED">
        <w:trPr>
          <w:jc w:val="center"/>
        </w:trPr>
        <w:tc>
          <w:tcPr>
            <w:tcW w:w="26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DF6499" w14:textId="77777777" w:rsidR="00203776" w:rsidRDefault="00203776" w:rsidP="00904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Subgroups</w:t>
            </w:r>
          </w:p>
        </w:tc>
        <w:tc>
          <w:tcPr>
            <w:tcW w:w="10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233D70" w14:textId="77777777" w:rsidR="00203776" w:rsidRDefault="00203776" w:rsidP="00904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No. of Studies</w:t>
            </w:r>
          </w:p>
        </w:tc>
        <w:tc>
          <w:tcPr>
            <w:tcW w:w="22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F8D545" w14:textId="63ADA4F9" w:rsidR="00203776" w:rsidRDefault="00D3711B" w:rsidP="00904F67">
            <w:pPr>
              <w:ind w:leftChars="-16" w:hangingChars="1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Risk</w:t>
            </w:r>
            <w:r w:rsidR="002037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E10726">
              <w:rPr>
                <w:rFonts w:ascii="Times New Roman" w:hAnsi="Times New Roman" w:cs="Times New Roman" w:hint="eastAsia"/>
                <w:sz w:val="24"/>
                <w:szCs w:val="24"/>
              </w:rPr>
              <w:t>Ratio</w:t>
            </w:r>
          </w:p>
          <w:p w14:paraId="4A1A7AFA" w14:textId="77777777" w:rsidR="00203776" w:rsidRDefault="00203776" w:rsidP="00904F67">
            <w:pPr>
              <w:ind w:leftChars="-16" w:hangingChars="1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(95% CI)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ECAA86" w14:textId="77777777" w:rsidR="00203776" w:rsidRDefault="00203776" w:rsidP="00904F67">
            <w:pPr>
              <w:ind w:leftChars="-220" w:left="-462" w:firstLineChars="166" w:firstLine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06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178ADB" w14:textId="77777777" w:rsidR="000D68B8" w:rsidRDefault="00203776" w:rsidP="000D68B8">
            <w:pPr>
              <w:ind w:rightChars="83" w:right="1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Test for </w:t>
            </w:r>
          </w:p>
          <w:p w14:paraId="3656D17D" w14:textId="3F3B256D" w:rsidR="00203776" w:rsidRDefault="00203776" w:rsidP="000D68B8">
            <w:pPr>
              <w:ind w:rightChars="-10" w:right="-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Subgroup Differences</w:t>
            </w:r>
          </w:p>
        </w:tc>
      </w:tr>
      <w:tr w:rsidR="00203776" w14:paraId="1D0BA9A3" w14:textId="77777777" w:rsidTr="00EC69ED">
        <w:trPr>
          <w:jc w:val="center"/>
        </w:trPr>
        <w:tc>
          <w:tcPr>
            <w:tcW w:w="2689" w:type="dxa"/>
            <w:tcBorders>
              <w:top w:val="single" w:sz="6" w:space="0" w:color="auto"/>
            </w:tcBorders>
          </w:tcPr>
          <w:p w14:paraId="557B3610" w14:textId="3E61716E" w:rsidR="00203776" w:rsidRPr="008D56A4" w:rsidRDefault="00203776" w:rsidP="00904F67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Discontinuation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center"/>
          </w:tcPr>
          <w:p w14:paraId="72D5D94E" w14:textId="746246EE" w:rsidR="00203776" w:rsidRPr="008D56A4" w:rsidRDefault="008D56A4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223" w:type="dxa"/>
            <w:tcBorders>
              <w:top w:val="single" w:sz="6" w:space="0" w:color="auto"/>
            </w:tcBorders>
            <w:vAlign w:val="center"/>
          </w:tcPr>
          <w:p w14:paraId="10FE68D8" w14:textId="21C8C147" w:rsidR="00203776" w:rsidRPr="008D56A4" w:rsidRDefault="008D56A4" w:rsidP="008D56A4">
            <w:pPr>
              <w:ind w:leftChars="-4" w:left="-1" w:hangingChars="3" w:hanging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1.60 (1.27 to 2.02)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0B08E257" w14:textId="4E68A28A" w:rsidR="00203776" w:rsidRPr="008D56A4" w:rsidRDefault="008D56A4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65%</w:t>
            </w:r>
          </w:p>
        </w:tc>
        <w:tc>
          <w:tcPr>
            <w:tcW w:w="3065" w:type="dxa"/>
            <w:tcBorders>
              <w:top w:val="single" w:sz="6" w:space="0" w:color="auto"/>
            </w:tcBorders>
            <w:vAlign w:val="center"/>
          </w:tcPr>
          <w:p w14:paraId="6EDFDC19" w14:textId="77777777" w:rsidR="00203776" w:rsidRDefault="00203776" w:rsidP="00904F67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B8" w14:paraId="48F33BC6" w14:textId="77777777" w:rsidTr="00EC69ED">
        <w:trPr>
          <w:jc w:val="center"/>
        </w:trPr>
        <w:tc>
          <w:tcPr>
            <w:tcW w:w="2689" w:type="dxa"/>
          </w:tcPr>
          <w:p w14:paraId="6377A41C" w14:textId="6FAFB8A2" w:rsidR="000D68B8" w:rsidRPr="000D68B8" w:rsidRDefault="000D68B8" w:rsidP="000D68B8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>Short-term (&lt; 12 m)</w:t>
            </w:r>
          </w:p>
        </w:tc>
        <w:tc>
          <w:tcPr>
            <w:tcW w:w="1037" w:type="dxa"/>
          </w:tcPr>
          <w:p w14:paraId="7FDFB476" w14:textId="3CE0135F" w:rsidR="000D68B8" w:rsidRDefault="008D56A4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223" w:type="dxa"/>
          </w:tcPr>
          <w:p w14:paraId="441B2175" w14:textId="631F8D85" w:rsidR="000D68B8" w:rsidRDefault="008D56A4" w:rsidP="008D56A4">
            <w:pPr>
              <w:ind w:leftChars="-4" w:left="-1" w:hangingChars="3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1.54 (0.41 to 5.81)</w:t>
            </w:r>
          </w:p>
        </w:tc>
        <w:tc>
          <w:tcPr>
            <w:tcW w:w="709" w:type="dxa"/>
          </w:tcPr>
          <w:p w14:paraId="5FDF5274" w14:textId="2599DD66" w:rsidR="000D68B8" w:rsidRDefault="008D56A4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79%</w:t>
            </w:r>
          </w:p>
        </w:tc>
        <w:tc>
          <w:tcPr>
            <w:tcW w:w="3065" w:type="dxa"/>
          </w:tcPr>
          <w:p w14:paraId="156B1AE3" w14:textId="107C5139" w:rsidR="000D68B8" w:rsidRDefault="008D56A4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Chi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df</w:t>
            </w:r>
            <w:proofErr w:type="spellEnd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(P =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79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0D68B8" w14:paraId="6E0EE195" w14:textId="77777777" w:rsidTr="00EC69ED">
        <w:trPr>
          <w:jc w:val="center"/>
        </w:trPr>
        <w:tc>
          <w:tcPr>
            <w:tcW w:w="2689" w:type="dxa"/>
          </w:tcPr>
          <w:p w14:paraId="39E6C0F3" w14:textId="2757F26F" w:rsidR="000D68B8" w:rsidRPr="000D68B8" w:rsidRDefault="000D68B8" w:rsidP="000D68B8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>Long-term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 xml:space="preserve"> 12 m)</w:t>
            </w:r>
          </w:p>
        </w:tc>
        <w:tc>
          <w:tcPr>
            <w:tcW w:w="1037" w:type="dxa"/>
          </w:tcPr>
          <w:p w14:paraId="648500BE" w14:textId="5F0EA42B" w:rsidR="000D68B8" w:rsidRDefault="008D56A4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2223" w:type="dxa"/>
          </w:tcPr>
          <w:p w14:paraId="5D7A6A63" w14:textId="284F9249" w:rsidR="000D68B8" w:rsidRDefault="008D56A4" w:rsidP="008D56A4">
            <w:pPr>
              <w:ind w:leftChars="-4" w:left="-1" w:hangingChars="3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1.84 (1.61 to 2.11)</w:t>
            </w:r>
          </w:p>
        </w:tc>
        <w:tc>
          <w:tcPr>
            <w:tcW w:w="709" w:type="dxa"/>
          </w:tcPr>
          <w:p w14:paraId="3C505159" w14:textId="00F4047E" w:rsidR="000D68B8" w:rsidRDefault="008D56A4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18%</w:t>
            </w:r>
          </w:p>
        </w:tc>
        <w:tc>
          <w:tcPr>
            <w:tcW w:w="3065" w:type="dxa"/>
          </w:tcPr>
          <w:p w14:paraId="704DA70F" w14:textId="77777777" w:rsidR="000D68B8" w:rsidRDefault="000D68B8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76" w14:paraId="4DDE00D4" w14:textId="77777777" w:rsidTr="00EC69ED">
        <w:trPr>
          <w:jc w:val="center"/>
        </w:trPr>
        <w:tc>
          <w:tcPr>
            <w:tcW w:w="2689" w:type="dxa"/>
          </w:tcPr>
          <w:p w14:paraId="4BF10A23" w14:textId="77777777" w:rsidR="00203776" w:rsidRPr="00731E43" w:rsidRDefault="00203776" w:rsidP="00904F67">
            <w:pPr>
              <w:ind w:leftChars="-1" w:left="-2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E4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Mortality</w:t>
            </w:r>
          </w:p>
        </w:tc>
        <w:tc>
          <w:tcPr>
            <w:tcW w:w="1037" w:type="dxa"/>
          </w:tcPr>
          <w:p w14:paraId="791EC80A" w14:textId="005E4FA6" w:rsidR="00203776" w:rsidRPr="00731E43" w:rsidRDefault="00731E43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E4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14:paraId="2CED13FB" w14:textId="22B6E7BF" w:rsidR="00203776" w:rsidRPr="00731E43" w:rsidRDefault="00731E43" w:rsidP="008D56A4">
            <w:pPr>
              <w:ind w:leftChars="-4" w:left="-1" w:hangingChars="3" w:hanging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E4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0.82 (0.74 to 0.91)</w:t>
            </w:r>
          </w:p>
        </w:tc>
        <w:tc>
          <w:tcPr>
            <w:tcW w:w="709" w:type="dxa"/>
          </w:tcPr>
          <w:p w14:paraId="1E2450D6" w14:textId="4AB0F7DE" w:rsidR="00203776" w:rsidRPr="00731E43" w:rsidRDefault="00731E43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E4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3065" w:type="dxa"/>
          </w:tcPr>
          <w:p w14:paraId="723DF49C" w14:textId="77777777" w:rsidR="00203776" w:rsidRDefault="00203776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B8" w14:paraId="04DD3CB1" w14:textId="77777777" w:rsidTr="00EC69ED">
        <w:trPr>
          <w:jc w:val="center"/>
        </w:trPr>
        <w:tc>
          <w:tcPr>
            <w:tcW w:w="2689" w:type="dxa"/>
          </w:tcPr>
          <w:p w14:paraId="58D29E1B" w14:textId="7ADE1E20" w:rsidR="000D68B8" w:rsidRDefault="000D68B8" w:rsidP="000D68B8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>Short-term (&lt; 12 m)</w:t>
            </w:r>
          </w:p>
        </w:tc>
        <w:tc>
          <w:tcPr>
            <w:tcW w:w="1037" w:type="dxa"/>
          </w:tcPr>
          <w:p w14:paraId="23084A87" w14:textId="26686B49" w:rsidR="000D68B8" w:rsidRDefault="00731E43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1*</w:t>
            </w:r>
          </w:p>
        </w:tc>
        <w:tc>
          <w:tcPr>
            <w:tcW w:w="2223" w:type="dxa"/>
          </w:tcPr>
          <w:p w14:paraId="101FD2EB" w14:textId="0795226E" w:rsidR="000D68B8" w:rsidRDefault="00731E43" w:rsidP="008D56A4">
            <w:pPr>
              <w:ind w:leftChars="-4" w:left="-1" w:hangingChars="3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0.25 (0.03 to 2.23)</w:t>
            </w:r>
          </w:p>
        </w:tc>
        <w:tc>
          <w:tcPr>
            <w:tcW w:w="709" w:type="dxa"/>
          </w:tcPr>
          <w:p w14:paraId="2FEB4BDA" w14:textId="3D93CA6B" w:rsidR="000D68B8" w:rsidRDefault="00731E43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3065" w:type="dxa"/>
          </w:tcPr>
          <w:p w14:paraId="70C9B2CC" w14:textId="485AE354" w:rsidR="000D68B8" w:rsidRDefault="00731E43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Chi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1.14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df</w:t>
            </w:r>
            <w:proofErr w:type="spellEnd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(P =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0D68B8" w14:paraId="5D2D80F9" w14:textId="77777777" w:rsidTr="00EC69ED">
        <w:trPr>
          <w:jc w:val="center"/>
        </w:trPr>
        <w:tc>
          <w:tcPr>
            <w:tcW w:w="2689" w:type="dxa"/>
          </w:tcPr>
          <w:p w14:paraId="75041074" w14:textId="36369A60" w:rsidR="000D68B8" w:rsidRDefault="000D68B8" w:rsidP="000D68B8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>Long-term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 xml:space="preserve"> 12 m)</w:t>
            </w:r>
          </w:p>
        </w:tc>
        <w:tc>
          <w:tcPr>
            <w:tcW w:w="1037" w:type="dxa"/>
          </w:tcPr>
          <w:p w14:paraId="37F8199E" w14:textId="64DA5128" w:rsidR="000D68B8" w:rsidRDefault="00731E43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223" w:type="dxa"/>
          </w:tcPr>
          <w:p w14:paraId="43FB9665" w14:textId="65D4DE8E" w:rsidR="000D68B8" w:rsidRDefault="00731E43" w:rsidP="008D56A4">
            <w:pPr>
              <w:ind w:leftChars="-4" w:left="-1" w:hangingChars="3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0.82 (0.74 to 0.91)</w:t>
            </w:r>
          </w:p>
        </w:tc>
        <w:tc>
          <w:tcPr>
            <w:tcW w:w="709" w:type="dxa"/>
          </w:tcPr>
          <w:p w14:paraId="25C56BEC" w14:textId="09C6A2D5" w:rsidR="000D68B8" w:rsidRDefault="00731E43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3065" w:type="dxa"/>
          </w:tcPr>
          <w:p w14:paraId="21C9FE4C" w14:textId="77777777" w:rsidR="000D68B8" w:rsidRDefault="000D68B8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76" w14:paraId="51248961" w14:textId="77777777" w:rsidTr="00EC69ED">
        <w:trPr>
          <w:jc w:val="center"/>
        </w:trPr>
        <w:tc>
          <w:tcPr>
            <w:tcW w:w="2689" w:type="dxa"/>
          </w:tcPr>
          <w:p w14:paraId="35B9C8B8" w14:textId="77777777" w:rsidR="00203776" w:rsidRPr="008D56A4" w:rsidRDefault="00203776" w:rsidP="00904F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Adverse Events</w:t>
            </w:r>
          </w:p>
        </w:tc>
        <w:tc>
          <w:tcPr>
            <w:tcW w:w="1037" w:type="dxa"/>
          </w:tcPr>
          <w:p w14:paraId="335602C7" w14:textId="0788B95C" w:rsidR="00203776" w:rsidRPr="008D56A4" w:rsidRDefault="008D56A4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223" w:type="dxa"/>
          </w:tcPr>
          <w:p w14:paraId="05B54E29" w14:textId="785E98B5" w:rsidR="00203776" w:rsidRPr="008D56A4" w:rsidRDefault="008D56A4" w:rsidP="008D56A4">
            <w:pPr>
              <w:ind w:leftChars="-4" w:left="-1" w:hangingChars="3" w:hanging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1.05 (1.01 to 1.09)</w:t>
            </w:r>
          </w:p>
        </w:tc>
        <w:tc>
          <w:tcPr>
            <w:tcW w:w="709" w:type="dxa"/>
          </w:tcPr>
          <w:p w14:paraId="17842169" w14:textId="72309FEE" w:rsidR="00203776" w:rsidRPr="008D56A4" w:rsidRDefault="008D56A4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6A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82%</w:t>
            </w:r>
          </w:p>
        </w:tc>
        <w:tc>
          <w:tcPr>
            <w:tcW w:w="3065" w:type="dxa"/>
          </w:tcPr>
          <w:p w14:paraId="43027A8F" w14:textId="77777777" w:rsidR="00203776" w:rsidRDefault="00203776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B8" w14:paraId="26FFA787" w14:textId="77777777" w:rsidTr="00EC69ED">
        <w:trPr>
          <w:jc w:val="center"/>
        </w:trPr>
        <w:tc>
          <w:tcPr>
            <w:tcW w:w="2689" w:type="dxa"/>
          </w:tcPr>
          <w:p w14:paraId="01B72862" w14:textId="0D0EA7C5" w:rsidR="000D68B8" w:rsidRDefault="000D68B8" w:rsidP="000D68B8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>Short-term (&lt; 12 m)</w:t>
            </w:r>
          </w:p>
        </w:tc>
        <w:tc>
          <w:tcPr>
            <w:tcW w:w="1037" w:type="dxa"/>
          </w:tcPr>
          <w:p w14:paraId="6A94D86B" w14:textId="233BA2C4" w:rsidR="000D68B8" w:rsidRDefault="008D56A4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14:paraId="6B3F7024" w14:textId="25CEDDF9" w:rsidR="000D68B8" w:rsidRDefault="008D56A4" w:rsidP="008D56A4">
            <w:pPr>
              <w:ind w:leftChars="-4" w:left="-1" w:hangingChars="3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1.11 (0.94 to 1.31)</w:t>
            </w:r>
          </w:p>
        </w:tc>
        <w:tc>
          <w:tcPr>
            <w:tcW w:w="709" w:type="dxa"/>
          </w:tcPr>
          <w:p w14:paraId="7BBDFBCD" w14:textId="54F47F7D" w:rsidR="000D68B8" w:rsidRDefault="008D56A4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82%</w:t>
            </w:r>
          </w:p>
        </w:tc>
        <w:tc>
          <w:tcPr>
            <w:tcW w:w="3065" w:type="dxa"/>
          </w:tcPr>
          <w:p w14:paraId="4271E8E0" w14:textId="47FE5E96" w:rsidR="000D68B8" w:rsidRDefault="008D56A4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Chi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0.39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df</w:t>
            </w:r>
            <w:proofErr w:type="spellEnd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(P =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0D68B8" w14:paraId="13213353" w14:textId="77777777" w:rsidTr="00EC69ED">
        <w:trPr>
          <w:jc w:val="center"/>
        </w:trPr>
        <w:tc>
          <w:tcPr>
            <w:tcW w:w="2689" w:type="dxa"/>
          </w:tcPr>
          <w:p w14:paraId="223039A8" w14:textId="0646DD4D" w:rsidR="000D68B8" w:rsidRDefault="000D68B8" w:rsidP="000D68B8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>Long-term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 xml:space="preserve"> 12 m)</w:t>
            </w:r>
          </w:p>
        </w:tc>
        <w:tc>
          <w:tcPr>
            <w:tcW w:w="1037" w:type="dxa"/>
          </w:tcPr>
          <w:p w14:paraId="2F20AD56" w14:textId="47147A8C" w:rsidR="000D68B8" w:rsidRDefault="008D56A4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2223" w:type="dxa"/>
          </w:tcPr>
          <w:p w14:paraId="13A684C7" w14:textId="1E006E29" w:rsidR="000D68B8" w:rsidRDefault="008D56A4" w:rsidP="008D56A4">
            <w:pPr>
              <w:ind w:leftChars="-4" w:left="-1" w:hangingChars="3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1.05 (1.01 to 1.09)</w:t>
            </w:r>
          </w:p>
        </w:tc>
        <w:tc>
          <w:tcPr>
            <w:tcW w:w="709" w:type="dxa"/>
          </w:tcPr>
          <w:p w14:paraId="7640732C" w14:textId="1B9D1C59" w:rsidR="000D68B8" w:rsidRDefault="008D56A4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84%</w:t>
            </w:r>
          </w:p>
        </w:tc>
        <w:tc>
          <w:tcPr>
            <w:tcW w:w="3065" w:type="dxa"/>
          </w:tcPr>
          <w:p w14:paraId="218F579F" w14:textId="77777777" w:rsidR="000D68B8" w:rsidRDefault="000D68B8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76" w14:paraId="7D59639E" w14:textId="77777777" w:rsidTr="00EC69ED">
        <w:trPr>
          <w:jc w:val="center"/>
        </w:trPr>
        <w:tc>
          <w:tcPr>
            <w:tcW w:w="2689" w:type="dxa"/>
          </w:tcPr>
          <w:p w14:paraId="7BBAB258" w14:textId="77777777" w:rsidR="00203776" w:rsidRPr="00EC69ED" w:rsidRDefault="00203776" w:rsidP="00904F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9E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Cardiovascular Events</w:t>
            </w:r>
          </w:p>
        </w:tc>
        <w:tc>
          <w:tcPr>
            <w:tcW w:w="1037" w:type="dxa"/>
          </w:tcPr>
          <w:p w14:paraId="4458C6D7" w14:textId="7F530695" w:rsidR="00203776" w:rsidRPr="00EC69ED" w:rsidRDefault="00731E43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9E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223" w:type="dxa"/>
          </w:tcPr>
          <w:p w14:paraId="1CD0FD1A" w14:textId="50710150" w:rsidR="00203776" w:rsidRPr="00EC69ED" w:rsidRDefault="00731E43" w:rsidP="008D56A4">
            <w:pPr>
              <w:ind w:leftChars="-4" w:left="-1" w:hangingChars="3" w:hanging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9E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0.83 (0.75 to 0.92)</w:t>
            </w:r>
          </w:p>
        </w:tc>
        <w:tc>
          <w:tcPr>
            <w:tcW w:w="709" w:type="dxa"/>
          </w:tcPr>
          <w:p w14:paraId="188A7D81" w14:textId="3217A7FA" w:rsidR="00203776" w:rsidRPr="00EC69ED" w:rsidRDefault="00EC69ED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9E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27%</w:t>
            </w:r>
          </w:p>
        </w:tc>
        <w:tc>
          <w:tcPr>
            <w:tcW w:w="3065" w:type="dxa"/>
          </w:tcPr>
          <w:p w14:paraId="13FD740A" w14:textId="77777777" w:rsidR="00203776" w:rsidRDefault="00203776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B8" w14:paraId="63097B24" w14:textId="77777777" w:rsidTr="00EC69ED">
        <w:trPr>
          <w:jc w:val="center"/>
        </w:trPr>
        <w:tc>
          <w:tcPr>
            <w:tcW w:w="2689" w:type="dxa"/>
          </w:tcPr>
          <w:p w14:paraId="694FA93E" w14:textId="1BD3DBC4" w:rsidR="000D68B8" w:rsidRDefault="000D68B8" w:rsidP="000D68B8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>Short-term (&lt; 12 m)</w:t>
            </w:r>
          </w:p>
        </w:tc>
        <w:tc>
          <w:tcPr>
            <w:tcW w:w="1037" w:type="dxa"/>
          </w:tcPr>
          <w:p w14:paraId="301CB1AD" w14:textId="766A1E5B" w:rsidR="000D68B8" w:rsidRDefault="00731E43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1*</w:t>
            </w:r>
          </w:p>
        </w:tc>
        <w:tc>
          <w:tcPr>
            <w:tcW w:w="2223" w:type="dxa"/>
          </w:tcPr>
          <w:p w14:paraId="57D900E1" w14:textId="762BF477" w:rsidR="000D68B8" w:rsidRDefault="00731E43" w:rsidP="008D56A4">
            <w:pPr>
              <w:ind w:leftChars="-4" w:left="-1" w:hangingChars="3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0.77 (0.17 to 3.44)</w:t>
            </w:r>
          </w:p>
        </w:tc>
        <w:tc>
          <w:tcPr>
            <w:tcW w:w="709" w:type="dxa"/>
          </w:tcPr>
          <w:p w14:paraId="3B039912" w14:textId="29CA0D94" w:rsidR="000D68B8" w:rsidRDefault="00EC69ED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None</w:t>
            </w:r>
          </w:p>
        </w:tc>
        <w:tc>
          <w:tcPr>
            <w:tcW w:w="3065" w:type="dxa"/>
          </w:tcPr>
          <w:p w14:paraId="14141F82" w14:textId="5093FC55" w:rsidR="000D68B8" w:rsidRDefault="00EC69ED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Chi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df</w:t>
            </w:r>
            <w:proofErr w:type="spellEnd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(P =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79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0D68B8" w14:paraId="69EEB43F" w14:textId="77777777" w:rsidTr="00EC69ED">
        <w:trPr>
          <w:jc w:val="center"/>
        </w:trPr>
        <w:tc>
          <w:tcPr>
            <w:tcW w:w="2689" w:type="dxa"/>
          </w:tcPr>
          <w:p w14:paraId="66B4B480" w14:textId="29A2A726" w:rsidR="000D68B8" w:rsidRDefault="000D68B8" w:rsidP="000D68B8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>Long-term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 xml:space="preserve"> 12 m)</w:t>
            </w:r>
          </w:p>
        </w:tc>
        <w:tc>
          <w:tcPr>
            <w:tcW w:w="1037" w:type="dxa"/>
          </w:tcPr>
          <w:p w14:paraId="3D7D8E5B" w14:textId="62B9366F" w:rsidR="000D68B8" w:rsidRDefault="00731E43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2223" w:type="dxa"/>
          </w:tcPr>
          <w:p w14:paraId="14CB1C91" w14:textId="6E35B169" w:rsidR="00731E43" w:rsidRDefault="00731E43" w:rsidP="00731E43">
            <w:pPr>
              <w:ind w:leftChars="-4" w:left="-1" w:hangingChars="3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0.83 (0.74 to 0.93)</w:t>
            </w:r>
          </w:p>
        </w:tc>
        <w:tc>
          <w:tcPr>
            <w:tcW w:w="709" w:type="dxa"/>
          </w:tcPr>
          <w:p w14:paraId="4F13A28B" w14:textId="353BBB0F" w:rsidR="000D68B8" w:rsidRDefault="00EC69ED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34%</w:t>
            </w:r>
          </w:p>
        </w:tc>
        <w:tc>
          <w:tcPr>
            <w:tcW w:w="3065" w:type="dxa"/>
          </w:tcPr>
          <w:p w14:paraId="3F4F8D5B" w14:textId="77777777" w:rsidR="000D68B8" w:rsidRDefault="000D68B8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76" w14:paraId="092FFC18" w14:textId="77777777" w:rsidTr="00EC69ED">
        <w:trPr>
          <w:jc w:val="center"/>
        </w:trPr>
        <w:tc>
          <w:tcPr>
            <w:tcW w:w="2689" w:type="dxa"/>
          </w:tcPr>
          <w:p w14:paraId="0585CD13" w14:textId="77777777" w:rsidR="00203776" w:rsidRPr="00731E43" w:rsidRDefault="00203776" w:rsidP="00904F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E4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Gastrointestinal Disorders</w:t>
            </w:r>
          </w:p>
        </w:tc>
        <w:tc>
          <w:tcPr>
            <w:tcW w:w="1037" w:type="dxa"/>
            <w:vAlign w:val="center"/>
          </w:tcPr>
          <w:p w14:paraId="791912DD" w14:textId="27EF92CA" w:rsidR="00203776" w:rsidRPr="00731E43" w:rsidRDefault="008D56A4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E4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223" w:type="dxa"/>
            <w:vAlign w:val="center"/>
          </w:tcPr>
          <w:p w14:paraId="51F594A1" w14:textId="3CDDCE3C" w:rsidR="00203776" w:rsidRPr="00731E43" w:rsidRDefault="008D56A4" w:rsidP="008D56A4">
            <w:pPr>
              <w:ind w:leftChars="-4" w:left="-1" w:hangingChars="3" w:hanging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E4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2.11 (1.61 to 2.77)</w:t>
            </w:r>
          </w:p>
        </w:tc>
        <w:tc>
          <w:tcPr>
            <w:tcW w:w="709" w:type="dxa"/>
            <w:vAlign w:val="center"/>
          </w:tcPr>
          <w:p w14:paraId="5553D781" w14:textId="68C3FAF7" w:rsidR="00203776" w:rsidRPr="00731E43" w:rsidRDefault="00731E43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E4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95%</w:t>
            </w:r>
          </w:p>
        </w:tc>
        <w:tc>
          <w:tcPr>
            <w:tcW w:w="3065" w:type="dxa"/>
            <w:vAlign w:val="center"/>
          </w:tcPr>
          <w:p w14:paraId="0C7F42BD" w14:textId="77777777" w:rsidR="00203776" w:rsidRPr="00731E43" w:rsidRDefault="00203776" w:rsidP="008D56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68B8" w14:paraId="14E06B9F" w14:textId="77777777" w:rsidTr="00EC69ED">
        <w:trPr>
          <w:jc w:val="center"/>
        </w:trPr>
        <w:tc>
          <w:tcPr>
            <w:tcW w:w="2689" w:type="dxa"/>
          </w:tcPr>
          <w:p w14:paraId="10E6D760" w14:textId="3F2DE558" w:rsidR="000D68B8" w:rsidRDefault="000D68B8" w:rsidP="000D68B8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>Short-term (&lt; 12 m)</w:t>
            </w:r>
          </w:p>
        </w:tc>
        <w:tc>
          <w:tcPr>
            <w:tcW w:w="1037" w:type="dxa"/>
          </w:tcPr>
          <w:p w14:paraId="02E12943" w14:textId="2CDF0808" w:rsidR="000D68B8" w:rsidRDefault="008D56A4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223" w:type="dxa"/>
          </w:tcPr>
          <w:p w14:paraId="12F8A956" w14:textId="45C39F61" w:rsidR="000D68B8" w:rsidRDefault="008D56A4" w:rsidP="008D56A4">
            <w:pPr>
              <w:ind w:leftChars="-4" w:left="-1" w:hangingChars="3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2.07 (1.02 to 4.18)</w:t>
            </w:r>
          </w:p>
        </w:tc>
        <w:tc>
          <w:tcPr>
            <w:tcW w:w="709" w:type="dxa"/>
          </w:tcPr>
          <w:p w14:paraId="68851259" w14:textId="0A91CFE1" w:rsidR="000D68B8" w:rsidRDefault="00731E43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91%</w:t>
            </w:r>
          </w:p>
        </w:tc>
        <w:tc>
          <w:tcPr>
            <w:tcW w:w="3065" w:type="dxa"/>
          </w:tcPr>
          <w:p w14:paraId="541DC376" w14:textId="16449B95" w:rsidR="000D68B8" w:rsidRDefault="00731E43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Chi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df</w:t>
            </w:r>
            <w:proofErr w:type="spellEnd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(P =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0D68B8" w14:paraId="1BE8FD7B" w14:textId="77777777" w:rsidTr="00EC69ED">
        <w:trPr>
          <w:jc w:val="center"/>
        </w:trPr>
        <w:tc>
          <w:tcPr>
            <w:tcW w:w="2689" w:type="dxa"/>
          </w:tcPr>
          <w:p w14:paraId="2AFFA218" w14:textId="5EC426A7" w:rsidR="000D68B8" w:rsidRDefault="000D68B8" w:rsidP="000D68B8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>Long-term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 xml:space="preserve"> 12 m)</w:t>
            </w:r>
          </w:p>
        </w:tc>
        <w:tc>
          <w:tcPr>
            <w:tcW w:w="1037" w:type="dxa"/>
          </w:tcPr>
          <w:p w14:paraId="2BFA2E83" w14:textId="5D28C210" w:rsidR="000D68B8" w:rsidRDefault="008D56A4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2223" w:type="dxa"/>
          </w:tcPr>
          <w:p w14:paraId="37D72F7B" w14:textId="01219ECF" w:rsidR="000D68B8" w:rsidRDefault="008D56A4" w:rsidP="008D56A4">
            <w:pPr>
              <w:ind w:leftChars="-4" w:left="-1" w:hangingChars="3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2.15 (1.59 to 2.91)</w:t>
            </w:r>
          </w:p>
        </w:tc>
        <w:tc>
          <w:tcPr>
            <w:tcW w:w="709" w:type="dxa"/>
          </w:tcPr>
          <w:p w14:paraId="55455DFF" w14:textId="376CD0CE" w:rsidR="000D68B8" w:rsidRDefault="00731E43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95%</w:t>
            </w:r>
          </w:p>
        </w:tc>
        <w:tc>
          <w:tcPr>
            <w:tcW w:w="3065" w:type="dxa"/>
          </w:tcPr>
          <w:p w14:paraId="6133D115" w14:textId="77777777" w:rsidR="000D68B8" w:rsidRDefault="000D68B8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776" w14:paraId="34043849" w14:textId="77777777" w:rsidTr="00EC69ED">
        <w:trPr>
          <w:jc w:val="center"/>
        </w:trPr>
        <w:tc>
          <w:tcPr>
            <w:tcW w:w="2689" w:type="dxa"/>
          </w:tcPr>
          <w:p w14:paraId="4109BAA9" w14:textId="77777777" w:rsidR="00203776" w:rsidRPr="00731E43" w:rsidRDefault="00203776" w:rsidP="00904F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E4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Pancreatitis</w:t>
            </w:r>
          </w:p>
        </w:tc>
        <w:tc>
          <w:tcPr>
            <w:tcW w:w="1037" w:type="dxa"/>
          </w:tcPr>
          <w:p w14:paraId="2D4AAAA1" w14:textId="725C5CA8" w:rsidR="00203776" w:rsidRPr="00731E43" w:rsidRDefault="00731E43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E4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223" w:type="dxa"/>
          </w:tcPr>
          <w:p w14:paraId="2480B609" w14:textId="71113EAB" w:rsidR="00203776" w:rsidRPr="00731E43" w:rsidRDefault="00731E43" w:rsidP="008D56A4">
            <w:pPr>
              <w:ind w:leftChars="-4" w:left="-1" w:hangingChars="3" w:hanging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E4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0.79 (0.52 to 1.21)</w:t>
            </w:r>
          </w:p>
        </w:tc>
        <w:tc>
          <w:tcPr>
            <w:tcW w:w="709" w:type="dxa"/>
          </w:tcPr>
          <w:p w14:paraId="78D43F0C" w14:textId="55798C29" w:rsidR="00203776" w:rsidRPr="00731E43" w:rsidRDefault="00731E43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E4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3065" w:type="dxa"/>
          </w:tcPr>
          <w:p w14:paraId="0183B004" w14:textId="77777777" w:rsidR="00203776" w:rsidRDefault="00203776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B8" w14:paraId="625BF3A8" w14:textId="77777777" w:rsidTr="005E5011">
        <w:trPr>
          <w:jc w:val="center"/>
        </w:trPr>
        <w:tc>
          <w:tcPr>
            <w:tcW w:w="2689" w:type="dxa"/>
          </w:tcPr>
          <w:p w14:paraId="74BF10C7" w14:textId="41984BE0" w:rsidR="000D68B8" w:rsidRDefault="000D68B8" w:rsidP="000D68B8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>Short-term (&lt; 12 m)</w:t>
            </w:r>
          </w:p>
        </w:tc>
        <w:tc>
          <w:tcPr>
            <w:tcW w:w="1037" w:type="dxa"/>
          </w:tcPr>
          <w:p w14:paraId="60F39E73" w14:textId="5C5B964F" w:rsidR="000D68B8" w:rsidRDefault="00731E43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223" w:type="dxa"/>
          </w:tcPr>
          <w:p w14:paraId="7D127ADD" w14:textId="18FDF75A" w:rsidR="000D68B8" w:rsidRDefault="00731E43" w:rsidP="008D56A4">
            <w:pPr>
              <w:ind w:leftChars="-4" w:left="-1" w:hangingChars="3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2.83 (0.61 to 13.04)</w:t>
            </w:r>
          </w:p>
        </w:tc>
        <w:tc>
          <w:tcPr>
            <w:tcW w:w="709" w:type="dxa"/>
          </w:tcPr>
          <w:p w14:paraId="49006F5D" w14:textId="61488D21" w:rsidR="000D68B8" w:rsidRDefault="00731E43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3065" w:type="dxa"/>
          </w:tcPr>
          <w:p w14:paraId="30BD1F06" w14:textId="70C994CC" w:rsidR="000D68B8" w:rsidRDefault="00731E43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Chi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2.89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proofErr w:type="spellStart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df</w:t>
            </w:r>
            <w:proofErr w:type="spellEnd"/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(P = 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09</w:t>
            </w:r>
            <w:r w:rsidRPr="00D56A9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0D68B8" w14:paraId="073E8426" w14:textId="77777777" w:rsidTr="005E5011">
        <w:trPr>
          <w:jc w:val="center"/>
        </w:trPr>
        <w:tc>
          <w:tcPr>
            <w:tcW w:w="2689" w:type="dxa"/>
            <w:tcBorders>
              <w:bottom w:val="single" w:sz="12" w:space="0" w:color="auto"/>
            </w:tcBorders>
          </w:tcPr>
          <w:p w14:paraId="7C9F62FF" w14:textId="0AA3BA67" w:rsidR="000D68B8" w:rsidRDefault="000D68B8" w:rsidP="000D68B8">
            <w:pPr>
              <w:ind w:firstLineChars="176" w:firstLine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>Long-term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0D68B8">
              <w:rPr>
                <w:rFonts w:ascii="Times New Roman" w:hAnsi="Times New Roman" w:cs="Times New Roman"/>
                <w:sz w:val="24"/>
                <w:szCs w:val="24"/>
              </w:rPr>
              <w:t xml:space="preserve"> 12 m)</w:t>
            </w:r>
          </w:p>
        </w:tc>
        <w:tc>
          <w:tcPr>
            <w:tcW w:w="1037" w:type="dxa"/>
            <w:tcBorders>
              <w:bottom w:val="single" w:sz="12" w:space="0" w:color="auto"/>
            </w:tcBorders>
          </w:tcPr>
          <w:p w14:paraId="09A5D138" w14:textId="2CEB0740" w:rsidR="000D68B8" w:rsidRDefault="00731E43" w:rsidP="008D56A4">
            <w:pPr>
              <w:ind w:leftChars="-37" w:left="-1" w:hangingChars="32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2223" w:type="dxa"/>
            <w:tcBorders>
              <w:bottom w:val="single" w:sz="12" w:space="0" w:color="auto"/>
            </w:tcBorders>
          </w:tcPr>
          <w:p w14:paraId="3957F922" w14:textId="384AFE40" w:rsidR="000D68B8" w:rsidRDefault="00731E43" w:rsidP="008D56A4">
            <w:pPr>
              <w:ind w:leftChars="-4" w:left="-1" w:hangingChars="3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0.71 (0.46 to 1.11)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7EFD5222" w14:textId="3AACA0FD" w:rsidR="000D68B8" w:rsidRDefault="00731E43" w:rsidP="008D56A4">
            <w:pPr>
              <w:ind w:leftChars="-18" w:hangingChars="16" w:hanging="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3065" w:type="dxa"/>
            <w:tcBorders>
              <w:bottom w:val="single" w:sz="12" w:space="0" w:color="auto"/>
            </w:tcBorders>
          </w:tcPr>
          <w:p w14:paraId="5744D8D0" w14:textId="77777777" w:rsidR="000D68B8" w:rsidRDefault="000D68B8" w:rsidP="008D5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87088A" w14:textId="77777777" w:rsidR="004218EF" w:rsidRDefault="004218EF" w:rsidP="004218EF">
      <w:pPr>
        <w:ind w:leftChars="-202" w:left="-424" w:rightChars="-24" w:right="-50"/>
        <w:rPr>
          <w:rFonts w:ascii="Times New Roman" w:hAnsi="Times New Roman" w:cs="Times New Roman"/>
          <w:sz w:val="18"/>
          <w:szCs w:val="18"/>
        </w:rPr>
      </w:pPr>
      <w:r w:rsidRPr="004218EF">
        <w:rPr>
          <w:rFonts w:ascii="Times New Roman" w:hAnsi="Times New Roman" w:cs="Times New Roman" w:hint="eastAsia"/>
          <w:i/>
          <w:iCs/>
          <w:sz w:val="18"/>
          <w:szCs w:val="18"/>
        </w:rPr>
        <w:t xml:space="preserve">Abbreviations: </w:t>
      </w:r>
      <w:r w:rsidRPr="004218EF">
        <w:rPr>
          <w:rFonts w:ascii="Times New Roman" w:hAnsi="Times New Roman" w:cs="Times New Roman" w:hint="eastAsia"/>
          <w:sz w:val="18"/>
          <w:szCs w:val="18"/>
        </w:rPr>
        <w:t xml:space="preserve">CI, confidence interval. </w:t>
      </w:r>
    </w:p>
    <w:p w14:paraId="45B6CC9B" w14:textId="77777777" w:rsidR="004218EF" w:rsidRDefault="004218EF" w:rsidP="004218EF">
      <w:pPr>
        <w:ind w:leftChars="-202" w:left="-424" w:rightChars="-24" w:right="-50"/>
        <w:rPr>
          <w:rFonts w:ascii="Times New Roman" w:hAnsi="Times New Roman" w:cs="Times New Roman"/>
          <w:sz w:val="18"/>
          <w:szCs w:val="18"/>
        </w:rPr>
      </w:pPr>
      <w:r w:rsidRPr="004218EF">
        <w:rPr>
          <w:rFonts w:ascii="Times New Roman" w:hAnsi="Times New Roman" w:cs="Times New Roman" w:hint="eastAsia"/>
          <w:sz w:val="18"/>
          <w:szCs w:val="18"/>
        </w:rPr>
        <w:t>Subgroups were defined as short-term (&lt;12 months) and long-term (</w:t>
      </w:r>
      <w:r>
        <w:rPr>
          <w:rFonts w:ascii="Times New Roman" w:hAnsi="Times New Roman" w:cs="Times New Roman" w:hint="eastAsia"/>
          <w:sz w:val="18"/>
          <w:szCs w:val="18"/>
        </w:rPr>
        <w:sym w:font="Symbol" w:char="F0B3"/>
      </w:r>
      <w:r w:rsidRPr="004218EF">
        <w:rPr>
          <w:rFonts w:ascii="Times New Roman" w:hAnsi="Times New Roman" w:cs="Times New Roman" w:hint="eastAsia"/>
          <w:sz w:val="18"/>
          <w:szCs w:val="18"/>
        </w:rPr>
        <w:t xml:space="preserve">12 months) intervention. </w:t>
      </w:r>
    </w:p>
    <w:p w14:paraId="4BDAF2BB" w14:textId="77777777" w:rsidR="004218EF" w:rsidRDefault="004218EF" w:rsidP="004218EF">
      <w:pPr>
        <w:ind w:leftChars="-202" w:left="-424" w:rightChars="-24" w:right="-50"/>
        <w:rPr>
          <w:rFonts w:ascii="Times New Roman" w:hAnsi="Times New Roman" w:cs="Times New Roman"/>
          <w:sz w:val="18"/>
          <w:szCs w:val="18"/>
        </w:rPr>
      </w:pPr>
      <w:r w:rsidRPr="004218EF">
        <w:rPr>
          <w:rFonts w:ascii="Times New Roman" w:hAnsi="Times New Roman" w:cs="Times New Roman" w:hint="eastAsia"/>
          <w:sz w:val="18"/>
          <w:szCs w:val="18"/>
        </w:rPr>
        <w:t>Gallbladder-related disorders were not included in the duration subgroup analysis because all available data were from long-term studies (</w:t>
      </w:r>
      <w:r>
        <w:rPr>
          <w:rFonts w:ascii="Times New Roman" w:hAnsi="Times New Roman" w:cs="Times New Roman" w:hint="eastAsia"/>
          <w:sz w:val="18"/>
          <w:szCs w:val="18"/>
        </w:rPr>
        <w:sym w:font="Symbol" w:char="F0B3"/>
      </w:r>
      <w:r w:rsidRPr="004218EF">
        <w:rPr>
          <w:rFonts w:ascii="Times New Roman" w:hAnsi="Times New Roman" w:cs="Times New Roman" w:hint="eastAsia"/>
          <w:sz w:val="18"/>
          <w:szCs w:val="18"/>
        </w:rPr>
        <w:t xml:space="preserve">12 months). </w:t>
      </w:r>
    </w:p>
    <w:p w14:paraId="00ECC01A" w14:textId="77777777" w:rsidR="004218EF" w:rsidRDefault="004218EF" w:rsidP="004218EF">
      <w:pPr>
        <w:ind w:leftChars="-202" w:left="-424" w:rightChars="-24" w:right="-50"/>
        <w:rPr>
          <w:rFonts w:ascii="Times New Roman" w:hAnsi="Times New Roman" w:cs="Times New Roman"/>
          <w:sz w:val="18"/>
          <w:szCs w:val="18"/>
        </w:rPr>
      </w:pPr>
      <w:r w:rsidRPr="004218EF">
        <w:rPr>
          <w:rFonts w:ascii="Times New Roman" w:hAnsi="Times New Roman" w:cs="Times New Roman" w:hint="eastAsia"/>
          <w:sz w:val="18"/>
          <w:szCs w:val="18"/>
        </w:rPr>
        <w:t xml:space="preserve">Heterogeneity was assessed using the </w:t>
      </w:r>
      <w:r w:rsidRPr="004218EF">
        <w:rPr>
          <w:rFonts w:ascii="Times New Roman" w:hAnsi="Times New Roman" w:cs="Times New Roman" w:hint="eastAsia"/>
          <w:i/>
          <w:iCs/>
          <w:sz w:val="18"/>
          <w:szCs w:val="18"/>
        </w:rPr>
        <w:t>I</w:t>
      </w:r>
      <w:r w:rsidRPr="004218EF">
        <w:rPr>
          <w:rFonts w:ascii="Times New Roman" w:hAnsi="Times New Roman" w:cs="Times New Roman" w:hint="eastAsia"/>
          <w:i/>
          <w:iCs/>
          <w:sz w:val="18"/>
          <w:szCs w:val="18"/>
          <w:vertAlign w:val="superscript"/>
        </w:rPr>
        <w:t>2</w:t>
      </w:r>
      <w:r w:rsidRPr="004218EF">
        <w:rPr>
          <w:rFonts w:ascii="Times New Roman" w:hAnsi="Times New Roman" w:cs="Times New Roman" w:hint="eastAsia"/>
          <w:sz w:val="18"/>
          <w:szCs w:val="18"/>
        </w:rPr>
        <w:t xml:space="preserve"> statistic, and subgroup differences were tested using chi-square tests. </w:t>
      </w:r>
    </w:p>
    <w:p w14:paraId="79BC3650" w14:textId="159261D7" w:rsidR="00596B2C" w:rsidRDefault="004218EF" w:rsidP="004218EF">
      <w:pPr>
        <w:ind w:leftChars="-202" w:left="-424" w:rightChars="-24" w:right="-50"/>
        <w:rPr>
          <w:rFonts w:hint="eastAsia"/>
        </w:rPr>
      </w:pPr>
      <w:r w:rsidRPr="004218EF">
        <w:rPr>
          <w:rFonts w:ascii="Times New Roman" w:hAnsi="Times New Roman" w:cs="Times New Roman" w:hint="eastAsia"/>
          <w:sz w:val="18"/>
          <w:szCs w:val="18"/>
        </w:rPr>
        <w:t>*Indicates analyses with only one study, where heterogeneity assessment was not applicable.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14:paraId="40134695" w14:textId="3E8786EA" w:rsidR="00747610" w:rsidRDefault="00747610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302CDE34" w14:textId="77777777" w:rsidR="00747610" w:rsidRDefault="00747610">
      <w:pPr>
        <w:rPr>
          <w:rFonts w:hint="eastAsia"/>
        </w:rPr>
        <w:sectPr w:rsidR="00747610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3E24AA78" w14:textId="61F2DFFF" w:rsidR="00747610" w:rsidRPr="0038240C" w:rsidRDefault="00747610" w:rsidP="00747610">
      <w:pPr>
        <w:ind w:leftChars="-202" w:left="-424" w:firstLineChars="176" w:firstLine="422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9800299"/>
      <w:r w:rsidRPr="0038240C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="0038240C" w:rsidRPr="0038240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8240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04F8F1B" w14:textId="2F0A4C1A" w:rsidR="00747610" w:rsidRPr="0038240C" w:rsidRDefault="0038240C" w:rsidP="00747610">
      <w:pPr>
        <w:rPr>
          <w:rFonts w:ascii="Times New Roman" w:hAnsi="Times New Roman" w:cs="Times New Roman"/>
          <w:sz w:val="24"/>
          <w:szCs w:val="24"/>
        </w:rPr>
      </w:pPr>
      <w:r w:rsidRPr="0038240C">
        <w:rPr>
          <w:rFonts w:ascii="Times New Roman" w:hAnsi="Times New Roman" w:cs="Times New Roman"/>
          <w:sz w:val="24"/>
          <w:szCs w:val="24"/>
        </w:rPr>
        <w:t>Sensitivity Analyses of Liver Outcomes Restricted to Trials with Histologically Confirmed MASH Populations</w:t>
      </w:r>
      <w:r w:rsidR="00747610" w:rsidRPr="0038240C">
        <w:rPr>
          <w:rFonts w:ascii="Times New Roman" w:hAnsi="Times New Roman" w:cs="Times New Roman"/>
          <w:sz w:val="24"/>
          <w:szCs w:val="24"/>
        </w:rPr>
        <w:t>.</w:t>
      </w:r>
      <w:r w:rsidRPr="0038240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b"/>
        <w:tblW w:w="10349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8"/>
        <w:gridCol w:w="1835"/>
        <w:gridCol w:w="832"/>
        <w:gridCol w:w="1210"/>
        <w:gridCol w:w="2335"/>
        <w:gridCol w:w="601"/>
        <w:gridCol w:w="1418"/>
      </w:tblGrid>
      <w:tr w:rsidR="005E5011" w:rsidRPr="0038240C" w14:paraId="4B5A5120" w14:textId="77777777" w:rsidTr="0051086F">
        <w:tc>
          <w:tcPr>
            <w:tcW w:w="2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BF5BBE" w14:textId="285ED4BF" w:rsidR="0038240C" w:rsidRPr="0038240C" w:rsidRDefault="0038240C" w:rsidP="005E5011">
            <w:pPr>
              <w:jc w:val="center"/>
              <w:rPr>
                <w:rFonts w:ascii="Times New Roman" w:hAnsi="Times New Roman" w:cs="Times New Roman"/>
              </w:rPr>
            </w:pPr>
            <w:r w:rsidRPr="0038240C"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2F574C" w14:textId="516BB389" w:rsidR="0038240C" w:rsidRPr="0038240C" w:rsidRDefault="0038240C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Analysis</w:t>
            </w:r>
          </w:p>
        </w:tc>
        <w:tc>
          <w:tcPr>
            <w:tcW w:w="83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34DF32" w14:textId="345DDE3E" w:rsidR="0038240C" w:rsidRPr="0038240C" w:rsidRDefault="0038240C" w:rsidP="003824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No. of Trials</w:t>
            </w:r>
          </w:p>
        </w:tc>
        <w:tc>
          <w:tcPr>
            <w:tcW w:w="12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6339CF" w14:textId="6DE142E9" w:rsidR="0038240C" w:rsidRPr="0038240C" w:rsidRDefault="0038240C" w:rsidP="003824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No. of Participants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2A6ED9" w14:textId="77777777" w:rsidR="0038240C" w:rsidRDefault="0038240C" w:rsidP="003824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Effect Estimate</w:t>
            </w:r>
          </w:p>
          <w:p w14:paraId="59ADA053" w14:textId="62FF8086" w:rsidR="0038240C" w:rsidRPr="0038240C" w:rsidRDefault="0038240C" w:rsidP="003824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(95% CI)</w:t>
            </w:r>
          </w:p>
        </w:tc>
        <w:tc>
          <w:tcPr>
            <w:tcW w:w="6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EC8018" w14:textId="279BFBDB" w:rsidR="0038240C" w:rsidRPr="0038240C" w:rsidRDefault="0038240C" w:rsidP="005E501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8240C">
              <w:rPr>
                <w:rFonts w:ascii="Times New Roman" w:hAnsi="Times New Roman" w:cs="Times New Roman"/>
                <w:i/>
                <w:iCs/>
              </w:rPr>
              <w:t>I</w:t>
            </w:r>
            <w:r w:rsidRPr="0038240C">
              <w:rPr>
                <w:rFonts w:ascii="Times New Roman" w:hAnsi="Times New Roman" w:cs="Times New Roman" w:hint="eastAsia"/>
                <w:i/>
                <w:iCs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65D972" w14:textId="77777777" w:rsidR="0038240C" w:rsidRDefault="0038240C" w:rsidP="003824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 value for</w:t>
            </w:r>
          </w:p>
          <w:p w14:paraId="2FFB00CC" w14:textId="37001AFC" w:rsidR="0038240C" w:rsidRPr="0038240C" w:rsidRDefault="0038240C" w:rsidP="003824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Heterogeneity</w:t>
            </w:r>
          </w:p>
        </w:tc>
      </w:tr>
      <w:tr w:rsidR="005E5011" w:rsidRPr="0038240C" w14:paraId="014720D8" w14:textId="77777777" w:rsidTr="0051086F">
        <w:tc>
          <w:tcPr>
            <w:tcW w:w="2118" w:type="dxa"/>
            <w:tcBorders>
              <w:top w:val="single" w:sz="6" w:space="0" w:color="auto"/>
            </w:tcBorders>
          </w:tcPr>
          <w:p w14:paraId="62E7093F" w14:textId="7E649AB9" w:rsidR="0038240C" w:rsidRPr="0038240C" w:rsidRDefault="0038240C" w:rsidP="005E501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MASH Resolution</w:t>
            </w:r>
          </w:p>
        </w:tc>
        <w:tc>
          <w:tcPr>
            <w:tcW w:w="1835" w:type="dxa"/>
            <w:tcBorders>
              <w:top w:val="single" w:sz="6" w:space="0" w:color="auto"/>
            </w:tcBorders>
          </w:tcPr>
          <w:p w14:paraId="545AA0CF" w14:textId="34E2AB7D" w:rsidR="0038240C" w:rsidRPr="0038240C" w:rsidRDefault="0038240C" w:rsidP="00747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ain analysis</w:t>
            </w:r>
          </w:p>
        </w:tc>
        <w:tc>
          <w:tcPr>
            <w:tcW w:w="832" w:type="dxa"/>
            <w:tcBorders>
              <w:top w:val="single" w:sz="6" w:space="0" w:color="auto"/>
            </w:tcBorders>
          </w:tcPr>
          <w:p w14:paraId="33D806C2" w14:textId="489F4EFF" w:rsidR="0038240C" w:rsidRPr="0038240C" w:rsidRDefault="00D3711B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10" w:type="dxa"/>
            <w:tcBorders>
              <w:top w:val="single" w:sz="6" w:space="0" w:color="auto"/>
            </w:tcBorders>
          </w:tcPr>
          <w:p w14:paraId="018806FD" w14:textId="1B8F95E3" w:rsidR="0038240C" w:rsidRPr="0038240C" w:rsidRDefault="00D3711B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1,191</w:t>
            </w:r>
          </w:p>
        </w:tc>
        <w:tc>
          <w:tcPr>
            <w:tcW w:w="2335" w:type="dxa"/>
            <w:tcBorders>
              <w:top w:val="single" w:sz="6" w:space="0" w:color="auto"/>
            </w:tcBorders>
          </w:tcPr>
          <w:p w14:paraId="5A80C876" w14:textId="2199CB45" w:rsidR="0038240C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1.98 (1.57 to 2.50)</w:t>
            </w:r>
          </w:p>
        </w:tc>
        <w:tc>
          <w:tcPr>
            <w:tcW w:w="601" w:type="dxa"/>
            <w:tcBorders>
              <w:top w:val="single" w:sz="6" w:space="0" w:color="auto"/>
            </w:tcBorders>
          </w:tcPr>
          <w:p w14:paraId="19974BAF" w14:textId="462F22AD" w:rsidR="0038240C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20%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14:paraId="5C3F3E55" w14:textId="7A7B8AE4" w:rsidR="0038240C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</w:t>
            </w:r>
          </w:p>
        </w:tc>
      </w:tr>
      <w:tr w:rsidR="005E5011" w:rsidRPr="0038240C" w14:paraId="66E3B943" w14:textId="77777777" w:rsidTr="0051086F">
        <w:tc>
          <w:tcPr>
            <w:tcW w:w="2118" w:type="dxa"/>
          </w:tcPr>
          <w:p w14:paraId="20C3A968" w14:textId="77777777" w:rsidR="00D3711B" w:rsidRPr="0038240C" w:rsidRDefault="00D3711B" w:rsidP="005E50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14:paraId="0D46B155" w14:textId="7F758F55" w:rsidR="00D3711B" w:rsidRPr="0038240C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ensitivity analysis</w:t>
            </w:r>
          </w:p>
        </w:tc>
        <w:tc>
          <w:tcPr>
            <w:tcW w:w="832" w:type="dxa"/>
          </w:tcPr>
          <w:p w14:paraId="6C0DD1D8" w14:textId="22A67A7C" w:rsidR="00D3711B" w:rsidRPr="0038240C" w:rsidRDefault="00D3711B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10" w:type="dxa"/>
          </w:tcPr>
          <w:p w14:paraId="69384A5C" w14:textId="3933112E" w:rsidR="00D3711B" w:rsidRPr="0038240C" w:rsidRDefault="00D3711B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1,191</w:t>
            </w:r>
          </w:p>
        </w:tc>
        <w:tc>
          <w:tcPr>
            <w:tcW w:w="2335" w:type="dxa"/>
          </w:tcPr>
          <w:p w14:paraId="2F898975" w14:textId="6E7D3E21" w:rsidR="00D3711B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1.98 (1.57 to 2.50)</w:t>
            </w:r>
          </w:p>
        </w:tc>
        <w:tc>
          <w:tcPr>
            <w:tcW w:w="601" w:type="dxa"/>
          </w:tcPr>
          <w:p w14:paraId="4A6B25C5" w14:textId="55C56203" w:rsidR="00D3711B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20%</w:t>
            </w:r>
          </w:p>
        </w:tc>
        <w:tc>
          <w:tcPr>
            <w:tcW w:w="1418" w:type="dxa"/>
          </w:tcPr>
          <w:p w14:paraId="0B94CF5C" w14:textId="104DE7D5" w:rsidR="00D3711B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</w:t>
            </w:r>
          </w:p>
        </w:tc>
      </w:tr>
      <w:tr w:rsidR="005E5011" w:rsidRPr="0038240C" w14:paraId="143F12D8" w14:textId="77777777" w:rsidTr="0051086F">
        <w:tc>
          <w:tcPr>
            <w:tcW w:w="2118" w:type="dxa"/>
          </w:tcPr>
          <w:p w14:paraId="49472C10" w14:textId="023336DF" w:rsidR="00D3711B" w:rsidRPr="0038240C" w:rsidRDefault="00D3711B" w:rsidP="005E501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Fibrosis Improvement</w:t>
            </w:r>
          </w:p>
        </w:tc>
        <w:tc>
          <w:tcPr>
            <w:tcW w:w="1835" w:type="dxa"/>
          </w:tcPr>
          <w:p w14:paraId="4A722ACB" w14:textId="3E337DD3" w:rsidR="00D3711B" w:rsidRPr="0038240C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ain analysis</w:t>
            </w:r>
          </w:p>
        </w:tc>
        <w:tc>
          <w:tcPr>
            <w:tcW w:w="832" w:type="dxa"/>
          </w:tcPr>
          <w:p w14:paraId="18E08471" w14:textId="67B5A576" w:rsidR="00D3711B" w:rsidRPr="0038240C" w:rsidRDefault="00D3711B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10" w:type="dxa"/>
          </w:tcPr>
          <w:p w14:paraId="78459C98" w14:textId="78311341" w:rsidR="00D3711B" w:rsidRPr="0038240C" w:rsidRDefault="00D3711B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1,191</w:t>
            </w:r>
          </w:p>
        </w:tc>
        <w:tc>
          <w:tcPr>
            <w:tcW w:w="2335" w:type="dxa"/>
          </w:tcPr>
          <w:p w14:paraId="2195603E" w14:textId="427DCCF3" w:rsidR="00D3711B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1.18 (0.74 to 1.88)</w:t>
            </w:r>
          </w:p>
        </w:tc>
        <w:tc>
          <w:tcPr>
            <w:tcW w:w="601" w:type="dxa"/>
          </w:tcPr>
          <w:p w14:paraId="7A99E916" w14:textId="31678312" w:rsidR="00D3711B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77%</w:t>
            </w:r>
          </w:p>
        </w:tc>
        <w:tc>
          <w:tcPr>
            <w:tcW w:w="1418" w:type="dxa"/>
          </w:tcPr>
          <w:p w14:paraId="7D8FE487" w14:textId="45155E58" w:rsidR="00D3711B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</w:p>
        </w:tc>
      </w:tr>
      <w:tr w:rsidR="005E5011" w:rsidRPr="0038240C" w14:paraId="28F24644" w14:textId="77777777" w:rsidTr="0051086F">
        <w:tc>
          <w:tcPr>
            <w:tcW w:w="2118" w:type="dxa"/>
          </w:tcPr>
          <w:p w14:paraId="52C2AF6D" w14:textId="77777777" w:rsidR="00D3711B" w:rsidRPr="0038240C" w:rsidRDefault="00D3711B" w:rsidP="005E50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14:paraId="11D0C2F7" w14:textId="586EE683" w:rsidR="00D3711B" w:rsidRPr="0038240C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ensitivity analysis</w:t>
            </w:r>
          </w:p>
        </w:tc>
        <w:tc>
          <w:tcPr>
            <w:tcW w:w="832" w:type="dxa"/>
          </w:tcPr>
          <w:p w14:paraId="10D43375" w14:textId="3E998578" w:rsidR="00D3711B" w:rsidRPr="0038240C" w:rsidRDefault="00D3711B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10" w:type="dxa"/>
          </w:tcPr>
          <w:p w14:paraId="37C6CC0C" w14:textId="6AD7183A" w:rsidR="00D3711B" w:rsidRPr="0038240C" w:rsidRDefault="00D3711B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1,191</w:t>
            </w:r>
          </w:p>
        </w:tc>
        <w:tc>
          <w:tcPr>
            <w:tcW w:w="2335" w:type="dxa"/>
          </w:tcPr>
          <w:p w14:paraId="608EB935" w14:textId="1B7D200F" w:rsidR="00D3711B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1.18 (0.74 to 1.88)</w:t>
            </w:r>
          </w:p>
        </w:tc>
        <w:tc>
          <w:tcPr>
            <w:tcW w:w="601" w:type="dxa"/>
          </w:tcPr>
          <w:p w14:paraId="5E63FFB7" w14:textId="2A439A45" w:rsidR="00D3711B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77%</w:t>
            </w:r>
          </w:p>
        </w:tc>
        <w:tc>
          <w:tcPr>
            <w:tcW w:w="1418" w:type="dxa"/>
          </w:tcPr>
          <w:p w14:paraId="3D560B0A" w14:textId="7E821318" w:rsidR="00D3711B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</w:p>
        </w:tc>
      </w:tr>
      <w:tr w:rsidR="005E5011" w:rsidRPr="0038240C" w14:paraId="09FAA869" w14:textId="77777777" w:rsidTr="0051086F">
        <w:tc>
          <w:tcPr>
            <w:tcW w:w="2118" w:type="dxa"/>
          </w:tcPr>
          <w:p w14:paraId="1BBE0BD8" w14:textId="1880AEFB" w:rsidR="00D3711B" w:rsidRPr="0038240C" w:rsidRDefault="00D3711B" w:rsidP="005E501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Liver Steatosis, %</w:t>
            </w:r>
          </w:p>
        </w:tc>
        <w:tc>
          <w:tcPr>
            <w:tcW w:w="1835" w:type="dxa"/>
          </w:tcPr>
          <w:p w14:paraId="64D90D1F" w14:textId="40AC8781" w:rsidR="00D3711B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ain analysis</w:t>
            </w:r>
          </w:p>
        </w:tc>
        <w:tc>
          <w:tcPr>
            <w:tcW w:w="832" w:type="dxa"/>
          </w:tcPr>
          <w:p w14:paraId="75D94C2E" w14:textId="67F211F5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210" w:type="dxa"/>
          </w:tcPr>
          <w:p w14:paraId="2C4C6C76" w14:textId="520F1CBA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603</w:t>
            </w:r>
          </w:p>
        </w:tc>
        <w:tc>
          <w:tcPr>
            <w:tcW w:w="2335" w:type="dxa"/>
          </w:tcPr>
          <w:p w14:paraId="0AE9A624" w14:textId="61B7AB71" w:rsidR="00D3711B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-11.83 (-18.70 to -3.91)</w:t>
            </w:r>
          </w:p>
        </w:tc>
        <w:tc>
          <w:tcPr>
            <w:tcW w:w="601" w:type="dxa"/>
          </w:tcPr>
          <w:p w14:paraId="40975A31" w14:textId="05F19BA0" w:rsidR="00D3711B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94%</w:t>
            </w:r>
          </w:p>
        </w:tc>
        <w:tc>
          <w:tcPr>
            <w:tcW w:w="1418" w:type="dxa"/>
          </w:tcPr>
          <w:p w14:paraId="096BDC9A" w14:textId="4B50D25F" w:rsidR="00D3711B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0.00001</w:t>
            </w:r>
          </w:p>
        </w:tc>
      </w:tr>
      <w:tr w:rsidR="005E5011" w:rsidRPr="0038240C" w14:paraId="556F3668" w14:textId="77777777" w:rsidTr="0051086F">
        <w:tc>
          <w:tcPr>
            <w:tcW w:w="2118" w:type="dxa"/>
          </w:tcPr>
          <w:p w14:paraId="4745ADD6" w14:textId="77777777" w:rsidR="00D3711B" w:rsidRPr="0038240C" w:rsidRDefault="00D3711B" w:rsidP="005E50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14:paraId="572ABAB1" w14:textId="35D723E6" w:rsidR="00D3711B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ensitivity analysis</w:t>
            </w:r>
          </w:p>
        </w:tc>
        <w:tc>
          <w:tcPr>
            <w:tcW w:w="832" w:type="dxa"/>
          </w:tcPr>
          <w:p w14:paraId="1D48EAE0" w14:textId="17EE443A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210" w:type="dxa"/>
          </w:tcPr>
          <w:p w14:paraId="11674D4C" w14:textId="5D69D124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391</w:t>
            </w:r>
          </w:p>
        </w:tc>
        <w:tc>
          <w:tcPr>
            <w:tcW w:w="2335" w:type="dxa"/>
          </w:tcPr>
          <w:p w14:paraId="430D1FBF" w14:textId="23DFB434" w:rsidR="00D3711B" w:rsidRPr="0038240C" w:rsidRDefault="00E10726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-3.02 (-5.39 to -0.65)</w:t>
            </w:r>
          </w:p>
        </w:tc>
        <w:tc>
          <w:tcPr>
            <w:tcW w:w="601" w:type="dxa"/>
          </w:tcPr>
          <w:p w14:paraId="6987B2A2" w14:textId="1BCBB62F" w:rsidR="00D3711B" w:rsidRPr="0038240C" w:rsidRDefault="00E10726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1418" w:type="dxa"/>
          </w:tcPr>
          <w:p w14:paraId="15DCDF4C" w14:textId="7917D359" w:rsidR="00D3711B" w:rsidRPr="0038240C" w:rsidRDefault="00E10726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</w:t>
            </w:r>
          </w:p>
        </w:tc>
      </w:tr>
      <w:tr w:rsidR="005E5011" w:rsidRPr="0038240C" w14:paraId="7A13B5A2" w14:textId="77777777" w:rsidTr="0051086F">
        <w:tc>
          <w:tcPr>
            <w:tcW w:w="2118" w:type="dxa"/>
          </w:tcPr>
          <w:p w14:paraId="7B0BA235" w14:textId="59B09E58" w:rsidR="00D3711B" w:rsidRPr="0038240C" w:rsidRDefault="00D3711B" w:rsidP="005E501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Liver Stiffness, kPa</w:t>
            </w:r>
          </w:p>
        </w:tc>
        <w:tc>
          <w:tcPr>
            <w:tcW w:w="1835" w:type="dxa"/>
          </w:tcPr>
          <w:p w14:paraId="085AC983" w14:textId="78676701" w:rsidR="00D3711B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ain analysis</w:t>
            </w:r>
          </w:p>
        </w:tc>
        <w:tc>
          <w:tcPr>
            <w:tcW w:w="832" w:type="dxa"/>
          </w:tcPr>
          <w:p w14:paraId="1DF15C9E" w14:textId="0A074758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210" w:type="dxa"/>
          </w:tcPr>
          <w:p w14:paraId="4F7ACB73" w14:textId="4F98D939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1,376</w:t>
            </w:r>
          </w:p>
        </w:tc>
        <w:tc>
          <w:tcPr>
            <w:tcW w:w="2335" w:type="dxa"/>
          </w:tcPr>
          <w:p w14:paraId="34DBE181" w14:textId="581BC65E" w:rsidR="00D3711B" w:rsidRPr="0038240C" w:rsidRDefault="00D3711B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-0.88 (</w:t>
            </w:r>
            <w:r w:rsidR="00195268">
              <w:rPr>
                <w:rFonts w:ascii="Times New Roman" w:hAnsi="Times New Roman" w:cs="Times New Roman" w:hint="eastAsia"/>
              </w:rPr>
              <w:t>-1.91 to 0.15)</w:t>
            </w:r>
          </w:p>
        </w:tc>
        <w:tc>
          <w:tcPr>
            <w:tcW w:w="601" w:type="dxa"/>
          </w:tcPr>
          <w:p w14:paraId="7266ECD3" w14:textId="5F84832F" w:rsidR="00D3711B" w:rsidRPr="0038240C" w:rsidRDefault="00195268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85%</w:t>
            </w:r>
          </w:p>
        </w:tc>
        <w:tc>
          <w:tcPr>
            <w:tcW w:w="1418" w:type="dxa"/>
          </w:tcPr>
          <w:p w14:paraId="7198481F" w14:textId="6740C3CD" w:rsidR="00D3711B" w:rsidRPr="0038240C" w:rsidRDefault="00195268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0.0001</w:t>
            </w:r>
          </w:p>
        </w:tc>
      </w:tr>
      <w:tr w:rsidR="005E5011" w:rsidRPr="0038240C" w14:paraId="16F980F6" w14:textId="77777777" w:rsidTr="0051086F">
        <w:tc>
          <w:tcPr>
            <w:tcW w:w="2118" w:type="dxa"/>
          </w:tcPr>
          <w:p w14:paraId="68391CBD" w14:textId="77777777" w:rsidR="00D3711B" w:rsidRPr="0038240C" w:rsidRDefault="00D3711B" w:rsidP="005E50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14:paraId="7210799D" w14:textId="31E79996" w:rsidR="00D3711B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ensitivity analysis</w:t>
            </w:r>
          </w:p>
        </w:tc>
        <w:tc>
          <w:tcPr>
            <w:tcW w:w="832" w:type="dxa"/>
          </w:tcPr>
          <w:p w14:paraId="7D167F02" w14:textId="2213E542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210" w:type="dxa"/>
          </w:tcPr>
          <w:p w14:paraId="63135D0C" w14:textId="100E49AB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1,</w:t>
            </w:r>
            <w:r w:rsidR="007712C0">
              <w:rPr>
                <w:rFonts w:ascii="Times New Roman" w:hAnsi="Times New Roman" w:cs="Times New Roman" w:hint="eastAsia"/>
              </w:rPr>
              <w:t>299</w:t>
            </w:r>
          </w:p>
        </w:tc>
        <w:tc>
          <w:tcPr>
            <w:tcW w:w="2335" w:type="dxa"/>
          </w:tcPr>
          <w:p w14:paraId="78E56FCB" w14:textId="44EAB839" w:rsidR="00D3711B" w:rsidRPr="0038240C" w:rsidRDefault="00E10726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-1.33 (-2.92 to 0.27)</w:t>
            </w:r>
          </w:p>
        </w:tc>
        <w:tc>
          <w:tcPr>
            <w:tcW w:w="601" w:type="dxa"/>
          </w:tcPr>
          <w:p w14:paraId="14FEC82B" w14:textId="5A587C42" w:rsidR="00D3711B" w:rsidRPr="0038240C" w:rsidRDefault="00E10726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75%</w:t>
            </w:r>
          </w:p>
        </w:tc>
        <w:tc>
          <w:tcPr>
            <w:tcW w:w="1418" w:type="dxa"/>
          </w:tcPr>
          <w:p w14:paraId="0D51D232" w14:textId="6DC25393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0.007</w:t>
            </w:r>
          </w:p>
        </w:tc>
      </w:tr>
      <w:tr w:rsidR="005E5011" w:rsidRPr="0038240C" w14:paraId="7723AC9F" w14:textId="77777777" w:rsidTr="0051086F">
        <w:tc>
          <w:tcPr>
            <w:tcW w:w="2118" w:type="dxa"/>
          </w:tcPr>
          <w:p w14:paraId="3724F588" w14:textId="461464A5" w:rsidR="00D3711B" w:rsidRPr="0038240C" w:rsidRDefault="005E5011" w:rsidP="005E501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FTS</w:t>
            </w:r>
          </w:p>
        </w:tc>
        <w:tc>
          <w:tcPr>
            <w:tcW w:w="1835" w:type="dxa"/>
          </w:tcPr>
          <w:p w14:paraId="1FEC4517" w14:textId="08AC43F0" w:rsidR="00D3711B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ain analysis</w:t>
            </w:r>
          </w:p>
        </w:tc>
        <w:tc>
          <w:tcPr>
            <w:tcW w:w="832" w:type="dxa"/>
          </w:tcPr>
          <w:p w14:paraId="46233F4C" w14:textId="35D2435D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10" w:type="dxa"/>
          </w:tcPr>
          <w:p w14:paraId="51402C70" w14:textId="4EAEC5E5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495</w:t>
            </w:r>
          </w:p>
        </w:tc>
        <w:tc>
          <w:tcPr>
            <w:tcW w:w="2335" w:type="dxa"/>
          </w:tcPr>
          <w:p w14:paraId="25F598C2" w14:textId="700E65E6" w:rsidR="00D3711B" w:rsidRPr="0038240C" w:rsidRDefault="00195268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-0.26 (-0.63 to 0.11)</w:t>
            </w:r>
          </w:p>
        </w:tc>
        <w:tc>
          <w:tcPr>
            <w:tcW w:w="601" w:type="dxa"/>
          </w:tcPr>
          <w:p w14:paraId="59F21CAC" w14:textId="62C94328" w:rsidR="00D3711B" w:rsidRPr="0038240C" w:rsidRDefault="00195268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88%</w:t>
            </w:r>
          </w:p>
        </w:tc>
        <w:tc>
          <w:tcPr>
            <w:tcW w:w="1418" w:type="dxa"/>
          </w:tcPr>
          <w:p w14:paraId="3842D64A" w14:textId="481C3C69" w:rsidR="00D3711B" w:rsidRPr="0038240C" w:rsidRDefault="00195268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0.0003</w:t>
            </w:r>
          </w:p>
        </w:tc>
      </w:tr>
      <w:tr w:rsidR="005E5011" w:rsidRPr="0038240C" w14:paraId="26F1D936" w14:textId="77777777" w:rsidTr="0051086F">
        <w:tc>
          <w:tcPr>
            <w:tcW w:w="2118" w:type="dxa"/>
          </w:tcPr>
          <w:p w14:paraId="2A6DF145" w14:textId="77777777" w:rsidR="00D3711B" w:rsidRPr="0038240C" w:rsidRDefault="00D3711B" w:rsidP="005E50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14:paraId="56CDA16E" w14:textId="53B70449" w:rsidR="00D3711B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ensitivity analysis</w:t>
            </w:r>
          </w:p>
        </w:tc>
        <w:tc>
          <w:tcPr>
            <w:tcW w:w="832" w:type="dxa"/>
          </w:tcPr>
          <w:p w14:paraId="29B6F019" w14:textId="530D1DD2" w:rsidR="00D3711B" w:rsidRPr="0038240C" w:rsidRDefault="007712C0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210" w:type="dxa"/>
          </w:tcPr>
          <w:p w14:paraId="6A25C193" w14:textId="7B197918" w:rsidR="00D3711B" w:rsidRPr="0038240C" w:rsidRDefault="007712C0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428</w:t>
            </w:r>
          </w:p>
        </w:tc>
        <w:tc>
          <w:tcPr>
            <w:tcW w:w="2335" w:type="dxa"/>
          </w:tcPr>
          <w:p w14:paraId="45802415" w14:textId="2EB797E9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0.20 (</w:t>
            </w:r>
            <w:r>
              <w:rPr>
                <w:rFonts w:ascii="Times New Roman" w:hAnsi="Times New Roman" w:cs="Times New Roman" w:hint="eastAsia"/>
              </w:rPr>
              <w:t>-0.63 to 0.23)</w:t>
            </w:r>
          </w:p>
        </w:tc>
        <w:tc>
          <w:tcPr>
            <w:tcW w:w="601" w:type="dxa"/>
          </w:tcPr>
          <w:p w14:paraId="5FF500E2" w14:textId="6B389841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93%</w:t>
            </w:r>
          </w:p>
        </w:tc>
        <w:tc>
          <w:tcPr>
            <w:tcW w:w="1418" w:type="dxa"/>
          </w:tcPr>
          <w:p w14:paraId="552FD456" w14:textId="1A4499DD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0.0002</w:t>
            </w:r>
          </w:p>
        </w:tc>
      </w:tr>
      <w:tr w:rsidR="005E5011" w:rsidRPr="0038240C" w14:paraId="4A378B1E" w14:textId="77777777" w:rsidTr="0051086F">
        <w:tc>
          <w:tcPr>
            <w:tcW w:w="2118" w:type="dxa"/>
          </w:tcPr>
          <w:p w14:paraId="37DD660A" w14:textId="10C0F65D" w:rsidR="00D3711B" w:rsidRPr="0038240C" w:rsidRDefault="005E5011" w:rsidP="005E501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ELF</w:t>
            </w:r>
          </w:p>
        </w:tc>
        <w:tc>
          <w:tcPr>
            <w:tcW w:w="1835" w:type="dxa"/>
          </w:tcPr>
          <w:p w14:paraId="43A04C33" w14:textId="711821E4" w:rsidR="00D3711B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ain analysis</w:t>
            </w:r>
          </w:p>
        </w:tc>
        <w:tc>
          <w:tcPr>
            <w:tcW w:w="832" w:type="dxa"/>
          </w:tcPr>
          <w:p w14:paraId="77980DB3" w14:textId="21EAD356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210" w:type="dxa"/>
          </w:tcPr>
          <w:p w14:paraId="1F528FAE" w14:textId="6F6D3050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1,373</w:t>
            </w:r>
          </w:p>
        </w:tc>
        <w:tc>
          <w:tcPr>
            <w:tcW w:w="2335" w:type="dxa"/>
          </w:tcPr>
          <w:p w14:paraId="3D5EBF3B" w14:textId="2FE6F992" w:rsidR="00D3711B" w:rsidRPr="0038240C" w:rsidRDefault="00195268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-0.49 (-0.70 to -0.29)</w:t>
            </w:r>
          </w:p>
        </w:tc>
        <w:tc>
          <w:tcPr>
            <w:tcW w:w="601" w:type="dxa"/>
          </w:tcPr>
          <w:p w14:paraId="76DB1D09" w14:textId="50626CB0" w:rsidR="00D3711B" w:rsidRPr="0038240C" w:rsidRDefault="00195268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76%</w:t>
            </w:r>
          </w:p>
        </w:tc>
        <w:tc>
          <w:tcPr>
            <w:tcW w:w="1418" w:type="dxa"/>
          </w:tcPr>
          <w:p w14:paraId="4EF5E3F8" w14:textId="22D028C3" w:rsidR="00D3711B" w:rsidRPr="0038240C" w:rsidRDefault="00195268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0.006</w:t>
            </w:r>
          </w:p>
        </w:tc>
      </w:tr>
      <w:tr w:rsidR="005E5011" w:rsidRPr="0038240C" w14:paraId="660CF2C6" w14:textId="77777777" w:rsidTr="0051086F">
        <w:tc>
          <w:tcPr>
            <w:tcW w:w="2118" w:type="dxa"/>
          </w:tcPr>
          <w:p w14:paraId="0FF25DCC" w14:textId="77777777" w:rsidR="00D3711B" w:rsidRPr="0038240C" w:rsidRDefault="00D3711B" w:rsidP="005E50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14:paraId="60050F79" w14:textId="45D92170" w:rsidR="00D3711B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ensitivity analysis</w:t>
            </w:r>
          </w:p>
        </w:tc>
        <w:tc>
          <w:tcPr>
            <w:tcW w:w="832" w:type="dxa"/>
          </w:tcPr>
          <w:p w14:paraId="3D2F84A3" w14:textId="544B9631" w:rsidR="00D3711B" w:rsidRPr="0038240C" w:rsidRDefault="007712C0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10" w:type="dxa"/>
          </w:tcPr>
          <w:p w14:paraId="6300441E" w14:textId="2F83AC4B" w:rsidR="00D3711B" w:rsidRPr="0038240C" w:rsidRDefault="007712C0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1,228</w:t>
            </w:r>
          </w:p>
        </w:tc>
        <w:tc>
          <w:tcPr>
            <w:tcW w:w="2335" w:type="dxa"/>
          </w:tcPr>
          <w:p w14:paraId="1C422A1D" w14:textId="380A7AF2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-0.60 (-0.70 to -0.50)</w:t>
            </w:r>
          </w:p>
        </w:tc>
        <w:tc>
          <w:tcPr>
            <w:tcW w:w="601" w:type="dxa"/>
          </w:tcPr>
          <w:p w14:paraId="31564DA3" w14:textId="08D1AE55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1418" w:type="dxa"/>
          </w:tcPr>
          <w:p w14:paraId="56ED3B68" w14:textId="139BFDC7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</w:t>
            </w:r>
          </w:p>
        </w:tc>
      </w:tr>
      <w:tr w:rsidR="005E5011" w:rsidRPr="0038240C" w14:paraId="70DE1E70" w14:textId="77777777" w:rsidTr="0051086F">
        <w:tc>
          <w:tcPr>
            <w:tcW w:w="2118" w:type="dxa"/>
          </w:tcPr>
          <w:p w14:paraId="1FAA24E1" w14:textId="01A5D158" w:rsidR="00D3711B" w:rsidRPr="0038240C" w:rsidRDefault="00D3711B" w:rsidP="005E501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ALT</w:t>
            </w:r>
            <w:r w:rsidR="00195268">
              <w:rPr>
                <w:rFonts w:ascii="Times New Roman" w:hAnsi="Times New Roman" w:cs="Times New Roman" w:hint="eastAsia"/>
              </w:rPr>
              <w:t>, U/L</w:t>
            </w:r>
          </w:p>
        </w:tc>
        <w:tc>
          <w:tcPr>
            <w:tcW w:w="1835" w:type="dxa"/>
          </w:tcPr>
          <w:p w14:paraId="5D557C37" w14:textId="66B5B322" w:rsidR="00D3711B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ain analysis</w:t>
            </w:r>
          </w:p>
        </w:tc>
        <w:tc>
          <w:tcPr>
            <w:tcW w:w="832" w:type="dxa"/>
          </w:tcPr>
          <w:p w14:paraId="338B37D4" w14:textId="0E432527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1210" w:type="dxa"/>
          </w:tcPr>
          <w:p w14:paraId="7EE97E6D" w14:textId="6DF581FE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4,007</w:t>
            </w:r>
          </w:p>
        </w:tc>
        <w:tc>
          <w:tcPr>
            <w:tcW w:w="2335" w:type="dxa"/>
          </w:tcPr>
          <w:p w14:paraId="5EA42790" w14:textId="4F3734CE" w:rsidR="00D3711B" w:rsidRPr="0038240C" w:rsidRDefault="00195268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-5.55 (-9.21 to -1.89)</w:t>
            </w:r>
          </w:p>
        </w:tc>
        <w:tc>
          <w:tcPr>
            <w:tcW w:w="601" w:type="dxa"/>
          </w:tcPr>
          <w:p w14:paraId="5A8EA4D7" w14:textId="71C3313A" w:rsidR="00D3711B" w:rsidRPr="0038240C" w:rsidRDefault="00195268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90%</w:t>
            </w:r>
          </w:p>
        </w:tc>
        <w:tc>
          <w:tcPr>
            <w:tcW w:w="1418" w:type="dxa"/>
          </w:tcPr>
          <w:p w14:paraId="2D56AAAB" w14:textId="4AFB23BD" w:rsidR="00D3711B" w:rsidRPr="0038240C" w:rsidRDefault="00E10726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0.00001</w:t>
            </w:r>
          </w:p>
        </w:tc>
      </w:tr>
      <w:tr w:rsidR="005E5011" w:rsidRPr="0038240C" w14:paraId="234CC89E" w14:textId="77777777" w:rsidTr="0051086F">
        <w:tc>
          <w:tcPr>
            <w:tcW w:w="2118" w:type="dxa"/>
          </w:tcPr>
          <w:p w14:paraId="2A63E96F" w14:textId="77777777" w:rsidR="00D3711B" w:rsidRPr="0038240C" w:rsidRDefault="00D3711B" w:rsidP="005E50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14:paraId="55FF22D0" w14:textId="63A6142A" w:rsidR="00D3711B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ensitivity analysis</w:t>
            </w:r>
          </w:p>
        </w:tc>
        <w:tc>
          <w:tcPr>
            <w:tcW w:w="832" w:type="dxa"/>
          </w:tcPr>
          <w:p w14:paraId="37E75716" w14:textId="62636EEB" w:rsidR="00D3711B" w:rsidRPr="0038240C" w:rsidRDefault="007712C0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210" w:type="dxa"/>
          </w:tcPr>
          <w:p w14:paraId="4104B272" w14:textId="19F0079D" w:rsidR="00D3711B" w:rsidRPr="0038240C" w:rsidRDefault="007712C0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1,299</w:t>
            </w:r>
          </w:p>
        </w:tc>
        <w:tc>
          <w:tcPr>
            <w:tcW w:w="2335" w:type="dxa"/>
          </w:tcPr>
          <w:p w14:paraId="6C3E95E1" w14:textId="4820C686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-14.50 (-17.68 to -11.31)</w:t>
            </w:r>
          </w:p>
        </w:tc>
        <w:tc>
          <w:tcPr>
            <w:tcW w:w="601" w:type="dxa"/>
          </w:tcPr>
          <w:p w14:paraId="3808CA1B" w14:textId="6979B349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1418" w:type="dxa"/>
          </w:tcPr>
          <w:p w14:paraId="443E40E7" w14:textId="1BCA9323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</w:t>
            </w:r>
          </w:p>
        </w:tc>
      </w:tr>
      <w:tr w:rsidR="005E5011" w:rsidRPr="0038240C" w14:paraId="623066B3" w14:textId="77777777" w:rsidTr="0051086F">
        <w:tc>
          <w:tcPr>
            <w:tcW w:w="2118" w:type="dxa"/>
          </w:tcPr>
          <w:p w14:paraId="660D0B48" w14:textId="7CA66BD8" w:rsidR="00D3711B" w:rsidRPr="0038240C" w:rsidRDefault="00D3711B" w:rsidP="005E501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AST</w:t>
            </w:r>
            <w:r w:rsidR="00195268">
              <w:rPr>
                <w:rFonts w:ascii="Times New Roman" w:hAnsi="Times New Roman" w:cs="Times New Roman" w:hint="eastAsia"/>
              </w:rPr>
              <w:t>, U/L</w:t>
            </w:r>
          </w:p>
        </w:tc>
        <w:tc>
          <w:tcPr>
            <w:tcW w:w="1835" w:type="dxa"/>
          </w:tcPr>
          <w:p w14:paraId="1D76A4B9" w14:textId="48943FC4" w:rsidR="00D3711B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ain analysis</w:t>
            </w:r>
          </w:p>
        </w:tc>
        <w:tc>
          <w:tcPr>
            <w:tcW w:w="832" w:type="dxa"/>
          </w:tcPr>
          <w:p w14:paraId="6B99FF55" w14:textId="7E88F1D1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210" w:type="dxa"/>
          </w:tcPr>
          <w:p w14:paraId="0DE54D94" w14:textId="40F19F8B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3,899</w:t>
            </w:r>
          </w:p>
        </w:tc>
        <w:tc>
          <w:tcPr>
            <w:tcW w:w="2335" w:type="dxa"/>
          </w:tcPr>
          <w:p w14:paraId="30DDD73F" w14:textId="67F1785A" w:rsidR="00D3711B" w:rsidRPr="0038240C" w:rsidRDefault="00195268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-3.85 (-7.67 to -0.03)</w:t>
            </w:r>
          </w:p>
        </w:tc>
        <w:tc>
          <w:tcPr>
            <w:tcW w:w="601" w:type="dxa"/>
          </w:tcPr>
          <w:p w14:paraId="4997535E" w14:textId="7AECAD60" w:rsidR="00D3711B" w:rsidRPr="0038240C" w:rsidRDefault="00195268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87%</w:t>
            </w:r>
          </w:p>
        </w:tc>
        <w:tc>
          <w:tcPr>
            <w:tcW w:w="1418" w:type="dxa"/>
          </w:tcPr>
          <w:p w14:paraId="4D6621ED" w14:textId="7D2C19F1" w:rsidR="00D3711B" w:rsidRPr="0038240C" w:rsidRDefault="00E10726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0.00001</w:t>
            </w:r>
          </w:p>
        </w:tc>
      </w:tr>
      <w:tr w:rsidR="005E5011" w:rsidRPr="0038240C" w14:paraId="4D291ADE" w14:textId="77777777" w:rsidTr="0051086F">
        <w:tc>
          <w:tcPr>
            <w:tcW w:w="2118" w:type="dxa"/>
          </w:tcPr>
          <w:p w14:paraId="41BC1A9D" w14:textId="77777777" w:rsidR="00D3711B" w:rsidRPr="0038240C" w:rsidRDefault="00D3711B" w:rsidP="005E50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14:paraId="6855D053" w14:textId="7A5F2E2C" w:rsidR="00D3711B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ensitivity analysis</w:t>
            </w:r>
          </w:p>
        </w:tc>
        <w:tc>
          <w:tcPr>
            <w:tcW w:w="832" w:type="dxa"/>
          </w:tcPr>
          <w:p w14:paraId="3F25F172" w14:textId="457B68C7" w:rsidR="00D3711B" w:rsidRPr="0038240C" w:rsidRDefault="007712C0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10" w:type="dxa"/>
          </w:tcPr>
          <w:p w14:paraId="2DAC6E78" w14:textId="2971DFE9" w:rsidR="00D3711B" w:rsidRPr="0038240C" w:rsidRDefault="007712C0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1,191</w:t>
            </w:r>
          </w:p>
        </w:tc>
        <w:tc>
          <w:tcPr>
            <w:tcW w:w="2335" w:type="dxa"/>
          </w:tcPr>
          <w:p w14:paraId="4B16B315" w14:textId="7E562DB4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-17.86 (-22.33 to -13.39)</w:t>
            </w:r>
          </w:p>
        </w:tc>
        <w:tc>
          <w:tcPr>
            <w:tcW w:w="601" w:type="dxa"/>
          </w:tcPr>
          <w:p w14:paraId="40E0FD07" w14:textId="4A117385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0%</w:t>
            </w:r>
          </w:p>
        </w:tc>
        <w:tc>
          <w:tcPr>
            <w:tcW w:w="1418" w:type="dxa"/>
          </w:tcPr>
          <w:p w14:paraId="1257CB90" w14:textId="29736F12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</w:t>
            </w:r>
          </w:p>
        </w:tc>
      </w:tr>
      <w:tr w:rsidR="005E5011" w:rsidRPr="0038240C" w14:paraId="1201F4D0" w14:textId="77777777" w:rsidTr="0051086F">
        <w:tc>
          <w:tcPr>
            <w:tcW w:w="2118" w:type="dxa"/>
          </w:tcPr>
          <w:p w14:paraId="009123AB" w14:textId="55C040EF" w:rsidR="00D3711B" w:rsidRPr="0038240C" w:rsidRDefault="00D3711B" w:rsidP="005E501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GGT</w:t>
            </w:r>
            <w:r w:rsidR="00195268">
              <w:rPr>
                <w:rFonts w:ascii="Times New Roman" w:hAnsi="Times New Roman" w:cs="Times New Roman" w:hint="eastAsia"/>
              </w:rPr>
              <w:t>, U/L</w:t>
            </w:r>
          </w:p>
        </w:tc>
        <w:tc>
          <w:tcPr>
            <w:tcW w:w="1835" w:type="dxa"/>
          </w:tcPr>
          <w:p w14:paraId="5B11F936" w14:textId="6E82A3ED" w:rsidR="00D3711B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>ain analysis</w:t>
            </w:r>
          </w:p>
        </w:tc>
        <w:tc>
          <w:tcPr>
            <w:tcW w:w="832" w:type="dxa"/>
          </w:tcPr>
          <w:p w14:paraId="5B927F42" w14:textId="10825C82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210" w:type="dxa"/>
          </w:tcPr>
          <w:p w14:paraId="1E28E8D6" w14:textId="1F07CBAD" w:rsidR="00D3711B" w:rsidRPr="0038240C" w:rsidRDefault="00E10726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2,607</w:t>
            </w:r>
          </w:p>
        </w:tc>
        <w:tc>
          <w:tcPr>
            <w:tcW w:w="2335" w:type="dxa"/>
          </w:tcPr>
          <w:p w14:paraId="227915C3" w14:textId="314549CE" w:rsidR="00D3711B" w:rsidRPr="0038240C" w:rsidRDefault="00195268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-8.70 (-18.69 to 1.29)</w:t>
            </w:r>
          </w:p>
        </w:tc>
        <w:tc>
          <w:tcPr>
            <w:tcW w:w="601" w:type="dxa"/>
          </w:tcPr>
          <w:p w14:paraId="1A44A046" w14:textId="132DC8D0" w:rsidR="00D3711B" w:rsidRPr="0038240C" w:rsidRDefault="00195268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85%</w:t>
            </w:r>
          </w:p>
        </w:tc>
        <w:tc>
          <w:tcPr>
            <w:tcW w:w="1418" w:type="dxa"/>
          </w:tcPr>
          <w:p w14:paraId="55C56D61" w14:textId="378532DB" w:rsidR="00D3711B" w:rsidRPr="0038240C" w:rsidRDefault="00E10726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 0.00001</w:t>
            </w:r>
          </w:p>
        </w:tc>
      </w:tr>
      <w:tr w:rsidR="005E5011" w:rsidRPr="0038240C" w14:paraId="612A154A" w14:textId="77777777" w:rsidTr="0051086F">
        <w:tc>
          <w:tcPr>
            <w:tcW w:w="2118" w:type="dxa"/>
            <w:tcBorders>
              <w:bottom w:val="single" w:sz="12" w:space="0" w:color="auto"/>
            </w:tcBorders>
          </w:tcPr>
          <w:p w14:paraId="5F9EB688" w14:textId="77777777" w:rsidR="00D3711B" w:rsidRPr="0038240C" w:rsidRDefault="00D3711B" w:rsidP="00D371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bottom w:val="single" w:sz="12" w:space="0" w:color="auto"/>
            </w:tcBorders>
          </w:tcPr>
          <w:p w14:paraId="66CD6BC0" w14:textId="24D7B276" w:rsidR="00D3711B" w:rsidRDefault="00D3711B" w:rsidP="00D37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ensitivity analysis</w:t>
            </w:r>
          </w:p>
        </w:tc>
        <w:tc>
          <w:tcPr>
            <w:tcW w:w="832" w:type="dxa"/>
            <w:tcBorders>
              <w:bottom w:val="single" w:sz="12" w:space="0" w:color="auto"/>
            </w:tcBorders>
          </w:tcPr>
          <w:p w14:paraId="71AB979D" w14:textId="4C78C83A" w:rsidR="00D3711B" w:rsidRPr="0038240C" w:rsidRDefault="007712C0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210" w:type="dxa"/>
            <w:tcBorders>
              <w:bottom w:val="single" w:sz="12" w:space="0" w:color="auto"/>
            </w:tcBorders>
          </w:tcPr>
          <w:p w14:paraId="5EE44D55" w14:textId="7ECD3BDD" w:rsidR="00D3711B" w:rsidRPr="0038240C" w:rsidRDefault="007712C0" w:rsidP="005E50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1,299</w:t>
            </w:r>
          </w:p>
        </w:tc>
        <w:tc>
          <w:tcPr>
            <w:tcW w:w="2335" w:type="dxa"/>
            <w:tcBorders>
              <w:bottom w:val="single" w:sz="12" w:space="0" w:color="auto"/>
            </w:tcBorders>
          </w:tcPr>
          <w:p w14:paraId="777793E9" w14:textId="4E3D22D5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-13.77 (-29.28 to 1.74)</w:t>
            </w:r>
          </w:p>
        </w:tc>
        <w:tc>
          <w:tcPr>
            <w:tcW w:w="601" w:type="dxa"/>
            <w:tcBorders>
              <w:bottom w:val="single" w:sz="12" w:space="0" w:color="auto"/>
            </w:tcBorders>
          </w:tcPr>
          <w:p w14:paraId="41725046" w14:textId="57F81B0F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57%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97E665E" w14:textId="56B00A85" w:rsidR="00D3711B" w:rsidRPr="0038240C" w:rsidRDefault="007712C0" w:rsidP="005E50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</w:t>
            </w:r>
          </w:p>
        </w:tc>
      </w:tr>
    </w:tbl>
    <w:p w14:paraId="6BD59C43" w14:textId="612169EE" w:rsidR="0084098C" w:rsidRPr="004218EF" w:rsidRDefault="0084098C" w:rsidP="0084098C">
      <w:pPr>
        <w:ind w:leftChars="-338" w:left="-709" w:rightChars="-429" w:right="-901" w:hanging="1"/>
        <w:rPr>
          <w:rFonts w:ascii="Times New Roman" w:hAnsi="Times New Roman" w:cs="Times New Roman"/>
          <w:sz w:val="18"/>
          <w:szCs w:val="18"/>
        </w:rPr>
      </w:pPr>
      <w:r w:rsidRPr="004218EF">
        <w:rPr>
          <w:rFonts w:ascii="Times New Roman" w:hAnsi="Times New Roman" w:cs="Times New Roman" w:hint="eastAsia"/>
          <w:i/>
          <w:iCs/>
          <w:sz w:val="18"/>
          <w:szCs w:val="18"/>
        </w:rPr>
        <w:t>Abbreviations:</w:t>
      </w:r>
      <w:r w:rsidRPr="004218EF">
        <w:rPr>
          <w:rFonts w:ascii="Times New Roman" w:hAnsi="Times New Roman" w:cs="Times New Roman" w:hint="eastAsia"/>
          <w:sz w:val="18"/>
          <w:szCs w:val="18"/>
        </w:rPr>
        <w:t xml:space="preserve"> MASH, metabolic dysfunction</w:t>
      </w:r>
      <w:r w:rsidRPr="004218EF">
        <w:rPr>
          <w:rFonts w:ascii="Times New Roman" w:hAnsi="Times New Roman" w:cs="Times New Roman" w:hint="eastAsia"/>
          <w:sz w:val="18"/>
          <w:szCs w:val="18"/>
        </w:rPr>
        <w:t>–</w:t>
      </w:r>
      <w:r w:rsidRPr="004218EF">
        <w:rPr>
          <w:rFonts w:ascii="Times New Roman" w:hAnsi="Times New Roman" w:cs="Times New Roman" w:hint="eastAsia"/>
          <w:sz w:val="18"/>
          <w:szCs w:val="18"/>
        </w:rPr>
        <w:t xml:space="preserve">associated steatohepatitis; FTS, Fibrosis Test score; ELF, Enhanced Liver Fibrosis score; ALT, alanine aminotransferase; AST, aspartate aminotransferase; GGT, </w:t>
      </w:r>
      <w:r w:rsidRPr="004218EF">
        <w:rPr>
          <w:rFonts w:ascii="Times New Roman" w:hAnsi="Times New Roman" w:cs="Times New Roman"/>
          <w:sz w:val="18"/>
          <w:szCs w:val="18"/>
        </w:rPr>
        <w:t>gamma</w:t>
      </w:r>
      <w:r w:rsidRPr="004218EF">
        <w:rPr>
          <w:rFonts w:ascii="Times New Roman" w:hAnsi="Times New Roman" w:cs="Times New Roman"/>
          <w:sz w:val="18"/>
          <w:szCs w:val="18"/>
        </w:rPr>
        <w:t>-g</w:t>
      </w:r>
      <w:r w:rsidRPr="004218EF">
        <w:rPr>
          <w:rFonts w:ascii="Times New Roman" w:hAnsi="Times New Roman" w:cs="Times New Roman" w:hint="eastAsia"/>
          <w:sz w:val="18"/>
          <w:szCs w:val="18"/>
        </w:rPr>
        <w:t xml:space="preserve">lutamyl transferase. </w:t>
      </w:r>
    </w:p>
    <w:p w14:paraId="58C8E790" w14:textId="77777777" w:rsidR="0051086F" w:rsidRPr="004218EF" w:rsidRDefault="0051086F" w:rsidP="0051086F">
      <w:pPr>
        <w:ind w:leftChars="-338" w:left="-709" w:rightChars="-429" w:right="-901" w:hanging="1"/>
        <w:rPr>
          <w:rFonts w:ascii="Times New Roman" w:hAnsi="Times New Roman" w:cs="Times New Roman"/>
          <w:sz w:val="18"/>
          <w:szCs w:val="18"/>
        </w:rPr>
      </w:pPr>
      <w:r w:rsidRPr="004218EF">
        <w:rPr>
          <w:rFonts w:ascii="Times New Roman" w:hAnsi="Times New Roman" w:cs="Times New Roman" w:hint="eastAsia"/>
          <w:sz w:val="18"/>
          <w:szCs w:val="18"/>
        </w:rPr>
        <w:t xml:space="preserve">Main analysis includes all eligible randomized controlled trials. Sensitivity analysis was restricted to studies enrolling participants with histologically confirmed MASH. </w:t>
      </w:r>
    </w:p>
    <w:p w14:paraId="669C15BB" w14:textId="77777777" w:rsidR="0051086F" w:rsidRPr="004218EF" w:rsidRDefault="0051086F" w:rsidP="0051086F">
      <w:pPr>
        <w:ind w:leftChars="-338" w:left="-709" w:rightChars="-429" w:right="-901" w:hanging="1"/>
        <w:rPr>
          <w:rFonts w:ascii="Times New Roman" w:hAnsi="Times New Roman" w:cs="Times New Roman"/>
          <w:sz w:val="18"/>
          <w:szCs w:val="18"/>
        </w:rPr>
      </w:pPr>
      <w:r w:rsidRPr="004218EF">
        <w:rPr>
          <w:rFonts w:ascii="Times New Roman" w:hAnsi="Times New Roman" w:cs="Times New Roman" w:hint="eastAsia"/>
          <w:sz w:val="18"/>
          <w:szCs w:val="18"/>
        </w:rPr>
        <w:t xml:space="preserve">Effect estimates are presented as </w:t>
      </w:r>
      <w:r w:rsidRPr="004218EF">
        <w:rPr>
          <w:rFonts w:ascii="Times New Roman" w:hAnsi="Times New Roman" w:cs="Times New Roman" w:hint="eastAsia"/>
          <w:sz w:val="18"/>
          <w:szCs w:val="18"/>
        </w:rPr>
        <w:t>risk ratio</w:t>
      </w:r>
      <w:r w:rsidRPr="004218EF">
        <w:rPr>
          <w:rFonts w:ascii="Times New Roman" w:hAnsi="Times New Roman" w:cs="Times New Roman" w:hint="eastAsia"/>
          <w:sz w:val="18"/>
          <w:szCs w:val="18"/>
        </w:rPr>
        <w:t xml:space="preserve"> (RR) for dichotomous outcomes and </w:t>
      </w:r>
      <w:r w:rsidRPr="004218EF">
        <w:rPr>
          <w:rFonts w:ascii="Times New Roman" w:hAnsi="Times New Roman" w:cs="Times New Roman" w:hint="eastAsia"/>
          <w:sz w:val="18"/>
          <w:szCs w:val="18"/>
        </w:rPr>
        <w:t xml:space="preserve">weighted </w:t>
      </w:r>
      <w:r w:rsidRPr="004218EF">
        <w:rPr>
          <w:rFonts w:ascii="Times New Roman" w:hAnsi="Times New Roman" w:cs="Times New Roman" w:hint="eastAsia"/>
          <w:sz w:val="18"/>
          <w:szCs w:val="18"/>
        </w:rPr>
        <w:t>mean difference (</w:t>
      </w:r>
      <w:r w:rsidRPr="004218EF">
        <w:rPr>
          <w:rFonts w:ascii="Times New Roman" w:hAnsi="Times New Roman" w:cs="Times New Roman" w:hint="eastAsia"/>
          <w:sz w:val="18"/>
          <w:szCs w:val="18"/>
        </w:rPr>
        <w:t>W</w:t>
      </w:r>
      <w:r w:rsidRPr="004218EF">
        <w:rPr>
          <w:rFonts w:ascii="Times New Roman" w:hAnsi="Times New Roman" w:cs="Times New Roman" w:hint="eastAsia"/>
          <w:sz w:val="18"/>
          <w:szCs w:val="18"/>
        </w:rPr>
        <w:t xml:space="preserve">MD) for continuous outcomes, with corresponding 95% confidence intervals (CI). Heterogeneity was assessed using the </w:t>
      </w:r>
      <w:r w:rsidRPr="004218EF">
        <w:rPr>
          <w:rFonts w:ascii="Times New Roman" w:hAnsi="Times New Roman" w:cs="Times New Roman" w:hint="eastAsia"/>
          <w:i/>
          <w:iCs/>
          <w:sz w:val="18"/>
          <w:szCs w:val="18"/>
        </w:rPr>
        <w:t>I</w:t>
      </w:r>
      <w:r w:rsidRPr="004218EF">
        <w:rPr>
          <w:rFonts w:ascii="Times New Roman" w:hAnsi="Times New Roman" w:cs="Times New Roman" w:hint="eastAsia"/>
          <w:i/>
          <w:iCs/>
          <w:sz w:val="18"/>
          <w:szCs w:val="18"/>
          <w:vertAlign w:val="superscript"/>
        </w:rPr>
        <w:t>2</w:t>
      </w:r>
      <w:r w:rsidRPr="004218EF">
        <w:rPr>
          <w:rFonts w:ascii="Times New Roman" w:hAnsi="Times New Roman" w:cs="Times New Roman" w:hint="eastAsia"/>
          <w:i/>
          <w:iCs/>
          <w:sz w:val="18"/>
          <w:szCs w:val="18"/>
        </w:rPr>
        <w:t xml:space="preserve"> </w:t>
      </w:r>
      <w:r w:rsidRPr="004218EF">
        <w:rPr>
          <w:rFonts w:ascii="Times New Roman" w:hAnsi="Times New Roman" w:cs="Times New Roman" w:hint="eastAsia"/>
          <w:sz w:val="18"/>
          <w:szCs w:val="18"/>
        </w:rPr>
        <w:t>statistic and Cochran</w:t>
      </w:r>
      <w:r w:rsidRPr="004218EF">
        <w:rPr>
          <w:rFonts w:ascii="Times New Roman" w:hAnsi="Times New Roman" w:cs="Times New Roman"/>
          <w:sz w:val="18"/>
          <w:szCs w:val="18"/>
        </w:rPr>
        <w:t>’</w:t>
      </w:r>
      <w:r w:rsidRPr="004218EF">
        <w:rPr>
          <w:rFonts w:ascii="Times New Roman" w:hAnsi="Times New Roman" w:cs="Times New Roman" w:hint="eastAsia"/>
          <w:sz w:val="18"/>
          <w:szCs w:val="18"/>
        </w:rPr>
        <w:t xml:space="preserve">s Q test. </w:t>
      </w:r>
    </w:p>
    <w:bookmarkEnd w:id="0"/>
    <w:p w14:paraId="7288834D" w14:textId="77777777" w:rsidR="0084098C" w:rsidRPr="0051086F" w:rsidRDefault="0084098C">
      <w:pPr>
        <w:ind w:leftChars="-338" w:left="-709" w:rightChars="-429" w:right="-901" w:hanging="1"/>
        <w:rPr>
          <w:rFonts w:ascii="Times New Roman" w:hAnsi="Times New Roman" w:cs="Times New Roman"/>
          <w:szCs w:val="21"/>
        </w:rPr>
      </w:pPr>
    </w:p>
    <w:sectPr w:rsidR="0084098C" w:rsidRPr="0051086F" w:rsidSect="005E5011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7310A" w14:textId="77777777" w:rsidR="00364055" w:rsidRDefault="00364055" w:rsidP="0099376E">
      <w:pPr>
        <w:rPr>
          <w:rFonts w:hint="eastAsia"/>
        </w:rPr>
      </w:pPr>
      <w:r>
        <w:separator/>
      </w:r>
    </w:p>
  </w:endnote>
  <w:endnote w:type="continuationSeparator" w:id="0">
    <w:p w14:paraId="16369728" w14:textId="77777777" w:rsidR="00364055" w:rsidRDefault="00364055" w:rsidP="009937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692D6" w14:textId="77777777" w:rsidR="00364055" w:rsidRDefault="00364055" w:rsidP="0099376E">
      <w:pPr>
        <w:rPr>
          <w:rFonts w:hint="eastAsia"/>
        </w:rPr>
      </w:pPr>
      <w:r>
        <w:separator/>
      </w:r>
    </w:p>
  </w:footnote>
  <w:footnote w:type="continuationSeparator" w:id="0">
    <w:p w14:paraId="2D40B8DA" w14:textId="77777777" w:rsidR="00364055" w:rsidRDefault="00364055" w:rsidP="0099376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66"/>
    <w:rsid w:val="00045687"/>
    <w:rsid w:val="000B2A81"/>
    <w:rsid w:val="000C7064"/>
    <w:rsid w:val="000D23A4"/>
    <w:rsid w:val="000D68B8"/>
    <w:rsid w:val="001617FC"/>
    <w:rsid w:val="00173312"/>
    <w:rsid w:val="00195268"/>
    <w:rsid w:val="001A5FC8"/>
    <w:rsid w:val="00203776"/>
    <w:rsid w:val="002B3990"/>
    <w:rsid w:val="00364055"/>
    <w:rsid w:val="0038240C"/>
    <w:rsid w:val="004218EF"/>
    <w:rsid w:val="00437B97"/>
    <w:rsid w:val="00451EB5"/>
    <w:rsid w:val="004B2E2E"/>
    <w:rsid w:val="004C0A85"/>
    <w:rsid w:val="0051086F"/>
    <w:rsid w:val="005609F1"/>
    <w:rsid w:val="005707A7"/>
    <w:rsid w:val="00596B2C"/>
    <w:rsid w:val="005D24E5"/>
    <w:rsid w:val="005E5011"/>
    <w:rsid w:val="006102B9"/>
    <w:rsid w:val="00676948"/>
    <w:rsid w:val="00713E62"/>
    <w:rsid w:val="007250D8"/>
    <w:rsid w:val="00731E43"/>
    <w:rsid w:val="007418B8"/>
    <w:rsid w:val="00747610"/>
    <w:rsid w:val="007712C0"/>
    <w:rsid w:val="0084098C"/>
    <w:rsid w:val="008768BB"/>
    <w:rsid w:val="00877593"/>
    <w:rsid w:val="008D56A4"/>
    <w:rsid w:val="0099376E"/>
    <w:rsid w:val="00995FF9"/>
    <w:rsid w:val="009D7635"/>
    <w:rsid w:val="00A07DBC"/>
    <w:rsid w:val="00AD5EBD"/>
    <w:rsid w:val="00B52A2F"/>
    <w:rsid w:val="00C14B66"/>
    <w:rsid w:val="00CF0906"/>
    <w:rsid w:val="00D25F09"/>
    <w:rsid w:val="00D3711B"/>
    <w:rsid w:val="00D56A9C"/>
    <w:rsid w:val="00DC38F1"/>
    <w:rsid w:val="00DC6ABA"/>
    <w:rsid w:val="00E10726"/>
    <w:rsid w:val="00EC69ED"/>
    <w:rsid w:val="00F45FD6"/>
    <w:rsid w:val="17B8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665BE"/>
  <w15:docId w15:val="{0E6FDBC9-2F00-4DBC-9B24-2ADC05F7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76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1375</Words>
  <Characters>6884</Characters>
  <Application>Microsoft Office Word</Application>
  <DocSecurity>0</DocSecurity>
  <Lines>764</Lines>
  <Paragraphs>750</Paragraphs>
  <ScaleCrop>false</ScaleCrop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冉冉 阚</dc:creator>
  <cp:lastModifiedBy>冉冉 阚</cp:lastModifiedBy>
  <cp:revision>8</cp:revision>
  <dcterms:created xsi:type="dcterms:W3CDTF">2025-09-26T09:06:00Z</dcterms:created>
  <dcterms:modified xsi:type="dcterms:W3CDTF">2025-09-26T10:03:00Z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eyJoZGlkIjoiMmUxZDRkMDhiZjRiNDNhMjQ2Yzc3NDllMzUyMDYzM2UiLCJ1c2VySWQiOiI2MTkzOTc1NTkifQ==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FD8FBBFBEC274FEF8EB36249B25D7227_12</vt:lpwstr>
  </property>
</Properties>
</file>