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D0B8C3" w14:textId="25F0677E" w:rsidR="00FA0B4A" w:rsidRPr="004C2047" w:rsidRDefault="00FA0B4A" w:rsidP="00D05BE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4C2047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Supplementary material</w:t>
      </w:r>
    </w:p>
    <w:p w14:paraId="2B4B164B" w14:textId="261F1535" w:rsidR="00757AD8" w:rsidRPr="004C2047" w:rsidRDefault="00757AD8" w:rsidP="004F74F8">
      <w:p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C2047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Table S1. </w:t>
      </w:r>
      <w:r w:rsidRPr="004C204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Patient </w:t>
      </w:r>
      <w:r w:rsidR="006807E5" w:rsidRPr="004C2047">
        <w:rPr>
          <w:rFonts w:ascii="Times New Roman" w:hAnsi="Times New Roman" w:cs="Times New Roman"/>
          <w:color w:val="000000" w:themeColor="text1"/>
          <w:sz w:val="32"/>
          <w:szCs w:val="32"/>
        </w:rPr>
        <w:t>demographics</w:t>
      </w:r>
      <w:r w:rsidR="00C9651A" w:rsidRPr="004C2047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="009B004A" w:rsidRPr="004C204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D58BA" w:rsidRPr="004C2047">
        <w:rPr>
          <w:rFonts w:ascii="Times New Roman" w:hAnsi="Times New Roman" w:cs="Times New Roman"/>
          <w:color w:val="000000" w:themeColor="text1"/>
          <w:sz w:val="32"/>
          <w:szCs w:val="32"/>
        </w:rPr>
        <w:t>travel</w:t>
      </w:r>
      <w:r w:rsidR="00B2514E" w:rsidRPr="004C204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status</w:t>
      </w:r>
      <w:r w:rsidR="00C9651A" w:rsidRPr="004C204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and </w:t>
      </w:r>
      <w:r w:rsidR="0027284E" w:rsidRPr="004C2047">
        <w:rPr>
          <w:rFonts w:ascii="Times New Roman" w:hAnsi="Times New Roman" w:cs="Times New Roman"/>
          <w:color w:val="000000" w:themeColor="text1"/>
          <w:sz w:val="32"/>
          <w:szCs w:val="32"/>
        </w:rPr>
        <w:t>illness presentation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977"/>
        <w:gridCol w:w="2971"/>
        <w:gridCol w:w="2410"/>
        <w:gridCol w:w="4308"/>
      </w:tblGrid>
      <w:tr w:rsidR="004C2047" w:rsidRPr="004C2047" w14:paraId="602E7139" w14:textId="77777777" w:rsidTr="00FB132F">
        <w:tc>
          <w:tcPr>
            <w:tcW w:w="1985" w:type="dxa"/>
            <w:tcBorders>
              <w:bottom w:val="single" w:sz="4" w:space="0" w:color="auto"/>
            </w:tcBorders>
          </w:tcPr>
          <w:p w14:paraId="5DFE39C0" w14:textId="354638BF" w:rsidR="0027284E" w:rsidRPr="004C2047" w:rsidRDefault="0027284E" w:rsidP="00EF27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Patient identifier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CFA6751" w14:textId="39E6BDD6" w:rsidR="0027284E" w:rsidRPr="004C2047" w:rsidRDefault="0005203A" w:rsidP="00EF27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Demographics (age</w:t>
            </w:r>
            <w:r w:rsidR="006152B8" w:rsidRPr="004C2047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;</w:t>
            </w:r>
            <w:r w:rsidRPr="004C2047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 xml:space="preserve"> gender)</w:t>
            </w: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14:paraId="2D5A9633" w14:textId="0518469A" w:rsidR="0027284E" w:rsidRPr="004C2047" w:rsidRDefault="008F7834" w:rsidP="00EF27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 xml:space="preserve">Domestic or </w:t>
            </w:r>
            <w:r w:rsidR="00B250DC" w:rsidRPr="004C2047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t</w:t>
            </w:r>
            <w:r w:rsidRPr="004C2047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ravel acquired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740DB1A" w14:textId="2C84935E" w:rsidR="0027284E" w:rsidRPr="004C2047" w:rsidRDefault="00344179" w:rsidP="00EF27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Presentation</w:t>
            </w:r>
          </w:p>
        </w:tc>
        <w:tc>
          <w:tcPr>
            <w:tcW w:w="4308" w:type="dxa"/>
            <w:tcBorders>
              <w:bottom w:val="single" w:sz="4" w:space="0" w:color="auto"/>
            </w:tcBorders>
          </w:tcPr>
          <w:p w14:paraId="5E222D3D" w14:textId="122791F2" w:rsidR="0027284E" w:rsidRPr="004C2047" w:rsidRDefault="006152B8" w:rsidP="00EF278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Symptom d</w:t>
            </w:r>
            <w:r w:rsidR="00DD5152" w:rsidRPr="004C2047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 xml:space="preserve">uration prior to </w:t>
            </w:r>
            <w:r w:rsidR="00573CD5" w:rsidRPr="004C2047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  <w:t>stool collection</w:t>
            </w:r>
          </w:p>
        </w:tc>
      </w:tr>
      <w:tr w:rsidR="004C2047" w:rsidRPr="004C2047" w14:paraId="33B48D82" w14:textId="77777777" w:rsidTr="00FB132F">
        <w:tc>
          <w:tcPr>
            <w:tcW w:w="1985" w:type="dxa"/>
            <w:tcBorders>
              <w:bottom w:val="nil"/>
            </w:tcBorders>
          </w:tcPr>
          <w:p w14:paraId="70BA7F68" w14:textId="71C0D341" w:rsidR="0027284E" w:rsidRPr="004C2047" w:rsidRDefault="0027284E" w:rsidP="00FB13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Patient 1</w:t>
            </w:r>
          </w:p>
        </w:tc>
        <w:tc>
          <w:tcPr>
            <w:tcW w:w="2977" w:type="dxa"/>
            <w:tcBorders>
              <w:bottom w:val="nil"/>
            </w:tcBorders>
          </w:tcPr>
          <w:p w14:paraId="3DB6A19B" w14:textId="0BC571CC" w:rsidR="0027284E" w:rsidRPr="004C2047" w:rsidRDefault="00176F34" w:rsidP="00FB13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34; F</w:t>
            </w:r>
          </w:p>
        </w:tc>
        <w:tc>
          <w:tcPr>
            <w:tcW w:w="2971" w:type="dxa"/>
            <w:tcBorders>
              <w:bottom w:val="nil"/>
            </w:tcBorders>
          </w:tcPr>
          <w:p w14:paraId="226295A5" w14:textId="1E5CD0B9" w:rsidR="0027284E" w:rsidRPr="004C2047" w:rsidRDefault="008F7834" w:rsidP="00FB13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Domestic</w:t>
            </w:r>
          </w:p>
        </w:tc>
        <w:tc>
          <w:tcPr>
            <w:tcW w:w="2410" w:type="dxa"/>
            <w:tcBorders>
              <w:bottom w:val="nil"/>
            </w:tcBorders>
          </w:tcPr>
          <w:p w14:paraId="3B13A8B8" w14:textId="2C0DB280" w:rsidR="0027284E" w:rsidRPr="004C2047" w:rsidRDefault="006152B8" w:rsidP="00FB13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Acute diarrhoea</w:t>
            </w:r>
          </w:p>
        </w:tc>
        <w:tc>
          <w:tcPr>
            <w:tcW w:w="4308" w:type="dxa"/>
            <w:tcBorders>
              <w:bottom w:val="nil"/>
            </w:tcBorders>
          </w:tcPr>
          <w:p w14:paraId="7C3C6325" w14:textId="003BA14E" w:rsidR="0027284E" w:rsidRPr="004C2047" w:rsidRDefault="00573CD5" w:rsidP="00FB13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Unknown</w:t>
            </w:r>
          </w:p>
        </w:tc>
      </w:tr>
      <w:tr w:rsidR="004C2047" w:rsidRPr="004C2047" w14:paraId="7513B0C1" w14:textId="77777777" w:rsidTr="00FB132F">
        <w:tc>
          <w:tcPr>
            <w:tcW w:w="1985" w:type="dxa"/>
            <w:tcBorders>
              <w:top w:val="nil"/>
              <w:bottom w:val="nil"/>
            </w:tcBorders>
          </w:tcPr>
          <w:p w14:paraId="30A592DD" w14:textId="632BF3A9" w:rsidR="008F7834" w:rsidRPr="004C2047" w:rsidRDefault="008F7834" w:rsidP="00FB13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Patient 2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AFFEB92" w14:textId="1765964D" w:rsidR="008F7834" w:rsidRPr="004C2047" w:rsidRDefault="008F7834" w:rsidP="00FB13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7; F</w:t>
            </w:r>
          </w:p>
        </w:tc>
        <w:tc>
          <w:tcPr>
            <w:tcW w:w="2971" w:type="dxa"/>
            <w:tcBorders>
              <w:top w:val="nil"/>
              <w:bottom w:val="nil"/>
            </w:tcBorders>
          </w:tcPr>
          <w:p w14:paraId="26FD1E3A" w14:textId="78FA5061" w:rsidR="008F7834" w:rsidRPr="004C2047" w:rsidRDefault="008F7834" w:rsidP="00FB13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Domestic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77D56E8" w14:textId="18826125" w:rsidR="008F7834" w:rsidRPr="004C2047" w:rsidRDefault="00D21DFE" w:rsidP="00FB13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Acute diarrhoea</w:t>
            </w:r>
          </w:p>
        </w:tc>
        <w:tc>
          <w:tcPr>
            <w:tcW w:w="4308" w:type="dxa"/>
            <w:tcBorders>
              <w:top w:val="nil"/>
              <w:bottom w:val="nil"/>
            </w:tcBorders>
          </w:tcPr>
          <w:p w14:paraId="7E7BF930" w14:textId="59FD6231" w:rsidR="008F7834" w:rsidRPr="004C2047" w:rsidRDefault="008F7834" w:rsidP="00FB13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Unknown</w:t>
            </w:r>
          </w:p>
        </w:tc>
      </w:tr>
      <w:tr w:rsidR="004C2047" w:rsidRPr="004C2047" w14:paraId="31431414" w14:textId="77777777" w:rsidTr="00FB132F">
        <w:tc>
          <w:tcPr>
            <w:tcW w:w="1985" w:type="dxa"/>
            <w:tcBorders>
              <w:top w:val="nil"/>
              <w:bottom w:val="nil"/>
            </w:tcBorders>
          </w:tcPr>
          <w:p w14:paraId="0F70C1F2" w14:textId="74EC7E93" w:rsidR="008F7834" w:rsidRPr="004C2047" w:rsidRDefault="008F7834" w:rsidP="00FB13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Patient 3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73CD0EB1" w14:textId="6BA064FB" w:rsidR="008F7834" w:rsidRPr="004C2047" w:rsidRDefault="008F7834" w:rsidP="00FB13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80; F</w:t>
            </w:r>
          </w:p>
        </w:tc>
        <w:tc>
          <w:tcPr>
            <w:tcW w:w="2971" w:type="dxa"/>
            <w:tcBorders>
              <w:top w:val="nil"/>
              <w:bottom w:val="nil"/>
            </w:tcBorders>
          </w:tcPr>
          <w:p w14:paraId="1CB99BD5" w14:textId="03A43C8E" w:rsidR="008F7834" w:rsidRPr="004C2047" w:rsidRDefault="008F7834" w:rsidP="00FB13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Domestic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79BF3DA" w14:textId="128AEC50" w:rsidR="008F7834" w:rsidRPr="004C2047" w:rsidRDefault="008F7834" w:rsidP="00FB13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Persistent diarrhoea</w:t>
            </w:r>
          </w:p>
        </w:tc>
        <w:tc>
          <w:tcPr>
            <w:tcW w:w="4308" w:type="dxa"/>
            <w:tcBorders>
              <w:top w:val="nil"/>
              <w:bottom w:val="nil"/>
            </w:tcBorders>
          </w:tcPr>
          <w:p w14:paraId="54E6B1E2" w14:textId="2F575FE6" w:rsidR="008F7834" w:rsidRPr="004C2047" w:rsidRDefault="008F7834" w:rsidP="00FB13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2-weeks</w:t>
            </w:r>
          </w:p>
        </w:tc>
      </w:tr>
      <w:tr w:rsidR="004C2047" w:rsidRPr="004C2047" w14:paraId="2E43432F" w14:textId="77777777" w:rsidTr="00FB132F">
        <w:tc>
          <w:tcPr>
            <w:tcW w:w="1985" w:type="dxa"/>
            <w:tcBorders>
              <w:top w:val="nil"/>
            </w:tcBorders>
          </w:tcPr>
          <w:p w14:paraId="75660919" w14:textId="3D10F383" w:rsidR="008F7834" w:rsidRPr="004C2047" w:rsidRDefault="008F7834" w:rsidP="00FB13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Patient 4</w:t>
            </w:r>
          </w:p>
        </w:tc>
        <w:tc>
          <w:tcPr>
            <w:tcW w:w="2977" w:type="dxa"/>
            <w:tcBorders>
              <w:top w:val="nil"/>
            </w:tcBorders>
          </w:tcPr>
          <w:p w14:paraId="6677E902" w14:textId="517A1E89" w:rsidR="008F7834" w:rsidRPr="004C2047" w:rsidRDefault="008F7834" w:rsidP="00FB13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15; F</w:t>
            </w:r>
          </w:p>
        </w:tc>
        <w:tc>
          <w:tcPr>
            <w:tcW w:w="2971" w:type="dxa"/>
            <w:tcBorders>
              <w:top w:val="nil"/>
            </w:tcBorders>
          </w:tcPr>
          <w:p w14:paraId="2132E558" w14:textId="6D5C075B" w:rsidR="008F7834" w:rsidRPr="004C2047" w:rsidRDefault="008F7834" w:rsidP="00FB13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Travel</w:t>
            </w:r>
          </w:p>
        </w:tc>
        <w:tc>
          <w:tcPr>
            <w:tcW w:w="2410" w:type="dxa"/>
            <w:tcBorders>
              <w:top w:val="nil"/>
            </w:tcBorders>
          </w:tcPr>
          <w:p w14:paraId="38951EDC" w14:textId="1E5BD712" w:rsidR="008F7834" w:rsidRPr="004C2047" w:rsidRDefault="008F7834" w:rsidP="00FB13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Acute diarrhoea</w:t>
            </w:r>
          </w:p>
        </w:tc>
        <w:tc>
          <w:tcPr>
            <w:tcW w:w="4308" w:type="dxa"/>
            <w:tcBorders>
              <w:top w:val="nil"/>
            </w:tcBorders>
          </w:tcPr>
          <w:p w14:paraId="4BCDB91C" w14:textId="27A6E81F" w:rsidR="008F7834" w:rsidRPr="004C2047" w:rsidRDefault="008F7834" w:rsidP="00FB132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C204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Unknown</w:t>
            </w:r>
          </w:p>
        </w:tc>
      </w:tr>
    </w:tbl>
    <w:p w14:paraId="5B9E2211" w14:textId="48CCADB1" w:rsidR="0027284E" w:rsidRPr="004C2047" w:rsidRDefault="00B250DC" w:rsidP="004F74F8">
      <w:p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C2047">
        <w:rPr>
          <w:rFonts w:ascii="Times New Roman" w:hAnsi="Times New Roman" w:cs="Times New Roman"/>
          <w:color w:val="000000" w:themeColor="text1"/>
          <w:sz w:val="32"/>
          <w:szCs w:val="32"/>
        </w:rPr>
        <w:t>F</w:t>
      </w:r>
      <w:r w:rsidR="002834C4" w:rsidRPr="004C204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– </w:t>
      </w:r>
      <w:r w:rsidR="00B81CB1" w:rsidRPr="004C2047">
        <w:rPr>
          <w:rFonts w:ascii="Times New Roman" w:hAnsi="Times New Roman" w:cs="Times New Roman"/>
          <w:color w:val="000000" w:themeColor="text1"/>
          <w:sz w:val="32"/>
          <w:szCs w:val="32"/>
        </w:rPr>
        <w:t>patient identified as female</w:t>
      </w:r>
    </w:p>
    <w:p w14:paraId="5C13D9AF" w14:textId="77777777" w:rsidR="00757AD8" w:rsidRPr="004C2047" w:rsidRDefault="00757AD8" w:rsidP="004F74F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3F3688D6" w14:textId="2E9FC381" w:rsidR="00FC0E57" w:rsidRPr="004C2047" w:rsidRDefault="00D76A5C" w:rsidP="004F74F8">
      <w:p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C2047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Table S</w:t>
      </w:r>
      <w:r w:rsidR="00757AD8" w:rsidRPr="004C2047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2</w:t>
      </w:r>
      <w:r w:rsidRPr="004C2047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. </w:t>
      </w:r>
      <w:r w:rsidR="00B572B1" w:rsidRPr="004C2047">
        <w:rPr>
          <w:rFonts w:ascii="Times New Roman" w:hAnsi="Times New Roman" w:cs="Times New Roman"/>
          <w:color w:val="000000" w:themeColor="text1"/>
          <w:sz w:val="32"/>
          <w:szCs w:val="32"/>
        </w:rPr>
        <w:t>Function of genes groups</w:t>
      </w:r>
      <w:r w:rsidR="0081330E" w:rsidRPr="004C204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found</w:t>
      </w:r>
      <w:r w:rsidR="00B85A8E" w:rsidRPr="004C204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in </w:t>
      </w:r>
      <w:r w:rsidR="00F925B4" w:rsidRPr="004C204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92 </w:t>
      </w:r>
      <w:r w:rsidR="003336CF" w:rsidRPr="004C2047"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  <w:t>C.</w:t>
      </w:r>
      <w:r w:rsidR="00F925B4" w:rsidRPr="004C2047"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  <w:t xml:space="preserve"> jejuni </w:t>
      </w:r>
      <w:r w:rsidR="00F925B4" w:rsidRPr="004C2047">
        <w:rPr>
          <w:rFonts w:ascii="Times New Roman" w:hAnsi="Times New Roman" w:cs="Times New Roman"/>
          <w:color w:val="000000" w:themeColor="text1"/>
          <w:sz w:val="32"/>
          <w:szCs w:val="32"/>
        </w:rPr>
        <w:t>isolates</w:t>
      </w:r>
      <w:r w:rsidR="004F6257" w:rsidRPr="004C204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in four patients</w:t>
      </w:r>
      <w:r w:rsidR="00F925B4" w:rsidRPr="004C2047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4375D2" w:rsidRPr="004C204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tbl>
      <w:tblPr>
        <w:tblW w:w="6804" w:type="dxa"/>
        <w:tblLook w:val="04A0" w:firstRow="1" w:lastRow="0" w:firstColumn="1" w:lastColumn="0" w:noHBand="0" w:noVBand="1"/>
      </w:tblPr>
      <w:tblGrid>
        <w:gridCol w:w="1276"/>
        <w:gridCol w:w="5528"/>
      </w:tblGrid>
      <w:tr w:rsidR="004C2047" w:rsidRPr="004C2047" w14:paraId="4CBF8845" w14:textId="77777777" w:rsidTr="00BA71BB">
        <w:trPr>
          <w:trHeight w:val="332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759FC" w14:textId="79B894BF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en-GB"/>
              </w:rPr>
              <w:t>Gene group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3E546" w14:textId="26FF8B30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en-GB"/>
              </w:rPr>
              <w:t>Functions</w:t>
            </w:r>
          </w:p>
        </w:tc>
      </w:tr>
      <w:tr w:rsidR="004C2047" w:rsidRPr="004C2047" w14:paraId="053FCD07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90BC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A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7C0E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RNA processing and modification</w:t>
            </w:r>
          </w:p>
        </w:tc>
      </w:tr>
      <w:tr w:rsidR="004C2047" w:rsidRPr="004C2047" w14:paraId="1464B744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31E6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B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32C7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Chromatin structure and dynamics</w:t>
            </w:r>
          </w:p>
        </w:tc>
      </w:tr>
      <w:tr w:rsidR="004C2047" w:rsidRPr="004C2047" w14:paraId="4AA4E6CD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5D4D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5C9E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Energy production and conversion</w:t>
            </w:r>
          </w:p>
        </w:tc>
      </w:tr>
      <w:tr w:rsidR="004C2047" w:rsidRPr="004C2047" w14:paraId="5D38A222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7124D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D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E6EB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Cell cycle control, cell division, chromosome partitioning</w:t>
            </w:r>
          </w:p>
        </w:tc>
      </w:tr>
      <w:tr w:rsidR="004C2047" w:rsidRPr="004C2047" w14:paraId="26CCBF91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C73E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E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8E01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Amino acid transport and metabolism</w:t>
            </w:r>
          </w:p>
        </w:tc>
      </w:tr>
      <w:tr w:rsidR="004C2047" w:rsidRPr="004C2047" w14:paraId="3534246F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D341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F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1338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Nucleotide transport and metabolism</w:t>
            </w:r>
          </w:p>
        </w:tc>
      </w:tr>
      <w:tr w:rsidR="004C2047" w:rsidRPr="004C2047" w14:paraId="56008B7D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8F0A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G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4EDE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Carbohydrate transport and metabolism</w:t>
            </w:r>
          </w:p>
        </w:tc>
      </w:tr>
      <w:tr w:rsidR="004C2047" w:rsidRPr="004C2047" w14:paraId="0F492C3A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2987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A0831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Coenzyme transport and metabolism</w:t>
            </w:r>
          </w:p>
        </w:tc>
      </w:tr>
      <w:tr w:rsidR="004C2047" w:rsidRPr="004C2047" w14:paraId="42BC8E17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5A2E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I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5785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Lipid transport and metabolism</w:t>
            </w:r>
          </w:p>
        </w:tc>
      </w:tr>
      <w:tr w:rsidR="004C2047" w:rsidRPr="004C2047" w14:paraId="4D19EF91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3DD19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J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F2A1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Translation, ribosomal structure and biogenesis</w:t>
            </w:r>
          </w:p>
        </w:tc>
      </w:tr>
      <w:tr w:rsidR="004C2047" w:rsidRPr="004C2047" w14:paraId="22034FBC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68C9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K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E26E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Transcription</w:t>
            </w:r>
          </w:p>
        </w:tc>
      </w:tr>
      <w:tr w:rsidR="004C2047" w:rsidRPr="004C2047" w14:paraId="6DF77BE4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947E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L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A4A1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Replication, recombination and repair</w:t>
            </w:r>
          </w:p>
        </w:tc>
      </w:tr>
      <w:tr w:rsidR="004C2047" w:rsidRPr="004C2047" w14:paraId="771B915B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8DE00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M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8FB9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Cell wall/membrane/envelope biogenesis</w:t>
            </w:r>
          </w:p>
        </w:tc>
      </w:tr>
      <w:tr w:rsidR="004C2047" w:rsidRPr="004C2047" w14:paraId="285A6866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45880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N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1DDC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Cell motility</w:t>
            </w:r>
          </w:p>
        </w:tc>
      </w:tr>
      <w:tr w:rsidR="004C2047" w:rsidRPr="004C2047" w14:paraId="7019C833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E50D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O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EEF4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Post-translational modification, protein turnover, and chaperones</w:t>
            </w:r>
          </w:p>
        </w:tc>
      </w:tr>
      <w:tr w:rsidR="004C2047" w:rsidRPr="004C2047" w14:paraId="5ADFF40C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4A42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79806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Inorganic ion transport and metabolism</w:t>
            </w:r>
          </w:p>
        </w:tc>
      </w:tr>
      <w:tr w:rsidR="004C2047" w:rsidRPr="004C2047" w14:paraId="0FA360F4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5057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Q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0D98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Secondary metabolites biosynthesis, transport, and catabolism</w:t>
            </w:r>
          </w:p>
        </w:tc>
      </w:tr>
      <w:tr w:rsidR="004C2047" w:rsidRPr="004C2047" w14:paraId="6083888C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373A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R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26397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General function prediction only</w:t>
            </w:r>
          </w:p>
        </w:tc>
      </w:tr>
      <w:tr w:rsidR="004C2047" w:rsidRPr="004C2047" w14:paraId="653311EB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A43E5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B6448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Function unknown</w:t>
            </w:r>
          </w:p>
        </w:tc>
      </w:tr>
      <w:tr w:rsidR="004C2047" w:rsidRPr="004C2047" w14:paraId="723CB1CF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568F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T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A541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Signal transduction mechanisms</w:t>
            </w:r>
          </w:p>
        </w:tc>
      </w:tr>
      <w:tr w:rsidR="004C2047" w:rsidRPr="004C2047" w14:paraId="4E68BF8E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5481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878C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Intracellular trafficking, secretion, and vesicular transport</w:t>
            </w:r>
          </w:p>
        </w:tc>
      </w:tr>
      <w:tr w:rsidR="004C2047" w:rsidRPr="004C2047" w14:paraId="0AA40B1D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7F2F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V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E452" w14:textId="3AE80D40" w:rsidR="001219BF" w:rsidRPr="004C2047" w:rsidRDefault="00CF77BC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Defence</w:t>
            </w:r>
            <w:r w:rsidR="001219BF"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 mechanisms</w:t>
            </w:r>
          </w:p>
        </w:tc>
      </w:tr>
      <w:tr w:rsidR="004C2047" w:rsidRPr="004C2047" w14:paraId="1251B85C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B0B9C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W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42BB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Extracellular structures</w:t>
            </w:r>
          </w:p>
        </w:tc>
      </w:tr>
      <w:tr w:rsidR="004C2047" w:rsidRPr="004C2047" w14:paraId="2B277209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4C47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Y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3C19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Nuclear structure</w:t>
            </w:r>
          </w:p>
        </w:tc>
      </w:tr>
      <w:tr w:rsidR="001219BF" w:rsidRPr="004C2047" w14:paraId="747967B1" w14:textId="77777777" w:rsidTr="00BA71B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E8CC7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Z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B690A" w14:textId="77777777" w:rsidR="001219BF" w:rsidRPr="004C2047" w:rsidRDefault="001219BF" w:rsidP="009F22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Cytoskeleton</w:t>
            </w:r>
          </w:p>
        </w:tc>
      </w:tr>
    </w:tbl>
    <w:p w14:paraId="365B9CD9" w14:textId="77777777" w:rsidR="00F925B4" w:rsidRPr="004C2047" w:rsidRDefault="00F925B4" w:rsidP="004F74F8">
      <w:pPr>
        <w:spacing w:line="36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4A0A9C19" w14:textId="466F253D" w:rsidR="001C483F" w:rsidRPr="004C2047" w:rsidRDefault="00885477" w:rsidP="005528ED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4C2047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Table S</w:t>
      </w:r>
      <w:r w:rsidR="00FB132F" w:rsidRPr="004C2047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3</w:t>
      </w:r>
      <w:r w:rsidRPr="004C204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Pr="004C2047">
        <w:rPr>
          <w:rFonts w:ascii="Times New Roman" w:hAnsi="Times New Roman" w:cs="Times New Roman"/>
          <w:iCs/>
          <w:color w:val="000000" w:themeColor="text1"/>
          <w:sz w:val="32"/>
          <w:szCs w:val="32"/>
        </w:rPr>
        <w:t>Sequence Read Archive accession numbers and associated metadata</w:t>
      </w:r>
      <w:r w:rsidRPr="004C204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of </w:t>
      </w:r>
      <w:r w:rsidR="00391CAC" w:rsidRPr="004C2047">
        <w:rPr>
          <w:rFonts w:ascii="Times New Roman" w:hAnsi="Times New Roman" w:cs="Times New Roman"/>
          <w:iCs/>
          <w:color w:val="000000" w:themeColor="text1"/>
          <w:sz w:val="32"/>
          <w:szCs w:val="32"/>
        </w:rPr>
        <w:t>92</w:t>
      </w:r>
      <w:r w:rsidRPr="004C2047">
        <w:rPr>
          <w:rFonts w:ascii="Times New Roman" w:hAnsi="Times New Roman" w:cs="Times New Roman"/>
          <w:iCs/>
          <w:color w:val="000000" w:themeColor="text1"/>
          <w:sz w:val="32"/>
          <w:szCs w:val="32"/>
        </w:rPr>
        <w:t xml:space="preserve"> </w:t>
      </w:r>
      <w:r w:rsidRPr="004C2047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Campylobacter jejuni</w:t>
      </w:r>
      <w:r w:rsidRPr="004C2047">
        <w:rPr>
          <w:rFonts w:ascii="Times New Roman" w:hAnsi="Times New Roman" w:cs="Times New Roman"/>
          <w:iCs/>
          <w:color w:val="000000" w:themeColor="text1"/>
          <w:sz w:val="32"/>
          <w:szCs w:val="32"/>
        </w:rPr>
        <w:t xml:space="preserve"> isolates</w:t>
      </w:r>
      <w:r w:rsidR="00391CAC" w:rsidRPr="004C2047">
        <w:rPr>
          <w:rFonts w:ascii="Times New Roman" w:hAnsi="Times New Roman" w:cs="Times New Roman"/>
          <w:iCs/>
          <w:color w:val="000000" w:themeColor="text1"/>
          <w:sz w:val="32"/>
          <w:szCs w:val="32"/>
        </w:rPr>
        <w:t>.</w:t>
      </w:r>
    </w:p>
    <w:tbl>
      <w:tblPr>
        <w:tblpPr w:leftFromText="180" w:rightFromText="180" w:vertAnchor="text" w:horzAnchor="margin" w:tblpXSpec="center" w:tblpY="-740"/>
        <w:tblW w:w="14170" w:type="dxa"/>
        <w:tblLook w:val="04A0" w:firstRow="1" w:lastRow="0" w:firstColumn="1" w:lastColumn="0" w:noHBand="0" w:noVBand="1"/>
      </w:tblPr>
      <w:tblGrid>
        <w:gridCol w:w="2006"/>
        <w:gridCol w:w="1811"/>
        <w:gridCol w:w="1857"/>
        <w:gridCol w:w="1885"/>
        <w:gridCol w:w="1233"/>
        <w:gridCol w:w="1225"/>
        <w:gridCol w:w="1450"/>
        <w:gridCol w:w="2072"/>
        <w:gridCol w:w="1112"/>
      </w:tblGrid>
      <w:tr w:rsidR="004C2047" w:rsidRPr="004C2047" w14:paraId="45F770E9" w14:textId="77777777" w:rsidTr="00925B3A">
        <w:trPr>
          <w:trHeight w:val="460"/>
        </w:trPr>
        <w:tc>
          <w:tcPr>
            <w:tcW w:w="1539" w:type="dxa"/>
            <w:tcBorders>
              <w:top w:val="single" w:sz="4" w:space="0" w:color="auto"/>
              <w:left w:val="dashed" w:sz="4" w:space="0" w:color="000000"/>
              <w:bottom w:val="single" w:sz="4" w:space="0" w:color="auto"/>
              <w:right w:val="dashed" w:sz="4" w:space="0" w:color="000000"/>
            </w:tcBorders>
            <w:shd w:val="clear" w:color="auto" w:fill="auto"/>
            <w:noWrap/>
            <w:vAlign w:val="center"/>
            <w:hideMark/>
          </w:tcPr>
          <w:p w14:paraId="14134141" w14:textId="0986B882" w:rsidR="001C483F" w:rsidRPr="004C2047" w:rsidRDefault="001C483F" w:rsidP="0092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en-GB"/>
              </w:rPr>
              <w:lastRenderedPageBreak/>
              <w:t>Sample name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000000"/>
            </w:tcBorders>
            <w:shd w:val="clear" w:color="auto" w:fill="auto"/>
            <w:noWrap/>
            <w:vAlign w:val="center"/>
            <w:hideMark/>
          </w:tcPr>
          <w:p w14:paraId="41BB09BE" w14:textId="4847683B" w:rsidR="001C483F" w:rsidRPr="004C2047" w:rsidRDefault="001C483F" w:rsidP="0092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en-GB"/>
              </w:rPr>
              <w:t>SRA number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000000"/>
            </w:tcBorders>
            <w:shd w:val="clear" w:color="auto" w:fill="auto"/>
            <w:noWrap/>
            <w:vAlign w:val="center"/>
            <w:hideMark/>
          </w:tcPr>
          <w:p w14:paraId="3F71A187" w14:textId="1A04DFB4" w:rsidR="001C483F" w:rsidRPr="004C2047" w:rsidRDefault="001C483F" w:rsidP="0092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en-GB"/>
              </w:rPr>
              <w:t>Bioproject accession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000000"/>
            </w:tcBorders>
            <w:shd w:val="clear" w:color="auto" w:fill="auto"/>
            <w:noWrap/>
            <w:vAlign w:val="center"/>
            <w:hideMark/>
          </w:tcPr>
          <w:p w14:paraId="054E9A47" w14:textId="260F08A1" w:rsidR="001C483F" w:rsidRPr="004C2047" w:rsidRDefault="001C483F" w:rsidP="0092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en-GB"/>
              </w:rPr>
              <w:t>Organism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000000"/>
            </w:tcBorders>
            <w:shd w:val="clear" w:color="auto" w:fill="auto"/>
            <w:noWrap/>
            <w:vAlign w:val="center"/>
            <w:hideMark/>
          </w:tcPr>
          <w:p w14:paraId="33814E4A" w14:textId="77777777" w:rsidR="001C483F" w:rsidRPr="004C2047" w:rsidRDefault="001C483F" w:rsidP="0092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en-GB"/>
              </w:rPr>
              <w:t>Host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000000"/>
            </w:tcBorders>
            <w:shd w:val="clear" w:color="auto" w:fill="auto"/>
            <w:noWrap/>
            <w:vAlign w:val="center"/>
            <w:hideMark/>
          </w:tcPr>
          <w:p w14:paraId="02A54514" w14:textId="77777777" w:rsidR="001C483F" w:rsidRPr="004C2047" w:rsidRDefault="001C483F" w:rsidP="0092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en-GB"/>
              </w:rPr>
              <w:t>Isolation source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000000"/>
            </w:tcBorders>
            <w:shd w:val="clear" w:color="auto" w:fill="auto"/>
            <w:noWrap/>
            <w:vAlign w:val="center"/>
            <w:hideMark/>
          </w:tcPr>
          <w:p w14:paraId="1957BBBA" w14:textId="77777777" w:rsidR="001C483F" w:rsidRPr="004C2047" w:rsidRDefault="001C483F" w:rsidP="0092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en-GB"/>
              </w:rPr>
              <w:t>Collection date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000000"/>
            </w:tcBorders>
            <w:shd w:val="clear" w:color="auto" w:fill="auto"/>
            <w:noWrap/>
            <w:vAlign w:val="center"/>
            <w:hideMark/>
          </w:tcPr>
          <w:p w14:paraId="55C98F89" w14:textId="77777777" w:rsidR="001C483F" w:rsidRPr="004C2047" w:rsidRDefault="001C483F" w:rsidP="0092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en-GB"/>
              </w:rPr>
              <w:t>Geographical location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000000"/>
            </w:tcBorders>
            <w:shd w:val="clear" w:color="auto" w:fill="auto"/>
            <w:noWrap/>
            <w:vAlign w:val="center"/>
            <w:hideMark/>
          </w:tcPr>
          <w:p w14:paraId="309457C2" w14:textId="77777777" w:rsidR="001C483F" w:rsidRPr="004C2047" w:rsidRDefault="001C483F" w:rsidP="00925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en-GB"/>
              </w:rPr>
              <w:t>Sample type</w:t>
            </w:r>
          </w:p>
        </w:tc>
      </w:tr>
      <w:tr w:rsidR="004C2047" w:rsidRPr="004C2047" w14:paraId="7ABAB938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86C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20EPA011CF1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5EB2A" w14:textId="014FE656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SRR18166204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7B8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D37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91F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A0F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4E0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D0D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AD1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1BB8E64B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9B3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20EPA011CF2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E9EC2" w14:textId="5BC3553A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SRR18166203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714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E9B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D05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F82E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8D3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965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E1F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2195C1F2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9BD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20EPA011CF3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37E92" w14:textId="5266D243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SRR18166202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889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1C1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754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DCCE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B46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6CA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BE2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1D57B843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1F2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20EPA011CF4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EFF61" w14:textId="24B34D59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SRR18166201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F3A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DEC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557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E81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5C6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BA5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EDD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61A585ED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A3A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20EPA011CF5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80CAC" w14:textId="75C84329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SRR18166200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00B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663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589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7D3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6D3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65A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61E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07A31F17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B8F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20EPA011CF6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82D88" w14:textId="16EC373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84A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217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6C1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2EB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924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84A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E27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78057EC9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74B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20EPA011CF7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7907C" w14:textId="7B0DB09D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E1B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7FF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5B4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FC7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6D5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BC9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846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50AD232A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E76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20EPA011CF8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2E9A1" w14:textId="68769A8C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9A7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539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C6F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9B1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7F4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728D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0D7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1EAA388F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E94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20EPA011CF9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465FF" w14:textId="7B18C063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9E4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33C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1F0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13B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F1D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D4E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449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79D9B616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7D2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20EPA011CF10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6D5CE" w14:textId="434AD41F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0AF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383D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D46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78A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29D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D2C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382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263BF348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513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20EPA011CF11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89D0E" w14:textId="4B33BAFA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DA4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DED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9A1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840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036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32A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046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3EA1FB07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E16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20EPA011CF12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41ADE" w14:textId="76C0791D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601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F0A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12A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530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178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6EE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BB7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7FBEDF38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803B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20EPA011CF13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2C0CC" w14:textId="213F1A4E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12A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46A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A69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0AC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9A5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C2A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EEA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21553C87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658D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20EPA011CF14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BD0F4" w14:textId="2BDE570D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031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A37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97E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3F5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098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3B1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C01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0328024F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B86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20EPA011CF15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2D59C" w14:textId="1F5ED61A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9B5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028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89F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FCC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4AE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9B7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27B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4FFBBDBF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4E3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20EPA011CP1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E72B2" w14:textId="3AEFD738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D18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2BF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CA5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526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1B9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681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550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21704461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230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20EPA011CP2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C7B52" w14:textId="59EA932B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CB3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A8F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9D71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1CA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C19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505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1AA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2662CD02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F56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20EPA011CP3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38601" w14:textId="43F13F4A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B6B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83D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DF3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F9B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5B3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441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056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00E38A57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8CF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20EPA011CP4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06F6B" w14:textId="735A298B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4DD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EF2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479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597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471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7E7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B8B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37737840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E0E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20EPA011CP5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5F732" w14:textId="32F09142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2E3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C02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E0C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C30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EA5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DCA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CC73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6C79EB16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FF0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20EPA011CP6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D5A5C" w14:textId="1A3DD32E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3D9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65E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402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FD9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DA9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220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49B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3377BE51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A3A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20EPA011CP7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E1C0C" w14:textId="079DB465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D9E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D2E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D8B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7535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803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3DC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26A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35993968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07C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20EPA011CP8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F919E" w14:textId="4C39E351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22B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381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CF5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995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A32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F55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0E0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2E1676F8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0A3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20EPA011CP9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1E6F4" w14:textId="1C1682A1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173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E35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0B9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A12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956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7A8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FB9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2CB4FF80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DAE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20EPA011CP10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02BA7" w14:textId="17CFB6D0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82C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EA3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D74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D1C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8DD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98A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D17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5EB6C35E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A49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20EPA011CP11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945EB" w14:textId="52611C3E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150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5A0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7A8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F2F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E5D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497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8245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6671FBBB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DBF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20EPA011CP12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0855F" w14:textId="02DB49C2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63E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7F5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1D9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270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0325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756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8CB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363A584E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3181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20EPA011CP13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F0390" w14:textId="46BE838A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9EC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0E9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5A1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812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33C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D152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A4C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2DC41C77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A7A2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20EPA011CP14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D37DB" w14:textId="5F62ABE1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B8F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48A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15D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DDE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3D57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BA4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2E7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0D750544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D28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20EPA011CP15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D61F5" w14:textId="36E34896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B07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DBD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7E5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315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77B6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24/08/2020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B2A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65C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781A2D88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B4D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20EPA012CF1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187F8" w14:textId="4DF4E93D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E77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DCA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BD2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236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4D5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909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1C3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097DFCF2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C14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20EPA012CF2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098D6" w14:textId="10B7F811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0DA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A2B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4BE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8A1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CF3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BE8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644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775A01D4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D7AC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20EPA012CF3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BD3E0" w14:textId="2C432279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F8F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E53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0FE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FA5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CB4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227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8B9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2D6C29E8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1F2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20EPA012CF4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8B579" w14:textId="3AF4A202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8D1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A22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E8B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BA6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9F3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2129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D58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38D29E4E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73E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20EPA012CF6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B8830" w14:textId="27C17AC3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6B6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6A0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0C1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0EB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FA6E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608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29F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098A410F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EB4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20EPA012CF7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2E86E" w14:textId="48842202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765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CE4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47C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E5A2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70D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4227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8C0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6FF50E9A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9A7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20EPA012CF8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99689" w14:textId="3E408285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D98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65FD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C93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270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647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D58C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E12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4DAE47BD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1DF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20EPA012CF9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F3A8F" w14:textId="5148D5D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468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AD4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E09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487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ACC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420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054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158154B8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FA6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20EPA012CF10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DD621" w14:textId="314C5422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821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490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AD9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7D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E79C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52E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6E0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4A289534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DD9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20EPA012CF11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03C38" w14:textId="54E18E32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3F2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C37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6F3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79A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F25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5C1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69D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334FCBB1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D0E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20EPA012CF12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AB556" w14:textId="16BC8804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7D6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DE7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535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482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1E8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C04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A6F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4A44C0E8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1D5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20EPA012CF13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07CDA" w14:textId="6D11C53B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A6C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728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E62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3D5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092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1C8C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493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3AAB5950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518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20EPA012CF14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9B2A9" w14:textId="6A57DE7F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D89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A82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490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F37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62F3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65C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A01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09CA83CD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2C6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20EPA012CF15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B2DB0" w14:textId="353503C6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757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C08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FAE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123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42E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CAD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914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1DE64A98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00A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20EPA012CP4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7D9F5" w14:textId="6C73CE4D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720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6C1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67A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09D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7D3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E77B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3D38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3CD47F73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625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20EPA012CP5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080A2" w14:textId="6E1ADFED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C46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9A4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B2B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E17C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014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3F1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FD1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3FE794D3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30A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20EPA012CP6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A24C7" w14:textId="5574BBB0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CE8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913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EC9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B33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5F4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FA9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691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7A3264C7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2F5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20EPA012CP9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61D1C" w14:textId="183CB8F5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825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0A5F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C48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5A0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1A2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594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F67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703C8658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1FA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20EPA012CP10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91395" w14:textId="76786D29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E59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918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B0B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644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83F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51B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32D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502F8847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E42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20EPA012CP11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00563" w14:textId="08B794C3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708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6C9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025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B3A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C9C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C50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265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43CE2574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F4F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20EPA012CP13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28F02" w14:textId="015AE73A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3EA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817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2C6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1CB7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FF0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79E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410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425BD0D7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FA08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20EPA012CP14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EC052" w14:textId="25A95406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031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B2E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BD4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54B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DD2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232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081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1594BE5A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9F5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20EPA012CP15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7F71D" w14:textId="38F24788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E3B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7E3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716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543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09D5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D02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512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6E3A3A83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483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20EPA013CF1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AC87D" w14:textId="6F8D133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411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2B5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FC8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683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F7C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FDA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0B1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6ED815F5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B1C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20EPA013CF2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7A7EA" w14:textId="01829C91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6B3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E11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0D7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6D7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42E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552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E28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32F3C2FE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56E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20EPA013CF3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6DD47" w14:textId="1605604C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A72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BCD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61F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179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4FF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0C4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CD3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5F1DF319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C5D3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20EPA013CF4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10A1B" w14:textId="6AAA2DB3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D82B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058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4F6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E47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50D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31D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9D4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11497459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3E52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20EPA013CF5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B695A" w14:textId="527D013E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8D8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E97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D61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47D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8815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7FC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D09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41DBCD87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29F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20EPA013CF6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49678" w14:textId="08078278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3EF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DE4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15E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0D6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750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298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BD3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711CA93B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88DE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20EPA013CF7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7FFC7" w14:textId="5BE2B421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459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8D7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407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8D8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BF9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09D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DB2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7D8C0CEB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278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20EPA013CF8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96F6F" w14:textId="6768EA00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BAA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B35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E0C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3FD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D2E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FA8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B90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5BC05D9A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893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20EPA013CF9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59200" w14:textId="17098C6C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BD4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2EE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624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1C6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452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C9C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A9C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22C139FE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CCE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20EPA013CF10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8088A" w14:textId="55DEF459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7B8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213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5FF8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32B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76C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BA1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DF5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41E96F99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84E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20EPA013CF11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8DA78" w14:textId="69C003F4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1DE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584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4D1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7F7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2BC3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9A1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2635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35924ED6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B118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20EPA013CF13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B624C" w14:textId="5E233FAA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CEA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D79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37F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A11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0A6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4A6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B06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6C36F5E1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7456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20EPA013CF14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E5C34" w14:textId="1CDE4BB9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244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E5D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B42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6C2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C7C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DC9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ECB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09CB5D74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3AAE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20EPA015CF2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13F68" w14:textId="3AA2D240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558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8A6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F07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489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8AE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D678E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8FC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7175D140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E489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20EPA015CF3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83ADB" w14:textId="30D8F5D1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AA4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C4B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15D7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BAE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71E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8F4B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FFE5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73433D2D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750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20EPA015CF4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B0287" w14:textId="5A279481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DA5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51FD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1F9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C50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6DAA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70EA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B3F4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2EB516AE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E7A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20EPA015CF5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8CC28" w14:textId="2BE3BF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SRR18166167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C4B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846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7C00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F89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DA8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D063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46D61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3F429767" w14:textId="77777777" w:rsidTr="00536A98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3CF0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20EPA015CF6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A13C4" w14:textId="1E4AEAFB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FFF8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CF06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E26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FB532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3913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55AF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F4DC" w14:textId="77777777" w:rsidR="00FA36EB" w:rsidRPr="004C2047" w:rsidRDefault="00FA36EB" w:rsidP="00FA3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1D70AC3C" w14:textId="77777777" w:rsidTr="00E97E50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73171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20EPA015CF7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0B2E4" w14:textId="47C7F443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B8B99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6452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5B75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5DC9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D065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8D82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6D66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28CB3EBB" w14:textId="77777777" w:rsidTr="00E97E50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4CE5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20EPA015CF8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EB187" w14:textId="61C92293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54B1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038A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7490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9154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2C43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03FF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1890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59936CCD" w14:textId="77777777" w:rsidTr="00E97E50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4D80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20EPA015CF9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3D880" w14:textId="4C4F3018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9EC3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66C6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7BCA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E7A0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AA6B0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854D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D33C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5F62353B" w14:textId="77777777" w:rsidTr="00E97E50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E3AC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20EPA015CF10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7DFE1" w14:textId="110EE059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7C86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0CF3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B22D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3168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1A14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4D0D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D91E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409C18D7" w14:textId="77777777" w:rsidTr="00E97E50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F066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20EPA015CF11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35C56" w14:textId="545215D9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1C92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D1E5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3BA0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1F26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ACD38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FC413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C193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22C45F43" w14:textId="77777777" w:rsidTr="00E97E50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D449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20EPA015CF12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9C8BE" w14:textId="31DF3743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DACA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47950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A457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72DF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C9F9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440D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8476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609FAD17" w14:textId="77777777" w:rsidTr="00E97E50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5040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20EPA015CF13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E88F4" w14:textId="51B5A070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F373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5187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7E35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B31C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1CC0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DAF2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7704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6D94F52A" w14:textId="77777777" w:rsidTr="00E97E50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46FC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20EPA015CF14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02683" w14:textId="7C23EA43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37D1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5106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3603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DAF7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39AD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9D1C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E701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4F712210" w14:textId="77777777" w:rsidTr="00E97E50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4A5E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20EPA015CP1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7A03D" w14:textId="6C3C6CEB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FE74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8E1E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F6E7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EC3B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9E5B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B38B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B4F7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4B135FE4" w14:textId="77777777" w:rsidTr="00E97E50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9618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20EPA015CP2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EE371" w14:textId="4CCD194B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6642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9D5D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B2C9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6CC3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040F7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328D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177F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542C6CC9" w14:textId="77777777" w:rsidTr="00E97E50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984D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20EPA015CP4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9A016" w14:textId="65593DEE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24DD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06F4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A239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278B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DA3D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085C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A616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01D59089" w14:textId="77777777" w:rsidTr="00E97E50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5035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20EPA015CP5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FDE64" w14:textId="2A7DD136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73B3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7DE9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0C11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B966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53FF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84498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1E5C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7AFE3E32" w14:textId="77777777" w:rsidTr="00E97E50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7FEE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20EPA015CP6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6B516" w14:textId="3A069DAA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05DB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5596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29B7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4398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108F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1ED6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A5E6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4A696AF8" w14:textId="77777777" w:rsidTr="00E97E50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F59C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20EPA015CP7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F1574" w14:textId="397F8DA8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A3F6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DD46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A1A7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764E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8B18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DBC1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5241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24B68732" w14:textId="77777777" w:rsidTr="00E97E50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8063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20EPA015CP9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F3D11" w14:textId="1D9D3CA8" w:rsidR="00044CE3" w:rsidRPr="004C2047" w:rsidRDefault="00044CE3" w:rsidP="00044CE3">
            <w:pPr>
              <w:shd w:val="clear" w:color="auto" w:fill="FFFFFF"/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8C9F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6243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8E83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2031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C129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EEB4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3AB1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292DD1B3" w14:textId="77777777" w:rsidTr="00E97E50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5C6A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20EPA015CP10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EFA6A" w14:textId="3133454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99F47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60C6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810C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593E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559F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9426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320C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605BECD2" w14:textId="77777777" w:rsidTr="00E97E50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839C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20EPA015CP11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FF1BA" w14:textId="6550EFD1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68A7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A0B8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6259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D050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810C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B074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3F29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2EEAA9BA" w14:textId="77777777" w:rsidTr="00E97E50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27D4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20EPA015CP12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9CD4E" w14:textId="26F272BD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bookmarkStart w:id="0" w:name="_GoBack"/>
            <w:bookmarkEnd w:id="0"/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E248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BFCB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AE35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EA76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2AE72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35BC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63E8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26C4040E" w14:textId="77777777" w:rsidTr="00E97E50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145E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20EPA015CP13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04526" w14:textId="33931BA9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84F7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E07C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A621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F27E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8F96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2FBB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E24B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4380A3EE" w14:textId="77777777" w:rsidTr="00E97E50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5863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20EPA015CP14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7BCDC" w14:textId="5E14BDDE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SRR18166146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172B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9EE4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7B9A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9690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076C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6B6D7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32A4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  <w:tr w:rsidR="004C2047" w:rsidRPr="004C2047" w14:paraId="19C3DE1F" w14:textId="77777777" w:rsidTr="00E97E50">
        <w:trPr>
          <w:trHeight w:val="260"/>
        </w:trPr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DBFF2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20EPA015CP15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5982A0" w14:textId="0761B2D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Style w:val="accession"/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SRR18166204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51A8E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PRJNA797426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0878AC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32"/>
                <w:szCs w:val="32"/>
                <w:lang w:eastAsia="en-GB"/>
              </w:rPr>
              <w:t>Campylobacter jejuni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A5C71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Homo sapiens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91B90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Stool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34C36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21/08/2020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F98D8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>United Kingdom: Norwich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77F85" w14:textId="77777777" w:rsidR="00044CE3" w:rsidRPr="004C2047" w:rsidRDefault="00044CE3" w:rsidP="00044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</w:pPr>
            <w:r w:rsidRPr="004C2047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en-GB"/>
              </w:rPr>
              <w:t xml:space="preserve">Cell Culture </w:t>
            </w:r>
          </w:p>
        </w:tc>
      </w:tr>
    </w:tbl>
    <w:p w14:paraId="71446F07" w14:textId="14BA2175" w:rsidR="001C483F" w:rsidRPr="004C2047" w:rsidRDefault="001C483F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1C483F" w:rsidRPr="004C2047" w:rsidSect="004C2047">
      <w:pgSz w:w="16838" w:h="11906" w:orient="landscape"/>
      <w:pgMar w:top="1288" w:right="975" w:bottom="1440" w:left="12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81DB7" w14:textId="77777777" w:rsidR="006B757A" w:rsidRDefault="006B757A" w:rsidP="00823B84">
      <w:pPr>
        <w:spacing w:after="0" w:line="240" w:lineRule="auto"/>
      </w:pPr>
      <w:r>
        <w:separator/>
      </w:r>
    </w:p>
  </w:endnote>
  <w:endnote w:type="continuationSeparator" w:id="0">
    <w:p w14:paraId="31F99415" w14:textId="77777777" w:rsidR="006B757A" w:rsidRDefault="006B757A" w:rsidP="00823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98448" w14:textId="77777777" w:rsidR="006B757A" w:rsidRDefault="006B757A" w:rsidP="00823B84">
      <w:pPr>
        <w:spacing w:after="0" w:line="240" w:lineRule="auto"/>
      </w:pPr>
      <w:r>
        <w:separator/>
      </w:r>
    </w:p>
  </w:footnote>
  <w:footnote w:type="continuationSeparator" w:id="0">
    <w:p w14:paraId="49C814F8" w14:textId="77777777" w:rsidR="006B757A" w:rsidRDefault="006B757A" w:rsidP="00823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013D7"/>
    <w:multiLevelType w:val="multilevel"/>
    <w:tmpl w:val="9910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xzxef9t3p0td8e9rvlx05drw0dtpa9rt2tz&quot;&gt;My EndNote Library&lt;record-ids&gt;&lt;item&gt;186&lt;/item&gt;&lt;item&gt;187&lt;/item&gt;&lt;item&gt;188&lt;/item&gt;&lt;item&gt;189&lt;/item&gt;&lt;/record-ids&gt;&lt;/item&gt;&lt;/Libraries&gt;"/>
  </w:docVars>
  <w:rsids>
    <w:rsidRoot w:val="00D45667"/>
    <w:rsid w:val="0000193B"/>
    <w:rsid w:val="00020204"/>
    <w:rsid w:val="00031741"/>
    <w:rsid w:val="000322A0"/>
    <w:rsid w:val="00044CE3"/>
    <w:rsid w:val="0005203A"/>
    <w:rsid w:val="000555BB"/>
    <w:rsid w:val="000C1AF8"/>
    <w:rsid w:val="000F1E1F"/>
    <w:rsid w:val="001219BF"/>
    <w:rsid w:val="00125D29"/>
    <w:rsid w:val="00126371"/>
    <w:rsid w:val="00130FE0"/>
    <w:rsid w:val="00133AA0"/>
    <w:rsid w:val="0015070F"/>
    <w:rsid w:val="001544B4"/>
    <w:rsid w:val="00176F34"/>
    <w:rsid w:val="00184B71"/>
    <w:rsid w:val="001B5DD3"/>
    <w:rsid w:val="001C483F"/>
    <w:rsid w:val="001D44C1"/>
    <w:rsid w:val="00206DD8"/>
    <w:rsid w:val="00222A39"/>
    <w:rsid w:val="002309BD"/>
    <w:rsid w:val="0023499B"/>
    <w:rsid w:val="00237387"/>
    <w:rsid w:val="00265F4D"/>
    <w:rsid w:val="0027284E"/>
    <w:rsid w:val="002834C4"/>
    <w:rsid w:val="00296F7F"/>
    <w:rsid w:val="002979DA"/>
    <w:rsid w:val="002B5149"/>
    <w:rsid w:val="002D0BD5"/>
    <w:rsid w:val="002D4FDF"/>
    <w:rsid w:val="002D58BA"/>
    <w:rsid w:val="002F26DF"/>
    <w:rsid w:val="003251F1"/>
    <w:rsid w:val="003336CF"/>
    <w:rsid w:val="00341C81"/>
    <w:rsid w:val="00344179"/>
    <w:rsid w:val="00391CAC"/>
    <w:rsid w:val="003C0BBE"/>
    <w:rsid w:val="003C3E24"/>
    <w:rsid w:val="003C56B4"/>
    <w:rsid w:val="00401921"/>
    <w:rsid w:val="0040316D"/>
    <w:rsid w:val="00406108"/>
    <w:rsid w:val="00430B0F"/>
    <w:rsid w:val="004375D2"/>
    <w:rsid w:val="0045752F"/>
    <w:rsid w:val="004732C9"/>
    <w:rsid w:val="004811B9"/>
    <w:rsid w:val="00486A8E"/>
    <w:rsid w:val="004A64D1"/>
    <w:rsid w:val="004C2047"/>
    <w:rsid w:val="004C4022"/>
    <w:rsid w:val="004E1CD5"/>
    <w:rsid w:val="004F6257"/>
    <w:rsid w:val="004F74F8"/>
    <w:rsid w:val="005050A7"/>
    <w:rsid w:val="00510F98"/>
    <w:rsid w:val="005439D5"/>
    <w:rsid w:val="00551033"/>
    <w:rsid w:val="005528ED"/>
    <w:rsid w:val="00573CD5"/>
    <w:rsid w:val="00590B17"/>
    <w:rsid w:val="00590C86"/>
    <w:rsid w:val="0059420F"/>
    <w:rsid w:val="00594B67"/>
    <w:rsid w:val="005B4DE6"/>
    <w:rsid w:val="005F4924"/>
    <w:rsid w:val="005F6139"/>
    <w:rsid w:val="006152B8"/>
    <w:rsid w:val="00623C9B"/>
    <w:rsid w:val="0062621F"/>
    <w:rsid w:val="00661047"/>
    <w:rsid w:val="006712F7"/>
    <w:rsid w:val="00672207"/>
    <w:rsid w:val="006807E5"/>
    <w:rsid w:val="006906B6"/>
    <w:rsid w:val="006A193D"/>
    <w:rsid w:val="006A58EB"/>
    <w:rsid w:val="006B5EA7"/>
    <w:rsid w:val="006B746A"/>
    <w:rsid w:val="006B757A"/>
    <w:rsid w:val="006C5874"/>
    <w:rsid w:val="00705A1A"/>
    <w:rsid w:val="00714B1A"/>
    <w:rsid w:val="00715B86"/>
    <w:rsid w:val="00757AD8"/>
    <w:rsid w:val="00784E82"/>
    <w:rsid w:val="007A3DC9"/>
    <w:rsid w:val="007B3912"/>
    <w:rsid w:val="007B4EA4"/>
    <w:rsid w:val="007B7215"/>
    <w:rsid w:val="007D352C"/>
    <w:rsid w:val="007D441E"/>
    <w:rsid w:val="007E3DF3"/>
    <w:rsid w:val="007F0065"/>
    <w:rsid w:val="00801B3B"/>
    <w:rsid w:val="0080229B"/>
    <w:rsid w:val="00810686"/>
    <w:rsid w:val="0081330E"/>
    <w:rsid w:val="00823B84"/>
    <w:rsid w:val="00857AA5"/>
    <w:rsid w:val="00873377"/>
    <w:rsid w:val="00885477"/>
    <w:rsid w:val="00890D6C"/>
    <w:rsid w:val="008A375E"/>
    <w:rsid w:val="008A6211"/>
    <w:rsid w:val="008C4EDD"/>
    <w:rsid w:val="008C71E2"/>
    <w:rsid w:val="008D0D34"/>
    <w:rsid w:val="008D469E"/>
    <w:rsid w:val="008D52D4"/>
    <w:rsid w:val="008E6CA5"/>
    <w:rsid w:val="008E6EC0"/>
    <w:rsid w:val="008F265E"/>
    <w:rsid w:val="008F7834"/>
    <w:rsid w:val="00901130"/>
    <w:rsid w:val="009229AD"/>
    <w:rsid w:val="009529B6"/>
    <w:rsid w:val="00962E2F"/>
    <w:rsid w:val="00963D4A"/>
    <w:rsid w:val="00963D4C"/>
    <w:rsid w:val="0097050B"/>
    <w:rsid w:val="00977CEF"/>
    <w:rsid w:val="009948CE"/>
    <w:rsid w:val="00996DCD"/>
    <w:rsid w:val="009B004A"/>
    <w:rsid w:val="009B36D3"/>
    <w:rsid w:val="009C20AD"/>
    <w:rsid w:val="009F22D2"/>
    <w:rsid w:val="009F41CE"/>
    <w:rsid w:val="00A12CF5"/>
    <w:rsid w:val="00AB2B34"/>
    <w:rsid w:val="00AC6DA6"/>
    <w:rsid w:val="00B0188A"/>
    <w:rsid w:val="00B250DC"/>
    <w:rsid w:val="00B2514E"/>
    <w:rsid w:val="00B3154D"/>
    <w:rsid w:val="00B36654"/>
    <w:rsid w:val="00B40E98"/>
    <w:rsid w:val="00B572B1"/>
    <w:rsid w:val="00B62250"/>
    <w:rsid w:val="00B81CB1"/>
    <w:rsid w:val="00B85A8E"/>
    <w:rsid w:val="00B93F2A"/>
    <w:rsid w:val="00B94890"/>
    <w:rsid w:val="00BA033C"/>
    <w:rsid w:val="00BA0EF4"/>
    <w:rsid w:val="00BA71BB"/>
    <w:rsid w:val="00BE45B0"/>
    <w:rsid w:val="00BE68C0"/>
    <w:rsid w:val="00C2267F"/>
    <w:rsid w:val="00C5280E"/>
    <w:rsid w:val="00C707C2"/>
    <w:rsid w:val="00C82A81"/>
    <w:rsid w:val="00C9651A"/>
    <w:rsid w:val="00C97764"/>
    <w:rsid w:val="00CF77BC"/>
    <w:rsid w:val="00D02FDF"/>
    <w:rsid w:val="00D04452"/>
    <w:rsid w:val="00D05BEC"/>
    <w:rsid w:val="00D142AA"/>
    <w:rsid w:val="00D21DFE"/>
    <w:rsid w:val="00D264D5"/>
    <w:rsid w:val="00D45667"/>
    <w:rsid w:val="00D57C58"/>
    <w:rsid w:val="00D70ADF"/>
    <w:rsid w:val="00D76A5C"/>
    <w:rsid w:val="00DA0A78"/>
    <w:rsid w:val="00DB2666"/>
    <w:rsid w:val="00DB2AEF"/>
    <w:rsid w:val="00DB6054"/>
    <w:rsid w:val="00DD5152"/>
    <w:rsid w:val="00DF60D6"/>
    <w:rsid w:val="00E2670E"/>
    <w:rsid w:val="00E37524"/>
    <w:rsid w:val="00E7177C"/>
    <w:rsid w:val="00E71CA8"/>
    <w:rsid w:val="00E80D72"/>
    <w:rsid w:val="00E95F45"/>
    <w:rsid w:val="00ED7016"/>
    <w:rsid w:val="00EE3F7F"/>
    <w:rsid w:val="00EF2787"/>
    <w:rsid w:val="00EF3607"/>
    <w:rsid w:val="00F45773"/>
    <w:rsid w:val="00F54757"/>
    <w:rsid w:val="00F83F76"/>
    <w:rsid w:val="00F8562C"/>
    <w:rsid w:val="00F925B4"/>
    <w:rsid w:val="00FA0B4A"/>
    <w:rsid w:val="00FA36EB"/>
    <w:rsid w:val="00FB132F"/>
    <w:rsid w:val="00FB2038"/>
    <w:rsid w:val="00FB7168"/>
    <w:rsid w:val="00FC0E57"/>
    <w:rsid w:val="00FC2BF4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25C49"/>
  <w15:chartTrackingRefBased/>
  <w15:docId w15:val="{5E04A6B5-9BB8-4C95-BB4B-07F1A8A2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0C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0C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0C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C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0C86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5B4DE6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B4DE6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B4DE6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B4DE6"/>
    <w:rPr>
      <w:rFonts w:ascii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23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3B84"/>
  </w:style>
  <w:style w:type="paragraph" w:styleId="Footer">
    <w:name w:val="footer"/>
    <w:basedOn w:val="Normal"/>
    <w:link w:val="FooterChar"/>
    <w:uiPriority w:val="99"/>
    <w:unhideWhenUsed/>
    <w:rsid w:val="00823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3B84"/>
  </w:style>
  <w:style w:type="paragraph" w:styleId="Revision">
    <w:name w:val="Revision"/>
    <w:hidden/>
    <w:uiPriority w:val="99"/>
    <w:semiHidden/>
    <w:rsid w:val="002D0BD5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309B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09BD"/>
    <w:rPr>
      <w:color w:val="800080"/>
      <w:u w:val="single"/>
    </w:rPr>
  </w:style>
  <w:style w:type="paragraph" w:customStyle="1" w:styleId="msonormal0">
    <w:name w:val="msonormal"/>
    <w:basedOn w:val="Normal"/>
    <w:rsid w:val="00230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3">
    <w:name w:val="xl63"/>
    <w:basedOn w:val="Normal"/>
    <w:rsid w:val="002309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xl64">
    <w:name w:val="xl64"/>
    <w:basedOn w:val="Normal"/>
    <w:rsid w:val="002309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2309B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66">
    <w:name w:val="xl66"/>
    <w:basedOn w:val="Normal"/>
    <w:rsid w:val="002309BD"/>
    <w:pPr>
      <w:pBdr>
        <w:top w:val="single" w:sz="4" w:space="0" w:color="auto"/>
        <w:left w:val="dashed" w:sz="4" w:space="0" w:color="000000"/>
        <w:bottom w:val="single" w:sz="4" w:space="0" w:color="auto"/>
        <w:right w:val="dashed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n-GB"/>
    </w:rPr>
  </w:style>
  <w:style w:type="paragraph" w:customStyle="1" w:styleId="xl67">
    <w:name w:val="xl67"/>
    <w:basedOn w:val="Normal"/>
    <w:rsid w:val="002309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68">
    <w:name w:val="xl68"/>
    <w:basedOn w:val="Normal"/>
    <w:rsid w:val="002309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69">
    <w:name w:val="xl69"/>
    <w:basedOn w:val="Normal"/>
    <w:rsid w:val="002309B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en-GB"/>
    </w:rPr>
  </w:style>
  <w:style w:type="paragraph" w:customStyle="1" w:styleId="xl70">
    <w:name w:val="xl70"/>
    <w:basedOn w:val="Normal"/>
    <w:rsid w:val="002309B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n-GB"/>
    </w:rPr>
  </w:style>
  <w:style w:type="paragraph" w:customStyle="1" w:styleId="xl71">
    <w:name w:val="xl71"/>
    <w:basedOn w:val="Normal"/>
    <w:rsid w:val="002309B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2">
    <w:name w:val="xl72"/>
    <w:basedOn w:val="Normal"/>
    <w:rsid w:val="002309B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3">
    <w:name w:val="xl73"/>
    <w:basedOn w:val="Normal"/>
    <w:rsid w:val="002309BD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en-GB"/>
    </w:rPr>
  </w:style>
  <w:style w:type="paragraph" w:customStyle="1" w:styleId="xl74">
    <w:name w:val="xl74"/>
    <w:basedOn w:val="Normal"/>
    <w:rsid w:val="002309B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accession">
    <w:name w:val="accession"/>
    <w:basedOn w:val="DefaultParagraphFont"/>
    <w:rsid w:val="008D52D4"/>
  </w:style>
  <w:style w:type="table" w:styleId="TableGrid">
    <w:name w:val="Table Grid"/>
    <w:basedOn w:val="TableNormal"/>
    <w:uiPriority w:val="39"/>
    <w:rsid w:val="00272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6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1C62C26DF7CF47BFB27C42B2FC6B42" ma:contentTypeVersion="11" ma:contentTypeDescription="Create a new document." ma:contentTypeScope="" ma:versionID="dfd9f8f1c66888a2ede574e82f2da0bd">
  <xsd:schema xmlns:xsd="http://www.w3.org/2001/XMLSchema" xmlns:xs="http://www.w3.org/2001/XMLSchema" xmlns:p="http://schemas.microsoft.com/office/2006/metadata/properties" xmlns:ns2="b004758b-6845-4180-8421-2ce3ca5954e3" xmlns:ns3="68ceddf1-418d-42b4-a8f9-33336433018e" targetNamespace="http://schemas.microsoft.com/office/2006/metadata/properties" ma:root="true" ma:fieldsID="38f60537e8cde9ebacc4e7d04a8ed73d" ns2:_="" ns3:_="">
    <xsd:import namespace="b004758b-6845-4180-8421-2ce3ca5954e3"/>
    <xsd:import namespace="68ceddf1-418d-42b4-a8f9-333364330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4758b-6845-4180-8421-2ce3ca595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ca2bda0-1d07-4f9d-8d69-1194a57166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eddf1-418d-42b4-a8f9-33336433018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17cd9e-00f2-46ab-88fc-0fc4dfd80ac7}" ma:internalName="TaxCatchAll" ma:showField="CatchAllData" ma:web="68ceddf1-418d-42b4-a8f9-333364330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ceddf1-418d-42b4-a8f9-33336433018e" xsi:nil="true"/>
    <lcf76f155ced4ddcb4097134ff3c332f xmlns="b004758b-6845-4180-8421-2ce3ca5954e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80767-0E0F-457E-95A2-42B9B416A6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0A0F4E-1D68-4BE1-9337-CE7CF498B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04758b-6845-4180-8421-2ce3ca5954e3"/>
    <ds:schemaRef ds:uri="68ceddf1-418d-42b4-a8f9-333364330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13FDCD-115C-4F7F-BFAC-DA6C54BA96E4}">
  <ds:schemaRefs>
    <ds:schemaRef ds:uri="http://schemas.microsoft.com/office/2006/metadata/properties"/>
    <ds:schemaRef ds:uri="http://schemas.microsoft.com/office/infopath/2007/PartnerControls"/>
    <ds:schemaRef ds:uri="68ceddf1-418d-42b4-a8f9-33336433018e"/>
    <ds:schemaRef ds:uri="b004758b-6845-4180-8421-2ce3ca5954e3"/>
  </ds:schemaRefs>
</ds:datastoreItem>
</file>

<file path=customXml/itemProps4.xml><?xml version="1.0" encoding="utf-8"?>
<ds:datastoreItem xmlns:ds="http://schemas.openxmlformats.org/officeDocument/2006/customXml" ds:itemID="{CCF202E7-43DB-4E00-BEE7-0C78FA66D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1997</Words>
  <Characters>11385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Bloomfield (QIB)</dc:creator>
  <cp:keywords/>
  <dc:description/>
  <cp:lastModifiedBy>Nithya sudalai</cp:lastModifiedBy>
  <cp:revision>3</cp:revision>
  <dcterms:created xsi:type="dcterms:W3CDTF">2022-10-28T13:59:00Z</dcterms:created>
  <dcterms:modified xsi:type="dcterms:W3CDTF">2022-11-28T07:14:00Z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http://www.zotero.org/styles/genome-research</vt:lpwstr>
  </property>
  <property fmtid="{D5CDD505-2E9C-101B-9397-08002B2CF9AE}" pid="9" name="Mendeley Recent Style Name 3_1">
    <vt:lpwstr>Genome Research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http://www.zotero.org/styles/international-journal-of-medical-microbiology</vt:lpwstr>
  </property>
  <property fmtid="{D5CDD505-2E9C-101B-9397-08002B2CF9AE}" pid="13" name="Mendeley Recent Style Name 5_1">
    <vt:lpwstr>International Journal of Medical Microbiology</vt:lpwstr>
  </property>
  <property fmtid="{D5CDD505-2E9C-101B-9397-08002B2CF9AE}" pid="14" name="Mendeley Recent Style Id 6_1">
    <vt:lpwstr>http://www.zotero.org/styles/international-journal-of-systematic-and-evolutionary-microbiology</vt:lpwstr>
  </property>
  <property fmtid="{D5CDD505-2E9C-101B-9397-08002B2CF9AE}" pid="15" name="Mendeley Recent Style Name 6_1">
    <vt:lpwstr>International Journal of Systematic and Evolutionary Microbiology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59d85101-474f-3558-bba9-d8532cc3623a</vt:lpwstr>
  </property>
  <property fmtid="{D5CDD505-2E9C-101B-9397-08002B2CF9AE}" pid="24" name="Mendeley Citation Style_1">
    <vt:lpwstr>http://www.zotero.org/styles/genome-research</vt:lpwstr>
  </property>
  <property fmtid="{D5CDD505-2E9C-101B-9397-08002B2CF9AE}" pid="25" name="ContentTypeId">
    <vt:lpwstr>0x010100F11C62C26DF7CF47BFB27C42B2FC6B42</vt:lpwstr>
  </property>
  <property fmtid="{D5CDD505-2E9C-101B-9397-08002B2CF9AE}" pid="26" name="MediaServiceImageTags">
    <vt:lpwstr/>
  </property>
</Properties>
</file>