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796" w:rsidRPr="008A34B7" w:rsidRDefault="00EF7796" w:rsidP="00EF7796">
      <w:pPr>
        <w:autoSpaceDE w:val="0"/>
        <w:autoSpaceDN w:val="0"/>
        <w:adjustRightInd w:val="0"/>
        <w:spacing w:after="0" w:line="240" w:lineRule="auto"/>
        <w:rPr>
          <w:rFonts w:ascii="Calibri" w:eastAsia="Aptos" w:hAnsi="Calibri" w:cs="Calibri"/>
          <w:color w:val="000000"/>
          <w:sz w:val="26"/>
          <w:szCs w:val="26"/>
          <w:lang w:val="en-US"/>
          <w14:ligatures w14:val="standardContextual"/>
        </w:rPr>
      </w:pPr>
      <w:r w:rsidRPr="00EF7796">
        <w:rPr>
          <w:rFonts w:ascii="Calibri" w:eastAsia="Aptos" w:hAnsi="Calibri" w:cs="Calibri"/>
          <w:color w:val="000000"/>
          <w:sz w:val="26"/>
          <w:szCs w:val="26"/>
          <w:lang w:val="en-US"/>
          <w14:ligatures w14:val="standardContextual"/>
        </w:rPr>
        <w:t xml:space="preserve">Athletes’ perspectives on return to sport after anterior cruciate ligament reconstruction and their strategies to reduce </w:t>
      </w:r>
      <w:proofErr w:type="spellStart"/>
      <w:r w:rsidRPr="00EF7796">
        <w:rPr>
          <w:rFonts w:ascii="Calibri" w:eastAsia="Aptos" w:hAnsi="Calibri" w:cs="Calibri"/>
          <w:color w:val="000000"/>
          <w:sz w:val="26"/>
          <w:szCs w:val="26"/>
          <w:lang w:val="en-US"/>
          <w14:ligatures w14:val="standardContextual"/>
        </w:rPr>
        <w:t>reinjury</w:t>
      </w:r>
      <w:proofErr w:type="spellEnd"/>
      <w:r w:rsidRPr="00EF7796">
        <w:rPr>
          <w:rFonts w:ascii="Calibri" w:eastAsia="Aptos" w:hAnsi="Calibri" w:cs="Calibri"/>
          <w:color w:val="000000"/>
          <w:sz w:val="26"/>
          <w:szCs w:val="26"/>
          <w:lang w:val="en-US"/>
          <w14:ligatures w14:val="standardContextual"/>
        </w:rPr>
        <w:t xml:space="preserve"> risk: a qualitative interview study</w:t>
      </w:r>
    </w:p>
    <w:p w:rsidR="00EF7796" w:rsidRDefault="00EF7796" w:rsidP="00EF7796">
      <w:pPr>
        <w:autoSpaceDE w:val="0"/>
        <w:autoSpaceDN w:val="0"/>
        <w:adjustRightInd w:val="0"/>
        <w:spacing w:after="0" w:line="240" w:lineRule="auto"/>
        <w:rPr>
          <w:rFonts w:ascii="Calibri" w:eastAsia="Aptos" w:hAnsi="Calibri" w:cs="Calibri"/>
          <w:color w:val="000000"/>
          <w:sz w:val="24"/>
          <w:szCs w:val="24"/>
          <w:lang w:val="en-US"/>
          <w14:ligatures w14:val="standardContextual"/>
        </w:rPr>
      </w:pPr>
      <w:r w:rsidRPr="00EF7796">
        <w:rPr>
          <w:rFonts w:ascii="Calibri" w:eastAsia="Aptos" w:hAnsi="Calibri" w:cs="Calibri"/>
          <w:color w:val="000000"/>
          <w:sz w:val="24"/>
          <w:szCs w:val="24"/>
          <w:lang w:val="en-US"/>
          <w14:ligatures w14:val="standardContextual"/>
        </w:rPr>
        <w:t xml:space="preserve">Supplementary material </w:t>
      </w:r>
      <w:r w:rsidR="007139A3">
        <w:rPr>
          <w:rFonts w:ascii="Calibri" w:eastAsia="Aptos" w:hAnsi="Calibri" w:cs="Calibri"/>
          <w:color w:val="000000"/>
          <w:sz w:val="24"/>
          <w:szCs w:val="24"/>
          <w:lang w:val="en-US"/>
          <w14:ligatures w14:val="standardContextual"/>
        </w:rPr>
        <w:t>1</w:t>
      </w:r>
    </w:p>
    <w:p w:rsidR="008A34B7" w:rsidRPr="00EF7796" w:rsidRDefault="008A34B7" w:rsidP="00EF7796">
      <w:pPr>
        <w:autoSpaceDE w:val="0"/>
        <w:autoSpaceDN w:val="0"/>
        <w:adjustRightInd w:val="0"/>
        <w:spacing w:after="0" w:line="240" w:lineRule="auto"/>
        <w:rPr>
          <w:rFonts w:ascii="Calibri" w:eastAsia="Aptos" w:hAnsi="Calibri" w:cs="Calibri"/>
          <w:color w:val="000000"/>
          <w:sz w:val="24"/>
          <w:szCs w:val="24"/>
          <w:lang w:val="en-US"/>
          <w14:ligatures w14:val="standardContextual"/>
        </w:rPr>
      </w:pPr>
    </w:p>
    <w:p w:rsidR="00EF7796" w:rsidRPr="00EF7796" w:rsidRDefault="00EF7796" w:rsidP="00EF7796">
      <w:pPr>
        <w:autoSpaceDE w:val="0"/>
        <w:autoSpaceDN w:val="0"/>
        <w:adjustRightInd w:val="0"/>
        <w:spacing w:after="0" w:line="240" w:lineRule="auto"/>
        <w:rPr>
          <w:rFonts w:ascii="Calibri" w:eastAsia="Aptos" w:hAnsi="Calibri" w:cs="Calibri"/>
          <w:b/>
          <w:bCs/>
          <w:color w:val="000000"/>
          <w:lang w:val="en-US"/>
          <w14:ligatures w14:val="standardContextual"/>
        </w:rPr>
      </w:pPr>
      <w:r w:rsidRPr="00EF7796">
        <w:rPr>
          <w:rFonts w:ascii="Calibri" w:eastAsia="Aptos" w:hAnsi="Calibri" w:cs="Calibri"/>
          <w:b/>
          <w:bCs/>
          <w:color w:val="000000"/>
          <w:lang w:val="en-US"/>
          <w14:ligatures w14:val="standardContextual"/>
        </w:rPr>
        <w:t>COREQ (</w:t>
      </w:r>
      <w:proofErr w:type="spellStart"/>
      <w:r w:rsidRPr="00EF7796">
        <w:rPr>
          <w:rFonts w:ascii="Calibri" w:eastAsia="Aptos" w:hAnsi="Calibri" w:cs="Calibri"/>
          <w:b/>
          <w:bCs/>
          <w:color w:val="000000"/>
          <w:lang w:val="en-US"/>
          <w14:ligatures w14:val="standardContextual"/>
        </w:rPr>
        <w:t>COnsolidated</w:t>
      </w:r>
      <w:proofErr w:type="spellEnd"/>
      <w:r w:rsidRPr="00EF7796">
        <w:rPr>
          <w:rFonts w:ascii="Calibri" w:eastAsia="Aptos" w:hAnsi="Calibri" w:cs="Calibri"/>
          <w:b/>
          <w:bCs/>
          <w:color w:val="000000"/>
          <w:lang w:val="en-US"/>
          <w14:ligatures w14:val="standardContextual"/>
        </w:rPr>
        <w:t xml:space="preserve"> criteria for </w:t>
      </w:r>
      <w:proofErr w:type="spellStart"/>
      <w:r w:rsidRPr="00EF7796">
        <w:rPr>
          <w:rFonts w:ascii="Calibri" w:eastAsia="Aptos" w:hAnsi="Calibri" w:cs="Calibri"/>
          <w:b/>
          <w:bCs/>
          <w:color w:val="000000"/>
          <w:lang w:val="en-US"/>
          <w14:ligatures w14:val="standardContextual"/>
        </w:rPr>
        <w:t>REporting</w:t>
      </w:r>
      <w:proofErr w:type="spellEnd"/>
      <w:r w:rsidRPr="00EF7796">
        <w:rPr>
          <w:rFonts w:ascii="Calibri" w:eastAsia="Aptos" w:hAnsi="Calibri" w:cs="Calibri"/>
          <w:b/>
          <w:bCs/>
          <w:color w:val="000000"/>
          <w:lang w:val="en-US"/>
          <w14:ligatures w14:val="standardContextual"/>
        </w:rPr>
        <w:t xml:space="preserve"> Qualitative research) 32 item Checklist </w:t>
      </w:r>
    </w:p>
    <w:p w:rsidR="00EF7796" w:rsidRPr="00EF7796" w:rsidRDefault="00EF7796" w:rsidP="00EF7796">
      <w:pPr>
        <w:autoSpaceDE w:val="0"/>
        <w:autoSpaceDN w:val="0"/>
        <w:adjustRightInd w:val="0"/>
        <w:spacing w:after="0" w:line="240" w:lineRule="auto"/>
        <w:rPr>
          <w:rFonts w:ascii="Calibri" w:eastAsia="Aptos" w:hAnsi="Calibri" w:cs="Calibri"/>
          <w:color w:val="000000"/>
          <w:lang w:val="en-US"/>
          <w14:ligatures w14:val="standardContextual"/>
        </w:rPr>
      </w:pPr>
      <w:r w:rsidRPr="00EF7796">
        <w:rPr>
          <w:rFonts w:ascii="Calibri" w:eastAsia="Aptos" w:hAnsi="Calibri" w:cs="Calibri"/>
          <w:color w:val="000000"/>
          <w:lang w:val="en-US"/>
          <w14:ligatures w14:val="standardContextual"/>
        </w:rPr>
        <w:t>Developed from:</w:t>
      </w:r>
    </w:p>
    <w:p w:rsidR="00EF7796" w:rsidRPr="00EF7796" w:rsidRDefault="008A34B7" w:rsidP="00EF7796">
      <w:pPr>
        <w:autoSpaceDE w:val="0"/>
        <w:autoSpaceDN w:val="0"/>
        <w:adjustRightInd w:val="0"/>
        <w:spacing w:after="0" w:line="240" w:lineRule="auto"/>
        <w:rPr>
          <w:rFonts w:ascii="Calibri" w:eastAsia="Aptos" w:hAnsi="Calibri" w:cs="Calibri"/>
          <w:i/>
          <w:color w:val="000000"/>
          <w:lang w:val="en-US"/>
          <w14:ligatures w14:val="standardContextual"/>
        </w:rPr>
      </w:pPr>
      <w:r w:rsidRPr="008A34B7">
        <w:rPr>
          <w:rFonts w:ascii="Calibri" w:eastAsia="Aptos" w:hAnsi="Calibri" w:cs="Calibri"/>
          <w:i/>
          <w:color w:val="000000"/>
          <w:lang w:val="en-US"/>
          <w14:ligatures w14:val="standardContextual"/>
        </w:rPr>
        <w:t xml:space="preserve">Tong </w:t>
      </w:r>
      <w:proofErr w:type="gramStart"/>
      <w:r w:rsidRPr="008A34B7">
        <w:rPr>
          <w:rFonts w:ascii="Calibri" w:eastAsia="Aptos" w:hAnsi="Calibri" w:cs="Calibri"/>
          <w:i/>
          <w:color w:val="000000"/>
          <w:lang w:val="en-US"/>
          <w14:ligatures w14:val="standardContextual"/>
        </w:rPr>
        <w:t>A</w:t>
      </w:r>
      <w:proofErr w:type="gramEnd"/>
      <w:r w:rsidRPr="008A34B7">
        <w:rPr>
          <w:rFonts w:ascii="Calibri" w:eastAsia="Aptos" w:hAnsi="Calibri" w:cs="Calibri"/>
          <w:i/>
          <w:color w:val="000000"/>
          <w:lang w:val="en-US"/>
          <w14:ligatures w14:val="standardContextual"/>
        </w:rPr>
        <w:t xml:space="preserve">, Sainsbury P, Craig J. Consolidated criteria for reporting qualitative research (COREQ): a 32-item checklist for interviews and focus groups. </w:t>
      </w:r>
      <w:proofErr w:type="spellStart"/>
      <w:r w:rsidRPr="008A34B7">
        <w:rPr>
          <w:rFonts w:ascii="Calibri" w:eastAsia="Aptos" w:hAnsi="Calibri" w:cs="Calibri"/>
          <w:i/>
          <w:color w:val="000000"/>
          <w:lang w:val="en-US"/>
          <w14:ligatures w14:val="standardContextual"/>
        </w:rPr>
        <w:t>Int</w:t>
      </w:r>
      <w:proofErr w:type="spellEnd"/>
      <w:r w:rsidRPr="008A34B7">
        <w:rPr>
          <w:rFonts w:ascii="Calibri" w:eastAsia="Aptos" w:hAnsi="Calibri" w:cs="Calibri"/>
          <w:i/>
          <w:color w:val="000000"/>
          <w:lang w:val="en-US"/>
          <w14:ligatures w14:val="standardContextual"/>
        </w:rPr>
        <w:t xml:space="preserve"> J </w:t>
      </w:r>
      <w:proofErr w:type="spellStart"/>
      <w:r w:rsidRPr="008A34B7">
        <w:rPr>
          <w:rFonts w:ascii="Calibri" w:eastAsia="Aptos" w:hAnsi="Calibri" w:cs="Calibri"/>
          <w:i/>
          <w:color w:val="000000"/>
          <w:lang w:val="en-US"/>
          <w14:ligatures w14:val="standardContextual"/>
        </w:rPr>
        <w:t>Qual</w:t>
      </w:r>
      <w:proofErr w:type="spellEnd"/>
      <w:r w:rsidRPr="008A34B7">
        <w:rPr>
          <w:rFonts w:ascii="Calibri" w:eastAsia="Aptos" w:hAnsi="Calibri" w:cs="Calibri"/>
          <w:i/>
          <w:color w:val="000000"/>
          <w:lang w:val="en-US"/>
          <w14:ligatures w14:val="standardContextual"/>
        </w:rPr>
        <w:t xml:space="preserve"> Health Care. 2007 Dec</w:t>
      </w:r>
      <w:proofErr w:type="gramStart"/>
      <w:r w:rsidRPr="008A34B7">
        <w:rPr>
          <w:rFonts w:ascii="Calibri" w:eastAsia="Aptos" w:hAnsi="Calibri" w:cs="Calibri"/>
          <w:i/>
          <w:color w:val="000000"/>
          <w:lang w:val="en-US"/>
          <w14:ligatures w14:val="standardContextual"/>
        </w:rPr>
        <w:t>;19</w:t>
      </w:r>
      <w:proofErr w:type="gramEnd"/>
      <w:r w:rsidRPr="008A34B7">
        <w:rPr>
          <w:rFonts w:ascii="Calibri" w:eastAsia="Aptos" w:hAnsi="Calibri" w:cs="Calibri"/>
          <w:i/>
          <w:color w:val="000000"/>
          <w:lang w:val="en-US"/>
          <w14:ligatures w14:val="standardContextual"/>
        </w:rPr>
        <w:t>(6):349-57.</w:t>
      </w:r>
    </w:p>
    <w:tbl>
      <w:tblPr>
        <w:tblW w:w="9661" w:type="dxa"/>
        <w:tblInd w:w="-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3"/>
        <w:gridCol w:w="992"/>
        <w:gridCol w:w="3402"/>
        <w:gridCol w:w="3544"/>
      </w:tblGrid>
      <w:tr w:rsidR="008A34B7" w:rsidRPr="0097745B" w:rsidTr="00C2098A">
        <w:trPr>
          <w:trHeight w:val="379"/>
        </w:trPr>
        <w:tc>
          <w:tcPr>
            <w:tcW w:w="1723" w:type="dxa"/>
            <w:tcBorders>
              <w:top w:val="single" w:sz="8" w:space="0" w:color="auto"/>
            </w:tcBorders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b/>
                <w:bCs/>
                <w:color w:val="000000"/>
                <w:lang w:val="en-US"/>
                <w14:ligatures w14:val="standardContextual"/>
              </w:rPr>
              <w:t xml:space="preserve">Item Number </w:t>
            </w:r>
          </w:p>
        </w:tc>
        <w:tc>
          <w:tcPr>
            <w:tcW w:w="3402" w:type="dxa"/>
            <w:tcBorders>
              <w:top w:val="single" w:sz="8" w:space="0" w:color="auto"/>
            </w:tcBorders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b/>
                <w:bCs/>
                <w:color w:val="000000"/>
                <w:lang w:val="en-US"/>
                <w14:ligatures w14:val="standardContextual"/>
              </w:rPr>
              <w:t>Description</w:t>
            </w:r>
          </w:p>
        </w:tc>
        <w:tc>
          <w:tcPr>
            <w:tcW w:w="3544" w:type="dxa"/>
            <w:tcBorders>
              <w:top w:val="single" w:sz="8" w:space="0" w:color="auto"/>
            </w:tcBorders>
          </w:tcPr>
          <w:p w:rsidR="00EF7796" w:rsidRPr="00EF7796" w:rsidRDefault="0097745B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>
              <w:rPr>
                <w:rFonts w:ascii="Calibri" w:eastAsia="Aptos" w:hAnsi="Calibri" w:cs="Calibri"/>
                <w:b/>
                <w:bCs/>
                <w:color w:val="000000"/>
                <w:lang w:val="en-US"/>
                <w14:ligatures w14:val="standardContextual"/>
              </w:rPr>
              <w:t xml:space="preserve">Reported on </w:t>
            </w:r>
            <w:r w:rsidR="00EF7796" w:rsidRPr="00EF7796">
              <w:rPr>
                <w:rFonts w:ascii="Calibri" w:eastAsia="Aptos" w:hAnsi="Calibri" w:cs="Calibri"/>
                <w:b/>
                <w:bCs/>
                <w:color w:val="000000"/>
                <w:lang w:val="en-US"/>
                <w14:ligatures w14:val="standardContextual"/>
              </w:rPr>
              <w:t xml:space="preserve">section or not applicable (N/A) </w:t>
            </w:r>
          </w:p>
        </w:tc>
      </w:tr>
      <w:tr w:rsidR="00EF7796" w:rsidRPr="0097745B" w:rsidTr="008A34B7">
        <w:trPr>
          <w:trHeight w:val="244"/>
        </w:trPr>
        <w:tc>
          <w:tcPr>
            <w:tcW w:w="9661" w:type="dxa"/>
            <w:gridSpan w:val="4"/>
            <w:shd w:val="clear" w:color="auto" w:fill="D9D9D9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b/>
                <w:bCs/>
                <w:i/>
                <w:iCs/>
                <w:color w:val="000000"/>
                <w:lang w:val="en-US"/>
                <w14:ligatures w14:val="standardContextual"/>
              </w:rPr>
              <w:t xml:space="preserve">Domain 1: Research team and reflexivity </w:t>
            </w:r>
          </w:p>
        </w:tc>
      </w:tr>
      <w:tr w:rsidR="00EF7796" w:rsidRPr="00EF7796" w:rsidTr="008A34B7">
        <w:trPr>
          <w:trHeight w:val="110"/>
        </w:trPr>
        <w:tc>
          <w:tcPr>
            <w:tcW w:w="9661" w:type="dxa"/>
            <w:gridSpan w:val="4"/>
            <w:shd w:val="clear" w:color="auto" w:fill="F2F2F2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i/>
                <w:iCs/>
                <w:color w:val="000000"/>
                <w:lang w:val="en-US"/>
                <w14:ligatures w14:val="standardContextual"/>
              </w:rPr>
              <w:t xml:space="preserve">Personal characteristics </w:t>
            </w:r>
          </w:p>
        </w:tc>
      </w:tr>
      <w:tr w:rsidR="008A34B7" w:rsidRPr="00EF7796" w:rsidTr="008A34B7">
        <w:trPr>
          <w:trHeight w:val="110"/>
        </w:trPr>
        <w:tc>
          <w:tcPr>
            <w:tcW w:w="1723" w:type="dxa"/>
          </w:tcPr>
          <w:p w:rsidR="008A34B7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Interviewer/</w:t>
            </w:r>
          </w:p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facilitator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1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Which author/s conducted the interview or focus group?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Data collection</w:t>
            </w:r>
          </w:p>
        </w:tc>
      </w:tr>
      <w:tr w:rsidR="008A34B7" w:rsidRPr="0097745B" w:rsidTr="008A34B7">
        <w:trPr>
          <w:trHeight w:val="244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Credentials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2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What were the researcher's credentials? </w:t>
            </w:r>
            <w:proofErr w:type="spellStart"/>
            <w:r w:rsidRPr="00EF7796">
              <w:rPr>
                <w:rFonts w:ascii="Calibri" w:eastAsia="Aptos" w:hAnsi="Calibri" w:cs="Calibri"/>
                <w:i/>
                <w:color w:val="000000"/>
                <w14:ligatures w14:val="standardContextual"/>
              </w:rPr>
              <w:t>E.g</w:t>
            </w:r>
            <w:proofErr w:type="spellEnd"/>
            <w:r w:rsidRPr="00EF7796">
              <w:rPr>
                <w:rFonts w:ascii="Calibri" w:eastAsia="Aptos" w:hAnsi="Calibri" w:cs="Calibri"/>
                <w:i/>
                <w:color w:val="000000"/>
                <w14:ligatures w14:val="standardContextual"/>
              </w:rPr>
              <w:t>. PhD, MD</w:t>
            </w:r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 xml:space="preserve">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Data collection (TG an NW as interviewers)</w:t>
            </w:r>
          </w:p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</w:t>
            </w:r>
            <w:r w:rsidR="008A34B7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ata analysis (AF,SS,</w:t>
            </w: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 AH)</w:t>
            </w:r>
          </w:p>
        </w:tc>
      </w:tr>
      <w:tr w:rsidR="008A34B7" w:rsidRPr="0097745B" w:rsidTr="008A34B7">
        <w:trPr>
          <w:trHeight w:val="244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Occupation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3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What was their occupation at the time of the study?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Data collection</w:t>
            </w:r>
          </w:p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Data analysis</w:t>
            </w:r>
          </w:p>
        </w:tc>
      </w:tr>
      <w:tr w:rsidR="008A34B7" w:rsidRPr="0097745B" w:rsidTr="008A34B7">
        <w:trPr>
          <w:trHeight w:val="244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Gender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4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Was the researcher male or female?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Data collection</w:t>
            </w:r>
          </w:p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Data analysis</w:t>
            </w:r>
          </w:p>
        </w:tc>
      </w:tr>
      <w:tr w:rsidR="008A34B7" w:rsidRPr="00EF7796" w:rsidTr="008A34B7">
        <w:trPr>
          <w:trHeight w:val="244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Experience and training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5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What experience or training did the researcher have?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Information on pilot interviews in </w:t>
            </w:r>
          </w:p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Data collection</w:t>
            </w:r>
          </w:p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and information on the experience and training with regards to the researchers are provided in </w:t>
            </w:r>
          </w:p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Data analysis </w:t>
            </w:r>
          </w:p>
        </w:tc>
      </w:tr>
      <w:tr w:rsidR="00EF7796" w:rsidRPr="00EF7796" w:rsidTr="008A34B7">
        <w:trPr>
          <w:trHeight w:val="244"/>
        </w:trPr>
        <w:tc>
          <w:tcPr>
            <w:tcW w:w="9661" w:type="dxa"/>
            <w:gridSpan w:val="4"/>
            <w:shd w:val="clear" w:color="auto" w:fill="F2F2F2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i/>
                <w:iCs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i/>
                <w:iCs/>
                <w:color w:val="000000"/>
                <w:lang w:val="en-US"/>
                <w14:ligatures w14:val="standardContextual"/>
              </w:rPr>
              <w:t>Relationships with participants</w:t>
            </w:r>
          </w:p>
        </w:tc>
      </w:tr>
      <w:tr w:rsidR="008A34B7" w:rsidRPr="00EF7796" w:rsidTr="008A34B7">
        <w:trPr>
          <w:trHeight w:val="513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Relationship established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6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Was a relationship established prior to study commencement?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Data collection</w:t>
            </w:r>
          </w:p>
        </w:tc>
      </w:tr>
      <w:tr w:rsidR="008A34B7" w:rsidRPr="00EF7796" w:rsidTr="008A34B7">
        <w:trPr>
          <w:trHeight w:val="512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Participant knowledge of the interviewer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7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What did the participants know about the researcher? </w:t>
            </w:r>
            <w:r w:rsidRPr="00EF7796">
              <w:rPr>
                <w:rFonts w:ascii="Calibri" w:eastAsia="Aptos" w:hAnsi="Calibri" w:cs="Calibri"/>
                <w:i/>
                <w:color w:val="000000"/>
                <w:lang w:val="en-GB"/>
                <w14:ligatures w14:val="standardContextual"/>
              </w:rPr>
              <w:t>E.g. Personal goals, reasons for doing the research</w:t>
            </w: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Data collection</w:t>
            </w:r>
          </w:p>
        </w:tc>
      </w:tr>
      <w:tr w:rsidR="008A34B7" w:rsidRPr="00EF7796" w:rsidTr="008A34B7">
        <w:trPr>
          <w:trHeight w:val="512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Interviewer characteristics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8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What characteristics were reported about the interviewer/facilitator? </w:t>
            </w:r>
            <w:r w:rsidRPr="00EF7796">
              <w:rPr>
                <w:rFonts w:ascii="Calibri" w:eastAsia="Aptos" w:hAnsi="Calibri" w:cs="Calibri"/>
                <w:i/>
                <w:color w:val="000000"/>
                <w:lang w:val="en-GB"/>
                <w14:ligatures w14:val="standardContextual"/>
              </w:rPr>
              <w:t>E.g. Bias, assumptions, reasons and interests in the research topic</w:t>
            </w: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Data collection</w:t>
            </w:r>
          </w:p>
        </w:tc>
      </w:tr>
      <w:tr w:rsidR="00EF7796" w:rsidRPr="00EF7796" w:rsidTr="008A34B7">
        <w:trPr>
          <w:trHeight w:val="318"/>
        </w:trPr>
        <w:tc>
          <w:tcPr>
            <w:tcW w:w="9661" w:type="dxa"/>
            <w:gridSpan w:val="4"/>
            <w:shd w:val="clear" w:color="auto" w:fill="D9D9D9"/>
          </w:tcPr>
          <w:p w:rsidR="00EF7796" w:rsidRPr="00EF7796" w:rsidRDefault="00EF7796" w:rsidP="00EF7796">
            <w:pPr>
              <w:shd w:val="clear" w:color="auto" w:fill="D9D9D9"/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b/>
                <w:bCs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b/>
                <w:bCs/>
                <w:i/>
                <w:iCs/>
                <w:color w:val="000000"/>
                <w:lang w:val="en-US"/>
                <w14:ligatures w14:val="standardContextual"/>
              </w:rPr>
              <w:t>Domain 2: Study design</w:t>
            </w:r>
          </w:p>
        </w:tc>
      </w:tr>
      <w:tr w:rsidR="00EF7796" w:rsidRPr="00EF7796" w:rsidTr="008A34B7">
        <w:trPr>
          <w:trHeight w:val="110"/>
        </w:trPr>
        <w:tc>
          <w:tcPr>
            <w:tcW w:w="9661" w:type="dxa"/>
            <w:gridSpan w:val="4"/>
            <w:shd w:val="clear" w:color="auto" w:fill="F2F2F2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i/>
                <w:iCs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i/>
                <w:iCs/>
                <w:color w:val="000000"/>
                <w:lang w:val="en-US"/>
                <w14:ligatures w14:val="standardContextual"/>
              </w:rPr>
              <w:t>Theoretical framework</w:t>
            </w:r>
          </w:p>
        </w:tc>
      </w:tr>
      <w:tr w:rsidR="008A34B7" w:rsidRPr="0097745B" w:rsidTr="008A34B7">
        <w:trPr>
          <w:trHeight w:val="244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Methodological orientation and theory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9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What methodological orientation was stated to underpin the study? </w:t>
            </w:r>
            <w:r w:rsidRPr="00EF7796">
              <w:rPr>
                <w:rFonts w:ascii="Calibri" w:eastAsia="Aptos" w:hAnsi="Calibri" w:cs="Calibri"/>
                <w:i/>
                <w:color w:val="000000"/>
                <w:lang w:val="en-GB"/>
                <w14:ligatures w14:val="standardContextual"/>
              </w:rPr>
              <w:t>E.g. grounded theory, discourse analysis, ethnography, phenomenology, content analysis</w:t>
            </w: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Study design </w:t>
            </w:r>
          </w:p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Data analysis </w:t>
            </w:r>
          </w:p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Discussion</w:t>
            </w:r>
          </w:p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</w:p>
        </w:tc>
      </w:tr>
      <w:tr w:rsidR="00EF7796" w:rsidRPr="00EF7796" w:rsidTr="008A34B7">
        <w:trPr>
          <w:trHeight w:val="110"/>
        </w:trPr>
        <w:tc>
          <w:tcPr>
            <w:tcW w:w="9661" w:type="dxa"/>
            <w:gridSpan w:val="4"/>
            <w:shd w:val="clear" w:color="auto" w:fill="F2F2F2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i/>
                <w:iCs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i/>
                <w:iCs/>
                <w:color w:val="000000"/>
                <w:lang w:val="en-US"/>
                <w14:ligatures w14:val="standardContextual"/>
              </w:rPr>
              <w:t>Participant selection</w:t>
            </w:r>
          </w:p>
        </w:tc>
      </w:tr>
      <w:tr w:rsidR="008A34B7" w:rsidRPr="00EF7796" w:rsidTr="008A34B7">
        <w:trPr>
          <w:trHeight w:val="110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Sampling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10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How were participants selected? </w:t>
            </w:r>
            <w:r w:rsidRPr="00EF7796">
              <w:rPr>
                <w:rFonts w:ascii="Calibri" w:eastAsia="Aptos" w:hAnsi="Calibri" w:cs="Calibri"/>
                <w:i/>
                <w:color w:val="000000"/>
                <w:lang w:val="en-GB"/>
                <w14:ligatures w14:val="standardContextual"/>
              </w:rPr>
              <w:t>E.g. purposive, convenience, consecutive, snowball</w:t>
            </w: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Participants and setting</w:t>
            </w:r>
          </w:p>
        </w:tc>
      </w:tr>
      <w:tr w:rsidR="008A34B7" w:rsidRPr="00EF7796" w:rsidTr="008A34B7">
        <w:trPr>
          <w:trHeight w:val="513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lastRenderedPageBreak/>
              <w:t xml:space="preserve">Method of approach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11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How were participants approached? </w:t>
            </w:r>
            <w:r w:rsidRPr="00EF7796">
              <w:rPr>
                <w:rFonts w:ascii="Calibri" w:eastAsia="Aptos" w:hAnsi="Calibri" w:cs="Calibri"/>
                <w:i/>
                <w:color w:val="000000"/>
                <w:lang w:val="en-GB"/>
                <w14:ligatures w14:val="standardContextual"/>
              </w:rPr>
              <w:t>E.g. face-to-face, telephone, mail, email</w:t>
            </w: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Participants and setting</w:t>
            </w:r>
          </w:p>
        </w:tc>
      </w:tr>
      <w:tr w:rsidR="008A34B7" w:rsidRPr="00EF7796" w:rsidTr="008A34B7">
        <w:trPr>
          <w:trHeight w:val="110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Sample size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12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How many participants were in the study? </w:t>
            </w:r>
          </w:p>
        </w:tc>
        <w:tc>
          <w:tcPr>
            <w:tcW w:w="3544" w:type="dxa"/>
          </w:tcPr>
          <w:p w:rsidR="00EF7796" w:rsidRPr="00EF7796" w:rsidRDefault="00EF7796" w:rsidP="00802F99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Results</w:t>
            </w:r>
          </w:p>
        </w:tc>
      </w:tr>
      <w:tr w:rsidR="008A34B7" w:rsidRPr="00EF7796" w:rsidTr="008A34B7">
        <w:trPr>
          <w:trHeight w:val="379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Non-participation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13 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How many people refused to participate or dropped out? What were the reasons for this?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Data analysis</w:t>
            </w:r>
          </w:p>
        </w:tc>
      </w:tr>
      <w:tr w:rsidR="00EF7796" w:rsidRPr="00EF7796" w:rsidTr="008A34B7">
        <w:trPr>
          <w:trHeight w:val="113"/>
        </w:trPr>
        <w:tc>
          <w:tcPr>
            <w:tcW w:w="1723" w:type="dxa"/>
            <w:tcBorders>
              <w:right w:val="nil"/>
            </w:tcBorders>
            <w:shd w:val="clear" w:color="auto" w:fill="F2F2F2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i/>
                <w:iCs/>
                <w:color w:val="000000"/>
                <w:lang w:val="en-US"/>
                <w14:ligatures w14:val="standardContextual"/>
              </w:rPr>
              <w:t>Setting</w:t>
            </w:r>
          </w:p>
        </w:tc>
        <w:tc>
          <w:tcPr>
            <w:tcW w:w="992" w:type="dxa"/>
            <w:tcBorders>
              <w:left w:val="nil"/>
              <w:right w:val="nil"/>
            </w:tcBorders>
            <w:shd w:val="clear" w:color="auto" w:fill="F2F2F2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</w:p>
        </w:tc>
        <w:tc>
          <w:tcPr>
            <w:tcW w:w="3402" w:type="dxa"/>
            <w:tcBorders>
              <w:left w:val="nil"/>
              <w:right w:val="nil"/>
            </w:tcBorders>
            <w:shd w:val="clear" w:color="auto" w:fill="F2F2F2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sz w:val="24"/>
                <w:szCs w:val="24"/>
                <w:lang w:val="en-GB"/>
                <w14:ligatures w14:val="standardContextual"/>
              </w:rPr>
            </w:pPr>
          </w:p>
        </w:tc>
        <w:tc>
          <w:tcPr>
            <w:tcW w:w="3544" w:type="dxa"/>
            <w:tcBorders>
              <w:left w:val="nil"/>
            </w:tcBorders>
            <w:shd w:val="clear" w:color="auto" w:fill="F2F2F2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</w:p>
        </w:tc>
      </w:tr>
      <w:tr w:rsidR="008A34B7" w:rsidRPr="00EF7796" w:rsidTr="008A34B7">
        <w:trPr>
          <w:trHeight w:val="379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Setting of data collection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14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Where was the data collected? </w:t>
            </w:r>
            <w:r w:rsidRPr="00EF7796">
              <w:rPr>
                <w:rFonts w:ascii="Calibri" w:eastAsia="Aptos" w:hAnsi="Calibri" w:cs="Calibri"/>
                <w:i/>
                <w:color w:val="000000"/>
                <w:lang w:val="en-GB"/>
                <w14:ligatures w14:val="standardContextual"/>
              </w:rPr>
              <w:t>E.g. home, clinic, workplace</w:t>
            </w: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 </w:t>
            </w:r>
          </w:p>
        </w:tc>
        <w:tc>
          <w:tcPr>
            <w:tcW w:w="3544" w:type="dxa"/>
          </w:tcPr>
          <w:p w:rsidR="00EF7796" w:rsidRPr="00EF7796" w:rsidRDefault="00802F99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Participants and setting</w:t>
            </w:r>
          </w:p>
        </w:tc>
      </w:tr>
      <w:tr w:rsidR="008A34B7" w:rsidRPr="00EF7796" w:rsidTr="008A34B7">
        <w:trPr>
          <w:trHeight w:val="244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Presence of nonparticipants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15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Was anyone else present besides the participants and researchers?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Data collection</w:t>
            </w:r>
          </w:p>
        </w:tc>
      </w:tr>
      <w:tr w:rsidR="008A34B7" w:rsidRPr="0097745B" w:rsidTr="008A34B7">
        <w:trPr>
          <w:trHeight w:val="110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Description of sample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16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What are the important characteristics of the sample? </w:t>
            </w:r>
            <w:r w:rsidRPr="00EF7796">
              <w:rPr>
                <w:rFonts w:ascii="Calibri" w:eastAsia="Aptos" w:hAnsi="Calibri" w:cs="Calibri"/>
                <w:i/>
                <w:color w:val="000000"/>
                <w:lang w:val="en-GB"/>
                <w14:ligatures w14:val="standardContextual"/>
              </w:rPr>
              <w:t>E.g. demographic data, date</w:t>
            </w: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Participants and setting</w:t>
            </w:r>
          </w:p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Results</w:t>
            </w:r>
          </w:p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Discussion</w:t>
            </w:r>
          </w:p>
        </w:tc>
      </w:tr>
      <w:tr w:rsidR="00EF7796" w:rsidRPr="00EF7796" w:rsidTr="008A34B7">
        <w:trPr>
          <w:trHeight w:val="110"/>
        </w:trPr>
        <w:tc>
          <w:tcPr>
            <w:tcW w:w="9661" w:type="dxa"/>
            <w:gridSpan w:val="4"/>
            <w:shd w:val="clear" w:color="auto" w:fill="F2F2F2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i/>
                <w:iCs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i/>
                <w:iCs/>
                <w:color w:val="000000"/>
                <w:lang w:val="en-US"/>
                <w14:ligatures w14:val="standardContextual"/>
              </w:rPr>
              <w:t>Data collection</w:t>
            </w:r>
          </w:p>
        </w:tc>
      </w:tr>
      <w:tr w:rsidR="008A34B7" w:rsidRPr="00EF7796" w:rsidTr="008A34B7">
        <w:trPr>
          <w:trHeight w:val="379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Interview guide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17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Were questions, prompts, guides provided by the authors? </w:t>
            </w:r>
            <w:proofErr w:type="spellStart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>Was</w:t>
            </w:r>
            <w:proofErr w:type="spellEnd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 xml:space="preserve"> it pilot </w:t>
            </w:r>
            <w:proofErr w:type="spellStart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>tested</w:t>
            </w:r>
            <w:proofErr w:type="spellEnd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 xml:space="preserve">?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Data collection</w:t>
            </w:r>
          </w:p>
        </w:tc>
      </w:tr>
      <w:tr w:rsidR="008A34B7" w:rsidRPr="00EF7796" w:rsidTr="008A34B7">
        <w:trPr>
          <w:trHeight w:val="110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Repeat interviews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18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Were repeat interviews carried out? </w:t>
            </w:r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 xml:space="preserve">If </w:t>
            </w:r>
            <w:proofErr w:type="spellStart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>yes</w:t>
            </w:r>
            <w:proofErr w:type="spellEnd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 xml:space="preserve">, </w:t>
            </w:r>
            <w:proofErr w:type="spellStart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>how</w:t>
            </w:r>
            <w:proofErr w:type="spellEnd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 xml:space="preserve"> </w:t>
            </w:r>
            <w:proofErr w:type="spellStart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>many</w:t>
            </w:r>
            <w:proofErr w:type="spellEnd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 xml:space="preserve">?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n/a</w:t>
            </w:r>
          </w:p>
        </w:tc>
      </w:tr>
      <w:tr w:rsidR="008A34B7" w:rsidRPr="00EF7796" w:rsidTr="008A34B7">
        <w:trPr>
          <w:trHeight w:val="110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Audio/visual recording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19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Did the research use audio or visual recording to collect the data?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Data collection</w:t>
            </w:r>
          </w:p>
        </w:tc>
      </w:tr>
      <w:tr w:rsidR="008A34B7" w:rsidRPr="00EF7796" w:rsidTr="008A34B7">
        <w:trPr>
          <w:trHeight w:val="244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Field notes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20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Were field notes made during and/or after the interview or focus group?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Data collection</w:t>
            </w:r>
          </w:p>
        </w:tc>
      </w:tr>
      <w:tr w:rsidR="008A34B7" w:rsidRPr="00EF7796" w:rsidTr="008A34B7">
        <w:trPr>
          <w:trHeight w:val="244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Duration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21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What was the duration of the interviews or focus group?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Data collection</w:t>
            </w:r>
          </w:p>
        </w:tc>
      </w:tr>
      <w:tr w:rsidR="008A34B7" w:rsidRPr="00EF7796" w:rsidTr="008A34B7">
        <w:trPr>
          <w:trHeight w:val="244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Data saturation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22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proofErr w:type="spellStart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>Was</w:t>
            </w:r>
            <w:proofErr w:type="spellEnd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 xml:space="preserve"> data </w:t>
            </w:r>
            <w:proofErr w:type="spellStart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>saturation</w:t>
            </w:r>
            <w:proofErr w:type="spellEnd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 xml:space="preserve"> </w:t>
            </w:r>
            <w:proofErr w:type="spellStart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>discussed</w:t>
            </w:r>
            <w:proofErr w:type="spellEnd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 xml:space="preserve">?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Data collection</w:t>
            </w:r>
          </w:p>
        </w:tc>
      </w:tr>
      <w:tr w:rsidR="008A34B7" w:rsidRPr="00EF7796" w:rsidTr="008A34B7">
        <w:trPr>
          <w:trHeight w:val="244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Transcripts returned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23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Were transcripts returned to participants for comment and/or correction?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No, n/a</w:t>
            </w:r>
          </w:p>
        </w:tc>
      </w:tr>
      <w:tr w:rsidR="00EF7796" w:rsidRPr="00EF7796" w:rsidTr="008A34B7">
        <w:trPr>
          <w:trHeight w:val="244"/>
        </w:trPr>
        <w:tc>
          <w:tcPr>
            <w:tcW w:w="9661" w:type="dxa"/>
            <w:gridSpan w:val="4"/>
            <w:shd w:val="clear" w:color="auto" w:fill="D9D9D9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b/>
                <w:bCs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b/>
                <w:bCs/>
                <w:color w:val="000000"/>
                <w:lang w:val="en-US"/>
                <w14:ligatures w14:val="standardContextual"/>
              </w:rPr>
              <w:t>Domain 3: analysis and findings</w:t>
            </w:r>
          </w:p>
        </w:tc>
      </w:tr>
      <w:tr w:rsidR="00EF7796" w:rsidRPr="00EF7796" w:rsidTr="008A34B7">
        <w:trPr>
          <w:trHeight w:val="110"/>
        </w:trPr>
        <w:tc>
          <w:tcPr>
            <w:tcW w:w="9661" w:type="dxa"/>
            <w:gridSpan w:val="4"/>
            <w:shd w:val="clear" w:color="auto" w:fill="F2F2F2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i/>
                <w:iCs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i/>
                <w:iCs/>
                <w:color w:val="000000"/>
                <w:lang w:val="en-US"/>
                <w14:ligatures w14:val="standardContextual"/>
              </w:rPr>
              <w:t>Data analysis</w:t>
            </w:r>
          </w:p>
        </w:tc>
      </w:tr>
      <w:tr w:rsidR="008A34B7" w:rsidRPr="0097745B" w:rsidTr="008A34B7">
        <w:trPr>
          <w:trHeight w:val="244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Number of data coders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24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How many data coders coded the data?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Data analysis for authors responsibilities in the Data analysis</w:t>
            </w:r>
          </w:p>
        </w:tc>
      </w:tr>
      <w:tr w:rsidR="008A34B7" w:rsidRPr="00EF7796" w:rsidTr="008A34B7">
        <w:trPr>
          <w:trHeight w:val="244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Description of the coding tree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25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Did authors provide a description of the coding tree?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Data analysis</w:t>
            </w:r>
          </w:p>
        </w:tc>
      </w:tr>
      <w:tr w:rsidR="008A34B7" w:rsidRPr="0097745B" w:rsidTr="008A34B7">
        <w:trPr>
          <w:trHeight w:val="244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Derivation of themes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26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Were themes identified in advance or derived from the data?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Coding and categorization process  </w:t>
            </w:r>
          </w:p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Data analysis</w:t>
            </w:r>
          </w:p>
        </w:tc>
      </w:tr>
      <w:tr w:rsidR="008A34B7" w:rsidRPr="00EF7796" w:rsidTr="008A34B7">
        <w:trPr>
          <w:trHeight w:val="110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Software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27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What software, if applicable, was used to manage the data?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Data analysis</w:t>
            </w:r>
          </w:p>
        </w:tc>
      </w:tr>
      <w:tr w:rsidR="008A34B7" w:rsidRPr="00EF7796" w:rsidTr="008A34B7">
        <w:trPr>
          <w:trHeight w:val="110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Participant checking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28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Did participants provide feedback on the findings?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No, n/a</w:t>
            </w:r>
          </w:p>
        </w:tc>
      </w:tr>
      <w:tr w:rsidR="00EF7796" w:rsidRPr="00EF7796" w:rsidTr="008A34B7">
        <w:trPr>
          <w:trHeight w:val="110"/>
        </w:trPr>
        <w:tc>
          <w:tcPr>
            <w:tcW w:w="9661" w:type="dxa"/>
            <w:gridSpan w:val="4"/>
            <w:shd w:val="clear" w:color="auto" w:fill="F2F2F2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i/>
                <w:iCs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i/>
                <w:iCs/>
                <w:color w:val="000000"/>
                <w:lang w:val="en-US"/>
                <w14:ligatures w14:val="standardContextual"/>
              </w:rPr>
              <w:t>Reporting</w:t>
            </w:r>
          </w:p>
        </w:tc>
      </w:tr>
      <w:tr w:rsidR="008A34B7" w:rsidRPr="00EF7796" w:rsidTr="008A34B7">
        <w:trPr>
          <w:trHeight w:val="244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Quotations presented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29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Were participant quotations presented to illustrate the themes / findings? </w:t>
            </w:r>
            <w:proofErr w:type="spellStart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>Was</w:t>
            </w:r>
            <w:proofErr w:type="spellEnd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 xml:space="preserve"> </w:t>
            </w:r>
            <w:proofErr w:type="spellStart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>each</w:t>
            </w:r>
            <w:proofErr w:type="spellEnd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 xml:space="preserve"> </w:t>
            </w:r>
            <w:proofErr w:type="spellStart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>quotation</w:t>
            </w:r>
            <w:proofErr w:type="spellEnd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 xml:space="preserve"> </w:t>
            </w:r>
            <w:proofErr w:type="spellStart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>identified</w:t>
            </w:r>
            <w:proofErr w:type="spellEnd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 xml:space="preserve">? </w:t>
            </w:r>
            <w:proofErr w:type="spellStart"/>
            <w:r w:rsidRPr="00EF7796">
              <w:rPr>
                <w:rFonts w:ascii="Calibri" w:eastAsia="Aptos" w:hAnsi="Calibri" w:cs="Calibri"/>
                <w:i/>
                <w:color w:val="000000"/>
                <w14:ligatures w14:val="standardContextual"/>
              </w:rPr>
              <w:t>E.g</w:t>
            </w:r>
            <w:proofErr w:type="spellEnd"/>
            <w:r w:rsidRPr="00EF7796">
              <w:rPr>
                <w:rFonts w:ascii="Calibri" w:eastAsia="Aptos" w:hAnsi="Calibri" w:cs="Calibri"/>
                <w:i/>
                <w:color w:val="000000"/>
                <w14:ligatures w14:val="standardContextual"/>
              </w:rPr>
              <w:t xml:space="preserve">. </w:t>
            </w:r>
            <w:proofErr w:type="spellStart"/>
            <w:r w:rsidRPr="00EF7796">
              <w:rPr>
                <w:rFonts w:ascii="Calibri" w:eastAsia="Aptos" w:hAnsi="Calibri" w:cs="Calibri"/>
                <w:i/>
                <w:color w:val="000000"/>
                <w14:ligatures w14:val="standardContextual"/>
              </w:rPr>
              <w:t>Participant</w:t>
            </w:r>
            <w:proofErr w:type="spellEnd"/>
            <w:r w:rsidRPr="00EF7796">
              <w:rPr>
                <w:rFonts w:ascii="Calibri" w:eastAsia="Aptos" w:hAnsi="Calibri" w:cs="Calibri"/>
                <w:i/>
                <w:color w:val="000000"/>
                <w14:ligatures w14:val="standardContextual"/>
              </w:rPr>
              <w:t xml:space="preserve"> </w:t>
            </w:r>
            <w:proofErr w:type="spellStart"/>
            <w:r w:rsidRPr="00EF7796">
              <w:rPr>
                <w:rFonts w:ascii="Calibri" w:eastAsia="Aptos" w:hAnsi="Calibri" w:cs="Calibri"/>
                <w:i/>
                <w:color w:val="000000"/>
                <w14:ligatures w14:val="standardContextual"/>
              </w:rPr>
              <w:t>number</w:t>
            </w:r>
            <w:proofErr w:type="spellEnd"/>
            <w:r w:rsidRPr="00EF7796">
              <w:rPr>
                <w:rFonts w:ascii="Calibri" w:eastAsia="Aptos" w:hAnsi="Calibri" w:cs="Calibri"/>
                <w:color w:val="000000"/>
                <w14:ligatures w14:val="standardContextual"/>
              </w:rPr>
              <w:t xml:space="preserve">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Quotations provided throughout the Results. Informant numbers included</w:t>
            </w:r>
          </w:p>
        </w:tc>
      </w:tr>
      <w:tr w:rsidR="008A34B7" w:rsidRPr="0097745B" w:rsidTr="008A34B7">
        <w:trPr>
          <w:trHeight w:val="245"/>
        </w:trPr>
        <w:tc>
          <w:tcPr>
            <w:tcW w:w="1723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lastRenderedPageBreak/>
              <w:t xml:space="preserve">Data and findings consistent </w:t>
            </w:r>
          </w:p>
        </w:tc>
        <w:tc>
          <w:tcPr>
            <w:tcW w:w="99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30 </w:t>
            </w:r>
          </w:p>
        </w:tc>
        <w:tc>
          <w:tcPr>
            <w:tcW w:w="3402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Was there consistency between the data presented and the findings? </w:t>
            </w:r>
          </w:p>
        </w:tc>
        <w:tc>
          <w:tcPr>
            <w:tcW w:w="3544" w:type="dxa"/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Consistency of findings throughout the anal</w:t>
            </w:r>
            <w:r w:rsidR="0097745B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ysis process: Coding tree </w:t>
            </w: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Data analysis</w:t>
            </w:r>
          </w:p>
          <w:p w:rsidR="0097745B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Presentation of main categories and </w:t>
            </w:r>
            <w:r w:rsidR="0097745B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sub-categories in Table 3</w:t>
            </w: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 </w:t>
            </w:r>
          </w:p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bookmarkStart w:id="0" w:name="_GoBack"/>
            <w:bookmarkEnd w:id="0"/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Results</w:t>
            </w:r>
          </w:p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>Findings presented in the text of the Results</w:t>
            </w:r>
          </w:p>
        </w:tc>
      </w:tr>
      <w:tr w:rsidR="008A34B7" w:rsidRPr="0097745B" w:rsidTr="008A34B7">
        <w:trPr>
          <w:trHeight w:val="110"/>
        </w:trPr>
        <w:tc>
          <w:tcPr>
            <w:tcW w:w="1723" w:type="dxa"/>
            <w:tcBorders>
              <w:bottom w:val="single" w:sz="4" w:space="0" w:color="auto"/>
            </w:tcBorders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Clarity of major themes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Were major themes clearly presented in the findings? 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Main categories are described in the Results </w:t>
            </w:r>
          </w:p>
        </w:tc>
      </w:tr>
      <w:tr w:rsidR="008A34B7" w:rsidRPr="0097745B" w:rsidTr="008A34B7">
        <w:trPr>
          <w:trHeight w:val="244"/>
        </w:trPr>
        <w:tc>
          <w:tcPr>
            <w:tcW w:w="1723" w:type="dxa"/>
            <w:tcBorders>
              <w:bottom w:val="single" w:sz="12" w:space="0" w:color="auto"/>
            </w:tcBorders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Clarity of minor themes 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32 </w:t>
            </w: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GB"/>
                <w14:ligatures w14:val="standardContextual"/>
              </w:rPr>
              <w:t xml:space="preserve">Is there a description of diverse cases or discussion of minor themes? </w:t>
            </w:r>
          </w:p>
        </w:tc>
        <w:tc>
          <w:tcPr>
            <w:tcW w:w="3544" w:type="dxa"/>
            <w:tcBorders>
              <w:bottom w:val="single" w:sz="12" w:space="0" w:color="auto"/>
            </w:tcBorders>
          </w:tcPr>
          <w:p w:rsidR="00EF7796" w:rsidRPr="00EF7796" w:rsidRDefault="00EF7796" w:rsidP="00EF779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</w:pPr>
            <w:r w:rsidRPr="00EF7796">
              <w:rPr>
                <w:rFonts w:ascii="Calibri" w:eastAsia="Aptos" w:hAnsi="Calibri" w:cs="Calibri"/>
                <w:color w:val="000000"/>
                <w:lang w:val="en-US"/>
                <w14:ligatures w14:val="standardContextual"/>
              </w:rPr>
              <w:t xml:space="preserve">Sub-categories are described in the Results </w:t>
            </w:r>
          </w:p>
        </w:tc>
      </w:tr>
    </w:tbl>
    <w:p w:rsidR="00EF7796" w:rsidRPr="00EF7796" w:rsidRDefault="00EF7796" w:rsidP="00EF7796">
      <w:pPr>
        <w:rPr>
          <w:rFonts w:ascii="Aptos" w:eastAsia="Aptos" w:hAnsi="Aptos" w:cs="Times New Roman"/>
          <w:kern w:val="2"/>
          <w:lang w:val="en-US"/>
          <w14:ligatures w14:val="standardContextual"/>
        </w:rPr>
      </w:pPr>
    </w:p>
    <w:p w:rsidR="00A90683" w:rsidRPr="00EF7796" w:rsidRDefault="0097745B">
      <w:pPr>
        <w:rPr>
          <w:lang w:val="en-US"/>
        </w:rPr>
      </w:pPr>
    </w:p>
    <w:sectPr w:rsidR="00A90683" w:rsidRPr="00EF7796" w:rsidSect="008A34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796"/>
    <w:rsid w:val="00083969"/>
    <w:rsid w:val="007139A3"/>
    <w:rsid w:val="00802F99"/>
    <w:rsid w:val="008A34B7"/>
    <w:rsid w:val="0097745B"/>
    <w:rsid w:val="00B6256F"/>
    <w:rsid w:val="00C2098A"/>
    <w:rsid w:val="00CC4A53"/>
    <w:rsid w:val="00EF7796"/>
    <w:rsid w:val="00F12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0039A"/>
  <w15:chartTrackingRefBased/>
  <w15:docId w15:val="{9CC9ED6E-081C-43C1-B770-88FE31030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804</Words>
  <Characters>4263</Characters>
  <Application>Microsoft Office Word</Application>
  <DocSecurity>0</DocSecurity>
  <Lines>35</Lines>
  <Paragraphs>10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Region Jönköpings län</Company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Fältström Anne</dc:creator>
  <cp:keywords/>
  <dc:description/>
  <cp:lastModifiedBy>Fältström Anne</cp:lastModifiedBy>
  <cp:revision>2</cp:revision>
  <dcterms:created xsi:type="dcterms:W3CDTF">2024-06-07T19:49:00Z</dcterms:created>
  <dcterms:modified xsi:type="dcterms:W3CDTF">2024-06-07T19:49:00Z</dcterms:modified>
</cp:coreProperties>
</file>