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38E45" w14:textId="77777777" w:rsidR="006D2FEB" w:rsidRDefault="006D2FEB" w:rsidP="00700C4A">
      <w:pPr>
        <w:jc w:val="center"/>
        <w:rPr>
          <w:b/>
          <w:bCs/>
        </w:rPr>
      </w:pPr>
      <w:r w:rsidRPr="005027D9">
        <w:rPr>
          <w:b/>
          <w:bCs/>
        </w:rPr>
        <w:t>Supplementary</w:t>
      </w:r>
      <w:r w:rsidRPr="005027D9">
        <w:rPr>
          <w:rFonts w:hint="eastAsia"/>
          <w:b/>
          <w:bCs/>
        </w:rPr>
        <w:t xml:space="preserve"> Documents</w:t>
      </w:r>
    </w:p>
    <w:p w14:paraId="2D321677" w14:textId="77777777" w:rsidR="00576E93" w:rsidRDefault="00576E93" w:rsidP="005027D9">
      <w:pPr>
        <w:rPr>
          <w:b/>
          <w:bCs/>
        </w:rPr>
      </w:pPr>
    </w:p>
    <w:p w14:paraId="5D442AA6" w14:textId="5A230C91" w:rsidR="006D2FEB" w:rsidRDefault="00700C4A" w:rsidP="005027D9">
      <w:pPr>
        <w:rPr>
          <w:szCs w:val="24"/>
        </w:rPr>
      </w:pPr>
      <w:r>
        <w:rPr>
          <w:rFonts w:hint="eastAsia"/>
          <w:b/>
          <w:bCs/>
        </w:rPr>
        <w:t>Tittle:</w:t>
      </w:r>
      <w:r w:rsidRPr="00BB4AA1">
        <w:rPr>
          <w:rFonts w:hint="eastAsia"/>
        </w:rPr>
        <w:t xml:space="preserve"> </w:t>
      </w:r>
      <w:r w:rsidR="00AE13B5" w:rsidRPr="00AE13B5">
        <w:rPr>
          <w:szCs w:val="24"/>
        </w:rPr>
        <w:t>Effects and Dosage of Exercise Therapy on Functional Outcomes in Chronic Ankle Instability: A Systematic Review and Meta-Analysis</w:t>
      </w:r>
    </w:p>
    <w:p w14:paraId="33D794CE" w14:textId="77777777" w:rsidR="00AE13B5" w:rsidRDefault="00AE13B5" w:rsidP="005027D9">
      <w:pPr>
        <w:rPr>
          <w:b/>
          <w:bCs/>
        </w:rPr>
      </w:pPr>
    </w:p>
    <w:p w14:paraId="78E93B12" w14:textId="424C7C46" w:rsidR="006D2FEB" w:rsidRPr="00D40887" w:rsidRDefault="00700C4A" w:rsidP="005027D9">
      <w:r>
        <w:rPr>
          <w:rFonts w:hint="eastAsia"/>
          <w:b/>
          <w:bCs/>
        </w:rPr>
        <w:t>Authors:</w:t>
      </w:r>
      <w:r w:rsidR="00D40887" w:rsidRPr="00D40887">
        <w:rPr>
          <w:rFonts w:hint="eastAsia"/>
        </w:rPr>
        <w:t xml:space="preserve"> </w:t>
      </w:r>
      <w:r w:rsidR="00D40887" w:rsidRPr="00D40887">
        <w:t>Yanhao Liu, Qipeng Song, Dongmei Wang, Qi Wang, Qingqing Song</w:t>
      </w:r>
      <w:r w:rsidR="00D40887" w:rsidRPr="00D40887">
        <w:rPr>
          <w:rFonts w:hint="eastAsia"/>
        </w:rPr>
        <w:t xml:space="preserve">, </w:t>
      </w:r>
      <w:r w:rsidR="00D40887" w:rsidRPr="00D40887">
        <w:t>Peixin Shen, Deepashini Harithasan, Devinder Kaur Ajit Singh</w:t>
      </w:r>
    </w:p>
    <w:p w14:paraId="31354145" w14:textId="77777777" w:rsidR="006D2FEB" w:rsidRDefault="006D2FEB" w:rsidP="005027D9">
      <w:pPr>
        <w:rPr>
          <w:b/>
          <w:bCs/>
        </w:rPr>
      </w:pPr>
    </w:p>
    <w:p w14:paraId="7CAF6C16" w14:textId="77777777" w:rsidR="006D2FEB" w:rsidRDefault="006D2FEB" w:rsidP="005027D9">
      <w:pPr>
        <w:rPr>
          <w:b/>
          <w:bCs/>
        </w:rPr>
        <w:sectPr w:rsidR="006D2FEB" w:rsidSect="0034600F">
          <w:headerReference w:type="default" r:id="rId8"/>
          <w:footerReference w:type="default" r:id="rId9"/>
          <w:pgSz w:w="11906" w:h="16838" w:code="9"/>
          <w:pgMar w:top="1440" w:right="1800" w:bottom="1440" w:left="1800" w:header="851" w:footer="992" w:gutter="0"/>
          <w:cols w:space="425"/>
          <w:docGrid w:type="lines" w:linePitch="312"/>
        </w:sectPr>
      </w:pPr>
    </w:p>
    <w:p w14:paraId="3040DEFB" w14:textId="33094818" w:rsidR="00576E93" w:rsidRPr="00700C4A" w:rsidRDefault="00DE6DFD" w:rsidP="005027D9">
      <w:pPr>
        <w:rPr>
          <w:b/>
          <w:bCs/>
        </w:rPr>
      </w:pPr>
      <w:r w:rsidRPr="00DE6DFD">
        <w:rPr>
          <w:b/>
          <w:bCs/>
        </w:rPr>
        <w:lastRenderedPageBreak/>
        <w:t>Supplementary</w:t>
      </w:r>
      <w:r>
        <w:rPr>
          <w:rFonts w:hint="eastAsia"/>
          <w:b/>
          <w:bCs/>
        </w:rPr>
        <w:t xml:space="preserve"> </w:t>
      </w:r>
      <w:r w:rsidR="00F3151D">
        <w:rPr>
          <w:rFonts w:hint="eastAsia"/>
          <w:b/>
          <w:bCs/>
        </w:rPr>
        <w:t>Table 1 PRISMA 2020 Checklist</w:t>
      </w:r>
    </w:p>
    <w:tbl>
      <w:tblPr>
        <w:tblW w:w="15200" w:type="dxa"/>
        <w:jc w:val="center"/>
        <w:tblLook w:val="04A0" w:firstRow="1" w:lastRow="0" w:firstColumn="1" w:lastColumn="0" w:noHBand="0" w:noVBand="1"/>
      </w:tblPr>
      <w:tblGrid>
        <w:gridCol w:w="1668"/>
        <w:gridCol w:w="587"/>
        <w:gridCol w:w="11745"/>
        <w:gridCol w:w="1200"/>
      </w:tblGrid>
      <w:tr w:rsidR="00700C4A" w:rsidRPr="00700C4A" w14:paraId="462927F1" w14:textId="77777777" w:rsidTr="00700C4A">
        <w:trPr>
          <w:trHeight w:val="65"/>
          <w:tblHeader/>
          <w:jc w:val="center"/>
        </w:trPr>
        <w:tc>
          <w:tcPr>
            <w:tcW w:w="166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1962EF14" w14:textId="77777777" w:rsidR="00700C4A" w:rsidRPr="00700C4A" w:rsidRDefault="00700C4A" w:rsidP="00700C4A">
            <w:pPr>
              <w:widowControl w:val="0"/>
              <w:autoSpaceDE w:val="0"/>
              <w:autoSpaceDN w:val="0"/>
              <w:adjustRightInd w:val="0"/>
              <w:rPr>
                <w:rFonts w:ascii="Arial" w:eastAsia="等线" w:hAnsi="Arial" w:cs="Arial"/>
                <w:color w:val="FFFFFF"/>
                <w:kern w:val="0"/>
                <w:sz w:val="18"/>
                <w:szCs w:val="18"/>
                <w:lang w:val="en-CA" w:eastAsia="en-CA"/>
              </w:rPr>
            </w:pPr>
            <w:r w:rsidRPr="00700C4A">
              <w:rPr>
                <w:rFonts w:ascii="Arial" w:eastAsia="等线" w:hAnsi="Arial" w:cs="Arial"/>
                <w:b/>
                <w:bCs/>
                <w:color w:val="FFFFFF"/>
                <w:kern w:val="0"/>
                <w:sz w:val="18"/>
                <w:szCs w:val="18"/>
                <w:lang w:val="en-CA" w:eastAsia="en-CA"/>
              </w:rPr>
              <w:t xml:space="preserve">Section and Topic </w:t>
            </w:r>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037A916F" w14:textId="77777777" w:rsidR="00700C4A" w:rsidRPr="00700C4A" w:rsidRDefault="00700C4A" w:rsidP="00700C4A">
            <w:pPr>
              <w:widowControl w:val="0"/>
              <w:autoSpaceDE w:val="0"/>
              <w:autoSpaceDN w:val="0"/>
              <w:adjustRightInd w:val="0"/>
              <w:rPr>
                <w:rFonts w:ascii="Arial" w:eastAsia="等线" w:hAnsi="Arial" w:cs="Arial"/>
                <w:b/>
                <w:bCs/>
                <w:color w:val="FFFFFF"/>
                <w:kern w:val="0"/>
                <w:sz w:val="18"/>
                <w:szCs w:val="18"/>
                <w:lang w:val="en-CA" w:eastAsia="en-CA"/>
              </w:rPr>
            </w:pPr>
            <w:r w:rsidRPr="00700C4A">
              <w:rPr>
                <w:rFonts w:ascii="Arial" w:eastAsia="等线" w:hAnsi="Arial" w:cs="Arial"/>
                <w:b/>
                <w:bCs/>
                <w:color w:val="FFFFFF"/>
                <w:kern w:val="0"/>
                <w:sz w:val="18"/>
                <w:szCs w:val="18"/>
                <w:lang w:val="en-CA" w:eastAsia="en-CA"/>
              </w:rPr>
              <w:t>Item #</w:t>
            </w:r>
          </w:p>
        </w:tc>
        <w:tc>
          <w:tcPr>
            <w:tcW w:w="11745"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102A0786" w14:textId="77777777" w:rsidR="00700C4A" w:rsidRPr="00700C4A" w:rsidRDefault="00700C4A" w:rsidP="00700C4A">
            <w:pPr>
              <w:widowControl w:val="0"/>
              <w:autoSpaceDE w:val="0"/>
              <w:autoSpaceDN w:val="0"/>
              <w:adjustRightInd w:val="0"/>
              <w:rPr>
                <w:rFonts w:ascii="Arial" w:eastAsia="等线" w:hAnsi="Arial" w:cs="Arial"/>
                <w:color w:val="FFFFFF"/>
                <w:kern w:val="0"/>
                <w:sz w:val="18"/>
                <w:szCs w:val="18"/>
                <w:lang w:val="en-CA" w:eastAsia="en-CA"/>
              </w:rPr>
            </w:pPr>
            <w:r w:rsidRPr="00700C4A">
              <w:rPr>
                <w:rFonts w:ascii="Arial" w:eastAsia="等线" w:hAnsi="Arial" w:cs="Arial"/>
                <w:b/>
                <w:bCs/>
                <w:color w:val="FFFFFF"/>
                <w:kern w:val="0"/>
                <w:sz w:val="18"/>
                <w:szCs w:val="18"/>
                <w:lang w:val="en-CA" w:eastAsia="en-CA"/>
              </w:rPr>
              <w:t xml:space="preserve">Checklist item </w:t>
            </w:r>
          </w:p>
        </w:tc>
        <w:tc>
          <w:tcPr>
            <w:tcW w:w="120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376F5BFF" w14:textId="77777777" w:rsidR="00700C4A" w:rsidRPr="00700C4A" w:rsidRDefault="00700C4A" w:rsidP="00700C4A">
            <w:pPr>
              <w:widowControl w:val="0"/>
              <w:autoSpaceDE w:val="0"/>
              <w:autoSpaceDN w:val="0"/>
              <w:adjustRightInd w:val="0"/>
              <w:rPr>
                <w:rFonts w:ascii="Arial" w:eastAsia="等线" w:hAnsi="Arial" w:cs="Arial"/>
                <w:color w:val="FFFFFF"/>
                <w:kern w:val="0"/>
                <w:sz w:val="18"/>
                <w:szCs w:val="18"/>
                <w:lang w:val="en-CA" w:eastAsia="en-CA"/>
              </w:rPr>
            </w:pPr>
            <w:r w:rsidRPr="00700C4A">
              <w:rPr>
                <w:rFonts w:ascii="Arial" w:eastAsia="等线" w:hAnsi="Arial" w:cs="Arial"/>
                <w:b/>
                <w:bCs/>
                <w:color w:val="FFFFFF"/>
                <w:kern w:val="0"/>
                <w:sz w:val="18"/>
                <w:szCs w:val="18"/>
                <w:lang w:val="en-CA" w:eastAsia="en-CA"/>
              </w:rPr>
              <w:t xml:space="preserve">Location where item is reported </w:t>
            </w:r>
          </w:p>
        </w:tc>
      </w:tr>
      <w:tr w:rsidR="00700C4A" w:rsidRPr="00700C4A" w14:paraId="73CF8FE5" w14:textId="77777777" w:rsidTr="00700C4A">
        <w:trPr>
          <w:trHeight w:val="24"/>
          <w:jc w:val="center"/>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3EE2E61" w14:textId="77777777" w:rsidR="00700C4A" w:rsidRPr="00700C4A" w:rsidRDefault="00700C4A" w:rsidP="00700C4A">
            <w:pPr>
              <w:widowControl w:val="0"/>
              <w:autoSpaceDE w:val="0"/>
              <w:autoSpaceDN w:val="0"/>
              <w:adjustRightInd w:val="0"/>
              <w:rPr>
                <w:rFonts w:ascii="Arial" w:eastAsia="等线" w:hAnsi="Arial" w:cs="Arial"/>
                <w:color w:val="000000"/>
                <w:kern w:val="0"/>
                <w:sz w:val="18"/>
                <w:szCs w:val="18"/>
                <w:lang w:val="en-CA" w:eastAsia="en-CA"/>
              </w:rPr>
            </w:pPr>
            <w:r w:rsidRPr="00700C4A">
              <w:rPr>
                <w:rFonts w:ascii="Arial" w:eastAsia="等线" w:hAnsi="Arial" w:cs="Arial"/>
                <w:b/>
                <w:bCs/>
                <w:color w:val="000000"/>
                <w:kern w:val="0"/>
                <w:sz w:val="18"/>
                <w:szCs w:val="18"/>
                <w:lang w:val="en-CA" w:eastAsia="en-CA"/>
              </w:rPr>
              <w:t xml:space="preserve">TITLE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5376134F" w14:textId="77777777" w:rsidR="00700C4A" w:rsidRPr="00700C4A" w:rsidRDefault="00700C4A" w:rsidP="00700C4A">
            <w:pPr>
              <w:widowControl w:val="0"/>
              <w:autoSpaceDE w:val="0"/>
              <w:autoSpaceDN w:val="0"/>
              <w:adjustRightInd w:val="0"/>
              <w:jc w:val="right"/>
              <w:rPr>
                <w:rFonts w:ascii="Arial" w:eastAsia="等线" w:hAnsi="Arial" w:cs="Arial"/>
                <w:color w:val="auto"/>
                <w:kern w:val="0"/>
                <w:sz w:val="18"/>
                <w:szCs w:val="18"/>
                <w:lang w:val="en-CA" w:eastAsia="en-CA"/>
              </w:rPr>
            </w:pPr>
          </w:p>
        </w:tc>
      </w:tr>
      <w:tr w:rsidR="00700C4A" w:rsidRPr="00700C4A" w14:paraId="27285933" w14:textId="77777777" w:rsidTr="00700C4A">
        <w:trPr>
          <w:trHeight w:val="48"/>
          <w:jc w:val="center"/>
        </w:trPr>
        <w:tc>
          <w:tcPr>
            <w:tcW w:w="1668" w:type="dxa"/>
            <w:tcBorders>
              <w:top w:val="single" w:sz="6" w:space="0" w:color="000000"/>
              <w:left w:val="single" w:sz="6" w:space="0" w:color="000000"/>
              <w:bottom w:val="double" w:sz="2" w:space="0" w:color="FFFFCC"/>
              <w:right w:val="single" w:sz="6" w:space="0" w:color="000000"/>
            </w:tcBorders>
            <w:hideMark/>
          </w:tcPr>
          <w:p w14:paraId="7CD027FE"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Title </w:t>
            </w:r>
          </w:p>
        </w:tc>
        <w:tc>
          <w:tcPr>
            <w:tcW w:w="587" w:type="dxa"/>
            <w:tcBorders>
              <w:top w:val="single" w:sz="6" w:space="0" w:color="000000"/>
              <w:left w:val="single" w:sz="6" w:space="0" w:color="000000"/>
              <w:bottom w:val="double" w:sz="2" w:space="0" w:color="FFFFCC"/>
              <w:right w:val="single" w:sz="6" w:space="0" w:color="000000"/>
            </w:tcBorders>
            <w:hideMark/>
          </w:tcPr>
          <w:p w14:paraId="589B3960"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w:t>
            </w:r>
          </w:p>
        </w:tc>
        <w:tc>
          <w:tcPr>
            <w:tcW w:w="11745" w:type="dxa"/>
            <w:tcBorders>
              <w:top w:val="single" w:sz="6" w:space="0" w:color="000000"/>
              <w:left w:val="single" w:sz="6" w:space="0" w:color="000000"/>
              <w:bottom w:val="double" w:sz="6" w:space="0" w:color="000000"/>
              <w:right w:val="single" w:sz="6" w:space="0" w:color="000000"/>
            </w:tcBorders>
            <w:hideMark/>
          </w:tcPr>
          <w:p w14:paraId="55F50CB0"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Identify the report as a systematic review.</w:t>
            </w:r>
          </w:p>
        </w:tc>
        <w:tc>
          <w:tcPr>
            <w:tcW w:w="1200" w:type="dxa"/>
            <w:tcBorders>
              <w:top w:val="single" w:sz="6" w:space="0" w:color="000000"/>
              <w:left w:val="single" w:sz="6" w:space="0" w:color="000000"/>
              <w:bottom w:val="double" w:sz="6" w:space="0" w:color="000000"/>
              <w:right w:val="single" w:sz="6" w:space="0" w:color="000000"/>
            </w:tcBorders>
          </w:tcPr>
          <w:p w14:paraId="34F49C99" w14:textId="48195B27" w:rsidR="00700C4A" w:rsidRPr="00700C4A" w:rsidRDefault="00627336"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1</w:t>
            </w:r>
          </w:p>
        </w:tc>
      </w:tr>
      <w:tr w:rsidR="00700C4A" w:rsidRPr="00700C4A" w14:paraId="63D235BD" w14:textId="77777777" w:rsidTr="00700C4A">
        <w:trPr>
          <w:trHeight w:val="24"/>
          <w:jc w:val="center"/>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1F2B52B" w14:textId="77777777" w:rsidR="00700C4A" w:rsidRPr="00700C4A" w:rsidRDefault="00700C4A" w:rsidP="00700C4A">
            <w:pPr>
              <w:widowControl w:val="0"/>
              <w:autoSpaceDE w:val="0"/>
              <w:autoSpaceDN w:val="0"/>
              <w:adjustRightInd w:val="0"/>
              <w:rPr>
                <w:rFonts w:ascii="Arial" w:eastAsia="等线" w:hAnsi="Arial" w:cs="Arial"/>
                <w:color w:val="000000"/>
                <w:kern w:val="0"/>
                <w:sz w:val="18"/>
                <w:szCs w:val="18"/>
                <w:lang w:val="en-CA" w:eastAsia="en-CA"/>
              </w:rPr>
            </w:pPr>
            <w:r w:rsidRPr="00700C4A">
              <w:rPr>
                <w:rFonts w:ascii="Arial" w:eastAsia="等线" w:hAnsi="Arial" w:cs="Arial"/>
                <w:b/>
                <w:bCs/>
                <w:color w:val="000000"/>
                <w:kern w:val="0"/>
                <w:sz w:val="18"/>
                <w:szCs w:val="18"/>
                <w:lang w:val="en-CA" w:eastAsia="en-CA"/>
              </w:rPr>
              <w:t xml:space="preserve">ABSTRACT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71D22F0" w14:textId="77777777" w:rsidR="00700C4A" w:rsidRPr="00700C4A" w:rsidRDefault="00700C4A" w:rsidP="00700C4A">
            <w:pPr>
              <w:widowControl w:val="0"/>
              <w:autoSpaceDE w:val="0"/>
              <w:autoSpaceDN w:val="0"/>
              <w:adjustRightInd w:val="0"/>
              <w:jc w:val="right"/>
              <w:rPr>
                <w:rFonts w:ascii="Arial" w:eastAsia="等线" w:hAnsi="Arial" w:cs="Arial"/>
                <w:color w:val="auto"/>
                <w:kern w:val="0"/>
                <w:sz w:val="18"/>
                <w:szCs w:val="18"/>
                <w:lang w:val="en-CA" w:eastAsia="en-CA"/>
              </w:rPr>
            </w:pPr>
          </w:p>
        </w:tc>
      </w:tr>
      <w:tr w:rsidR="00700C4A" w:rsidRPr="00700C4A" w14:paraId="15684E1C" w14:textId="77777777" w:rsidTr="00700C4A">
        <w:trPr>
          <w:trHeight w:val="48"/>
          <w:jc w:val="center"/>
        </w:trPr>
        <w:tc>
          <w:tcPr>
            <w:tcW w:w="1668" w:type="dxa"/>
            <w:tcBorders>
              <w:top w:val="single" w:sz="6" w:space="0" w:color="000000"/>
              <w:left w:val="single" w:sz="6" w:space="0" w:color="000000"/>
              <w:bottom w:val="double" w:sz="2" w:space="0" w:color="FFFFCC"/>
              <w:right w:val="single" w:sz="6" w:space="0" w:color="000000"/>
            </w:tcBorders>
            <w:hideMark/>
          </w:tcPr>
          <w:p w14:paraId="12648AB9"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Abstract </w:t>
            </w:r>
          </w:p>
        </w:tc>
        <w:tc>
          <w:tcPr>
            <w:tcW w:w="587" w:type="dxa"/>
            <w:tcBorders>
              <w:top w:val="single" w:sz="6" w:space="0" w:color="000000"/>
              <w:left w:val="single" w:sz="6" w:space="0" w:color="000000"/>
              <w:bottom w:val="double" w:sz="2" w:space="0" w:color="FFFFCC"/>
              <w:right w:val="single" w:sz="6" w:space="0" w:color="000000"/>
            </w:tcBorders>
            <w:hideMark/>
          </w:tcPr>
          <w:p w14:paraId="362AA6BC"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2</w:t>
            </w:r>
          </w:p>
        </w:tc>
        <w:tc>
          <w:tcPr>
            <w:tcW w:w="11745" w:type="dxa"/>
            <w:tcBorders>
              <w:top w:val="single" w:sz="6" w:space="0" w:color="000000"/>
              <w:left w:val="single" w:sz="6" w:space="0" w:color="000000"/>
              <w:bottom w:val="double" w:sz="6" w:space="0" w:color="000000"/>
              <w:right w:val="single" w:sz="6" w:space="0" w:color="000000"/>
            </w:tcBorders>
            <w:hideMark/>
          </w:tcPr>
          <w:p w14:paraId="1D4B57BC"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See the PRISMA 2020 for Abstracts checklist.</w:t>
            </w:r>
          </w:p>
        </w:tc>
        <w:tc>
          <w:tcPr>
            <w:tcW w:w="1200" w:type="dxa"/>
            <w:tcBorders>
              <w:top w:val="single" w:sz="6" w:space="0" w:color="000000"/>
              <w:left w:val="single" w:sz="6" w:space="0" w:color="000000"/>
              <w:bottom w:val="double" w:sz="6" w:space="0" w:color="000000"/>
              <w:right w:val="single" w:sz="6" w:space="0" w:color="000000"/>
            </w:tcBorders>
          </w:tcPr>
          <w:p w14:paraId="6E718E2D" w14:textId="7F39B33B" w:rsidR="00700C4A" w:rsidRPr="00700C4A" w:rsidRDefault="00627336"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1-2</w:t>
            </w:r>
          </w:p>
        </w:tc>
      </w:tr>
      <w:tr w:rsidR="00700C4A" w:rsidRPr="00700C4A" w14:paraId="621F82CE" w14:textId="77777777" w:rsidTr="00700C4A">
        <w:trPr>
          <w:trHeight w:val="24"/>
          <w:jc w:val="center"/>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D894217" w14:textId="77777777" w:rsidR="00700C4A" w:rsidRPr="00700C4A" w:rsidRDefault="00700C4A" w:rsidP="00700C4A">
            <w:pPr>
              <w:widowControl w:val="0"/>
              <w:autoSpaceDE w:val="0"/>
              <w:autoSpaceDN w:val="0"/>
              <w:adjustRightInd w:val="0"/>
              <w:rPr>
                <w:rFonts w:ascii="Arial" w:eastAsia="等线" w:hAnsi="Arial" w:cs="Arial"/>
                <w:color w:val="000000"/>
                <w:kern w:val="0"/>
                <w:sz w:val="18"/>
                <w:szCs w:val="18"/>
                <w:lang w:val="en-CA" w:eastAsia="en-CA"/>
              </w:rPr>
            </w:pPr>
            <w:r w:rsidRPr="00700C4A">
              <w:rPr>
                <w:rFonts w:ascii="Arial" w:eastAsia="等线" w:hAnsi="Arial" w:cs="Arial"/>
                <w:b/>
                <w:bCs/>
                <w:color w:val="000000"/>
                <w:kern w:val="0"/>
                <w:sz w:val="18"/>
                <w:szCs w:val="18"/>
                <w:lang w:val="en-CA" w:eastAsia="en-CA"/>
              </w:rPr>
              <w:t xml:space="preserve">INTRODUCTION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75B955DA" w14:textId="77777777" w:rsidR="00700C4A" w:rsidRPr="00700C4A" w:rsidRDefault="00700C4A" w:rsidP="00700C4A">
            <w:pPr>
              <w:widowControl w:val="0"/>
              <w:autoSpaceDE w:val="0"/>
              <w:autoSpaceDN w:val="0"/>
              <w:adjustRightInd w:val="0"/>
              <w:jc w:val="right"/>
              <w:rPr>
                <w:rFonts w:ascii="Arial" w:eastAsia="等线" w:hAnsi="Arial" w:cs="Arial"/>
                <w:color w:val="auto"/>
                <w:kern w:val="0"/>
                <w:sz w:val="18"/>
                <w:szCs w:val="18"/>
                <w:lang w:val="en-CA" w:eastAsia="en-CA"/>
              </w:rPr>
            </w:pPr>
          </w:p>
        </w:tc>
      </w:tr>
      <w:tr w:rsidR="00700C4A" w:rsidRPr="00700C4A" w14:paraId="630C0E8F"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6DEA075A"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Rationale </w:t>
            </w:r>
          </w:p>
        </w:tc>
        <w:tc>
          <w:tcPr>
            <w:tcW w:w="587" w:type="dxa"/>
            <w:tcBorders>
              <w:top w:val="single" w:sz="6" w:space="0" w:color="000000"/>
              <w:left w:val="single" w:sz="6" w:space="0" w:color="000000"/>
              <w:bottom w:val="single" w:sz="6" w:space="0" w:color="000000"/>
              <w:right w:val="single" w:sz="6" w:space="0" w:color="000000"/>
            </w:tcBorders>
            <w:hideMark/>
          </w:tcPr>
          <w:p w14:paraId="462904D3"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3</w:t>
            </w:r>
          </w:p>
        </w:tc>
        <w:tc>
          <w:tcPr>
            <w:tcW w:w="11745" w:type="dxa"/>
            <w:tcBorders>
              <w:top w:val="single" w:sz="6" w:space="0" w:color="000000"/>
              <w:left w:val="single" w:sz="6" w:space="0" w:color="000000"/>
              <w:bottom w:val="single" w:sz="6" w:space="0" w:color="000000"/>
              <w:right w:val="single" w:sz="6" w:space="0" w:color="000000"/>
            </w:tcBorders>
            <w:hideMark/>
          </w:tcPr>
          <w:p w14:paraId="2EAAF9AE"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the rationale for the review in the context of existing knowledge.</w:t>
            </w:r>
          </w:p>
        </w:tc>
        <w:tc>
          <w:tcPr>
            <w:tcW w:w="1200" w:type="dxa"/>
            <w:tcBorders>
              <w:top w:val="single" w:sz="6" w:space="0" w:color="000000"/>
              <w:left w:val="single" w:sz="6" w:space="0" w:color="000000"/>
              <w:bottom w:val="single" w:sz="6" w:space="0" w:color="000000"/>
              <w:right w:val="single" w:sz="6" w:space="0" w:color="000000"/>
            </w:tcBorders>
          </w:tcPr>
          <w:p w14:paraId="703958AE" w14:textId="62DFADA9" w:rsidR="00700C4A" w:rsidRPr="00700C4A" w:rsidRDefault="00627336"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3-4</w:t>
            </w:r>
          </w:p>
        </w:tc>
      </w:tr>
      <w:tr w:rsidR="00700C4A" w:rsidRPr="00700C4A" w14:paraId="7B582F93" w14:textId="77777777" w:rsidTr="00700C4A">
        <w:trPr>
          <w:trHeight w:val="48"/>
          <w:jc w:val="center"/>
        </w:trPr>
        <w:tc>
          <w:tcPr>
            <w:tcW w:w="1668" w:type="dxa"/>
            <w:tcBorders>
              <w:top w:val="single" w:sz="6" w:space="0" w:color="000000"/>
              <w:left w:val="single" w:sz="6" w:space="0" w:color="000000"/>
              <w:bottom w:val="double" w:sz="2" w:space="0" w:color="FFFFCC"/>
              <w:right w:val="single" w:sz="6" w:space="0" w:color="000000"/>
            </w:tcBorders>
            <w:hideMark/>
          </w:tcPr>
          <w:p w14:paraId="60976DD2"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Objectives </w:t>
            </w:r>
          </w:p>
        </w:tc>
        <w:tc>
          <w:tcPr>
            <w:tcW w:w="587" w:type="dxa"/>
            <w:tcBorders>
              <w:top w:val="single" w:sz="6" w:space="0" w:color="000000"/>
              <w:left w:val="single" w:sz="6" w:space="0" w:color="000000"/>
              <w:bottom w:val="double" w:sz="2" w:space="0" w:color="FFFFCC"/>
              <w:right w:val="single" w:sz="6" w:space="0" w:color="000000"/>
            </w:tcBorders>
            <w:hideMark/>
          </w:tcPr>
          <w:p w14:paraId="2C5D0461"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4</w:t>
            </w:r>
          </w:p>
        </w:tc>
        <w:tc>
          <w:tcPr>
            <w:tcW w:w="11745" w:type="dxa"/>
            <w:tcBorders>
              <w:top w:val="single" w:sz="6" w:space="0" w:color="000000"/>
              <w:left w:val="single" w:sz="6" w:space="0" w:color="000000"/>
              <w:bottom w:val="double" w:sz="6" w:space="0" w:color="000000"/>
              <w:right w:val="single" w:sz="6" w:space="0" w:color="000000"/>
            </w:tcBorders>
            <w:hideMark/>
          </w:tcPr>
          <w:p w14:paraId="077DD715"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Provide an explicit statement of the objective(s) or question(s) the review addresses.</w:t>
            </w:r>
          </w:p>
        </w:tc>
        <w:tc>
          <w:tcPr>
            <w:tcW w:w="1200" w:type="dxa"/>
            <w:tcBorders>
              <w:top w:val="single" w:sz="6" w:space="0" w:color="000000"/>
              <w:left w:val="single" w:sz="6" w:space="0" w:color="000000"/>
              <w:bottom w:val="double" w:sz="6" w:space="0" w:color="000000"/>
              <w:right w:val="single" w:sz="6" w:space="0" w:color="000000"/>
            </w:tcBorders>
          </w:tcPr>
          <w:p w14:paraId="01B0EBF1" w14:textId="3A160F60" w:rsidR="00700C4A" w:rsidRPr="00700C4A" w:rsidRDefault="00627336"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4</w:t>
            </w:r>
          </w:p>
        </w:tc>
      </w:tr>
      <w:tr w:rsidR="00700C4A" w:rsidRPr="00700C4A" w14:paraId="7DDC1AB0" w14:textId="77777777" w:rsidTr="00700C4A">
        <w:trPr>
          <w:trHeight w:val="24"/>
          <w:jc w:val="center"/>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1260EFF" w14:textId="77777777" w:rsidR="00700C4A" w:rsidRPr="00700C4A" w:rsidRDefault="00700C4A" w:rsidP="00700C4A">
            <w:pPr>
              <w:widowControl w:val="0"/>
              <w:autoSpaceDE w:val="0"/>
              <w:autoSpaceDN w:val="0"/>
              <w:adjustRightInd w:val="0"/>
              <w:rPr>
                <w:rFonts w:ascii="Arial" w:eastAsia="等线" w:hAnsi="Arial" w:cs="Arial"/>
                <w:color w:val="000000"/>
                <w:kern w:val="0"/>
                <w:sz w:val="18"/>
                <w:szCs w:val="18"/>
                <w:lang w:val="en-CA" w:eastAsia="en-CA"/>
              </w:rPr>
            </w:pPr>
            <w:r w:rsidRPr="00700C4A">
              <w:rPr>
                <w:rFonts w:ascii="Arial" w:eastAsia="等线" w:hAnsi="Arial" w:cs="Arial"/>
                <w:b/>
                <w:bCs/>
                <w:color w:val="000000"/>
                <w:kern w:val="0"/>
                <w:sz w:val="18"/>
                <w:szCs w:val="18"/>
                <w:lang w:val="en-CA" w:eastAsia="en-CA"/>
              </w:rPr>
              <w:t xml:space="preserve">METHODS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2C1A091B" w14:textId="77777777" w:rsidR="00700C4A" w:rsidRPr="00700C4A" w:rsidRDefault="00700C4A" w:rsidP="00700C4A">
            <w:pPr>
              <w:widowControl w:val="0"/>
              <w:autoSpaceDE w:val="0"/>
              <w:autoSpaceDN w:val="0"/>
              <w:adjustRightInd w:val="0"/>
              <w:jc w:val="right"/>
              <w:rPr>
                <w:rFonts w:ascii="Arial" w:eastAsia="等线" w:hAnsi="Arial" w:cs="Arial"/>
                <w:color w:val="auto"/>
                <w:kern w:val="0"/>
                <w:sz w:val="18"/>
                <w:szCs w:val="18"/>
                <w:lang w:val="en-CA" w:eastAsia="en-CA"/>
              </w:rPr>
            </w:pPr>
          </w:p>
        </w:tc>
      </w:tr>
      <w:tr w:rsidR="00700C4A" w:rsidRPr="00700C4A" w14:paraId="23E9B2F3"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7FF8BB05"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hideMark/>
          </w:tcPr>
          <w:p w14:paraId="042BB8C3"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5</w:t>
            </w:r>
          </w:p>
        </w:tc>
        <w:tc>
          <w:tcPr>
            <w:tcW w:w="11745" w:type="dxa"/>
            <w:tcBorders>
              <w:top w:val="single" w:sz="6" w:space="0" w:color="000000"/>
              <w:left w:val="single" w:sz="6" w:space="0" w:color="000000"/>
              <w:bottom w:val="single" w:sz="6" w:space="0" w:color="000000"/>
              <w:right w:val="single" w:sz="6" w:space="0" w:color="000000"/>
            </w:tcBorders>
            <w:hideMark/>
          </w:tcPr>
          <w:p w14:paraId="1C5BD3C1"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Specify the inclusion and exclusion criteria for the review and how studies were grouped for the syntheses.</w:t>
            </w:r>
          </w:p>
        </w:tc>
        <w:tc>
          <w:tcPr>
            <w:tcW w:w="1200" w:type="dxa"/>
            <w:tcBorders>
              <w:top w:val="single" w:sz="6" w:space="0" w:color="000000"/>
              <w:left w:val="single" w:sz="6" w:space="0" w:color="000000"/>
              <w:bottom w:val="single" w:sz="6" w:space="0" w:color="000000"/>
              <w:right w:val="single" w:sz="6" w:space="0" w:color="000000"/>
            </w:tcBorders>
          </w:tcPr>
          <w:p w14:paraId="09D74E76" w14:textId="7EEC6575"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5</w:t>
            </w:r>
          </w:p>
        </w:tc>
      </w:tr>
      <w:tr w:rsidR="00700C4A" w:rsidRPr="00700C4A" w14:paraId="07296D37" w14:textId="77777777" w:rsidTr="00700C4A">
        <w:trPr>
          <w:trHeight w:val="191"/>
          <w:jc w:val="center"/>
        </w:trPr>
        <w:tc>
          <w:tcPr>
            <w:tcW w:w="1668" w:type="dxa"/>
            <w:tcBorders>
              <w:top w:val="single" w:sz="6" w:space="0" w:color="000000"/>
              <w:left w:val="single" w:sz="6" w:space="0" w:color="000000"/>
              <w:bottom w:val="single" w:sz="6" w:space="0" w:color="000000"/>
              <w:right w:val="single" w:sz="6" w:space="0" w:color="000000"/>
            </w:tcBorders>
            <w:hideMark/>
          </w:tcPr>
          <w:p w14:paraId="5782E2F3"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hideMark/>
          </w:tcPr>
          <w:p w14:paraId="534979D7"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6</w:t>
            </w:r>
          </w:p>
        </w:tc>
        <w:tc>
          <w:tcPr>
            <w:tcW w:w="11745" w:type="dxa"/>
            <w:tcBorders>
              <w:top w:val="single" w:sz="6" w:space="0" w:color="000000"/>
              <w:left w:val="single" w:sz="6" w:space="0" w:color="000000"/>
              <w:bottom w:val="single" w:sz="6" w:space="0" w:color="000000"/>
              <w:right w:val="single" w:sz="6" w:space="0" w:color="000000"/>
            </w:tcBorders>
            <w:hideMark/>
          </w:tcPr>
          <w:p w14:paraId="44D406B8"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200" w:type="dxa"/>
            <w:tcBorders>
              <w:top w:val="single" w:sz="6" w:space="0" w:color="000000"/>
              <w:left w:val="single" w:sz="6" w:space="0" w:color="000000"/>
              <w:bottom w:val="single" w:sz="6" w:space="0" w:color="000000"/>
              <w:right w:val="single" w:sz="6" w:space="0" w:color="000000"/>
            </w:tcBorders>
          </w:tcPr>
          <w:p w14:paraId="1512A3FA" w14:textId="4DFD258D"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4</w:t>
            </w:r>
          </w:p>
        </w:tc>
      </w:tr>
      <w:tr w:rsidR="00700C4A" w:rsidRPr="00700C4A" w14:paraId="474A667D"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5B4F7DB8"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Search strategy</w:t>
            </w:r>
          </w:p>
        </w:tc>
        <w:tc>
          <w:tcPr>
            <w:tcW w:w="587" w:type="dxa"/>
            <w:tcBorders>
              <w:top w:val="single" w:sz="6" w:space="0" w:color="000000"/>
              <w:left w:val="single" w:sz="6" w:space="0" w:color="000000"/>
              <w:bottom w:val="single" w:sz="6" w:space="0" w:color="000000"/>
              <w:right w:val="single" w:sz="6" w:space="0" w:color="000000"/>
            </w:tcBorders>
            <w:hideMark/>
          </w:tcPr>
          <w:p w14:paraId="1396D22A"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7</w:t>
            </w:r>
          </w:p>
        </w:tc>
        <w:tc>
          <w:tcPr>
            <w:tcW w:w="11745" w:type="dxa"/>
            <w:tcBorders>
              <w:top w:val="single" w:sz="6" w:space="0" w:color="000000"/>
              <w:left w:val="single" w:sz="6" w:space="0" w:color="000000"/>
              <w:bottom w:val="single" w:sz="6" w:space="0" w:color="000000"/>
              <w:right w:val="single" w:sz="6" w:space="0" w:color="000000"/>
            </w:tcBorders>
            <w:hideMark/>
          </w:tcPr>
          <w:p w14:paraId="1C095254"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Present the full search strategies for all databases, registers and websites, including any filters and limits used.</w:t>
            </w:r>
          </w:p>
        </w:tc>
        <w:tc>
          <w:tcPr>
            <w:tcW w:w="1200" w:type="dxa"/>
            <w:tcBorders>
              <w:top w:val="single" w:sz="6" w:space="0" w:color="000000"/>
              <w:left w:val="single" w:sz="6" w:space="0" w:color="000000"/>
              <w:bottom w:val="single" w:sz="6" w:space="0" w:color="000000"/>
              <w:right w:val="single" w:sz="6" w:space="0" w:color="000000"/>
            </w:tcBorders>
          </w:tcPr>
          <w:p w14:paraId="2CA8156B" w14:textId="22C05160"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4-5</w:t>
            </w:r>
          </w:p>
        </w:tc>
      </w:tr>
      <w:tr w:rsidR="00700C4A" w:rsidRPr="00700C4A" w14:paraId="05FB9EFE"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0C4AA13B"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Selection process</w:t>
            </w:r>
          </w:p>
        </w:tc>
        <w:tc>
          <w:tcPr>
            <w:tcW w:w="587" w:type="dxa"/>
            <w:tcBorders>
              <w:top w:val="single" w:sz="6" w:space="0" w:color="000000"/>
              <w:left w:val="single" w:sz="6" w:space="0" w:color="000000"/>
              <w:bottom w:val="single" w:sz="6" w:space="0" w:color="000000"/>
              <w:right w:val="single" w:sz="6" w:space="0" w:color="000000"/>
            </w:tcBorders>
            <w:hideMark/>
          </w:tcPr>
          <w:p w14:paraId="2618036A"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8</w:t>
            </w:r>
          </w:p>
        </w:tc>
        <w:tc>
          <w:tcPr>
            <w:tcW w:w="11745" w:type="dxa"/>
            <w:tcBorders>
              <w:top w:val="single" w:sz="6" w:space="0" w:color="000000"/>
              <w:left w:val="single" w:sz="6" w:space="0" w:color="000000"/>
              <w:bottom w:val="single" w:sz="6" w:space="0" w:color="000000"/>
              <w:right w:val="single" w:sz="6" w:space="0" w:color="000000"/>
            </w:tcBorders>
            <w:hideMark/>
          </w:tcPr>
          <w:p w14:paraId="0247CF14"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17DFF661" w14:textId="1A6BA990"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5</w:t>
            </w:r>
          </w:p>
        </w:tc>
      </w:tr>
      <w:tr w:rsidR="00700C4A" w:rsidRPr="00700C4A" w14:paraId="5DF1C05F" w14:textId="77777777" w:rsidTr="00700C4A">
        <w:trPr>
          <w:trHeight w:val="152"/>
          <w:jc w:val="center"/>
        </w:trPr>
        <w:tc>
          <w:tcPr>
            <w:tcW w:w="1668" w:type="dxa"/>
            <w:tcBorders>
              <w:top w:val="single" w:sz="6" w:space="0" w:color="000000"/>
              <w:left w:val="single" w:sz="6" w:space="0" w:color="000000"/>
              <w:bottom w:val="single" w:sz="6" w:space="0" w:color="000000"/>
              <w:right w:val="single" w:sz="6" w:space="0" w:color="000000"/>
            </w:tcBorders>
            <w:hideMark/>
          </w:tcPr>
          <w:p w14:paraId="210F1FC9"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hideMark/>
          </w:tcPr>
          <w:p w14:paraId="5C432D9F"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9</w:t>
            </w:r>
          </w:p>
        </w:tc>
        <w:tc>
          <w:tcPr>
            <w:tcW w:w="11745" w:type="dxa"/>
            <w:tcBorders>
              <w:top w:val="single" w:sz="6" w:space="0" w:color="000000"/>
              <w:left w:val="single" w:sz="6" w:space="0" w:color="000000"/>
              <w:bottom w:val="single" w:sz="6" w:space="0" w:color="000000"/>
              <w:right w:val="single" w:sz="6" w:space="0" w:color="000000"/>
            </w:tcBorders>
            <w:hideMark/>
          </w:tcPr>
          <w:p w14:paraId="183A112B"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06B16163" w14:textId="377C9962"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5-6</w:t>
            </w:r>
          </w:p>
        </w:tc>
      </w:tr>
      <w:tr w:rsidR="00700C4A" w:rsidRPr="00700C4A" w14:paraId="0D615C12" w14:textId="77777777" w:rsidTr="00700C4A">
        <w:trPr>
          <w:trHeight w:val="48"/>
          <w:jc w:val="center"/>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1E6DD933"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lastRenderedPageBreak/>
              <w:t xml:space="preserve">Data items </w:t>
            </w:r>
          </w:p>
        </w:tc>
        <w:tc>
          <w:tcPr>
            <w:tcW w:w="587" w:type="dxa"/>
            <w:tcBorders>
              <w:top w:val="single" w:sz="6" w:space="0" w:color="000000"/>
              <w:left w:val="single" w:sz="6" w:space="0" w:color="000000"/>
              <w:bottom w:val="single" w:sz="6" w:space="0" w:color="000000"/>
              <w:right w:val="single" w:sz="6" w:space="0" w:color="000000"/>
            </w:tcBorders>
            <w:hideMark/>
          </w:tcPr>
          <w:p w14:paraId="77324773"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10a</w:t>
            </w:r>
          </w:p>
        </w:tc>
        <w:tc>
          <w:tcPr>
            <w:tcW w:w="11745" w:type="dxa"/>
            <w:tcBorders>
              <w:top w:val="single" w:sz="6" w:space="0" w:color="000000"/>
              <w:left w:val="single" w:sz="6" w:space="0" w:color="000000"/>
              <w:bottom w:val="single" w:sz="6" w:space="0" w:color="000000"/>
              <w:right w:val="single" w:sz="6" w:space="0" w:color="000000"/>
            </w:tcBorders>
            <w:hideMark/>
          </w:tcPr>
          <w:p w14:paraId="5EEC0362"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6" w:space="0" w:color="000000"/>
              <w:left w:val="single" w:sz="6" w:space="0" w:color="000000"/>
              <w:bottom w:val="single" w:sz="6" w:space="0" w:color="000000"/>
              <w:right w:val="single" w:sz="6" w:space="0" w:color="000000"/>
            </w:tcBorders>
          </w:tcPr>
          <w:p w14:paraId="1F4AA324" w14:textId="7ABAE2FD"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5-6</w:t>
            </w:r>
          </w:p>
        </w:tc>
      </w:tr>
      <w:tr w:rsidR="00700C4A" w:rsidRPr="00700C4A" w14:paraId="121888D8"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15D6A8" w14:textId="77777777" w:rsidR="00700C4A" w:rsidRPr="00700C4A" w:rsidRDefault="00700C4A" w:rsidP="00700C4A">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FD8ED1B"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10b</w:t>
            </w:r>
          </w:p>
        </w:tc>
        <w:tc>
          <w:tcPr>
            <w:tcW w:w="11745" w:type="dxa"/>
            <w:tcBorders>
              <w:top w:val="single" w:sz="6" w:space="0" w:color="000000"/>
              <w:left w:val="single" w:sz="6" w:space="0" w:color="000000"/>
              <w:bottom w:val="single" w:sz="6" w:space="0" w:color="000000"/>
              <w:right w:val="single" w:sz="6" w:space="0" w:color="000000"/>
            </w:tcBorders>
            <w:hideMark/>
          </w:tcPr>
          <w:p w14:paraId="000D0B3D"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200" w:type="dxa"/>
            <w:tcBorders>
              <w:top w:val="single" w:sz="6" w:space="0" w:color="000000"/>
              <w:left w:val="single" w:sz="6" w:space="0" w:color="000000"/>
              <w:bottom w:val="single" w:sz="6" w:space="0" w:color="000000"/>
              <w:right w:val="single" w:sz="6" w:space="0" w:color="000000"/>
            </w:tcBorders>
          </w:tcPr>
          <w:p w14:paraId="0F74E241" w14:textId="10B7FD10"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5-6</w:t>
            </w:r>
          </w:p>
        </w:tc>
      </w:tr>
      <w:tr w:rsidR="00700C4A" w:rsidRPr="00700C4A" w14:paraId="65553E5F"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52469490"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Study risk of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78BE34A4"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11</w:t>
            </w:r>
          </w:p>
        </w:tc>
        <w:tc>
          <w:tcPr>
            <w:tcW w:w="11745" w:type="dxa"/>
            <w:tcBorders>
              <w:top w:val="single" w:sz="6" w:space="0" w:color="000000"/>
              <w:left w:val="single" w:sz="6" w:space="0" w:color="000000"/>
              <w:bottom w:val="single" w:sz="6" w:space="0" w:color="000000"/>
              <w:right w:val="single" w:sz="6" w:space="0" w:color="000000"/>
            </w:tcBorders>
            <w:hideMark/>
          </w:tcPr>
          <w:p w14:paraId="33F66786"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0EEE418C" w14:textId="7D741B76"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6</w:t>
            </w:r>
          </w:p>
        </w:tc>
      </w:tr>
      <w:tr w:rsidR="00700C4A" w:rsidRPr="00700C4A" w14:paraId="6DFEA4CE"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1246AA4A"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hideMark/>
          </w:tcPr>
          <w:p w14:paraId="3BFFA250"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12</w:t>
            </w:r>
          </w:p>
        </w:tc>
        <w:tc>
          <w:tcPr>
            <w:tcW w:w="11745" w:type="dxa"/>
            <w:tcBorders>
              <w:top w:val="single" w:sz="6" w:space="0" w:color="000000"/>
              <w:left w:val="single" w:sz="6" w:space="0" w:color="000000"/>
              <w:bottom w:val="single" w:sz="6" w:space="0" w:color="000000"/>
              <w:right w:val="single" w:sz="6" w:space="0" w:color="000000"/>
            </w:tcBorders>
            <w:hideMark/>
          </w:tcPr>
          <w:p w14:paraId="5902B133"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Specify for each outcome the effect measure(s) (e.g. risk ratio, mean difference) used in the synthesis or presentation of results.</w:t>
            </w:r>
          </w:p>
        </w:tc>
        <w:tc>
          <w:tcPr>
            <w:tcW w:w="1200" w:type="dxa"/>
            <w:tcBorders>
              <w:top w:val="single" w:sz="6" w:space="0" w:color="000000"/>
              <w:left w:val="single" w:sz="6" w:space="0" w:color="000000"/>
              <w:bottom w:val="single" w:sz="6" w:space="0" w:color="000000"/>
              <w:right w:val="single" w:sz="6" w:space="0" w:color="000000"/>
            </w:tcBorders>
          </w:tcPr>
          <w:p w14:paraId="5754DF12" w14:textId="1A681AEB"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6-7</w:t>
            </w:r>
          </w:p>
        </w:tc>
      </w:tr>
      <w:tr w:rsidR="00BA3648" w:rsidRPr="00700C4A" w14:paraId="1A7EAD0D" w14:textId="77777777" w:rsidTr="00700C4A">
        <w:trPr>
          <w:trHeight w:val="48"/>
          <w:jc w:val="center"/>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5D0568EC"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Synthesis methods</w:t>
            </w:r>
          </w:p>
        </w:tc>
        <w:tc>
          <w:tcPr>
            <w:tcW w:w="587" w:type="dxa"/>
            <w:tcBorders>
              <w:top w:val="single" w:sz="6" w:space="0" w:color="000000"/>
              <w:left w:val="single" w:sz="6" w:space="0" w:color="000000"/>
              <w:bottom w:val="single" w:sz="6" w:space="0" w:color="000000"/>
              <w:right w:val="single" w:sz="6" w:space="0" w:color="000000"/>
            </w:tcBorders>
            <w:hideMark/>
          </w:tcPr>
          <w:p w14:paraId="339709C4"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13a</w:t>
            </w:r>
          </w:p>
        </w:tc>
        <w:tc>
          <w:tcPr>
            <w:tcW w:w="11745" w:type="dxa"/>
            <w:tcBorders>
              <w:top w:val="single" w:sz="6" w:space="0" w:color="000000"/>
              <w:left w:val="single" w:sz="6" w:space="0" w:color="000000"/>
              <w:bottom w:val="single" w:sz="6" w:space="0" w:color="000000"/>
              <w:right w:val="single" w:sz="6" w:space="0" w:color="000000"/>
            </w:tcBorders>
            <w:hideMark/>
          </w:tcPr>
          <w:p w14:paraId="445E6A7C"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6" w:space="0" w:color="000000"/>
              <w:left w:val="single" w:sz="6" w:space="0" w:color="000000"/>
              <w:bottom w:val="single" w:sz="6" w:space="0" w:color="000000"/>
              <w:right w:val="single" w:sz="6" w:space="0" w:color="000000"/>
            </w:tcBorders>
          </w:tcPr>
          <w:p w14:paraId="7527FF6B" w14:textId="4BAEED7A"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BA3648" w:rsidRPr="00700C4A" w14:paraId="601AB361"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C184E6" w14:textId="77777777" w:rsidR="00BA3648" w:rsidRPr="00700C4A" w:rsidRDefault="00BA3648" w:rsidP="00BA364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03140F60"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13b</w:t>
            </w:r>
          </w:p>
        </w:tc>
        <w:tc>
          <w:tcPr>
            <w:tcW w:w="11745" w:type="dxa"/>
            <w:tcBorders>
              <w:top w:val="single" w:sz="6" w:space="0" w:color="000000"/>
              <w:left w:val="single" w:sz="6" w:space="0" w:color="000000"/>
              <w:bottom w:val="single" w:sz="6" w:space="0" w:color="000000"/>
              <w:right w:val="single" w:sz="6" w:space="0" w:color="000000"/>
            </w:tcBorders>
            <w:hideMark/>
          </w:tcPr>
          <w:p w14:paraId="339E829C"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any methods required to prepare the data for presentation or synthesis, such as handling of missing summary statistics, or data conversions.</w:t>
            </w:r>
          </w:p>
        </w:tc>
        <w:tc>
          <w:tcPr>
            <w:tcW w:w="1200" w:type="dxa"/>
            <w:tcBorders>
              <w:top w:val="single" w:sz="6" w:space="0" w:color="000000"/>
              <w:left w:val="single" w:sz="6" w:space="0" w:color="000000"/>
              <w:bottom w:val="single" w:sz="6" w:space="0" w:color="000000"/>
              <w:right w:val="single" w:sz="6" w:space="0" w:color="000000"/>
            </w:tcBorders>
          </w:tcPr>
          <w:p w14:paraId="63055F02" w14:textId="10D92C2D"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BA3648" w:rsidRPr="00700C4A" w14:paraId="0873A8FE"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608067" w14:textId="77777777" w:rsidR="00BA3648" w:rsidRPr="00700C4A" w:rsidRDefault="00BA3648" w:rsidP="00BA364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402AEC66"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13c</w:t>
            </w:r>
          </w:p>
        </w:tc>
        <w:tc>
          <w:tcPr>
            <w:tcW w:w="11745" w:type="dxa"/>
            <w:tcBorders>
              <w:top w:val="single" w:sz="6" w:space="0" w:color="000000"/>
              <w:left w:val="single" w:sz="6" w:space="0" w:color="000000"/>
              <w:bottom w:val="single" w:sz="6" w:space="0" w:color="000000"/>
              <w:right w:val="single" w:sz="6" w:space="0" w:color="000000"/>
            </w:tcBorders>
            <w:hideMark/>
          </w:tcPr>
          <w:p w14:paraId="49BBDDFF"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any methods used to tabulate or visually display results of individual studies and syntheses.</w:t>
            </w:r>
          </w:p>
        </w:tc>
        <w:tc>
          <w:tcPr>
            <w:tcW w:w="1200" w:type="dxa"/>
            <w:tcBorders>
              <w:top w:val="single" w:sz="6" w:space="0" w:color="000000"/>
              <w:left w:val="single" w:sz="6" w:space="0" w:color="000000"/>
              <w:bottom w:val="single" w:sz="6" w:space="0" w:color="000000"/>
              <w:right w:val="single" w:sz="6" w:space="0" w:color="000000"/>
            </w:tcBorders>
          </w:tcPr>
          <w:p w14:paraId="47404A6A" w14:textId="76807F6E"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BA3648" w:rsidRPr="00700C4A" w14:paraId="7AE6061C"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26BBA3" w14:textId="77777777" w:rsidR="00BA3648" w:rsidRPr="00700C4A" w:rsidRDefault="00BA3648" w:rsidP="00BA364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0F9523A"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13d</w:t>
            </w:r>
          </w:p>
        </w:tc>
        <w:tc>
          <w:tcPr>
            <w:tcW w:w="11745" w:type="dxa"/>
            <w:tcBorders>
              <w:top w:val="single" w:sz="6" w:space="0" w:color="000000"/>
              <w:left w:val="single" w:sz="6" w:space="0" w:color="000000"/>
              <w:bottom w:val="single" w:sz="6" w:space="0" w:color="000000"/>
              <w:right w:val="single" w:sz="6" w:space="0" w:color="000000"/>
            </w:tcBorders>
            <w:hideMark/>
          </w:tcPr>
          <w:p w14:paraId="57D45821"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6" w:space="0" w:color="000000"/>
              <w:left w:val="single" w:sz="6" w:space="0" w:color="000000"/>
              <w:bottom w:val="single" w:sz="6" w:space="0" w:color="000000"/>
              <w:right w:val="single" w:sz="6" w:space="0" w:color="000000"/>
            </w:tcBorders>
          </w:tcPr>
          <w:p w14:paraId="0845DAC2" w14:textId="3AA58AEF"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BA3648" w:rsidRPr="00700C4A" w14:paraId="78FD676A"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8564DE" w14:textId="77777777" w:rsidR="00BA3648" w:rsidRPr="00700C4A" w:rsidRDefault="00BA3648" w:rsidP="00BA364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497B8CDD"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13e</w:t>
            </w:r>
          </w:p>
        </w:tc>
        <w:tc>
          <w:tcPr>
            <w:tcW w:w="11745" w:type="dxa"/>
            <w:tcBorders>
              <w:top w:val="single" w:sz="6" w:space="0" w:color="000000"/>
              <w:left w:val="single" w:sz="6" w:space="0" w:color="000000"/>
              <w:bottom w:val="single" w:sz="6" w:space="0" w:color="000000"/>
              <w:right w:val="single" w:sz="6" w:space="0" w:color="000000"/>
            </w:tcBorders>
            <w:hideMark/>
          </w:tcPr>
          <w:p w14:paraId="23D7C990"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any methods used to explore possible causes of heterogeneity among study results (e.g. subgroup analysis, meta-regression).</w:t>
            </w:r>
          </w:p>
        </w:tc>
        <w:tc>
          <w:tcPr>
            <w:tcW w:w="1200" w:type="dxa"/>
            <w:tcBorders>
              <w:top w:val="single" w:sz="6" w:space="0" w:color="000000"/>
              <w:left w:val="single" w:sz="6" w:space="0" w:color="000000"/>
              <w:bottom w:val="single" w:sz="6" w:space="0" w:color="000000"/>
              <w:right w:val="single" w:sz="6" w:space="0" w:color="000000"/>
            </w:tcBorders>
          </w:tcPr>
          <w:p w14:paraId="285C5389" w14:textId="7BCFC2EB"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BA3648" w:rsidRPr="00700C4A" w14:paraId="40C48627" w14:textId="77777777" w:rsidTr="00700C4A">
        <w:trPr>
          <w:trHeight w:val="5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7533A3" w14:textId="77777777" w:rsidR="00BA3648" w:rsidRPr="00700C4A" w:rsidRDefault="00BA3648" w:rsidP="00BA364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74ABDDF"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13f</w:t>
            </w:r>
          </w:p>
        </w:tc>
        <w:tc>
          <w:tcPr>
            <w:tcW w:w="11745" w:type="dxa"/>
            <w:tcBorders>
              <w:top w:val="single" w:sz="6" w:space="0" w:color="000000"/>
              <w:left w:val="single" w:sz="6" w:space="0" w:color="000000"/>
              <w:bottom w:val="single" w:sz="6" w:space="0" w:color="000000"/>
              <w:right w:val="single" w:sz="6" w:space="0" w:color="000000"/>
            </w:tcBorders>
            <w:hideMark/>
          </w:tcPr>
          <w:p w14:paraId="7962DCB0"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any sensitivity analyses conducted to assess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60B9537B" w14:textId="6C75B83D"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BA3648" w:rsidRPr="00700C4A" w14:paraId="50D489CE"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4E5B524B"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Reporting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2070F611"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14</w:t>
            </w:r>
          </w:p>
        </w:tc>
        <w:tc>
          <w:tcPr>
            <w:tcW w:w="11745" w:type="dxa"/>
            <w:tcBorders>
              <w:top w:val="single" w:sz="6" w:space="0" w:color="000000"/>
              <w:left w:val="single" w:sz="6" w:space="0" w:color="000000"/>
              <w:bottom w:val="single" w:sz="6" w:space="0" w:color="000000"/>
              <w:right w:val="single" w:sz="6" w:space="0" w:color="000000"/>
            </w:tcBorders>
            <w:hideMark/>
          </w:tcPr>
          <w:p w14:paraId="289CB674"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any methods used to assess risk of bias due to missing results in a synthesis (arising from reporting biases).</w:t>
            </w:r>
          </w:p>
        </w:tc>
        <w:tc>
          <w:tcPr>
            <w:tcW w:w="1200" w:type="dxa"/>
            <w:tcBorders>
              <w:top w:val="single" w:sz="6" w:space="0" w:color="000000"/>
              <w:left w:val="single" w:sz="6" w:space="0" w:color="000000"/>
              <w:bottom w:val="single" w:sz="6" w:space="0" w:color="000000"/>
              <w:right w:val="single" w:sz="6" w:space="0" w:color="000000"/>
            </w:tcBorders>
          </w:tcPr>
          <w:p w14:paraId="1F105689" w14:textId="7B29FA90"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BA3648" w:rsidRPr="00700C4A" w14:paraId="23343AA8"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04B77AFB"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lastRenderedPageBreak/>
              <w:t>Certainty assessment</w:t>
            </w:r>
          </w:p>
        </w:tc>
        <w:tc>
          <w:tcPr>
            <w:tcW w:w="587" w:type="dxa"/>
            <w:tcBorders>
              <w:top w:val="single" w:sz="6" w:space="0" w:color="000000"/>
              <w:left w:val="single" w:sz="6" w:space="0" w:color="000000"/>
              <w:bottom w:val="single" w:sz="6" w:space="0" w:color="000000"/>
              <w:right w:val="single" w:sz="6" w:space="0" w:color="000000"/>
            </w:tcBorders>
            <w:hideMark/>
          </w:tcPr>
          <w:p w14:paraId="0DF5AC2E"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15</w:t>
            </w:r>
          </w:p>
        </w:tc>
        <w:tc>
          <w:tcPr>
            <w:tcW w:w="11745" w:type="dxa"/>
            <w:tcBorders>
              <w:top w:val="single" w:sz="6" w:space="0" w:color="000000"/>
              <w:left w:val="single" w:sz="6" w:space="0" w:color="000000"/>
              <w:bottom w:val="single" w:sz="6" w:space="0" w:color="000000"/>
              <w:right w:val="single" w:sz="6" w:space="0" w:color="000000"/>
            </w:tcBorders>
            <w:hideMark/>
          </w:tcPr>
          <w:p w14:paraId="24DB0EA5"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any methods used to assess certainty (or confidence) in the body of evidence for an outcome.</w:t>
            </w:r>
          </w:p>
        </w:tc>
        <w:tc>
          <w:tcPr>
            <w:tcW w:w="1200" w:type="dxa"/>
            <w:tcBorders>
              <w:top w:val="single" w:sz="6" w:space="0" w:color="000000"/>
              <w:left w:val="single" w:sz="6" w:space="0" w:color="000000"/>
              <w:bottom w:val="single" w:sz="6" w:space="0" w:color="000000"/>
              <w:right w:val="single" w:sz="6" w:space="0" w:color="000000"/>
            </w:tcBorders>
          </w:tcPr>
          <w:p w14:paraId="02CD90AF" w14:textId="147E50A4"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A12789">
              <w:rPr>
                <w:rFonts w:ascii="Arial" w:eastAsia="等线" w:hAnsi="Arial" w:cs="Arial" w:hint="eastAsia"/>
                <w:color w:val="auto"/>
                <w:kern w:val="0"/>
                <w:sz w:val="18"/>
                <w:szCs w:val="18"/>
                <w:lang w:val="en-CA"/>
              </w:rPr>
              <w:t>6-7</w:t>
            </w:r>
          </w:p>
        </w:tc>
      </w:tr>
      <w:tr w:rsidR="00700C4A" w:rsidRPr="00700C4A" w14:paraId="5D8406A9" w14:textId="77777777" w:rsidTr="00700C4A">
        <w:trPr>
          <w:trHeight w:val="24"/>
          <w:jc w:val="center"/>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5BAF18A" w14:textId="77777777" w:rsidR="00700C4A" w:rsidRPr="00700C4A" w:rsidRDefault="00700C4A" w:rsidP="00700C4A">
            <w:pPr>
              <w:widowControl w:val="0"/>
              <w:autoSpaceDE w:val="0"/>
              <w:autoSpaceDN w:val="0"/>
              <w:adjustRightInd w:val="0"/>
              <w:rPr>
                <w:rFonts w:ascii="Arial" w:eastAsia="等线" w:hAnsi="Arial" w:cs="Arial"/>
                <w:color w:val="000000"/>
                <w:kern w:val="0"/>
                <w:sz w:val="18"/>
                <w:szCs w:val="18"/>
                <w:lang w:val="en-CA" w:eastAsia="en-CA"/>
              </w:rPr>
            </w:pPr>
            <w:r w:rsidRPr="00700C4A">
              <w:rPr>
                <w:rFonts w:ascii="Arial" w:eastAsia="等线" w:hAnsi="Arial" w:cs="Arial"/>
                <w:b/>
                <w:bCs/>
                <w:color w:val="000000"/>
                <w:kern w:val="0"/>
                <w:sz w:val="18"/>
                <w:szCs w:val="18"/>
                <w:lang w:val="en-CA" w:eastAsia="en-CA"/>
              </w:rPr>
              <w:t xml:space="preserve">RESULTS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0FD0EF96" w14:textId="77777777" w:rsidR="00700C4A" w:rsidRPr="00700C4A" w:rsidRDefault="00700C4A" w:rsidP="00700C4A">
            <w:pPr>
              <w:widowControl w:val="0"/>
              <w:autoSpaceDE w:val="0"/>
              <w:autoSpaceDN w:val="0"/>
              <w:adjustRightInd w:val="0"/>
              <w:jc w:val="center"/>
              <w:rPr>
                <w:rFonts w:ascii="Arial" w:eastAsia="等线" w:hAnsi="Arial" w:cs="Arial"/>
                <w:color w:val="auto"/>
                <w:kern w:val="0"/>
                <w:sz w:val="18"/>
                <w:szCs w:val="18"/>
                <w:lang w:val="en-CA" w:eastAsia="en-CA"/>
              </w:rPr>
            </w:pPr>
          </w:p>
        </w:tc>
      </w:tr>
      <w:tr w:rsidR="00700C4A" w:rsidRPr="00700C4A" w14:paraId="0032D77E" w14:textId="77777777" w:rsidTr="00700C4A">
        <w:trPr>
          <w:trHeight w:val="48"/>
          <w:jc w:val="center"/>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D0071F0"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hideMark/>
          </w:tcPr>
          <w:p w14:paraId="051FD749"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16a</w:t>
            </w:r>
          </w:p>
        </w:tc>
        <w:tc>
          <w:tcPr>
            <w:tcW w:w="11745" w:type="dxa"/>
            <w:tcBorders>
              <w:top w:val="single" w:sz="6" w:space="0" w:color="000000"/>
              <w:left w:val="single" w:sz="6" w:space="0" w:color="000000"/>
              <w:bottom w:val="single" w:sz="6" w:space="0" w:color="000000"/>
              <w:right w:val="single" w:sz="6" w:space="0" w:color="000000"/>
            </w:tcBorders>
            <w:hideMark/>
          </w:tcPr>
          <w:p w14:paraId="3192CFDB"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Describe the results of the search and selection process, from the number of records identified in the search to the number of studies included in the review, ideally using a flow diagram.</w:t>
            </w:r>
          </w:p>
        </w:tc>
        <w:tc>
          <w:tcPr>
            <w:tcW w:w="1200" w:type="dxa"/>
            <w:tcBorders>
              <w:top w:val="single" w:sz="6" w:space="0" w:color="000000"/>
              <w:left w:val="single" w:sz="6" w:space="0" w:color="000000"/>
              <w:bottom w:val="single" w:sz="6" w:space="0" w:color="000000"/>
              <w:right w:val="single" w:sz="6" w:space="0" w:color="000000"/>
            </w:tcBorders>
          </w:tcPr>
          <w:p w14:paraId="683CD135" w14:textId="4CE84D76"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7</w:t>
            </w:r>
          </w:p>
        </w:tc>
      </w:tr>
      <w:tr w:rsidR="00700C4A" w:rsidRPr="00700C4A" w14:paraId="3800F008"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81AC34" w14:textId="77777777" w:rsidR="00700C4A" w:rsidRPr="00700C4A" w:rsidRDefault="00700C4A" w:rsidP="00700C4A">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EB81FE8"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16b</w:t>
            </w:r>
          </w:p>
        </w:tc>
        <w:tc>
          <w:tcPr>
            <w:tcW w:w="11745" w:type="dxa"/>
            <w:tcBorders>
              <w:top w:val="single" w:sz="6" w:space="0" w:color="000000"/>
              <w:left w:val="single" w:sz="6" w:space="0" w:color="000000"/>
              <w:bottom w:val="single" w:sz="6" w:space="0" w:color="000000"/>
              <w:right w:val="single" w:sz="6" w:space="0" w:color="000000"/>
            </w:tcBorders>
            <w:hideMark/>
          </w:tcPr>
          <w:p w14:paraId="38ACE76A"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Cite studies that might appear to meet the inclusion criteria, but which were excluded, and explain why they were excluded.</w:t>
            </w:r>
          </w:p>
        </w:tc>
        <w:tc>
          <w:tcPr>
            <w:tcW w:w="1200" w:type="dxa"/>
            <w:tcBorders>
              <w:top w:val="single" w:sz="6" w:space="0" w:color="000000"/>
              <w:left w:val="single" w:sz="6" w:space="0" w:color="000000"/>
              <w:bottom w:val="single" w:sz="6" w:space="0" w:color="000000"/>
              <w:right w:val="single" w:sz="6" w:space="0" w:color="000000"/>
            </w:tcBorders>
          </w:tcPr>
          <w:p w14:paraId="5C36A912" w14:textId="06F09651" w:rsidR="00700C4A" w:rsidRPr="00700C4A"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7</w:t>
            </w:r>
          </w:p>
        </w:tc>
      </w:tr>
      <w:tr w:rsidR="00700C4A" w:rsidRPr="00700C4A" w14:paraId="013BF392" w14:textId="77777777" w:rsidTr="00700C4A">
        <w:trPr>
          <w:trHeight w:val="103"/>
          <w:jc w:val="center"/>
        </w:trPr>
        <w:tc>
          <w:tcPr>
            <w:tcW w:w="1668" w:type="dxa"/>
            <w:tcBorders>
              <w:top w:val="single" w:sz="6" w:space="0" w:color="000000"/>
              <w:left w:val="single" w:sz="6" w:space="0" w:color="000000"/>
              <w:bottom w:val="single" w:sz="6" w:space="0" w:color="000000"/>
              <w:right w:val="single" w:sz="6" w:space="0" w:color="000000"/>
            </w:tcBorders>
            <w:hideMark/>
          </w:tcPr>
          <w:p w14:paraId="17052A3E"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hideMark/>
          </w:tcPr>
          <w:p w14:paraId="3C323D01"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17</w:t>
            </w:r>
          </w:p>
        </w:tc>
        <w:tc>
          <w:tcPr>
            <w:tcW w:w="11745" w:type="dxa"/>
            <w:tcBorders>
              <w:top w:val="single" w:sz="6" w:space="0" w:color="000000"/>
              <w:left w:val="single" w:sz="6" w:space="0" w:color="000000"/>
              <w:bottom w:val="single" w:sz="6" w:space="0" w:color="000000"/>
              <w:right w:val="single" w:sz="6" w:space="0" w:color="000000"/>
            </w:tcBorders>
            <w:hideMark/>
          </w:tcPr>
          <w:p w14:paraId="6E5B16D8"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Cite each included study and present its characteristics.</w:t>
            </w:r>
          </w:p>
        </w:tc>
        <w:tc>
          <w:tcPr>
            <w:tcW w:w="1200" w:type="dxa"/>
            <w:tcBorders>
              <w:top w:val="single" w:sz="6" w:space="0" w:color="000000"/>
              <w:left w:val="single" w:sz="6" w:space="0" w:color="000000"/>
              <w:bottom w:val="single" w:sz="6" w:space="0" w:color="000000"/>
              <w:right w:val="single" w:sz="6" w:space="0" w:color="000000"/>
            </w:tcBorders>
          </w:tcPr>
          <w:p w14:paraId="37884140" w14:textId="47017F53" w:rsidR="00700C4A" w:rsidRPr="00700C4A" w:rsidRDefault="0004236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9-14</w:t>
            </w:r>
          </w:p>
        </w:tc>
      </w:tr>
      <w:tr w:rsidR="00700C4A" w:rsidRPr="00700C4A" w14:paraId="2E297C79"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73FBC7CE"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Risk of bias in studies </w:t>
            </w:r>
          </w:p>
        </w:tc>
        <w:tc>
          <w:tcPr>
            <w:tcW w:w="587" w:type="dxa"/>
            <w:tcBorders>
              <w:top w:val="single" w:sz="6" w:space="0" w:color="000000"/>
              <w:left w:val="single" w:sz="6" w:space="0" w:color="000000"/>
              <w:bottom w:val="single" w:sz="6" w:space="0" w:color="000000"/>
              <w:right w:val="single" w:sz="6" w:space="0" w:color="000000"/>
            </w:tcBorders>
            <w:hideMark/>
          </w:tcPr>
          <w:p w14:paraId="1D2D2AA4" w14:textId="77777777" w:rsidR="00700C4A" w:rsidRPr="00700C4A"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18</w:t>
            </w:r>
          </w:p>
        </w:tc>
        <w:tc>
          <w:tcPr>
            <w:tcW w:w="11745" w:type="dxa"/>
            <w:tcBorders>
              <w:top w:val="single" w:sz="6" w:space="0" w:color="000000"/>
              <w:left w:val="single" w:sz="6" w:space="0" w:color="000000"/>
              <w:bottom w:val="single" w:sz="6" w:space="0" w:color="000000"/>
              <w:right w:val="single" w:sz="6" w:space="0" w:color="000000"/>
            </w:tcBorders>
            <w:hideMark/>
          </w:tcPr>
          <w:p w14:paraId="68C99DE2" w14:textId="77777777" w:rsidR="00700C4A" w:rsidRPr="00700C4A"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Present assessments of risk of bias for each included study.</w:t>
            </w:r>
          </w:p>
        </w:tc>
        <w:tc>
          <w:tcPr>
            <w:tcW w:w="1200" w:type="dxa"/>
            <w:tcBorders>
              <w:top w:val="single" w:sz="6" w:space="0" w:color="000000"/>
              <w:left w:val="single" w:sz="6" w:space="0" w:color="000000"/>
              <w:bottom w:val="single" w:sz="6" w:space="0" w:color="000000"/>
              <w:right w:val="single" w:sz="6" w:space="0" w:color="000000"/>
            </w:tcBorders>
          </w:tcPr>
          <w:p w14:paraId="19BACBCF" w14:textId="6D611F54" w:rsidR="00700C4A"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1</w:t>
            </w:r>
            <w:r w:rsidR="00042368">
              <w:rPr>
                <w:rFonts w:ascii="Arial" w:eastAsia="等线" w:hAnsi="Arial" w:cs="Arial" w:hint="eastAsia"/>
                <w:color w:val="auto"/>
                <w:kern w:val="0"/>
                <w:sz w:val="18"/>
                <w:szCs w:val="18"/>
                <w:lang w:val="en-CA"/>
              </w:rPr>
              <w:t>5-16</w:t>
            </w:r>
          </w:p>
        </w:tc>
      </w:tr>
      <w:tr w:rsidR="00BA3648" w:rsidRPr="00700C4A" w14:paraId="6BC9862D"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0898F13F"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hideMark/>
          </w:tcPr>
          <w:p w14:paraId="6E6BB5B5"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19</w:t>
            </w:r>
          </w:p>
        </w:tc>
        <w:tc>
          <w:tcPr>
            <w:tcW w:w="11745" w:type="dxa"/>
            <w:tcBorders>
              <w:top w:val="single" w:sz="6" w:space="0" w:color="000000"/>
              <w:left w:val="single" w:sz="6" w:space="0" w:color="000000"/>
              <w:bottom w:val="single" w:sz="6" w:space="0" w:color="000000"/>
              <w:right w:val="single" w:sz="6" w:space="0" w:color="000000"/>
            </w:tcBorders>
            <w:hideMark/>
          </w:tcPr>
          <w:p w14:paraId="3526C6F5"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6" w:space="0" w:color="000000"/>
              <w:left w:val="single" w:sz="6" w:space="0" w:color="000000"/>
              <w:bottom w:val="single" w:sz="6" w:space="0" w:color="000000"/>
              <w:right w:val="single" w:sz="6" w:space="0" w:color="000000"/>
            </w:tcBorders>
          </w:tcPr>
          <w:p w14:paraId="2BAB758E" w14:textId="490C164D" w:rsidR="00BA3648" w:rsidRPr="00700C4A" w:rsidRDefault="00BA3648" w:rsidP="00BA3648">
            <w:pPr>
              <w:widowControl w:val="0"/>
              <w:autoSpaceDE w:val="0"/>
              <w:autoSpaceDN w:val="0"/>
              <w:adjustRightInd w:val="0"/>
              <w:spacing w:before="40" w:after="40"/>
              <w:rPr>
                <w:rFonts w:ascii="Arial" w:eastAsia="等线" w:hAnsi="Arial" w:cs="Arial"/>
                <w:color w:val="auto"/>
                <w:kern w:val="0"/>
                <w:sz w:val="18"/>
                <w:szCs w:val="18"/>
                <w:lang w:val="en-CA"/>
              </w:rPr>
            </w:pPr>
            <w:r w:rsidRPr="00F4416C">
              <w:rPr>
                <w:rFonts w:ascii="Arial" w:eastAsia="等线" w:hAnsi="Arial" w:cs="Arial" w:hint="eastAsia"/>
                <w:color w:val="auto"/>
                <w:kern w:val="0"/>
                <w:sz w:val="18"/>
                <w:szCs w:val="18"/>
                <w:lang w:val="en-CA"/>
              </w:rPr>
              <w:t>1</w:t>
            </w:r>
            <w:r w:rsidR="00042368">
              <w:rPr>
                <w:rFonts w:ascii="Arial" w:eastAsia="等线" w:hAnsi="Arial" w:cs="Arial" w:hint="eastAsia"/>
                <w:color w:val="auto"/>
                <w:kern w:val="0"/>
                <w:sz w:val="18"/>
                <w:szCs w:val="18"/>
                <w:lang w:val="en-CA"/>
              </w:rPr>
              <w:t>6</w:t>
            </w:r>
            <w:r w:rsidRPr="00F4416C">
              <w:rPr>
                <w:rFonts w:ascii="Arial" w:eastAsia="等线" w:hAnsi="Arial" w:cs="Arial" w:hint="eastAsia"/>
                <w:color w:val="auto"/>
                <w:kern w:val="0"/>
                <w:sz w:val="18"/>
                <w:szCs w:val="18"/>
                <w:lang w:val="en-CA"/>
              </w:rPr>
              <w:t>-</w:t>
            </w:r>
            <w:r w:rsidR="00042368">
              <w:rPr>
                <w:rFonts w:ascii="Arial" w:eastAsia="等线" w:hAnsi="Arial" w:cs="Arial" w:hint="eastAsia"/>
                <w:color w:val="auto"/>
                <w:kern w:val="0"/>
                <w:sz w:val="18"/>
                <w:szCs w:val="18"/>
                <w:lang w:val="en-CA"/>
              </w:rPr>
              <w:t>20</w:t>
            </w:r>
          </w:p>
        </w:tc>
      </w:tr>
      <w:tr w:rsidR="00BA3648" w:rsidRPr="00700C4A" w14:paraId="32192864" w14:textId="77777777" w:rsidTr="00700C4A">
        <w:trPr>
          <w:trHeight w:val="48"/>
          <w:jc w:val="center"/>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D2D5207"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Results of syntheses</w:t>
            </w:r>
          </w:p>
        </w:tc>
        <w:tc>
          <w:tcPr>
            <w:tcW w:w="587" w:type="dxa"/>
            <w:tcBorders>
              <w:top w:val="single" w:sz="6" w:space="0" w:color="000000"/>
              <w:left w:val="single" w:sz="6" w:space="0" w:color="000000"/>
              <w:bottom w:val="single" w:sz="6" w:space="0" w:color="000000"/>
              <w:right w:val="single" w:sz="6" w:space="0" w:color="000000"/>
            </w:tcBorders>
            <w:hideMark/>
          </w:tcPr>
          <w:p w14:paraId="3EB09CC0"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20a</w:t>
            </w:r>
          </w:p>
        </w:tc>
        <w:tc>
          <w:tcPr>
            <w:tcW w:w="11745" w:type="dxa"/>
            <w:tcBorders>
              <w:top w:val="single" w:sz="6" w:space="0" w:color="000000"/>
              <w:left w:val="single" w:sz="6" w:space="0" w:color="000000"/>
              <w:bottom w:val="single" w:sz="6" w:space="0" w:color="000000"/>
              <w:right w:val="single" w:sz="6" w:space="0" w:color="000000"/>
            </w:tcBorders>
            <w:hideMark/>
          </w:tcPr>
          <w:p w14:paraId="187A5329"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For each synthesis, briefly summarise the characteristics and risk of bias among contributing studies.</w:t>
            </w:r>
          </w:p>
        </w:tc>
        <w:tc>
          <w:tcPr>
            <w:tcW w:w="1200" w:type="dxa"/>
            <w:tcBorders>
              <w:top w:val="single" w:sz="6" w:space="0" w:color="000000"/>
              <w:left w:val="single" w:sz="6" w:space="0" w:color="000000"/>
              <w:bottom w:val="single" w:sz="6" w:space="0" w:color="000000"/>
              <w:right w:val="single" w:sz="6" w:space="0" w:color="000000"/>
            </w:tcBorders>
          </w:tcPr>
          <w:p w14:paraId="27D50478" w14:textId="2EA224CD" w:rsidR="00BA3648" w:rsidRPr="00700C4A" w:rsidRDefault="0004236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Pr>
                <w:rFonts w:ascii="Arial" w:eastAsia="等线" w:hAnsi="Arial" w:cs="Arial" w:hint="eastAsia"/>
                <w:color w:val="auto"/>
                <w:kern w:val="0"/>
                <w:sz w:val="18"/>
                <w:szCs w:val="18"/>
                <w:lang w:val="en-CA"/>
              </w:rPr>
              <w:t>16-22</w:t>
            </w:r>
          </w:p>
        </w:tc>
      </w:tr>
      <w:tr w:rsidR="00042368" w:rsidRPr="00700C4A" w14:paraId="30FB3307" w14:textId="77777777" w:rsidTr="00700C4A">
        <w:trPr>
          <w:trHeight w:val="203"/>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2F5208" w14:textId="77777777" w:rsidR="00042368" w:rsidRPr="00700C4A" w:rsidRDefault="00042368" w:rsidP="0004236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46ABE3E" w14:textId="77777777" w:rsidR="00042368" w:rsidRPr="00700C4A" w:rsidRDefault="00042368" w:rsidP="0004236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20b</w:t>
            </w:r>
          </w:p>
        </w:tc>
        <w:tc>
          <w:tcPr>
            <w:tcW w:w="11745" w:type="dxa"/>
            <w:tcBorders>
              <w:top w:val="single" w:sz="6" w:space="0" w:color="000000"/>
              <w:left w:val="single" w:sz="6" w:space="0" w:color="000000"/>
              <w:bottom w:val="single" w:sz="6" w:space="0" w:color="000000"/>
              <w:right w:val="single" w:sz="6" w:space="0" w:color="000000"/>
            </w:tcBorders>
            <w:hideMark/>
          </w:tcPr>
          <w:p w14:paraId="1E11395A" w14:textId="77777777" w:rsidR="00042368" w:rsidRPr="00700C4A" w:rsidRDefault="00042368" w:rsidP="0004236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6" w:space="0" w:color="000000"/>
              <w:left w:val="single" w:sz="6" w:space="0" w:color="000000"/>
              <w:bottom w:val="single" w:sz="6" w:space="0" w:color="000000"/>
              <w:right w:val="single" w:sz="6" w:space="0" w:color="000000"/>
            </w:tcBorders>
          </w:tcPr>
          <w:p w14:paraId="15D1E998" w14:textId="40DDE26A" w:rsidR="00042368" w:rsidRPr="00700C4A" w:rsidRDefault="00042368" w:rsidP="0004236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D03F2D">
              <w:rPr>
                <w:rFonts w:ascii="Arial" w:eastAsia="等线" w:hAnsi="Arial" w:cs="Arial" w:hint="eastAsia"/>
                <w:color w:val="auto"/>
                <w:kern w:val="0"/>
                <w:sz w:val="18"/>
                <w:szCs w:val="18"/>
                <w:lang w:val="en-CA"/>
              </w:rPr>
              <w:t>16-22</w:t>
            </w:r>
          </w:p>
        </w:tc>
      </w:tr>
      <w:tr w:rsidR="00042368" w:rsidRPr="00700C4A" w14:paraId="55303265"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E15FF9" w14:textId="77777777" w:rsidR="00042368" w:rsidRPr="00700C4A" w:rsidRDefault="00042368" w:rsidP="0004236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42B916B" w14:textId="77777777" w:rsidR="00042368" w:rsidRPr="00700C4A" w:rsidRDefault="00042368" w:rsidP="0004236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20c</w:t>
            </w:r>
          </w:p>
        </w:tc>
        <w:tc>
          <w:tcPr>
            <w:tcW w:w="11745" w:type="dxa"/>
            <w:tcBorders>
              <w:top w:val="single" w:sz="6" w:space="0" w:color="000000"/>
              <w:left w:val="single" w:sz="6" w:space="0" w:color="000000"/>
              <w:bottom w:val="single" w:sz="6" w:space="0" w:color="000000"/>
              <w:right w:val="single" w:sz="6" w:space="0" w:color="000000"/>
            </w:tcBorders>
            <w:hideMark/>
          </w:tcPr>
          <w:p w14:paraId="4676BE64" w14:textId="77777777" w:rsidR="00042368" w:rsidRPr="00700C4A" w:rsidRDefault="00042368" w:rsidP="0004236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Present results of all investigations of possible causes of heterogeneity among study results.</w:t>
            </w:r>
          </w:p>
        </w:tc>
        <w:tc>
          <w:tcPr>
            <w:tcW w:w="1200" w:type="dxa"/>
            <w:tcBorders>
              <w:top w:val="single" w:sz="6" w:space="0" w:color="000000"/>
              <w:left w:val="single" w:sz="6" w:space="0" w:color="000000"/>
              <w:bottom w:val="single" w:sz="6" w:space="0" w:color="000000"/>
              <w:right w:val="single" w:sz="6" w:space="0" w:color="000000"/>
            </w:tcBorders>
          </w:tcPr>
          <w:p w14:paraId="5472DA5E" w14:textId="16C78BE2" w:rsidR="00042368" w:rsidRPr="00700C4A" w:rsidRDefault="00042368" w:rsidP="0004236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D03F2D">
              <w:rPr>
                <w:rFonts w:ascii="Arial" w:eastAsia="等线" w:hAnsi="Arial" w:cs="Arial" w:hint="eastAsia"/>
                <w:color w:val="auto"/>
                <w:kern w:val="0"/>
                <w:sz w:val="18"/>
                <w:szCs w:val="18"/>
                <w:lang w:val="en-CA"/>
              </w:rPr>
              <w:t>16-22</w:t>
            </w:r>
          </w:p>
        </w:tc>
      </w:tr>
      <w:tr w:rsidR="00042368" w:rsidRPr="00700C4A" w14:paraId="5A5274BD"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0A3C43" w14:textId="77777777" w:rsidR="00042368" w:rsidRPr="00700C4A" w:rsidRDefault="00042368" w:rsidP="00042368">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4B69B92" w14:textId="77777777" w:rsidR="00042368" w:rsidRPr="00700C4A" w:rsidRDefault="00042368" w:rsidP="0004236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20d</w:t>
            </w:r>
          </w:p>
        </w:tc>
        <w:tc>
          <w:tcPr>
            <w:tcW w:w="11745" w:type="dxa"/>
            <w:tcBorders>
              <w:top w:val="single" w:sz="6" w:space="0" w:color="000000"/>
              <w:left w:val="single" w:sz="6" w:space="0" w:color="000000"/>
              <w:bottom w:val="single" w:sz="6" w:space="0" w:color="000000"/>
              <w:right w:val="single" w:sz="6" w:space="0" w:color="000000"/>
            </w:tcBorders>
            <w:hideMark/>
          </w:tcPr>
          <w:p w14:paraId="4C7B29F2" w14:textId="77777777" w:rsidR="00042368" w:rsidRPr="00700C4A" w:rsidRDefault="00042368" w:rsidP="0004236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Present results of all sensitivity analyses conducted to assess the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2C05170F" w14:textId="4F883C4C" w:rsidR="00042368" w:rsidRPr="00700C4A" w:rsidRDefault="00042368" w:rsidP="0004236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D03F2D">
              <w:rPr>
                <w:rFonts w:ascii="Arial" w:eastAsia="等线" w:hAnsi="Arial" w:cs="Arial" w:hint="eastAsia"/>
                <w:color w:val="auto"/>
                <w:kern w:val="0"/>
                <w:sz w:val="18"/>
                <w:szCs w:val="18"/>
                <w:lang w:val="en-CA"/>
              </w:rPr>
              <w:t>16-22</w:t>
            </w:r>
          </w:p>
        </w:tc>
      </w:tr>
      <w:tr w:rsidR="00042368" w:rsidRPr="00700C4A" w14:paraId="0FCF46B2"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28554BC8" w14:textId="77777777" w:rsidR="00042368" w:rsidRPr="00700C4A" w:rsidRDefault="00042368" w:rsidP="0004236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Reporting biases</w:t>
            </w:r>
          </w:p>
        </w:tc>
        <w:tc>
          <w:tcPr>
            <w:tcW w:w="587" w:type="dxa"/>
            <w:tcBorders>
              <w:top w:val="single" w:sz="6" w:space="0" w:color="000000"/>
              <w:left w:val="single" w:sz="6" w:space="0" w:color="000000"/>
              <w:bottom w:val="single" w:sz="6" w:space="0" w:color="000000"/>
              <w:right w:val="single" w:sz="6" w:space="0" w:color="000000"/>
            </w:tcBorders>
            <w:hideMark/>
          </w:tcPr>
          <w:p w14:paraId="6B48F851" w14:textId="77777777" w:rsidR="00042368" w:rsidRPr="00700C4A" w:rsidRDefault="00042368" w:rsidP="0004236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21</w:t>
            </w:r>
          </w:p>
        </w:tc>
        <w:tc>
          <w:tcPr>
            <w:tcW w:w="11745" w:type="dxa"/>
            <w:tcBorders>
              <w:top w:val="single" w:sz="6" w:space="0" w:color="000000"/>
              <w:left w:val="single" w:sz="6" w:space="0" w:color="000000"/>
              <w:bottom w:val="single" w:sz="6" w:space="0" w:color="000000"/>
              <w:right w:val="single" w:sz="6" w:space="0" w:color="000000"/>
            </w:tcBorders>
            <w:hideMark/>
          </w:tcPr>
          <w:p w14:paraId="696B3243" w14:textId="77777777" w:rsidR="00042368" w:rsidRPr="00700C4A" w:rsidRDefault="00042368" w:rsidP="0004236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Present assessments of risk of bias due to missing results (arising from reporting biases) for each synthesis assessed.</w:t>
            </w:r>
          </w:p>
        </w:tc>
        <w:tc>
          <w:tcPr>
            <w:tcW w:w="1200" w:type="dxa"/>
            <w:tcBorders>
              <w:top w:val="single" w:sz="6" w:space="0" w:color="000000"/>
              <w:left w:val="single" w:sz="6" w:space="0" w:color="000000"/>
              <w:bottom w:val="single" w:sz="6" w:space="0" w:color="000000"/>
              <w:right w:val="single" w:sz="6" w:space="0" w:color="000000"/>
            </w:tcBorders>
          </w:tcPr>
          <w:p w14:paraId="5074117A" w14:textId="56C19AE3" w:rsidR="00042368" w:rsidRPr="00700C4A" w:rsidRDefault="00042368" w:rsidP="00042368">
            <w:pPr>
              <w:widowControl w:val="0"/>
              <w:autoSpaceDE w:val="0"/>
              <w:autoSpaceDN w:val="0"/>
              <w:adjustRightInd w:val="0"/>
              <w:spacing w:before="40" w:after="40"/>
              <w:rPr>
                <w:rFonts w:ascii="Arial" w:eastAsia="等线" w:hAnsi="Arial" w:cs="Arial"/>
                <w:color w:val="auto"/>
                <w:kern w:val="0"/>
                <w:sz w:val="18"/>
                <w:szCs w:val="18"/>
                <w:lang w:val="en-CA" w:eastAsia="en-CA"/>
              </w:rPr>
            </w:pPr>
            <w:r w:rsidRPr="00D03F2D">
              <w:rPr>
                <w:rFonts w:ascii="Arial" w:eastAsia="等线" w:hAnsi="Arial" w:cs="Arial" w:hint="eastAsia"/>
                <w:color w:val="auto"/>
                <w:kern w:val="0"/>
                <w:sz w:val="18"/>
                <w:szCs w:val="18"/>
                <w:lang w:val="en-CA"/>
              </w:rPr>
              <w:t>16-22</w:t>
            </w:r>
          </w:p>
        </w:tc>
      </w:tr>
      <w:tr w:rsidR="00BA3648" w:rsidRPr="00700C4A" w14:paraId="0027B169"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1DD7D82F"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lastRenderedPageBreak/>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hideMark/>
          </w:tcPr>
          <w:p w14:paraId="7C8D3B6B" w14:textId="77777777" w:rsidR="00BA3648" w:rsidRPr="00700C4A" w:rsidRDefault="00BA3648" w:rsidP="00BA3648">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22</w:t>
            </w:r>
          </w:p>
        </w:tc>
        <w:tc>
          <w:tcPr>
            <w:tcW w:w="11745" w:type="dxa"/>
            <w:tcBorders>
              <w:top w:val="single" w:sz="6" w:space="0" w:color="000000"/>
              <w:left w:val="single" w:sz="6" w:space="0" w:color="000000"/>
              <w:bottom w:val="single" w:sz="6" w:space="0" w:color="000000"/>
              <w:right w:val="single" w:sz="6" w:space="0" w:color="000000"/>
            </w:tcBorders>
            <w:hideMark/>
          </w:tcPr>
          <w:p w14:paraId="512D687D" w14:textId="77777777" w:rsidR="00BA3648" w:rsidRPr="00700C4A" w:rsidRDefault="00BA3648" w:rsidP="00BA3648">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700C4A">
              <w:rPr>
                <w:rFonts w:ascii="Arial" w:eastAsia="等线" w:hAnsi="Arial" w:cs="Arial"/>
                <w:color w:val="000000"/>
                <w:kern w:val="0"/>
                <w:sz w:val="18"/>
                <w:szCs w:val="18"/>
                <w:lang w:val="en-CA" w:eastAsia="en-CA"/>
              </w:rPr>
              <w:t>Present assessments of certainty (or confidence) in the body of evidence for each outcome assessed.</w:t>
            </w:r>
          </w:p>
        </w:tc>
        <w:tc>
          <w:tcPr>
            <w:tcW w:w="1200" w:type="dxa"/>
            <w:tcBorders>
              <w:top w:val="single" w:sz="6" w:space="0" w:color="000000"/>
              <w:left w:val="single" w:sz="6" w:space="0" w:color="000000"/>
              <w:bottom w:val="single" w:sz="6" w:space="0" w:color="000000"/>
              <w:right w:val="single" w:sz="6" w:space="0" w:color="000000"/>
            </w:tcBorders>
          </w:tcPr>
          <w:p w14:paraId="560E5D8C" w14:textId="1EFE5445" w:rsidR="00BA3648" w:rsidRPr="00700C4A" w:rsidRDefault="00042368" w:rsidP="00BA3648">
            <w:pPr>
              <w:widowControl w:val="0"/>
              <w:autoSpaceDE w:val="0"/>
              <w:autoSpaceDN w:val="0"/>
              <w:adjustRightInd w:val="0"/>
              <w:spacing w:before="40" w:after="40"/>
              <w:rPr>
                <w:rFonts w:ascii="Arial" w:eastAsia="等线" w:hAnsi="Arial" w:cs="Arial"/>
                <w:color w:val="auto"/>
                <w:kern w:val="0"/>
                <w:sz w:val="18"/>
                <w:szCs w:val="18"/>
                <w:lang w:val="en-CA" w:eastAsia="en-CA"/>
              </w:rPr>
            </w:pPr>
            <w:r>
              <w:rPr>
                <w:rFonts w:ascii="Arial" w:eastAsia="等线" w:hAnsi="Arial" w:cs="Arial" w:hint="eastAsia"/>
                <w:color w:val="auto"/>
                <w:kern w:val="0"/>
                <w:sz w:val="18"/>
                <w:szCs w:val="18"/>
                <w:lang w:val="en-CA"/>
              </w:rPr>
              <w:t>16-22</w:t>
            </w:r>
          </w:p>
        </w:tc>
      </w:tr>
      <w:tr w:rsidR="00700C4A" w:rsidRPr="00700C4A" w14:paraId="0C169BCB" w14:textId="77777777" w:rsidTr="00700C4A">
        <w:trPr>
          <w:trHeight w:val="24"/>
          <w:jc w:val="center"/>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DCDABB1" w14:textId="77777777" w:rsidR="00700C4A" w:rsidRPr="00700C4A" w:rsidRDefault="00700C4A" w:rsidP="00700C4A">
            <w:pPr>
              <w:widowControl w:val="0"/>
              <w:autoSpaceDE w:val="0"/>
              <w:autoSpaceDN w:val="0"/>
              <w:adjustRightInd w:val="0"/>
              <w:rPr>
                <w:rFonts w:ascii="Arial" w:eastAsia="等线" w:hAnsi="Arial" w:cs="Arial"/>
                <w:color w:val="000000"/>
                <w:kern w:val="0"/>
                <w:sz w:val="18"/>
                <w:szCs w:val="18"/>
                <w:lang w:val="en-CA" w:eastAsia="en-CA"/>
              </w:rPr>
            </w:pPr>
            <w:r w:rsidRPr="00700C4A">
              <w:rPr>
                <w:rFonts w:ascii="Arial" w:eastAsia="等线" w:hAnsi="Arial" w:cs="Arial"/>
                <w:b/>
                <w:bCs/>
                <w:color w:val="000000"/>
                <w:kern w:val="0"/>
                <w:sz w:val="18"/>
                <w:szCs w:val="18"/>
                <w:lang w:val="en-CA" w:eastAsia="en-CA"/>
              </w:rPr>
              <w:t xml:space="preserve">DISCUSSION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26404EAA" w14:textId="77777777" w:rsidR="00700C4A" w:rsidRPr="00700C4A" w:rsidRDefault="00700C4A" w:rsidP="00700C4A">
            <w:pPr>
              <w:widowControl w:val="0"/>
              <w:autoSpaceDE w:val="0"/>
              <w:autoSpaceDN w:val="0"/>
              <w:adjustRightInd w:val="0"/>
              <w:jc w:val="center"/>
              <w:rPr>
                <w:rFonts w:ascii="Arial" w:eastAsia="等线" w:hAnsi="Arial" w:cs="Arial"/>
                <w:color w:val="auto"/>
                <w:kern w:val="0"/>
                <w:sz w:val="18"/>
                <w:szCs w:val="18"/>
                <w:lang w:val="en-CA" w:eastAsia="en-CA"/>
              </w:rPr>
            </w:pPr>
          </w:p>
        </w:tc>
      </w:tr>
      <w:tr w:rsidR="00700C4A" w:rsidRPr="00700C4A" w14:paraId="37EFE1FB" w14:textId="77777777" w:rsidTr="00700C4A">
        <w:trPr>
          <w:trHeight w:val="48"/>
          <w:jc w:val="center"/>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5A638419"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 xml:space="preserve">Discussion </w:t>
            </w:r>
          </w:p>
        </w:tc>
        <w:tc>
          <w:tcPr>
            <w:tcW w:w="587" w:type="dxa"/>
            <w:tcBorders>
              <w:top w:val="single" w:sz="6" w:space="0" w:color="000000"/>
              <w:left w:val="single" w:sz="6" w:space="0" w:color="000000"/>
              <w:bottom w:val="single" w:sz="6" w:space="0" w:color="000000"/>
              <w:right w:val="single" w:sz="6" w:space="0" w:color="000000"/>
            </w:tcBorders>
            <w:hideMark/>
          </w:tcPr>
          <w:p w14:paraId="36CFAC9E"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23a</w:t>
            </w:r>
          </w:p>
        </w:tc>
        <w:tc>
          <w:tcPr>
            <w:tcW w:w="11745" w:type="dxa"/>
            <w:tcBorders>
              <w:top w:val="single" w:sz="6" w:space="0" w:color="000000"/>
              <w:left w:val="single" w:sz="6" w:space="0" w:color="000000"/>
              <w:bottom w:val="single" w:sz="6" w:space="0" w:color="000000"/>
              <w:right w:val="single" w:sz="6" w:space="0" w:color="000000"/>
            </w:tcBorders>
            <w:hideMark/>
          </w:tcPr>
          <w:p w14:paraId="581DF4B3"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Provide a general interpretation of the results in the context of other evidence.</w:t>
            </w:r>
          </w:p>
        </w:tc>
        <w:tc>
          <w:tcPr>
            <w:tcW w:w="1200" w:type="dxa"/>
            <w:tcBorders>
              <w:top w:val="single" w:sz="6" w:space="0" w:color="000000"/>
              <w:left w:val="single" w:sz="6" w:space="0" w:color="000000"/>
              <w:bottom w:val="single" w:sz="6" w:space="0" w:color="000000"/>
              <w:right w:val="single" w:sz="6" w:space="0" w:color="000000"/>
            </w:tcBorders>
          </w:tcPr>
          <w:p w14:paraId="104165ED" w14:textId="4F0A247D" w:rsidR="00700C4A" w:rsidRPr="004A72B6" w:rsidRDefault="00042368" w:rsidP="00700C4A">
            <w:pPr>
              <w:widowControl w:val="0"/>
              <w:autoSpaceDE w:val="0"/>
              <w:autoSpaceDN w:val="0"/>
              <w:adjustRightInd w:val="0"/>
              <w:spacing w:before="40" w:after="40"/>
              <w:rPr>
                <w:rFonts w:ascii="Arial" w:eastAsia="等线" w:hAnsi="Arial" w:cs="Arial"/>
                <w:color w:val="auto"/>
                <w:kern w:val="0"/>
                <w:sz w:val="18"/>
                <w:szCs w:val="18"/>
                <w:lang w:val="en-CA"/>
              </w:rPr>
            </w:pPr>
            <w:r>
              <w:rPr>
                <w:rFonts w:ascii="Arial" w:eastAsia="等线" w:hAnsi="Arial" w:cs="Arial" w:hint="eastAsia"/>
                <w:color w:val="auto"/>
                <w:kern w:val="0"/>
                <w:sz w:val="18"/>
                <w:szCs w:val="18"/>
                <w:lang w:val="en-CA"/>
              </w:rPr>
              <w:t>25</w:t>
            </w:r>
          </w:p>
        </w:tc>
      </w:tr>
      <w:tr w:rsidR="00700C4A" w:rsidRPr="00700C4A" w14:paraId="59053954" w14:textId="77777777" w:rsidTr="00700C4A">
        <w:trPr>
          <w:trHeight w:val="48"/>
          <w:jc w:val="center"/>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08BD2C75" w14:textId="77777777" w:rsidR="00700C4A" w:rsidRPr="004A72B6" w:rsidRDefault="00700C4A" w:rsidP="00700C4A">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C5F48E9"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23b</w:t>
            </w:r>
          </w:p>
        </w:tc>
        <w:tc>
          <w:tcPr>
            <w:tcW w:w="11745" w:type="dxa"/>
            <w:tcBorders>
              <w:top w:val="single" w:sz="6" w:space="0" w:color="000000"/>
              <w:left w:val="single" w:sz="6" w:space="0" w:color="000000"/>
              <w:bottom w:val="single" w:sz="6" w:space="0" w:color="000000"/>
              <w:right w:val="single" w:sz="6" w:space="0" w:color="000000"/>
            </w:tcBorders>
            <w:hideMark/>
          </w:tcPr>
          <w:p w14:paraId="4E7D0CA1"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Discuss any limitations of the evidence included in the review.</w:t>
            </w:r>
          </w:p>
        </w:tc>
        <w:tc>
          <w:tcPr>
            <w:tcW w:w="1200" w:type="dxa"/>
            <w:tcBorders>
              <w:top w:val="single" w:sz="6" w:space="0" w:color="000000"/>
              <w:left w:val="single" w:sz="6" w:space="0" w:color="000000"/>
              <w:bottom w:val="single" w:sz="6" w:space="0" w:color="000000"/>
              <w:right w:val="single" w:sz="6" w:space="0" w:color="000000"/>
            </w:tcBorders>
          </w:tcPr>
          <w:p w14:paraId="2E5A4B3D" w14:textId="0EFB199F" w:rsidR="00700C4A" w:rsidRPr="004A72B6" w:rsidRDefault="001521AA"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2</w:t>
            </w:r>
            <w:r w:rsidR="00042368">
              <w:rPr>
                <w:rFonts w:ascii="Arial" w:eastAsia="等线" w:hAnsi="Arial" w:cs="Arial" w:hint="eastAsia"/>
                <w:color w:val="auto"/>
                <w:kern w:val="0"/>
                <w:sz w:val="18"/>
                <w:szCs w:val="18"/>
                <w:lang w:val="en-CA"/>
              </w:rPr>
              <w:t>7</w:t>
            </w:r>
          </w:p>
        </w:tc>
      </w:tr>
      <w:tr w:rsidR="00700C4A" w:rsidRPr="00700C4A" w14:paraId="3A6EAB0E" w14:textId="77777777" w:rsidTr="00700C4A">
        <w:trPr>
          <w:trHeight w:val="48"/>
          <w:jc w:val="center"/>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38752102" w14:textId="77777777" w:rsidR="00700C4A" w:rsidRPr="004A72B6" w:rsidRDefault="00700C4A" w:rsidP="00700C4A">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4" w:space="0" w:color="auto"/>
              <w:right w:val="single" w:sz="6" w:space="0" w:color="000000"/>
            </w:tcBorders>
            <w:hideMark/>
          </w:tcPr>
          <w:p w14:paraId="00802D3C"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23c</w:t>
            </w:r>
          </w:p>
        </w:tc>
        <w:tc>
          <w:tcPr>
            <w:tcW w:w="11745" w:type="dxa"/>
            <w:tcBorders>
              <w:top w:val="single" w:sz="6" w:space="0" w:color="000000"/>
              <w:left w:val="single" w:sz="6" w:space="0" w:color="000000"/>
              <w:bottom w:val="single" w:sz="6" w:space="0" w:color="000000"/>
              <w:right w:val="single" w:sz="6" w:space="0" w:color="000000"/>
            </w:tcBorders>
            <w:hideMark/>
          </w:tcPr>
          <w:p w14:paraId="505412AA"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Discuss any limitations of the review processes used.</w:t>
            </w:r>
          </w:p>
        </w:tc>
        <w:tc>
          <w:tcPr>
            <w:tcW w:w="1200" w:type="dxa"/>
            <w:tcBorders>
              <w:top w:val="single" w:sz="6" w:space="0" w:color="000000"/>
              <w:left w:val="single" w:sz="6" w:space="0" w:color="000000"/>
              <w:bottom w:val="single" w:sz="6" w:space="0" w:color="000000"/>
              <w:right w:val="single" w:sz="6" w:space="0" w:color="000000"/>
            </w:tcBorders>
          </w:tcPr>
          <w:p w14:paraId="445CE29E" w14:textId="2FB5B9B0" w:rsidR="00700C4A" w:rsidRPr="004A72B6" w:rsidRDefault="001521AA"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2</w:t>
            </w:r>
            <w:r w:rsidR="00042368">
              <w:rPr>
                <w:rFonts w:ascii="Arial" w:eastAsia="等线" w:hAnsi="Arial" w:cs="Arial" w:hint="eastAsia"/>
                <w:color w:val="auto"/>
                <w:kern w:val="0"/>
                <w:sz w:val="18"/>
                <w:szCs w:val="18"/>
                <w:lang w:val="en-CA"/>
              </w:rPr>
              <w:t>7</w:t>
            </w:r>
          </w:p>
        </w:tc>
      </w:tr>
      <w:tr w:rsidR="00700C4A" w:rsidRPr="00700C4A" w14:paraId="54FA4338" w14:textId="77777777" w:rsidTr="00700C4A">
        <w:trPr>
          <w:trHeight w:val="48"/>
          <w:jc w:val="center"/>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42A501E4" w14:textId="77777777" w:rsidR="00700C4A" w:rsidRPr="004A72B6" w:rsidRDefault="00700C4A" w:rsidP="00700C4A">
            <w:pPr>
              <w:rPr>
                <w:rFonts w:ascii="Arial" w:eastAsia="等线" w:hAnsi="Arial" w:cs="Arial"/>
                <w:color w:val="000000"/>
                <w:kern w:val="0"/>
                <w:sz w:val="18"/>
                <w:szCs w:val="18"/>
                <w:lang w:val="en-CA" w:eastAsia="en-CA"/>
              </w:rPr>
            </w:pPr>
          </w:p>
        </w:tc>
        <w:tc>
          <w:tcPr>
            <w:tcW w:w="587" w:type="dxa"/>
            <w:tcBorders>
              <w:top w:val="single" w:sz="4" w:space="0" w:color="auto"/>
              <w:left w:val="single" w:sz="6" w:space="0" w:color="000000"/>
              <w:bottom w:val="single" w:sz="4" w:space="0" w:color="auto"/>
              <w:right w:val="single" w:sz="4" w:space="0" w:color="auto"/>
            </w:tcBorders>
            <w:hideMark/>
          </w:tcPr>
          <w:p w14:paraId="4F465E72"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23d</w:t>
            </w:r>
          </w:p>
        </w:tc>
        <w:tc>
          <w:tcPr>
            <w:tcW w:w="11745" w:type="dxa"/>
            <w:tcBorders>
              <w:top w:val="single" w:sz="6" w:space="0" w:color="000000"/>
              <w:left w:val="single" w:sz="4" w:space="0" w:color="auto"/>
              <w:bottom w:val="double" w:sz="6" w:space="0" w:color="000000"/>
              <w:right w:val="single" w:sz="6" w:space="0" w:color="000000"/>
            </w:tcBorders>
            <w:hideMark/>
          </w:tcPr>
          <w:p w14:paraId="59A2145A"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Discuss implications of the results for practice, policy, and future research.</w:t>
            </w:r>
          </w:p>
        </w:tc>
        <w:tc>
          <w:tcPr>
            <w:tcW w:w="1200" w:type="dxa"/>
            <w:tcBorders>
              <w:top w:val="single" w:sz="6" w:space="0" w:color="000000"/>
              <w:left w:val="single" w:sz="6" w:space="0" w:color="000000"/>
              <w:bottom w:val="double" w:sz="6" w:space="0" w:color="000000"/>
              <w:right w:val="single" w:sz="6" w:space="0" w:color="000000"/>
            </w:tcBorders>
          </w:tcPr>
          <w:p w14:paraId="39F3B1D6" w14:textId="6CA8AD90" w:rsidR="00700C4A" w:rsidRPr="004A72B6" w:rsidRDefault="001521AA"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2</w:t>
            </w:r>
            <w:r w:rsidR="00042368">
              <w:rPr>
                <w:rFonts w:ascii="Arial" w:eastAsia="等线" w:hAnsi="Arial" w:cs="Arial" w:hint="eastAsia"/>
                <w:color w:val="auto"/>
                <w:kern w:val="0"/>
                <w:sz w:val="18"/>
                <w:szCs w:val="18"/>
                <w:lang w:val="en-CA"/>
              </w:rPr>
              <w:t>7</w:t>
            </w:r>
          </w:p>
        </w:tc>
      </w:tr>
      <w:tr w:rsidR="00700C4A" w:rsidRPr="00700C4A" w14:paraId="6E683B4D" w14:textId="77777777" w:rsidTr="00700C4A">
        <w:trPr>
          <w:trHeight w:val="24"/>
          <w:jc w:val="center"/>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FF1AB70" w14:textId="77777777" w:rsidR="00700C4A" w:rsidRPr="004A72B6" w:rsidRDefault="00700C4A" w:rsidP="00700C4A">
            <w:pPr>
              <w:widowControl w:val="0"/>
              <w:autoSpaceDE w:val="0"/>
              <w:autoSpaceDN w:val="0"/>
              <w:adjustRightInd w:val="0"/>
              <w:rPr>
                <w:rFonts w:ascii="Arial" w:eastAsia="等线" w:hAnsi="Arial" w:cs="Arial"/>
                <w:color w:val="000000"/>
                <w:kern w:val="0"/>
                <w:sz w:val="18"/>
                <w:szCs w:val="18"/>
                <w:lang w:val="en-CA" w:eastAsia="en-CA"/>
              </w:rPr>
            </w:pPr>
            <w:r w:rsidRPr="004A72B6">
              <w:rPr>
                <w:rFonts w:ascii="Arial" w:eastAsia="等线" w:hAnsi="Arial" w:cs="Arial"/>
                <w:b/>
                <w:bCs/>
                <w:color w:val="000000"/>
                <w:kern w:val="0"/>
                <w:sz w:val="18"/>
                <w:szCs w:val="18"/>
                <w:lang w:val="en-CA" w:eastAsia="en-CA"/>
              </w:rPr>
              <w:t>OTHER INFORMATION</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154AB757" w14:textId="77777777" w:rsidR="00700C4A" w:rsidRPr="004A72B6" w:rsidRDefault="00700C4A" w:rsidP="00700C4A">
            <w:pPr>
              <w:widowControl w:val="0"/>
              <w:autoSpaceDE w:val="0"/>
              <w:autoSpaceDN w:val="0"/>
              <w:adjustRightInd w:val="0"/>
              <w:jc w:val="center"/>
              <w:rPr>
                <w:rFonts w:ascii="Arial" w:eastAsia="等线" w:hAnsi="Arial" w:cs="Arial"/>
                <w:color w:val="auto"/>
                <w:kern w:val="0"/>
                <w:sz w:val="18"/>
                <w:szCs w:val="18"/>
                <w:lang w:val="en-CA" w:eastAsia="en-CA"/>
              </w:rPr>
            </w:pPr>
          </w:p>
        </w:tc>
      </w:tr>
      <w:tr w:rsidR="00700C4A" w:rsidRPr="00700C4A" w14:paraId="3CC6D9A0" w14:textId="77777777" w:rsidTr="00700C4A">
        <w:trPr>
          <w:trHeight w:val="48"/>
          <w:jc w:val="center"/>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FB7E9BE"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Registration and protocol</w:t>
            </w:r>
          </w:p>
        </w:tc>
        <w:tc>
          <w:tcPr>
            <w:tcW w:w="587" w:type="dxa"/>
            <w:tcBorders>
              <w:top w:val="single" w:sz="6" w:space="0" w:color="000000"/>
              <w:left w:val="single" w:sz="6" w:space="0" w:color="000000"/>
              <w:bottom w:val="single" w:sz="6" w:space="0" w:color="000000"/>
              <w:right w:val="single" w:sz="6" w:space="0" w:color="000000"/>
            </w:tcBorders>
            <w:hideMark/>
          </w:tcPr>
          <w:p w14:paraId="3D8EDFBC"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24a</w:t>
            </w:r>
          </w:p>
        </w:tc>
        <w:tc>
          <w:tcPr>
            <w:tcW w:w="11745" w:type="dxa"/>
            <w:tcBorders>
              <w:top w:val="single" w:sz="6" w:space="0" w:color="000000"/>
              <w:left w:val="single" w:sz="6" w:space="0" w:color="000000"/>
              <w:bottom w:val="single" w:sz="6" w:space="0" w:color="000000"/>
              <w:right w:val="single" w:sz="6" w:space="0" w:color="000000"/>
            </w:tcBorders>
            <w:hideMark/>
          </w:tcPr>
          <w:p w14:paraId="2D2A149A"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Provide registration information for the review, including register name and registration number, or state that the review was not registered.</w:t>
            </w:r>
          </w:p>
        </w:tc>
        <w:tc>
          <w:tcPr>
            <w:tcW w:w="1200" w:type="dxa"/>
            <w:tcBorders>
              <w:top w:val="single" w:sz="6" w:space="0" w:color="000000"/>
              <w:left w:val="single" w:sz="6" w:space="0" w:color="000000"/>
              <w:bottom w:val="single" w:sz="6" w:space="0" w:color="000000"/>
              <w:right w:val="single" w:sz="6" w:space="0" w:color="000000"/>
            </w:tcBorders>
          </w:tcPr>
          <w:p w14:paraId="4265219A" w14:textId="231E41F5" w:rsidR="00700C4A" w:rsidRPr="004A72B6"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4</w:t>
            </w:r>
          </w:p>
        </w:tc>
      </w:tr>
      <w:tr w:rsidR="00700C4A" w:rsidRPr="00700C4A" w14:paraId="10131384" w14:textId="77777777" w:rsidTr="00700C4A">
        <w:trPr>
          <w:trHeight w:val="57"/>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97B04F" w14:textId="77777777" w:rsidR="00700C4A" w:rsidRPr="004A72B6" w:rsidRDefault="00700C4A" w:rsidP="00700C4A">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D5390BA"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24b</w:t>
            </w:r>
          </w:p>
        </w:tc>
        <w:tc>
          <w:tcPr>
            <w:tcW w:w="11745" w:type="dxa"/>
            <w:tcBorders>
              <w:top w:val="single" w:sz="6" w:space="0" w:color="000000"/>
              <w:left w:val="single" w:sz="6" w:space="0" w:color="000000"/>
              <w:bottom w:val="single" w:sz="6" w:space="0" w:color="000000"/>
              <w:right w:val="single" w:sz="6" w:space="0" w:color="000000"/>
            </w:tcBorders>
            <w:hideMark/>
          </w:tcPr>
          <w:p w14:paraId="69E41B17"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Indicate where the review protocol can be accessed, or state that a protocol was not prepared.</w:t>
            </w:r>
          </w:p>
        </w:tc>
        <w:tc>
          <w:tcPr>
            <w:tcW w:w="1200" w:type="dxa"/>
            <w:tcBorders>
              <w:top w:val="single" w:sz="6" w:space="0" w:color="000000"/>
              <w:left w:val="single" w:sz="6" w:space="0" w:color="000000"/>
              <w:bottom w:val="single" w:sz="6" w:space="0" w:color="000000"/>
              <w:right w:val="single" w:sz="6" w:space="0" w:color="000000"/>
            </w:tcBorders>
          </w:tcPr>
          <w:p w14:paraId="6EF0344B" w14:textId="5AD50634" w:rsidR="00700C4A" w:rsidRPr="004A72B6"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4</w:t>
            </w:r>
          </w:p>
        </w:tc>
      </w:tr>
      <w:tr w:rsidR="00700C4A" w:rsidRPr="00700C4A" w14:paraId="27209B3E" w14:textId="77777777" w:rsidTr="00700C4A">
        <w:trPr>
          <w:trHeight w:val="48"/>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E06294" w14:textId="77777777" w:rsidR="00700C4A" w:rsidRPr="004A72B6" w:rsidRDefault="00700C4A" w:rsidP="00700C4A">
            <w:pPr>
              <w:rPr>
                <w:rFonts w:ascii="Arial" w:eastAsia="等线" w:hAnsi="Arial" w:cs="Arial"/>
                <w:color w:val="000000"/>
                <w:kern w:val="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932A760"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24c</w:t>
            </w:r>
          </w:p>
        </w:tc>
        <w:tc>
          <w:tcPr>
            <w:tcW w:w="11745" w:type="dxa"/>
            <w:tcBorders>
              <w:top w:val="single" w:sz="6" w:space="0" w:color="000000"/>
              <w:left w:val="single" w:sz="6" w:space="0" w:color="000000"/>
              <w:bottom w:val="single" w:sz="6" w:space="0" w:color="000000"/>
              <w:right w:val="single" w:sz="6" w:space="0" w:color="000000"/>
            </w:tcBorders>
            <w:hideMark/>
          </w:tcPr>
          <w:p w14:paraId="174BDF06"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Describe and explain any amendments to information provided at registration or in the protocol.</w:t>
            </w:r>
          </w:p>
        </w:tc>
        <w:tc>
          <w:tcPr>
            <w:tcW w:w="1200" w:type="dxa"/>
            <w:tcBorders>
              <w:top w:val="single" w:sz="6" w:space="0" w:color="000000"/>
              <w:left w:val="single" w:sz="6" w:space="0" w:color="000000"/>
              <w:bottom w:val="single" w:sz="6" w:space="0" w:color="000000"/>
              <w:right w:val="single" w:sz="6" w:space="0" w:color="000000"/>
            </w:tcBorders>
          </w:tcPr>
          <w:p w14:paraId="54B7B827" w14:textId="395BED8E" w:rsidR="00700C4A" w:rsidRPr="004A72B6" w:rsidRDefault="00BA3648"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4</w:t>
            </w:r>
          </w:p>
        </w:tc>
      </w:tr>
      <w:tr w:rsidR="00700C4A" w:rsidRPr="00700C4A" w14:paraId="57114D56"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28F062A8"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Support</w:t>
            </w:r>
          </w:p>
        </w:tc>
        <w:tc>
          <w:tcPr>
            <w:tcW w:w="587" w:type="dxa"/>
            <w:tcBorders>
              <w:top w:val="single" w:sz="6" w:space="0" w:color="000000"/>
              <w:left w:val="single" w:sz="6" w:space="0" w:color="000000"/>
              <w:bottom w:val="single" w:sz="6" w:space="0" w:color="000000"/>
              <w:right w:val="single" w:sz="6" w:space="0" w:color="000000"/>
            </w:tcBorders>
            <w:hideMark/>
          </w:tcPr>
          <w:p w14:paraId="2905854C"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25</w:t>
            </w:r>
          </w:p>
        </w:tc>
        <w:tc>
          <w:tcPr>
            <w:tcW w:w="11745" w:type="dxa"/>
            <w:tcBorders>
              <w:top w:val="single" w:sz="6" w:space="0" w:color="000000"/>
              <w:left w:val="single" w:sz="6" w:space="0" w:color="000000"/>
              <w:bottom w:val="single" w:sz="6" w:space="0" w:color="000000"/>
              <w:right w:val="single" w:sz="6" w:space="0" w:color="000000"/>
            </w:tcBorders>
            <w:hideMark/>
          </w:tcPr>
          <w:p w14:paraId="53D78C46"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Describe sources of financial or non-financial support for the review, and the role of the funders or sponsors in the review.</w:t>
            </w:r>
          </w:p>
        </w:tc>
        <w:tc>
          <w:tcPr>
            <w:tcW w:w="1200" w:type="dxa"/>
            <w:tcBorders>
              <w:top w:val="single" w:sz="6" w:space="0" w:color="000000"/>
              <w:left w:val="single" w:sz="6" w:space="0" w:color="000000"/>
              <w:bottom w:val="single" w:sz="6" w:space="0" w:color="000000"/>
              <w:right w:val="single" w:sz="6" w:space="0" w:color="000000"/>
            </w:tcBorders>
          </w:tcPr>
          <w:p w14:paraId="0F2D4734" w14:textId="12937C32" w:rsidR="00700C4A" w:rsidRPr="004A72B6" w:rsidRDefault="001521AA"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2</w:t>
            </w:r>
            <w:r w:rsidR="00F13C2D">
              <w:rPr>
                <w:rFonts w:ascii="Arial" w:eastAsia="等线" w:hAnsi="Arial" w:cs="Arial" w:hint="eastAsia"/>
                <w:color w:val="auto"/>
                <w:kern w:val="0"/>
                <w:sz w:val="18"/>
                <w:szCs w:val="18"/>
                <w:lang w:val="en-CA"/>
              </w:rPr>
              <w:t>8</w:t>
            </w:r>
          </w:p>
        </w:tc>
      </w:tr>
      <w:tr w:rsidR="00700C4A" w:rsidRPr="00700C4A" w14:paraId="634DC311" w14:textId="77777777" w:rsidTr="00700C4A">
        <w:trPr>
          <w:trHeight w:val="48"/>
          <w:jc w:val="center"/>
        </w:trPr>
        <w:tc>
          <w:tcPr>
            <w:tcW w:w="1668" w:type="dxa"/>
            <w:tcBorders>
              <w:top w:val="single" w:sz="6" w:space="0" w:color="000000"/>
              <w:left w:val="single" w:sz="6" w:space="0" w:color="000000"/>
              <w:bottom w:val="single" w:sz="6" w:space="0" w:color="000000"/>
              <w:right w:val="single" w:sz="6" w:space="0" w:color="000000"/>
            </w:tcBorders>
            <w:hideMark/>
          </w:tcPr>
          <w:p w14:paraId="4DD0C5F7"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Competing interests</w:t>
            </w:r>
          </w:p>
        </w:tc>
        <w:tc>
          <w:tcPr>
            <w:tcW w:w="587" w:type="dxa"/>
            <w:tcBorders>
              <w:top w:val="single" w:sz="6" w:space="0" w:color="000000"/>
              <w:left w:val="single" w:sz="6" w:space="0" w:color="000000"/>
              <w:bottom w:val="single" w:sz="6" w:space="0" w:color="000000"/>
              <w:right w:val="single" w:sz="6" w:space="0" w:color="000000"/>
            </w:tcBorders>
            <w:hideMark/>
          </w:tcPr>
          <w:p w14:paraId="5D4779E2"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26</w:t>
            </w:r>
          </w:p>
        </w:tc>
        <w:tc>
          <w:tcPr>
            <w:tcW w:w="11745" w:type="dxa"/>
            <w:tcBorders>
              <w:top w:val="single" w:sz="6" w:space="0" w:color="000000"/>
              <w:left w:val="single" w:sz="6" w:space="0" w:color="000000"/>
              <w:bottom w:val="single" w:sz="6" w:space="0" w:color="000000"/>
              <w:right w:val="single" w:sz="6" w:space="0" w:color="000000"/>
            </w:tcBorders>
            <w:hideMark/>
          </w:tcPr>
          <w:p w14:paraId="1A1BB52F"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Declare any competing interests of review authors.</w:t>
            </w:r>
          </w:p>
        </w:tc>
        <w:tc>
          <w:tcPr>
            <w:tcW w:w="1200" w:type="dxa"/>
            <w:tcBorders>
              <w:top w:val="single" w:sz="6" w:space="0" w:color="000000"/>
              <w:left w:val="single" w:sz="6" w:space="0" w:color="000000"/>
              <w:bottom w:val="single" w:sz="6" w:space="0" w:color="000000"/>
              <w:right w:val="single" w:sz="6" w:space="0" w:color="000000"/>
            </w:tcBorders>
          </w:tcPr>
          <w:p w14:paraId="34029CFF" w14:textId="3996CC16" w:rsidR="00700C4A" w:rsidRPr="004A72B6" w:rsidRDefault="001521AA"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2</w:t>
            </w:r>
            <w:r w:rsidR="00F13C2D">
              <w:rPr>
                <w:rFonts w:ascii="Arial" w:eastAsia="等线" w:hAnsi="Arial" w:cs="Arial" w:hint="eastAsia"/>
                <w:color w:val="auto"/>
                <w:kern w:val="0"/>
                <w:sz w:val="18"/>
                <w:szCs w:val="18"/>
                <w:lang w:val="en-CA"/>
              </w:rPr>
              <w:t>8</w:t>
            </w:r>
          </w:p>
        </w:tc>
      </w:tr>
      <w:tr w:rsidR="00700C4A" w:rsidRPr="00700C4A" w14:paraId="5AD009B7" w14:textId="77777777" w:rsidTr="00700C4A">
        <w:trPr>
          <w:trHeight w:val="219"/>
          <w:jc w:val="center"/>
        </w:trPr>
        <w:tc>
          <w:tcPr>
            <w:tcW w:w="1668" w:type="dxa"/>
            <w:tcBorders>
              <w:top w:val="single" w:sz="6" w:space="0" w:color="000000"/>
              <w:left w:val="single" w:sz="6" w:space="0" w:color="000000"/>
              <w:bottom w:val="double" w:sz="6" w:space="0" w:color="000000"/>
              <w:right w:val="single" w:sz="6" w:space="0" w:color="000000"/>
            </w:tcBorders>
            <w:hideMark/>
          </w:tcPr>
          <w:p w14:paraId="39415A9D"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Availability of data, code and other materials</w:t>
            </w:r>
          </w:p>
        </w:tc>
        <w:tc>
          <w:tcPr>
            <w:tcW w:w="587" w:type="dxa"/>
            <w:tcBorders>
              <w:top w:val="single" w:sz="6" w:space="0" w:color="000000"/>
              <w:left w:val="single" w:sz="6" w:space="0" w:color="000000"/>
              <w:bottom w:val="double" w:sz="6" w:space="0" w:color="000000"/>
              <w:right w:val="single" w:sz="6" w:space="0" w:color="000000"/>
            </w:tcBorders>
            <w:hideMark/>
          </w:tcPr>
          <w:p w14:paraId="1B3E010B" w14:textId="77777777" w:rsidR="00700C4A" w:rsidRPr="004A72B6" w:rsidRDefault="00700C4A" w:rsidP="00700C4A">
            <w:pPr>
              <w:widowControl w:val="0"/>
              <w:autoSpaceDE w:val="0"/>
              <w:autoSpaceDN w:val="0"/>
              <w:adjustRightInd w:val="0"/>
              <w:spacing w:before="40" w:after="40"/>
              <w:jc w:val="right"/>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27</w:t>
            </w:r>
          </w:p>
        </w:tc>
        <w:tc>
          <w:tcPr>
            <w:tcW w:w="11745" w:type="dxa"/>
            <w:tcBorders>
              <w:top w:val="single" w:sz="6" w:space="0" w:color="000000"/>
              <w:left w:val="single" w:sz="6" w:space="0" w:color="000000"/>
              <w:bottom w:val="double" w:sz="6" w:space="0" w:color="000000"/>
              <w:right w:val="single" w:sz="6" w:space="0" w:color="000000"/>
            </w:tcBorders>
            <w:hideMark/>
          </w:tcPr>
          <w:p w14:paraId="34BACBD4" w14:textId="77777777" w:rsidR="00700C4A" w:rsidRPr="004A72B6" w:rsidRDefault="00700C4A" w:rsidP="00700C4A">
            <w:pPr>
              <w:widowControl w:val="0"/>
              <w:autoSpaceDE w:val="0"/>
              <w:autoSpaceDN w:val="0"/>
              <w:adjustRightInd w:val="0"/>
              <w:spacing w:before="40" w:after="40"/>
              <w:rPr>
                <w:rFonts w:ascii="Arial" w:eastAsia="等线" w:hAnsi="Arial" w:cs="Arial"/>
                <w:color w:val="000000"/>
                <w:kern w:val="0"/>
                <w:sz w:val="18"/>
                <w:szCs w:val="18"/>
                <w:lang w:val="en-CA" w:eastAsia="en-CA"/>
              </w:rPr>
            </w:pPr>
            <w:r w:rsidRPr="004A72B6">
              <w:rPr>
                <w:rFonts w:ascii="Arial" w:eastAsia="等线" w:hAnsi="Arial" w:cs="Arial"/>
                <w:color w:val="000000"/>
                <w:kern w:val="0"/>
                <w:sz w:val="18"/>
                <w:szCs w:val="18"/>
                <w:lang w:val="en-CA" w:eastAsia="en-CA"/>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6" w:space="0" w:color="000000"/>
              <w:left w:val="single" w:sz="6" w:space="0" w:color="000000"/>
              <w:bottom w:val="double" w:sz="6" w:space="0" w:color="000000"/>
              <w:right w:val="single" w:sz="6" w:space="0" w:color="000000"/>
            </w:tcBorders>
          </w:tcPr>
          <w:p w14:paraId="7D2A4CC5" w14:textId="2B234F73" w:rsidR="00700C4A" w:rsidRPr="004A72B6" w:rsidRDefault="001521AA" w:rsidP="00700C4A">
            <w:pPr>
              <w:widowControl w:val="0"/>
              <w:autoSpaceDE w:val="0"/>
              <w:autoSpaceDN w:val="0"/>
              <w:adjustRightInd w:val="0"/>
              <w:spacing w:before="40" w:after="40"/>
              <w:rPr>
                <w:rFonts w:ascii="Arial" w:eastAsia="等线" w:hAnsi="Arial" w:cs="Arial"/>
                <w:color w:val="auto"/>
                <w:kern w:val="0"/>
                <w:sz w:val="18"/>
                <w:szCs w:val="18"/>
                <w:lang w:val="en-CA"/>
              </w:rPr>
            </w:pPr>
            <w:r w:rsidRPr="004A72B6">
              <w:rPr>
                <w:rFonts w:ascii="Arial" w:eastAsia="等线" w:hAnsi="Arial" w:cs="Arial" w:hint="eastAsia"/>
                <w:color w:val="auto"/>
                <w:kern w:val="0"/>
                <w:sz w:val="18"/>
                <w:szCs w:val="18"/>
                <w:lang w:val="en-CA"/>
              </w:rPr>
              <w:t>2</w:t>
            </w:r>
            <w:r w:rsidR="00042368">
              <w:rPr>
                <w:rFonts w:ascii="Arial" w:eastAsia="等线" w:hAnsi="Arial" w:cs="Arial" w:hint="eastAsia"/>
                <w:color w:val="auto"/>
                <w:kern w:val="0"/>
                <w:sz w:val="18"/>
                <w:szCs w:val="18"/>
                <w:lang w:val="en-CA"/>
              </w:rPr>
              <w:t>8</w:t>
            </w:r>
          </w:p>
        </w:tc>
      </w:tr>
    </w:tbl>
    <w:p w14:paraId="2807E205" w14:textId="77777777" w:rsidR="001405D6" w:rsidRDefault="001405D6" w:rsidP="005027D9">
      <w:pPr>
        <w:rPr>
          <w:b/>
          <w:bCs/>
        </w:rPr>
        <w:sectPr w:rsidR="001405D6" w:rsidSect="00576E93">
          <w:headerReference w:type="default" r:id="rId10"/>
          <w:pgSz w:w="16838" w:h="11906" w:orient="landscape" w:code="9"/>
          <w:pgMar w:top="1800" w:right="1440" w:bottom="1800" w:left="1440" w:header="851" w:footer="992" w:gutter="0"/>
          <w:cols w:space="425"/>
          <w:docGrid w:type="lines" w:linePitch="326"/>
        </w:sectPr>
      </w:pPr>
    </w:p>
    <w:p w14:paraId="7A14AE10" w14:textId="1212E685" w:rsidR="001405D6" w:rsidRPr="001405D6" w:rsidRDefault="00DE6DFD" w:rsidP="001405D6">
      <w:pPr>
        <w:widowControl w:val="0"/>
        <w:rPr>
          <w:b/>
          <w:bCs/>
          <w:color w:val="auto"/>
          <w:szCs w:val="24"/>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2 Search strategy in PubMed 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10807"/>
        <w:gridCol w:w="1456"/>
      </w:tblGrid>
      <w:tr w:rsidR="001405D6" w:rsidRPr="001405D6" w14:paraId="7A8B7BB4" w14:textId="77777777" w:rsidTr="002E3DCE">
        <w:trPr>
          <w:trHeight w:val="874"/>
        </w:trPr>
        <w:tc>
          <w:tcPr>
            <w:tcW w:w="663" w:type="dxa"/>
          </w:tcPr>
          <w:p w14:paraId="06669FC4" w14:textId="77777777" w:rsidR="001405D6" w:rsidRPr="001405D6" w:rsidRDefault="001405D6" w:rsidP="001405D6">
            <w:pPr>
              <w:widowControl w:val="0"/>
              <w:rPr>
                <w:color w:val="auto"/>
              </w:rPr>
            </w:pPr>
            <w:r w:rsidRPr="001405D6">
              <w:rPr>
                <w:rFonts w:hint="eastAsia"/>
                <w:color w:val="auto"/>
              </w:rPr>
              <w:t>1</w:t>
            </w:r>
          </w:p>
        </w:tc>
        <w:tc>
          <w:tcPr>
            <w:tcW w:w="10807" w:type="dxa"/>
          </w:tcPr>
          <w:p w14:paraId="2A0BD0BC" w14:textId="77777777" w:rsidR="001405D6" w:rsidRPr="001405D6" w:rsidRDefault="001405D6" w:rsidP="001405D6">
            <w:pPr>
              <w:widowControl w:val="0"/>
              <w:rPr>
                <w:color w:val="auto"/>
              </w:rPr>
            </w:pPr>
            <w:r w:rsidRPr="001405D6">
              <w:rPr>
                <w:color w:val="auto"/>
              </w:rPr>
              <w:t>((((((ankle instability[Title/Abstract]) OR (chronic ankle instability[Title/Abstract])) OR (CAI[Title/Abstract])) OR (functional ankle instability[Title/Abstract])) OR (FAI[Title/Abstract])) OR (mechanical ankle instability[Title/Abstract])) OR (MAI[Title/Abstract])</w:t>
            </w:r>
          </w:p>
        </w:tc>
        <w:tc>
          <w:tcPr>
            <w:tcW w:w="1456" w:type="dxa"/>
          </w:tcPr>
          <w:p w14:paraId="22538E6C" w14:textId="77777777" w:rsidR="001405D6" w:rsidRPr="001405D6" w:rsidRDefault="001405D6" w:rsidP="001405D6">
            <w:pPr>
              <w:widowControl w:val="0"/>
              <w:rPr>
                <w:color w:val="auto"/>
              </w:rPr>
            </w:pPr>
            <w:r w:rsidRPr="001405D6">
              <w:rPr>
                <w:rFonts w:hint="eastAsia"/>
                <w:color w:val="auto"/>
              </w:rPr>
              <w:t>15809</w:t>
            </w:r>
          </w:p>
        </w:tc>
      </w:tr>
      <w:tr w:rsidR="001405D6" w:rsidRPr="001405D6" w14:paraId="31318FD3" w14:textId="77777777" w:rsidTr="002E3DCE">
        <w:trPr>
          <w:trHeight w:val="1923"/>
        </w:trPr>
        <w:tc>
          <w:tcPr>
            <w:tcW w:w="663" w:type="dxa"/>
          </w:tcPr>
          <w:p w14:paraId="5415AA9D" w14:textId="77777777" w:rsidR="001405D6" w:rsidRPr="001405D6" w:rsidRDefault="001405D6" w:rsidP="001405D6">
            <w:pPr>
              <w:widowControl w:val="0"/>
              <w:rPr>
                <w:color w:val="auto"/>
              </w:rPr>
            </w:pPr>
            <w:r w:rsidRPr="001405D6">
              <w:rPr>
                <w:rFonts w:hint="eastAsia"/>
                <w:color w:val="auto"/>
              </w:rPr>
              <w:t>2</w:t>
            </w:r>
          </w:p>
        </w:tc>
        <w:tc>
          <w:tcPr>
            <w:tcW w:w="10807" w:type="dxa"/>
          </w:tcPr>
          <w:p w14:paraId="5E3F3D8C" w14:textId="77777777" w:rsidR="001405D6" w:rsidRPr="001405D6" w:rsidRDefault="001405D6" w:rsidP="001405D6">
            <w:pPr>
              <w:widowControl w:val="0"/>
              <w:rPr>
                <w:color w:val="auto"/>
              </w:rPr>
            </w:pPr>
            <w:r w:rsidRPr="001405D6">
              <w:rPr>
                <w:color w:val="auto"/>
              </w:rPr>
              <w:t>(((((((((((((((exercise</w:t>
            </w:r>
            <w:r w:rsidRPr="001405D6">
              <w:rPr>
                <w:rFonts w:hint="eastAsia"/>
                <w:color w:val="auto"/>
              </w:rPr>
              <w:t>*</w:t>
            </w:r>
            <w:r w:rsidRPr="001405D6">
              <w:rPr>
                <w:color w:val="auto"/>
              </w:rPr>
              <w:t xml:space="preserve"> </w:t>
            </w:r>
            <w:proofErr w:type="spellStart"/>
            <w:r w:rsidRPr="001405D6">
              <w:rPr>
                <w:color w:val="auto"/>
              </w:rPr>
              <w:t>therap</w:t>
            </w:r>
            <w:proofErr w:type="spellEnd"/>
            <w:r w:rsidRPr="001405D6">
              <w:rPr>
                <w:rFonts w:hint="eastAsia"/>
                <w:color w:val="auto"/>
              </w:rPr>
              <w:t>*</w:t>
            </w:r>
            <w:r w:rsidRPr="001405D6">
              <w:rPr>
                <w:color w:val="auto"/>
              </w:rPr>
              <w:t>[Title/Abstract]) OR (exercise</w:t>
            </w:r>
            <w:r w:rsidRPr="001405D6">
              <w:rPr>
                <w:rFonts w:hint="eastAsia"/>
                <w:color w:val="auto"/>
              </w:rPr>
              <w:t>*</w:t>
            </w:r>
            <w:r w:rsidRPr="001405D6">
              <w:rPr>
                <w:color w:val="auto"/>
              </w:rPr>
              <w:t xml:space="preserve"> training[Title/Abstract])) OR (rehabilitation[Title/Abstract])) OR (balance training[Title/Abstract])) OR (strength training[Title/Abstract])) OR (joint mobilization[Title/Abstract])) OR (manual </w:t>
            </w:r>
            <w:proofErr w:type="spellStart"/>
            <w:r w:rsidRPr="001405D6">
              <w:rPr>
                <w:color w:val="auto"/>
              </w:rPr>
              <w:t>therap</w:t>
            </w:r>
            <w:proofErr w:type="spellEnd"/>
            <w:r w:rsidRPr="001405D6">
              <w:rPr>
                <w:rFonts w:hint="eastAsia"/>
                <w:color w:val="auto"/>
              </w:rPr>
              <w:t>*</w:t>
            </w:r>
            <w:r w:rsidRPr="001405D6">
              <w:rPr>
                <w:color w:val="auto"/>
              </w:rPr>
              <w:t>[Title/Abstract])) OR (wobble board[Title/Abstract])) OR (proprioception training[Title/Abstract])) OR (plyometric training[Title/Abstract])) OR (neuromuscular training[Title/Abstract])) OR (home-based exercise</w:t>
            </w:r>
            <w:r w:rsidRPr="001405D6">
              <w:rPr>
                <w:rFonts w:hint="eastAsia"/>
                <w:color w:val="auto"/>
              </w:rPr>
              <w:t>*</w:t>
            </w:r>
            <w:r w:rsidRPr="001405D6">
              <w:rPr>
                <w:color w:val="auto"/>
              </w:rPr>
              <w:t xml:space="preserve">[Title/Abstract])) OR (physical </w:t>
            </w:r>
            <w:proofErr w:type="spellStart"/>
            <w:r w:rsidRPr="001405D6">
              <w:rPr>
                <w:color w:val="auto"/>
              </w:rPr>
              <w:t>activit</w:t>
            </w:r>
            <w:proofErr w:type="spellEnd"/>
            <w:r w:rsidRPr="001405D6">
              <w:rPr>
                <w:rFonts w:hint="eastAsia"/>
                <w:color w:val="auto"/>
              </w:rPr>
              <w:t>*</w:t>
            </w:r>
            <w:r w:rsidRPr="001405D6">
              <w:rPr>
                <w:color w:val="auto"/>
              </w:rPr>
              <w:t>[Title/Abstract])) OR (multimodal exercise</w:t>
            </w:r>
            <w:r w:rsidRPr="001405D6">
              <w:rPr>
                <w:rFonts w:hint="eastAsia"/>
                <w:color w:val="auto"/>
              </w:rPr>
              <w:t>*</w:t>
            </w:r>
            <w:r w:rsidRPr="001405D6">
              <w:rPr>
                <w:color w:val="auto"/>
              </w:rPr>
              <w:t>[Title/Abstract])) OR (tai chi[Title/Abstract])) OR (proprioceptive neuromuscular facilitation[Title/Abstract])</w:t>
            </w:r>
          </w:p>
        </w:tc>
        <w:tc>
          <w:tcPr>
            <w:tcW w:w="1456" w:type="dxa"/>
          </w:tcPr>
          <w:p w14:paraId="3B290F02" w14:textId="77777777" w:rsidR="001405D6" w:rsidRPr="001405D6" w:rsidRDefault="001405D6" w:rsidP="001405D6">
            <w:pPr>
              <w:widowControl w:val="0"/>
              <w:rPr>
                <w:color w:val="auto"/>
              </w:rPr>
            </w:pPr>
            <w:r w:rsidRPr="001405D6">
              <w:rPr>
                <w:rFonts w:hint="eastAsia"/>
                <w:color w:val="auto"/>
              </w:rPr>
              <w:t>448947</w:t>
            </w:r>
          </w:p>
        </w:tc>
      </w:tr>
      <w:tr w:rsidR="001405D6" w:rsidRPr="001405D6" w14:paraId="738EA741" w14:textId="77777777" w:rsidTr="002E3DCE">
        <w:trPr>
          <w:trHeight w:val="136"/>
        </w:trPr>
        <w:tc>
          <w:tcPr>
            <w:tcW w:w="663" w:type="dxa"/>
          </w:tcPr>
          <w:p w14:paraId="55677229" w14:textId="77777777" w:rsidR="001405D6" w:rsidRPr="001405D6" w:rsidRDefault="001405D6" w:rsidP="001405D6">
            <w:pPr>
              <w:widowControl w:val="0"/>
              <w:rPr>
                <w:color w:val="auto"/>
              </w:rPr>
            </w:pPr>
            <w:r w:rsidRPr="001405D6">
              <w:rPr>
                <w:rFonts w:hint="eastAsia"/>
                <w:color w:val="auto"/>
              </w:rPr>
              <w:t>3</w:t>
            </w:r>
          </w:p>
        </w:tc>
        <w:tc>
          <w:tcPr>
            <w:tcW w:w="10807" w:type="dxa"/>
          </w:tcPr>
          <w:p w14:paraId="7C9366EF" w14:textId="77777777" w:rsidR="001405D6" w:rsidRPr="001405D6" w:rsidRDefault="001405D6" w:rsidP="001405D6">
            <w:pPr>
              <w:widowControl w:val="0"/>
              <w:rPr>
                <w:color w:val="auto"/>
              </w:rPr>
            </w:pPr>
            <w:r w:rsidRPr="001405D6">
              <w:rPr>
                <w:color w:val="auto"/>
              </w:rPr>
              <w:t>(((((((((((((((((patient-oriented outcome</w:t>
            </w:r>
            <w:r w:rsidRPr="001405D6">
              <w:rPr>
                <w:rFonts w:hint="eastAsia"/>
                <w:color w:val="auto"/>
              </w:rPr>
              <w:t>*</w:t>
            </w:r>
            <w:r w:rsidRPr="001405D6">
              <w:rPr>
                <w:color w:val="auto"/>
              </w:rPr>
              <w:t>[Title/Abstract]) OR (Patient-reported outcome</w:t>
            </w:r>
            <w:r w:rsidRPr="001405D6">
              <w:rPr>
                <w:rFonts w:hint="eastAsia"/>
                <w:color w:val="auto"/>
              </w:rPr>
              <w:t>*</w:t>
            </w:r>
            <w:r w:rsidRPr="001405D6">
              <w:rPr>
                <w:color w:val="auto"/>
              </w:rPr>
              <w:t>[Title/Abstract])) OR (self-reported outcome</w:t>
            </w:r>
            <w:r w:rsidRPr="001405D6">
              <w:rPr>
                <w:rFonts w:hint="eastAsia"/>
                <w:color w:val="auto"/>
              </w:rPr>
              <w:t>*</w:t>
            </w:r>
            <w:r w:rsidRPr="001405D6">
              <w:rPr>
                <w:color w:val="auto"/>
              </w:rPr>
              <w:t>[Title/Abstract])) OR (perceived function</w:t>
            </w:r>
            <w:r w:rsidRPr="001405D6">
              <w:rPr>
                <w:rFonts w:hint="eastAsia"/>
                <w:color w:val="auto"/>
              </w:rPr>
              <w:t>*</w:t>
            </w:r>
            <w:r w:rsidRPr="001405D6">
              <w:rPr>
                <w:color w:val="auto"/>
              </w:rPr>
              <w:t>[Title/Abstract])) OR (functional outcome</w:t>
            </w:r>
            <w:r w:rsidRPr="001405D6">
              <w:rPr>
                <w:rFonts w:hint="eastAsia"/>
                <w:color w:val="auto"/>
              </w:rPr>
              <w:t>*</w:t>
            </w:r>
            <w:r w:rsidRPr="001405D6">
              <w:rPr>
                <w:color w:val="auto"/>
              </w:rPr>
              <w:t>[Title/Abstract])) OR (FAAM[Title/Abstract])) OR (Foot and Ankle Ability Measure[Title/Abstract])) OR (FADI[Title/Abstract])) OR (Functional Ankle Disability Index[Title/Abstract])) OR (CAIT[Title/Abstract])) OR (Cumberland Ankle Instability Tool[Title/Abstract])) OR (AII[Title/Abstract])) OR (Ankle Instability Instrument[Title/Abstract])) OR (IdFAI[Title/Abstract])) OR (Identification of Functional Ankle Instability[Title/Abstract])) OR (AJFAT[Title/Abstract])) OR (Ankle Joint Functional Assessment Tool[Title/Abstract])) OR (Chronic ankle instability scale[Title/Abstract])</w:t>
            </w:r>
          </w:p>
        </w:tc>
        <w:tc>
          <w:tcPr>
            <w:tcW w:w="1456" w:type="dxa"/>
          </w:tcPr>
          <w:p w14:paraId="3DE0C913" w14:textId="77777777" w:rsidR="001405D6" w:rsidRPr="001405D6" w:rsidRDefault="001405D6" w:rsidP="001405D6">
            <w:pPr>
              <w:widowControl w:val="0"/>
              <w:rPr>
                <w:color w:val="auto"/>
              </w:rPr>
            </w:pPr>
            <w:r w:rsidRPr="001405D6">
              <w:rPr>
                <w:rFonts w:hint="eastAsia"/>
                <w:color w:val="auto"/>
              </w:rPr>
              <w:t>127597</w:t>
            </w:r>
          </w:p>
        </w:tc>
      </w:tr>
      <w:tr w:rsidR="001405D6" w:rsidRPr="001405D6" w14:paraId="34D98191" w14:textId="77777777" w:rsidTr="002E3DCE">
        <w:trPr>
          <w:trHeight w:val="136"/>
        </w:trPr>
        <w:tc>
          <w:tcPr>
            <w:tcW w:w="663" w:type="dxa"/>
          </w:tcPr>
          <w:p w14:paraId="42B36226" w14:textId="77777777" w:rsidR="001405D6" w:rsidRPr="001405D6" w:rsidRDefault="001405D6" w:rsidP="001405D6">
            <w:pPr>
              <w:widowControl w:val="0"/>
              <w:rPr>
                <w:color w:val="auto"/>
              </w:rPr>
            </w:pPr>
            <w:r w:rsidRPr="001405D6">
              <w:rPr>
                <w:rFonts w:hint="eastAsia"/>
                <w:color w:val="auto"/>
              </w:rPr>
              <w:t>4</w:t>
            </w:r>
          </w:p>
        </w:tc>
        <w:tc>
          <w:tcPr>
            <w:tcW w:w="10807" w:type="dxa"/>
          </w:tcPr>
          <w:p w14:paraId="76C91741" w14:textId="77777777" w:rsidR="001405D6" w:rsidRPr="001405D6" w:rsidRDefault="001405D6" w:rsidP="001405D6">
            <w:pPr>
              <w:widowControl w:val="0"/>
              <w:rPr>
                <w:color w:val="auto"/>
              </w:rPr>
            </w:pPr>
            <w:r w:rsidRPr="001405D6">
              <w:rPr>
                <w:color w:val="auto"/>
              </w:rPr>
              <w:t>(randomized controlled trial[pt] OR controlled clinical trial[pt] OR clinical trials as topic[</w:t>
            </w:r>
            <w:proofErr w:type="spellStart"/>
            <w:r w:rsidRPr="001405D6">
              <w:rPr>
                <w:color w:val="auto"/>
              </w:rPr>
              <w:t>mesh:noexp</w:t>
            </w:r>
            <w:proofErr w:type="spellEnd"/>
            <w:r w:rsidRPr="001405D6">
              <w:rPr>
                <w:color w:val="auto"/>
              </w:rPr>
              <w:t>] OR trial[Title] OR random*[Title/Abstract] OR placebo*[Title/Abstract])</w:t>
            </w:r>
          </w:p>
        </w:tc>
        <w:tc>
          <w:tcPr>
            <w:tcW w:w="1456" w:type="dxa"/>
          </w:tcPr>
          <w:p w14:paraId="1B8E1572" w14:textId="77777777" w:rsidR="001405D6" w:rsidRPr="001405D6" w:rsidRDefault="001405D6" w:rsidP="001405D6">
            <w:pPr>
              <w:widowControl w:val="0"/>
              <w:rPr>
                <w:color w:val="auto"/>
              </w:rPr>
            </w:pPr>
            <w:r w:rsidRPr="001405D6">
              <w:rPr>
                <w:rFonts w:hint="eastAsia"/>
                <w:color w:val="auto"/>
              </w:rPr>
              <w:t>2120920</w:t>
            </w:r>
          </w:p>
        </w:tc>
      </w:tr>
      <w:tr w:rsidR="001405D6" w:rsidRPr="001405D6" w14:paraId="7C785670" w14:textId="77777777" w:rsidTr="002E3DCE">
        <w:trPr>
          <w:trHeight w:val="80"/>
        </w:trPr>
        <w:tc>
          <w:tcPr>
            <w:tcW w:w="663" w:type="dxa"/>
          </w:tcPr>
          <w:p w14:paraId="174C78A3" w14:textId="77777777" w:rsidR="001405D6" w:rsidRPr="001405D6" w:rsidRDefault="001405D6" w:rsidP="001405D6">
            <w:pPr>
              <w:widowControl w:val="0"/>
              <w:rPr>
                <w:color w:val="auto"/>
              </w:rPr>
            </w:pPr>
            <w:r w:rsidRPr="001405D6">
              <w:rPr>
                <w:rFonts w:hint="eastAsia"/>
                <w:color w:val="auto"/>
              </w:rPr>
              <w:t>5</w:t>
            </w:r>
          </w:p>
        </w:tc>
        <w:tc>
          <w:tcPr>
            <w:tcW w:w="10807" w:type="dxa"/>
          </w:tcPr>
          <w:p w14:paraId="6BBCBA56" w14:textId="77777777" w:rsidR="001405D6" w:rsidRPr="001405D6" w:rsidRDefault="001405D6" w:rsidP="001405D6">
            <w:pPr>
              <w:widowControl w:val="0"/>
              <w:rPr>
                <w:color w:val="auto"/>
              </w:rPr>
            </w:pPr>
            <w:r w:rsidRPr="001405D6">
              <w:rPr>
                <w:rFonts w:hint="eastAsia"/>
                <w:color w:val="auto"/>
              </w:rPr>
              <w:t>1 AND 2 AND 3 AND 4</w:t>
            </w:r>
          </w:p>
        </w:tc>
        <w:tc>
          <w:tcPr>
            <w:tcW w:w="1456" w:type="dxa"/>
          </w:tcPr>
          <w:p w14:paraId="42456D21" w14:textId="77777777" w:rsidR="001405D6" w:rsidRPr="001405D6" w:rsidRDefault="001405D6" w:rsidP="001405D6">
            <w:pPr>
              <w:widowControl w:val="0"/>
              <w:rPr>
                <w:color w:val="auto"/>
              </w:rPr>
            </w:pPr>
            <w:r w:rsidRPr="001405D6">
              <w:rPr>
                <w:rFonts w:hint="eastAsia"/>
                <w:color w:val="auto"/>
              </w:rPr>
              <w:t>106</w:t>
            </w:r>
          </w:p>
        </w:tc>
      </w:tr>
    </w:tbl>
    <w:p w14:paraId="2F990385" w14:textId="243EA479" w:rsidR="001405D6" w:rsidRPr="001405D6" w:rsidRDefault="001405D6" w:rsidP="001405D6">
      <w:pPr>
        <w:rPr>
          <w:b/>
          <w:bCs/>
          <w:color w:val="auto"/>
          <w:szCs w:val="24"/>
        </w:rPr>
      </w:pPr>
      <w:r w:rsidRPr="001405D6">
        <w:rPr>
          <w:color w:val="auto"/>
          <w:szCs w:val="24"/>
        </w:rPr>
        <w:br w:type="page"/>
      </w:r>
      <w:r w:rsidR="00DE6DFD" w:rsidRPr="00DE6DFD">
        <w:rPr>
          <w:b/>
          <w:bCs/>
        </w:rPr>
        <w:lastRenderedPageBreak/>
        <w:t>Supplementary</w:t>
      </w:r>
      <w:r w:rsidR="00DE6DFD" w:rsidRPr="001405D6">
        <w:rPr>
          <w:b/>
          <w:bCs/>
          <w:color w:val="auto"/>
          <w:szCs w:val="24"/>
        </w:rPr>
        <w:t xml:space="preserve"> </w:t>
      </w:r>
      <w:r w:rsidRPr="001405D6">
        <w:rPr>
          <w:b/>
          <w:bCs/>
          <w:color w:val="auto"/>
          <w:szCs w:val="24"/>
        </w:rPr>
        <w:t xml:space="preserve">Table </w:t>
      </w:r>
      <w:r w:rsidRPr="001405D6">
        <w:rPr>
          <w:rFonts w:hint="eastAsia"/>
          <w:b/>
          <w:bCs/>
          <w:color w:val="auto"/>
          <w:szCs w:val="24"/>
        </w:rPr>
        <w:t>3</w:t>
      </w:r>
      <w:r w:rsidRPr="001405D6">
        <w:rPr>
          <w:b/>
          <w:bCs/>
          <w:color w:val="auto"/>
          <w:szCs w:val="24"/>
        </w:rPr>
        <w:t xml:space="preserve"> Search strategy in </w:t>
      </w:r>
      <w:r w:rsidRPr="001405D6">
        <w:rPr>
          <w:rFonts w:hint="eastAsia"/>
          <w:b/>
          <w:bCs/>
          <w:color w:val="auto"/>
          <w:szCs w:val="24"/>
        </w:rPr>
        <w:t>Embase</w:t>
      </w:r>
      <w:r w:rsidRPr="001405D6">
        <w:rPr>
          <w:b/>
          <w:bCs/>
          <w:color w:val="auto"/>
          <w:szCs w:val="24"/>
        </w:rPr>
        <w:t xml:space="preserve"> on </w:t>
      </w:r>
      <w:r w:rsidRPr="001405D6">
        <w:rPr>
          <w:rFonts w:hint="eastAsia"/>
          <w:b/>
          <w:bCs/>
          <w:color w:val="auto"/>
          <w:szCs w:val="24"/>
        </w:rPr>
        <w:t>May</w:t>
      </w:r>
      <w:r w:rsidRPr="001405D6">
        <w:rPr>
          <w:b/>
          <w:bCs/>
          <w:color w:val="auto"/>
          <w:szCs w:val="24"/>
        </w:rPr>
        <w:t xml:space="preserve"> </w:t>
      </w:r>
      <w:r w:rsidRPr="001405D6">
        <w:rPr>
          <w:rFonts w:hint="eastAsia"/>
          <w:b/>
          <w:bCs/>
          <w:color w:val="auto"/>
          <w:szCs w:val="24"/>
        </w:rPr>
        <w:t>22</w:t>
      </w:r>
      <w:r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416"/>
        <w:gridCol w:w="1404"/>
      </w:tblGrid>
      <w:tr w:rsidR="001405D6" w:rsidRPr="001405D6" w14:paraId="18DB6FA4" w14:textId="77777777" w:rsidTr="002E3DCE">
        <w:trPr>
          <w:trHeight w:val="645"/>
        </w:trPr>
        <w:tc>
          <w:tcPr>
            <w:tcW w:w="639" w:type="dxa"/>
          </w:tcPr>
          <w:p w14:paraId="1C28D079" w14:textId="77777777" w:rsidR="001405D6" w:rsidRPr="001405D6" w:rsidRDefault="001405D6" w:rsidP="001405D6">
            <w:pPr>
              <w:widowControl w:val="0"/>
              <w:rPr>
                <w:color w:val="auto"/>
              </w:rPr>
            </w:pPr>
            <w:r w:rsidRPr="001405D6">
              <w:rPr>
                <w:rFonts w:hint="eastAsia"/>
                <w:color w:val="auto"/>
              </w:rPr>
              <w:t>1</w:t>
            </w:r>
          </w:p>
        </w:tc>
        <w:tc>
          <w:tcPr>
            <w:tcW w:w="10416" w:type="dxa"/>
          </w:tcPr>
          <w:p w14:paraId="64D26C8D" w14:textId="77777777" w:rsidR="001405D6" w:rsidRPr="001405D6" w:rsidRDefault="001405D6" w:rsidP="001405D6">
            <w:pPr>
              <w:widowControl w:val="0"/>
              <w:rPr>
                <w:color w:val="auto"/>
              </w:rPr>
            </w:pPr>
            <w:r w:rsidRPr="001405D6">
              <w:rPr>
                <w:color w:val="auto"/>
              </w:rPr>
              <w:t>('ankle instability':</w:t>
            </w:r>
            <w:proofErr w:type="spellStart"/>
            <w:r w:rsidRPr="001405D6">
              <w:rPr>
                <w:color w:val="auto"/>
              </w:rPr>
              <w:t>ti,ab,kw</w:t>
            </w:r>
            <w:proofErr w:type="spellEnd"/>
            <w:r w:rsidRPr="001405D6">
              <w:rPr>
                <w:color w:val="auto"/>
              </w:rPr>
              <w:t xml:space="preserve"> OR 'chronic ankle sprain':</w:t>
            </w:r>
            <w:proofErr w:type="spellStart"/>
            <w:r w:rsidRPr="001405D6">
              <w:rPr>
                <w:color w:val="auto"/>
              </w:rPr>
              <w:t>ti,ab,kw</w:t>
            </w:r>
            <w:proofErr w:type="spellEnd"/>
            <w:r w:rsidRPr="001405D6">
              <w:rPr>
                <w:color w:val="auto"/>
              </w:rPr>
              <w:t xml:space="preserve"> OR </w:t>
            </w:r>
            <w:proofErr w:type="spellStart"/>
            <w:r w:rsidRPr="001405D6">
              <w:rPr>
                <w:color w:val="auto"/>
              </w:rPr>
              <w:t>CAI:ti,ab,kw</w:t>
            </w:r>
            <w:proofErr w:type="spellEnd"/>
            <w:r w:rsidRPr="001405D6">
              <w:rPr>
                <w:color w:val="auto"/>
              </w:rPr>
              <w:t xml:space="preserve"> OR 'functional ankle instability':</w:t>
            </w:r>
            <w:proofErr w:type="spellStart"/>
            <w:r w:rsidRPr="001405D6">
              <w:rPr>
                <w:color w:val="auto"/>
              </w:rPr>
              <w:t>ti,ab,kw</w:t>
            </w:r>
            <w:proofErr w:type="spellEnd"/>
            <w:r w:rsidRPr="001405D6">
              <w:rPr>
                <w:color w:val="auto"/>
              </w:rPr>
              <w:t xml:space="preserve"> OR </w:t>
            </w:r>
            <w:proofErr w:type="spellStart"/>
            <w:r w:rsidRPr="001405D6">
              <w:rPr>
                <w:color w:val="auto"/>
              </w:rPr>
              <w:t>FAI:ti,ab,kw</w:t>
            </w:r>
            <w:proofErr w:type="spellEnd"/>
            <w:r w:rsidRPr="001405D6">
              <w:rPr>
                <w:color w:val="auto"/>
              </w:rPr>
              <w:t xml:space="preserve"> OR 'mechanical ankle instability':</w:t>
            </w:r>
            <w:proofErr w:type="spellStart"/>
            <w:r w:rsidRPr="001405D6">
              <w:rPr>
                <w:color w:val="auto"/>
              </w:rPr>
              <w:t>ti,ab,kw</w:t>
            </w:r>
            <w:proofErr w:type="spellEnd"/>
            <w:r w:rsidRPr="001405D6">
              <w:rPr>
                <w:color w:val="auto"/>
              </w:rPr>
              <w:t xml:space="preserve"> OR </w:t>
            </w:r>
            <w:proofErr w:type="spellStart"/>
            <w:r w:rsidRPr="001405D6">
              <w:rPr>
                <w:color w:val="auto"/>
              </w:rPr>
              <w:t>MAI:ti,ab,kw</w:t>
            </w:r>
            <w:proofErr w:type="spellEnd"/>
            <w:r w:rsidRPr="001405D6">
              <w:rPr>
                <w:color w:val="auto"/>
              </w:rPr>
              <w:t>)</w:t>
            </w:r>
          </w:p>
        </w:tc>
        <w:tc>
          <w:tcPr>
            <w:tcW w:w="1404" w:type="dxa"/>
          </w:tcPr>
          <w:p w14:paraId="779B38B5" w14:textId="77777777" w:rsidR="001405D6" w:rsidRPr="001405D6" w:rsidRDefault="001405D6" w:rsidP="001405D6">
            <w:pPr>
              <w:widowControl w:val="0"/>
              <w:rPr>
                <w:color w:val="auto"/>
              </w:rPr>
            </w:pPr>
            <w:r w:rsidRPr="001405D6">
              <w:rPr>
                <w:rFonts w:hint="eastAsia"/>
                <w:color w:val="auto"/>
              </w:rPr>
              <w:t>21404</w:t>
            </w:r>
          </w:p>
        </w:tc>
      </w:tr>
      <w:tr w:rsidR="001405D6" w:rsidRPr="001405D6" w14:paraId="4A276EC2" w14:textId="77777777" w:rsidTr="002E3DCE">
        <w:trPr>
          <w:trHeight w:val="1691"/>
        </w:trPr>
        <w:tc>
          <w:tcPr>
            <w:tcW w:w="639" w:type="dxa"/>
          </w:tcPr>
          <w:p w14:paraId="3556B208" w14:textId="77777777" w:rsidR="001405D6" w:rsidRPr="001405D6" w:rsidRDefault="001405D6" w:rsidP="001405D6">
            <w:pPr>
              <w:widowControl w:val="0"/>
              <w:rPr>
                <w:color w:val="auto"/>
              </w:rPr>
            </w:pPr>
            <w:r w:rsidRPr="001405D6">
              <w:rPr>
                <w:rFonts w:hint="eastAsia"/>
                <w:color w:val="auto"/>
              </w:rPr>
              <w:t>2</w:t>
            </w:r>
          </w:p>
        </w:tc>
        <w:tc>
          <w:tcPr>
            <w:tcW w:w="10416" w:type="dxa"/>
          </w:tcPr>
          <w:p w14:paraId="59F8B35F" w14:textId="77777777" w:rsidR="001405D6" w:rsidRPr="001405D6" w:rsidRDefault="001405D6" w:rsidP="001405D6">
            <w:pPr>
              <w:widowControl w:val="0"/>
              <w:rPr>
                <w:color w:val="auto"/>
              </w:rPr>
            </w:pPr>
            <w:r w:rsidRPr="001405D6">
              <w:rPr>
                <w:color w:val="auto"/>
              </w:rPr>
              <w:t xml:space="preserve">('exercise* </w:t>
            </w:r>
            <w:proofErr w:type="spellStart"/>
            <w:r w:rsidRPr="001405D6">
              <w:rPr>
                <w:color w:val="auto"/>
              </w:rPr>
              <w:t>therap</w:t>
            </w:r>
            <w:proofErr w:type="spellEnd"/>
            <w:r w:rsidRPr="001405D6">
              <w:rPr>
                <w:color w:val="auto"/>
              </w:rPr>
              <w:t>*':</w:t>
            </w:r>
            <w:proofErr w:type="spellStart"/>
            <w:r w:rsidRPr="001405D6">
              <w:rPr>
                <w:color w:val="auto"/>
              </w:rPr>
              <w:t>ti,ab,kw</w:t>
            </w:r>
            <w:proofErr w:type="spellEnd"/>
            <w:r w:rsidRPr="001405D6">
              <w:rPr>
                <w:color w:val="auto"/>
              </w:rPr>
              <w:t xml:space="preserve"> OR 'exercise* training':</w:t>
            </w:r>
            <w:proofErr w:type="spellStart"/>
            <w:r w:rsidRPr="001405D6">
              <w:rPr>
                <w:color w:val="auto"/>
              </w:rPr>
              <w:t>ti,ab,kw</w:t>
            </w:r>
            <w:proofErr w:type="spellEnd"/>
            <w:r w:rsidRPr="001405D6">
              <w:rPr>
                <w:color w:val="auto"/>
              </w:rPr>
              <w:t xml:space="preserve"> OR </w:t>
            </w:r>
            <w:proofErr w:type="spellStart"/>
            <w:r w:rsidRPr="001405D6">
              <w:rPr>
                <w:color w:val="auto"/>
              </w:rPr>
              <w:t>rehabilitation:ti,ab,kw</w:t>
            </w:r>
            <w:proofErr w:type="spellEnd"/>
            <w:r w:rsidRPr="001405D6">
              <w:rPr>
                <w:color w:val="auto"/>
              </w:rPr>
              <w:t xml:space="preserve"> OR 'balance training':</w:t>
            </w:r>
            <w:proofErr w:type="spellStart"/>
            <w:r w:rsidRPr="001405D6">
              <w:rPr>
                <w:color w:val="auto"/>
              </w:rPr>
              <w:t>ti,ab,kw</w:t>
            </w:r>
            <w:proofErr w:type="spellEnd"/>
            <w:r w:rsidRPr="001405D6">
              <w:rPr>
                <w:color w:val="auto"/>
              </w:rPr>
              <w:t xml:space="preserve"> OR 'strength training':</w:t>
            </w:r>
            <w:proofErr w:type="spellStart"/>
            <w:r w:rsidRPr="001405D6">
              <w:rPr>
                <w:color w:val="auto"/>
              </w:rPr>
              <w:t>ti,ab,kw</w:t>
            </w:r>
            <w:proofErr w:type="spellEnd"/>
            <w:r w:rsidRPr="001405D6">
              <w:rPr>
                <w:color w:val="auto"/>
              </w:rPr>
              <w:t xml:space="preserve"> OR 'joint mobilization':</w:t>
            </w:r>
            <w:proofErr w:type="spellStart"/>
            <w:r w:rsidRPr="001405D6">
              <w:rPr>
                <w:color w:val="auto"/>
              </w:rPr>
              <w:t>ti,ab,kw</w:t>
            </w:r>
            <w:proofErr w:type="spellEnd"/>
            <w:r w:rsidRPr="001405D6">
              <w:rPr>
                <w:color w:val="auto"/>
              </w:rPr>
              <w:t xml:space="preserve"> OR 'manual </w:t>
            </w:r>
            <w:proofErr w:type="spellStart"/>
            <w:r w:rsidRPr="001405D6">
              <w:rPr>
                <w:color w:val="auto"/>
              </w:rPr>
              <w:t>therap</w:t>
            </w:r>
            <w:proofErr w:type="spellEnd"/>
            <w:r w:rsidRPr="001405D6">
              <w:rPr>
                <w:color w:val="auto"/>
              </w:rPr>
              <w:t>*':</w:t>
            </w:r>
            <w:proofErr w:type="spellStart"/>
            <w:r w:rsidRPr="001405D6">
              <w:rPr>
                <w:color w:val="auto"/>
              </w:rPr>
              <w:t>ti,ab,kw</w:t>
            </w:r>
            <w:proofErr w:type="spellEnd"/>
            <w:r w:rsidRPr="001405D6">
              <w:rPr>
                <w:color w:val="auto"/>
              </w:rPr>
              <w:t xml:space="preserve"> OR 'wobble board':</w:t>
            </w:r>
            <w:proofErr w:type="spellStart"/>
            <w:r w:rsidRPr="001405D6">
              <w:rPr>
                <w:color w:val="auto"/>
              </w:rPr>
              <w:t>ti,ab,kw</w:t>
            </w:r>
            <w:proofErr w:type="spellEnd"/>
            <w:r w:rsidRPr="001405D6">
              <w:rPr>
                <w:color w:val="auto"/>
              </w:rPr>
              <w:t xml:space="preserve"> OR 'proprioception training':</w:t>
            </w:r>
            <w:proofErr w:type="spellStart"/>
            <w:r w:rsidRPr="001405D6">
              <w:rPr>
                <w:color w:val="auto"/>
              </w:rPr>
              <w:t>ti,ab,kw</w:t>
            </w:r>
            <w:proofErr w:type="spellEnd"/>
            <w:r w:rsidRPr="001405D6">
              <w:rPr>
                <w:color w:val="auto"/>
              </w:rPr>
              <w:t xml:space="preserve"> OR 'plyometric training':</w:t>
            </w:r>
            <w:proofErr w:type="spellStart"/>
            <w:r w:rsidRPr="001405D6">
              <w:rPr>
                <w:color w:val="auto"/>
              </w:rPr>
              <w:t>ti,ab,kw</w:t>
            </w:r>
            <w:proofErr w:type="spellEnd"/>
            <w:r w:rsidRPr="001405D6">
              <w:rPr>
                <w:color w:val="auto"/>
              </w:rPr>
              <w:t xml:space="preserve"> OR 'neuromuscular training':</w:t>
            </w:r>
            <w:proofErr w:type="spellStart"/>
            <w:r w:rsidRPr="001405D6">
              <w:rPr>
                <w:color w:val="auto"/>
              </w:rPr>
              <w:t>ti,ab,kw</w:t>
            </w:r>
            <w:proofErr w:type="spellEnd"/>
            <w:r w:rsidRPr="001405D6">
              <w:rPr>
                <w:color w:val="auto"/>
              </w:rPr>
              <w:t xml:space="preserve"> OR 'home-based exercise*':</w:t>
            </w:r>
            <w:proofErr w:type="spellStart"/>
            <w:r w:rsidRPr="001405D6">
              <w:rPr>
                <w:color w:val="auto"/>
              </w:rPr>
              <w:t>ti,ab,kw</w:t>
            </w:r>
            <w:proofErr w:type="spellEnd"/>
            <w:r w:rsidRPr="001405D6">
              <w:rPr>
                <w:color w:val="auto"/>
              </w:rPr>
              <w:t xml:space="preserve"> OR 'physical </w:t>
            </w:r>
            <w:proofErr w:type="spellStart"/>
            <w:r w:rsidRPr="001405D6">
              <w:rPr>
                <w:color w:val="auto"/>
              </w:rPr>
              <w:t>activit</w:t>
            </w:r>
            <w:proofErr w:type="spellEnd"/>
            <w:r w:rsidRPr="001405D6">
              <w:rPr>
                <w:color w:val="auto"/>
              </w:rPr>
              <w:t>*':</w:t>
            </w:r>
            <w:proofErr w:type="spellStart"/>
            <w:r w:rsidRPr="001405D6">
              <w:rPr>
                <w:color w:val="auto"/>
              </w:rPr>
              <w:t>ti,ab,kw</w:t>
            </w:r>
            <w:proofErr w:type="spellEnd"/>
            <w:r w:rsidRPr="001405D6">
              <w:rPr>
                <w:color w:val="auto"/>
              </w:rPr>
              <w:t xml:space="preserve"> OR 'multimodal exercise*':</w:t>
            </w:r>
            <w:proofErr w:type="spellStart"/>
            <w:r w:rsidRPr="001405D6">
              <w:rPr>
                <w:color w:val="auto"/>
              </w:rPr>
              <w:t>ti,ab,kw</w:t>
            </w:r>
            <w:proofErr w:type="spellEnd"/>
            <w:r w:rsidRPr="001405D6">
              <w:rPr>
                <w:color w:val="auto"/>
              </w:rPr>
              <w:t xml:space="preserve"> OR 'tai chi':</w:t>
            </w:r>
            <w:proofErr w:type="spellStart"/>
            <w:r w:rsidRPr="001405D6">
              <w:rPr>
                <w:color w:val="auto"/>
              </w:rPr>
              <w:t>ti,ab,kw</w:t>
            </w:r>
            <w:proofErr w:type="spellEnd"/>
            <w:r w:rsidRPr="001405D6">
              <w:rPr>
                <w:color w:val="auto"/>
              </w:rPr>
              <w:t xml:space="preserve"> OR 'proprioceptive neuromuscular facilitation':</w:t>
            </w:r>
            <w:proofErr w:type="spellStart"/>
            <w:r w:rsidRPr="001405D6">
              <w:rPr>
                <w:color w:val="auto"/>
              </w:rPr>
              <w:t>ti,ab,kw</w:t>
            </w:r>
            <w:proofErr w:type="spellEnd"/>
            <w:r w:rsidRPr="001405D6">
              <w:rPr>
                <w:color w:val="auto"/>
              </w:rPr>
              <w:t>)</w:t>
            </w:r>
          </w:p>
        </w:tc>
        <w:tc>
          <w:tcPr>
            <w:tcW w:w="1404" w:type="dxa"/>
          </w:tcPr>
          <w:p w14:paraId="350634E1" w14:textId="77777777" w:rsidR="001405D6" w:rsidRPr="001405D6" w:rsidRDefault="001405D6" w:rsidP="001405D6">
            <w:pPr>
              <w:widowControl w:val="0"/>
              <w:rPr>
                <w:color w:val="auto"/>
              </w:rPr>
            </w:pPr>
            <w:r w:rsidRPr="001405D6">
              <w:rPr>
                <w:rFonts w:hint="eastAsia"/>
                <w:color w:val="auto"/>
              </w:rPr>
              <w:t>631701</w:t>
            </w:r>
          </w:p>
        </w:tc>
      </w:tr>
      <w:tr w:rsidR="001405D6" w:rsidRPr="001405D6" w14:paraId="0C2D49F3" w14:textId="77777777" w:rsidTr="002E3DCE">
        <w:trPr>
          <w:trHeight w:val="131"/>
        </w:trPr>
        <w:tc>
          <w:tcPr>
            <w:tcW w:w="639" w:type="dxa"/>
          </w:tcPr>
          <w:p w14:paraId="65D0EC34" w14:textId="77777777" w:rsidR="001405D6" w:rsidRPr="001405D6" w:rsidRDefault="001405D6" w:rsidP="001405D6">
            <w:pPr>
              <w:widowControl w:val="0"/>
              <w:rPr>
                <w:color w:val="auto"/>
              </w:rPr>
            </w:pPr>
            <w:r w:rsidRPr="001405D6">
              <w:rPr>
                <w:rFonts w:hint="eastAsia"/>
                <w:color w:val="auto"/>
              </w:rPr>
              <w:t>3</w:t>
            </w:r>
          </w:p>
        </w:tc>
        <w:tc>
          <w:tcPr>
            <w:tcW w:w="10416" w:type="dxa"/>
          </w:tcPr>
          <w:p w14:paraId="1B027E07" w14:textId="77777777" w:rsidR="001405D6" w:rsidRPr="001405D6" w:rsidRDefault="001405D6" w:rsidP="001405D6">
            <w:pPr>
              <w:widowControl w:val="0"/>
              <w:rPr>
                <w:color w:val="auto"/>
              </w:rPr>
            </w:pPr>
            <w:r w:rsidRPr="001405D6">
              <w:rPr>
                <w:color w:val="auto"/>
              </w:rPr>
              <w:t>('patient-oriented outcome*':</w:t>
            </w:r>
            <w:proofErr w:type="spellStart"/>
            <w:r w:rsidRPr="001405D6">
              <w:rPr>
                <w:color w:val="auto"/>
              </w:rPr>
              <w:t>ti,ab,kw</w:t>
            </w:r>
            <w:proofErr w:type="spellEnd"/>
            <w:r w:rsidRPr="001405D6">
              <w:rPr>
                <w:color w:val="auto"/>
              </w:rPr>
              <w:t xml:space="preserve"> OR 'patient-reported outcome*':</w:t>
            </w:r>
            <w:proofErr w:type="spellStart"/>
            <w:r w:rsidRPr="001405D6">
              <w:rPr>
                <w:color w:val="auto"/>
              </w:rPr>
              <w:t>ti,ab,kw</w:t>
            </w:r>
            <w:proofErr w:type="spellEnd"/>
            <w:r w:rsidRPr="001405D6">
              <w:rPr>
                <w:color w:val="auto"/>
              </w:rPr>
              <w:t xml:space="preserve"> OR 'self-reported outcome*':</w:t>
            </w:r>
            <w:proofErr w:type="spellStart"/>
            <w:r w:rsidRPr="001405D6">
              <w:rPr>
                <w:color w:val="auto"/>
              </w:rPr>
              <w:t>ti,ab,kw</w:t>
            </w:r>
            <w:proofErr w:type="spellEnd"/>
            <w:r w:rsidRPr="001405D6">
              <w:rPr>
                <w:color w:val="auto"/>
              </w:rPr>
              <w:t xml:space="preserve"> OR 'perceived function*':</w:t>
            </w:r>
            <w:proofErr w:type="spellStart"/>
            <w:r w:rsidRPr="001405D6">
              <w:rPr>
                <w:color w:val="auto"/>
              </w:rPr>
              <w:t>ti,ab,kw</w:t>
            </w:r>
            <w:proofErr w:type="spellEnd"/>
            <w:r w:rsidRPr="001405D6">
              <w:rPr>
                <w:color w:val="auto"/>
              </w:rPr>
              <w:t xml:space="preserve"> OR 'functional outcome*':</w:t>
            </w:r>
            <w:proofErr w:type="spellStart"/>
            <w:r w:rsidRPr="001405D6">
              <w:rPr>
                <w:color w:val="auto"/>
              </w:rPr>
              <w:t>ti,ab,kw</w:t>
            </w:r>
            <w:proofErr w:type="spellEnd"/>
            <w:r w:rsidRPr="001405D6">
              <w:rPr>
                <w:color w:val="auto"/>
              </w:rPr>
              <w:t xml:space="preserve"> OR </w:t>
            </w:r>
            <w:proofErr w:type="spellStart"/>
            <w:r w:rsidRPr="001405D6">
              <w:rPr>
                <w:color w:val="auto"/>
              </w:rPr>
              <w:t>FAAM:ti,ab,kw</w:t>
            </w:r>
            <w:proofErr w:type="spellEnd"/>
            <w:r w:rsidRPr="001405D6">
              <w:rPr>
                <w:color w:val="auto"/>
              </w:rPr>
              <w:t xml:space="preserve"> OR 'Foot and Ankle Ability Measure':</w:t>
            </w:r>
            <w:proofErr w:type="spellStart"/>
            <w:r w:rsidRPr="001405D6">
              <w:rPr>
                <w:color w:val="auto"/>
              </w:rPr>
              <w:t>ti,ab,kw</w:t>
            </w:r>
            <w:proofErr w:type="spellEnd"/>
            <w:r w:rsidRPr="001405D6">
              <w:rPr>
                <w:color w:val="auto"/>
              </w:rPr>
              <w:t xml:space="preserve"> OR </w:t>
            </w:r>
            <w:proofErr w:type="spellStart"/>
            <w:r w:rsidRPr="001405D6">
              <w:rPr>
                <w:color w:val="auto"/>
              </w:rPr>
              <w:t>FADI:ti,ab,kw</w:t>
            </w:r>
            <w:proofErr w:type="spellEnd"/>
            <w:r w:rsidRPr="001405D6">
              <w:rPr>
                <w:color w:val="auto"/>
              </w:rPr>
              <w:t xml:space="preserve"> OR 'Functional Ankle Disability Index':</w:t>
            </w:r>
            <w:proofErr w:type="spellStart"/>
            <w:r w:rsidRPr="001405D6">
              <w:rPr>
                <w:color w:val="auto"/>
              </w:rPr>
              <w:t>ti,ab,kw</w:t>
            </w:r>
            <w:proofErr w:type="spellEnd"/>
            <w:r w:rsidRPr="001405D6">
              <w:rPr>
                <w:color w:val="auto"/>
              </w:rPr>
              <w:t xml:space="preserve"> OR </w:t>
            </w:r>
            <w:proofErr w:type="spellStart"/>
            <w:r w:rsidRPr="001405D6">
              <w:rPr>
                <w:color w:val="auto"/>
              </w:rPr>
              <w:t>CAIT:ti,ab,kw</w:t>
            </w:r>
            <w:proofErr w:type="spellEnd"/>
            <w:r w:rsidRPr="001405D6">
              <w:rPr>
                <w:color w:val="auto"/>
              </w:rPr>
              <w:t xml:space="preserve"> OR 'Cumberland Ankle Instability Tool':</w:t>
            </w:r>
            <w:proofErr w:type="spellStart"/>
            <w:r w:rsidRPr="001405D6">
              <w:rPr>
                <w:color w:val="auto"/>
              </w:rPr>
              <w:t>ti,ab,kw</w:t>
            </w:r>
            <w:proofErr w:type="spellEnd"/>
            <w:r w:rsidRPr="001405D6">
              <w:rPr>
                <w:color w:val="auto"/>
              </w:rPr>
              <w:t xml:space="preserve"> OR </w:t>
            </w:r>
            <w:proofErr w:type="spellStart"/>
            <w:r w:rsidRPr="001405D6">
              <w:rPr>
                <w:color w:val="auto"/>
              </w:rPr>
              <w:t>AII:ti,ab,kw</w:t>
            </w:r>
            <w:proofErr w:type="spellEnd"/>
            <w:r w:rsidRPr="001405D6">
              <w:rPr>
                <w:color w:val="auto"/>
              </w:rPr>
              <w:t xml:space="preserve"> OR 'Ankle Instability Instrument':</w:t>
            </w:r>
            <w:proofErr w:type="spellStart"/>
            <w:r w:rsidRPr="001405D6">
              <w:rPr>
                <w:color w:val="auto"/>
              </w:rPr>
              <w:t>ti,ab,kw</w:t>
            </w:r>
            <w:proofErr w:type="spellEnd"/>
            <w:r w:rsidRPr="001405D6">
              <w:rPr>
                <w:color w:val="auto"/>
              </w:rPr>
              <w:t xml:space="preserve"> OR </w:t>
            </w:r>
            <w:proofErr w:type="spellStart"/>
            <w:r w:rsidRPr="001405D6">
              <w:rPr>
                <w:color w:val="auto"/>
              </w:rPr>
              <w:t>IdFAI:ti,ab,kw</w:t>
            </w:r>
            <w:proofErr w:type="spellEnd"/>
            <w:r w:rsidRPr="001405D6">
              <w:rPr>
                <w:color w:val="auto"/>
              </w:rPr>
              <w:t xml:space="preserve"> OR 'Identification of Functional Ankle Instability':</w:t>
            </w:r>
            <w:proofErr w:type="spellStart"/>
            <w:r w:rsidRPr="001405D6">
              <w:rPr>
                <w:color w:val="auto"/>
              </w:rPr>
              <w:t>ti,ab,kw</w:t>
            </w:r>
            <w:proofErr w:type="spellEnd"/>
            <w:r w:rsidRPr="001405D6">
              <w:rPr>
                <w:color w:val="auto"/>
              </w:rPr>
              <w:t xml:space="preserve"> OR </w:t>
            </w:r>
            <w:proofErr w:type="spellStart"/>
            <w:r w:rsidRPr="001405D6">
              <w:rPr>
                <w:color w:val="auto"/>
              </w:rPr>
              <w:t>AJFAT:ti,ab,kw</w:t>
            </w:r>
            <w:proofErr w:type="spellEnd"/>
            <w:r w:rsidRPr="001405D6">
              <w:rPr>
                <w:color w:val="auto"/>
              </w:rPr>
              <w:t xml:space="preserve"> OR 'Ankle Joint Functional Assessment Tool':</w:t>
            </w:r>
            <w:proofErr w:type="spellStart"/>
            <w:r w:rsidRPr="001405D6">
              <w:rPr>
                <w:color w:val="auto"/>
              </w:rPr>
              <w:t>ti,ab,kw</w:t>
            </w:r>
            <w:proofErr w:type="spellEnd"/>
            <w:r w:rsidRPr="001405D6">
              <w:rPr>
                <w:color w:val="auto"/>
              </w:rPr>
              <w:t xml:space="preserve"> OR 'Chronic ankle instability scale':</w:t>
            </w:r>
            <w:proofErr w:type="spellStart"/>
            <w:r w:rsidRPr="001405D6">
              <w:rPr>
                <w:color w:val="auto"/>
              </w:rPr>
              <w:t>ti,ab,kw</w:t>
            </w:r>
            <w:proofErr w:type="spellEnd"/>
            <w:r w:rsidRPr="001405D6">
              <w:rPr>
                <w:color w:val="auto"/>
              </w:rPr>
              <w:t>)</w:t>
            </w:r>
          </w:p>
        </w:tc>
        <w:tc>
          <w:tcPr>
            <w:tcW w:w="1404" w:type="dxa"/>
          </w:tcPr>
          <w:p w14:paraId="49A9A50A" w14:textId="77777777" w:rsidR="001405D6" w:rsidRPr="001405D6" w:rsidRDefault="001405D6" w:rsidP="001405D6">
            <w:pPr>
              <w:widowControl w:val="0"/>
              <w:rPr>
                <w:color w:val="auto"/>
              </w:rPr>
            </w:pPr>
            <w:r w:rsidRPr="001405D6">
              <w:rPr>
                <w:rFonts w:hint="eastAsia"/>
                <w:color w:val="auto"/>
              </w:rPr>
              <w:t>190682</w:t>
            </w:r>
          </w:p>
        </w:tc>
      </w:tr>
      <w:tr w:rsidR="001405D6" w:rsidRPr="001405D6" w14:paraId="7F7EE6E5" w14:textId="77777777" w:rsidTr="002E3DCE">
        <w:trPr>
          <w:trHeight w:val="138"/>
        </w:trPr>
        <w:tc>
          <w:tcPr>
            <w:tcW w:w="639" w:type="dxa"/>
          </w:tcPr>
          <w:p w14:paraId="407AB689" w14:textId="77777777" w:rsidR="001405D6" w:rsidRPr="001405D6" w:rsidRDefault="001405D6" w:rsidP="001405D6">
            <w:pPr>
              <w:widowControl w:val="0"/>
              <w:rPr>
                <w:color w:val="auto"/>
              </w:rPr>
            </w:pPr>
            <w:r w:rsidRPr="001405D6">
              <w:rPr>
                <w:rFonts w:hint="eastAsia"/>
                <w:color w:val="auto"/>
              </w:rPr>
              <w:t>4</w:t>
            </w:r>
          </w:p>
        </w:tc>
        <w:tc>
          <w:tcPr>
            <w:tcW w:w="10416" w:type="dxa"/>
          </w:tcPr>
          <w:p w14:paraId="3EB975A5" w14:textId="77777777" w:rsidR="001405D6" w:rsidRPr="001405D6" w:rsidRDefault="001405D6" w:rsidP="001405D6">
            <w:pPr>
              <w:widowControl w:val="0"/>
              <w:rPr>
                <w:color w:val="auto"/>
              </w:rPr>
            </w:pPr>
            <w:r w:rsidRPr="001405D6">
              <w:rPr>
                <w:color w:val="auto"/>
              </w:rPr>
              <w:t xml:space="preserve">('randomized controlled trial'/exp OR 'controlled clinical trial'/exp OR 'clinical trial'/exp OR </w:t>
            </w:r>
            <w:proofErr w:type="spellStart"/>
            <w:r w:rsidRPr="001405D6">
              <w:rPr>
                <w:color w:val="auto"/>
              </w:rPr>
              <w:t>trial:ti</w:t>
            </w:r>
            <w:proofErr w:type="spellEnd"/>
            <w:r w:rsidRPr="001405D6">
              <w:rPr>
                <w:color w:val="auto"/>
              </w:rPr>
              <w:t xml:space="preserve"> OR random*:</w:t>
            </w:r>
            <w:proofErr w:type="spellStart"/>
            <w:r w:rsidRPr="001405D6">
              <w:rPr>
                <w:color w:val="auto"/>
              </w:rPr>
              <w:t>ti,ab,kw</w:t>
            </w:r>
            <w:proofErr w:type="spellEnd"/>
            <w:r w:rsidRPr="001405D6">
              <w:rPr>
                <w:color w:val="auto"/>
              </w:rPr>
              <w:t xml:space="preserve"> OR placebo*:</w:t>
            </w:r>
            <w:proofErr w:type="spellStart"/>
            <w:r w:rsidRPr="001405D6">
              <w:rPr>
                <w:color w:val="auto"/>
              </w:rPr>
              <w:t>ti,ab,kw</w:t>
            </w:r>
            <w:proofErr w:type="spellEnd"/>
            <w:r w:rsidRPr="001405D6">
              <w:rPr>
                <w:color w:val="auto"/>
              </w:rPr>
              <w:t>)</w:t>
            </w:r>
          </w:p>
        </w:tc>
        <w:tc>
          <w:tcPr>
            <w:tcW w:w="1404" w:type="dxa"/>
          </w:tcPr>
          <w:p w14:paraId="6BE3068B" w14:textId="77777777" w:rsidR="001405D6" w:rsidRPr="001405D6" w:rsidRDefault="001405D6" w:rsidP="001405D6">
            <w:pPr>
              <w:widowControl w:val="0"/>
              <w:rPr>
                <w:color w:val="auto"/>
              </w:rPr>
            </w:pPr>
            <w:r w:rsidRPr="001405D6">
              <w:rPr>
                <w:rFonts w:hint="eastAsia"/>
                <w:color w:val="auto"/>
              </w:rPr>
              <w:t>3779930</w:t>
            </w:r>
          </w:p>
        </w:tc>
      </w:tr>
      <w:tr w:rsidR="001405D6" w:rsidRPr="001405D6" w14:paraId="1C29D3D5" w14:textId="77777777" w:rsidTr="002E3DCE">
        <w:trPr>
          <w:trHeight w:val="314"/>
        </w:trPr>
        <w:tc>
          <w:tcPr>
            <w:tcW w:w="639" w:type="dxa"/>
          </w:tcPr>
          <w:p w14:paraId="426CEEAE" w14:textId="77777777" w:rsidR="001405D6" w:rsidRPr="001405D6" w:rsidRDefault="001405D6" w:rsidP="001405D6">
            <w:pPr>
              <w:widowControl w:val="0"/>
              <w:rPr>
                <w:color w:val="auto"/>
              </w:rPr>
            </w:pPr>
            <w:r w:rsidRPr="001405D6">
              <w:rPr>
                <w:rFonts w:hint="eastAsia"/>
                <w:color w:val="auto"/>
              </w:rPr>
              <w:t>5</w:t>
            </w:r>
          </w:p>
        </w:tc>
        <w:tc>
          <w:tcPr>
            <w:tcW w:w="10416" w:type="dxa"/>
          </w:tcPr>
          <w:p w14:paraId="680D5D0E" w14:textId="77777777" w:rsidR="001405D6" w:rsidRPr="001405D6" w:rsidRDefault="001405D6" w:rsidP="001405D6">
            <w:pPr>
              <w:widowControl w:val="0"/>
              <w:rPr>
                <w:color w:val="auto"/>
              </w:rPr>
            </w:pPr>
            <w:r w:rsidRPr="001405D6">
              <w:rPr>
                <w:rFonts w:hint="eastAsia"/>
                <w:color w:val="auto"/>
              </w:rPr>
              <w:t>1 AND 2 AND 3 AND 4</w:t>
            </w:r>
          </w:p>
        </w:tc>
        <w:tc>
          <w:tcPr>
            <w:tcW w:w="1404" w:type="dxa"/>
          </w:tcPr>
          <w:p w14:paraId="63B7C5BD" w14:textId="77777777" w:rsidR="001405D6" w:rsidRPr="001405D6" w:rsidRDefault="001405D6" w:rsidP="001405D6">
            <w:pPr>
              <w:widowControl w:val="0"/>
              <w:rPr>
                <w:color w:val="auto"/>
              </w:rPr>
            </w:pPr>
            <w:r w:rsidRPr="001405D6">
              <w:rPr>
                <w:rFonts w:hint="eastAsia"/>
                <w:color w:val="auto"/>
              </w:rPr>
              <w:t>127</w:t>
            </w:r>
          </w:p>
        </w:tc>
      </w:tr>
    </w:tbl>
    <w:p w14:paraId="0BB042A3" w14:textId="77777777" w:rsidR="001405D6" w:rsidRPr="001405D6" w:rsidRDefault="001405D6" w:rsidP="001405D6">
      <w:pPr>
        <w:rPr>
          <w:color w:val="auto"/>
          <w:szCs w:val="24"/>
        </w:rPr>
      </w:pPr>
      <w:r w:rsidRPr="001405D6">
        <w:rPr>
          <w:color w:val="auto"/>
          <w:szCs w:val="24"/>
        </w:rPr>
        <w:br w:type="page"/>
      </w:r>
    </w:p>
    <w:p w14:paraId="03F919CC" w14:textId="09991C5D" w:rsidR="001405D6" w:rsidRPr="001405D6" w:rsidRDefault="00DE6DFD" w:rsidP="001405D6">
      <w:pPr>
        <w:widowControl w:val="0"/>
        <w:rPr>
          <w:b/>
          <w:bCs/>
          <w:color w:val="auto"/>
          <w:szCs w:val="24"/>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w:t>
      </w:r>
      <w:r w:rsidR="001405D6" w:rsidRPr="001405D6">
        <w:rPr>
          <w:rFonts w:hint="eastAsia"/>
          <w:b/>
          <w:bCs/>
          <w:color w:val="auto"/>
          <w:szCs w:val="24"/>
        </w:rPr>
        <w:t>4</w:t>
      </w:r>
      <w:r w:rsidR="001405D6" w:rsidRPr="001405D6">
        <w:rPr>
          <w:b/>
          <w:bCs/>
          <w:color w:val="auto"/>
          <w:szCs w:val="24"/>
        </w:rPr>
        <w:t xml:space="preserve"> Search strategy in </w:t>
      </w:r>
      <w:r w:rsidR="001405D6" w:rsidRPr="001405D6">
        <w:rPr>
          <w:rFonts w:hint="eastAsia"/>
          <w:b/>
          <w:bCs/>
          <w:color w:val="auto"/>
          <w:szCs w:val="24"/>
        </w:rPr>
        <w:t>Cochrane</w:t>
      </w:r>
      <w:r w:rsidR="001405D6" w:rsidRPr="001405D6">
        <w:rPr>
          <w:b/>
          <w:bCs/>
          <w:color w:val="auto"/>
          <w:szCs w:val="24"/>
        </w:rPr>
        <w:t xml:space="preserve"> 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416"/>
        <w:gridCol w:w="1404"/>
      </w:tblGrid>
      <w:tr w:rsidR="001405D6" w:rsidRPr="001405D6" w14:paraId="0F8637C7" w14:textId="77777777" w:rsidTr="002E3DCE">
        <w:trPr>
          <w:trHeight w:val="64"/>
        </w:trPr>
        <w:tc>
          <w:tcPr>
            <w:tcW w:w="639" w:type="dxa"/>
          </w:tcPr>
          <w:p w14:paraId="065F4B87" w14:textId="77777777" w:rsidR="001405D6" w:rsidRPr="001405D6" w:rsidRDefault="001405D6" w:rsidP="001405D6">
            <w:pPr>
              <w:widowControl w:val="0"/>
              <w:rPr>
                <w:color w:val="auto"/>
              </w:rPr>
            </w:pPr>
            <w:r w:rsidRPr="001405D6">
              <w:rPr>
                <w:rFonts w:hint="eastAsia"/>
                <w:color w:val="auto"/>
              </w:rPr>
              <w:t>1</w:t>
            </w:r>
          </w:p>
        </w:tc>
        <w:tc>
          <w:tcPr>
            <w:tcW w:w="10416" w:type="dxa"/>
          </w:tcPr>
          <w:p w14:paraId="10E13829" w14:textId="77777777" w:rsidR="001405D6" w:rsidRPr="001405D6" w:rsidRDefault="001405D6" w:rsidP="001405D6">
            <w:pPr>
              <w:widowControl w:val="0"/>
              <w:rPr>
                <w:color w:val="auto"/>
              </w:rPr>
            </w:pPr>
            <w:r w:rsidRPr="001405D6">
              <w:rPr>
                <w:color w:val="auto"/>
              </w:rPr>
              <w:t xml:space="preserve">(ankle </w:t>
            </w:r>
            <w:proofErr w:type="spellStart"/>
            <w:r w:rsidRPr="001405D6">
              <w:rPr>
                <w:color w:val="auto"/>
              </w:rPr>
              <w:t>instability:ti,ab,kw</w:t>
            </w:r>
            <w:proofErr w:type="spellEnd"/>
            <w:r w:rsidRPr="001405D6">
              <w:rPr>
                <w:color w:val="auto"/>
              </w:rPr>
              <w:t xml:space="preserve"> OR chronic ankle </w:t>
            </w:r>
            <w:proofErr w:type="spellStart"/>
            <w:r w:rsidRPr="001405D6">
              <w:rPr>
                <w:color w:val="auto"/>
              </w:rPr>
              <w:t>sprain:ti,ab,kw</w:t>
            </w:r>
            <w:proofErr w:type="spellEnd"/>
            <w:r w:rsidRPr="001405D6">
              <w:rPr>
                <w:color w:val="auto"/>
              </w:rPr>
              <w:t xml:space="preserve"> OR </w:t>
            </w:r>
            <w:proofErr w:type="spellStart"/>
            <w:r w:rsidRPr="001405D6">
              <w:rPr>
                <w:color w:val="auto"/>
              </w:rPr>
              <w:t>CAI:ti,ab,kw</w:t>
            </w:r>
            <w:proofErr w:type="spellEnd"/>
            <w:r w:rsidRPr="001405D6">
              <w:rPr>
                <w:color w:val="auto"/>
              </w:rPr>
              <w:t xml:space="preserve"> OR functional ankle </w:t>
            </w:r>
            <w:proofErr w:type="spellStart"/>
            <w:r w:rsidRPr="001405D6">
              <w:rPr>
                <w:color w:val="auto"/>
              </w:rPr>
              <w:t>instability:ti,ab,kw</w:t>
            </w:r>
            <w:proofErr w:type="spellEnd"/>
            <w:r w:rsidRPr="001405D6">
              <w:rPr>
                <w:color w:val="auto"/>
              </w:rPr>
              <w:t xml:space="preserve"> OR </w:t>
            </w:r>
            <w:proofErr w:type="spellStart"/>
            <w:r w:rsidRPr="001405D6">
              <w:rPr>
                <w:color w:val="auto"/>
              </w:rPr>
              <w:t>FAI:ti,ab,kw</w:t>
            </w:r>
            <w:proofErr w:type="spellEnd"/>
            <w:r w:rsidRPr="001405D6">
              <w:rPr>
                <w:color w:val="auto"/>
              </w:rPr>
              <w:t xml:space="preserve"> OR mechanical ankle </w:t>
            </w:r>
            <w:proofErr w:type="spellStart"/>
            <w:r w:rsidRPr="001405D6">
              <w:rPr>
                <w:color w:val="auto"/>
              </w:rPr>
              <w:t>instability:ti,ab,kw</w:t>
            </w:r>
            <w:proofErr w:type="spellEnd"/>
            <w:r w:rsidRPr="001405D6">
              <w:rPr>
                <w:color w:val="auto"/>
              </w:rPr>
              <w:t xml:space="preserve"> OR </w:t>
            </w:r>
            <w:proofErr w:type="spellStart"/>
            <w:r w:rsidRPr="001405D6">
              <w:rPr>
                <w:color w:val="auto"/>
              </w:rPr>
              <w:t>MAI:ti,ab,kw</w:t>
            </w:r>
            <w:proofErr w:type="spellEnd"/>
            <w:r w:rsidRPr="001405D6">
              <w:rPr>
                <w:color w:val="auto"/>
              </w:rPr>
              <w:t>)</w:t>
            </w:r>
          </w:p>
        </w:tc>
        <w:tc>
          <w:tcPr>
            <w:tcW w:w="1404" w:type="dxa"/>
          </w:tcPr>
          <w:p w14:paraId="2B3446A0" w14:textId="77777777" w:rsidR="001405D6" w:rsidRPr="001405D6" w:rsidRDefault="001405D6" w:rsidP="001405D6">
            <w:pPr>
              <w:widowControl w:val="0"/>
              <w:rPr>
                <w:color w:val="auto"/>
              </w:rPr>
            </w:pPr>
            <w:r w:rsidRPr="001405D6">
              <w:rPr>
                <w:rFonts w:hint="eastAsia"/>
                <w:color w:val="auto"/>
              </w:rPr>
              <w:t>2688</w:t>
            </w:r>
          </w:p>
        </w:tc>
      </w:tr>
      <w:tr w:rsidR="001405D6" w:rsidRPr="001405D6" w14:paraId="2E68202B" w14:textId="77777777" w:rsidTr="002E3DCE">
        <w:trPr>
          <w:trHeight w:val="80"/>
        </w:trPr>
        <w:tc>
          <w:tcPr>
            <w:tcW w:w="639" w:type="dxa"/>
          </w:tcPr>
          <w:p w14:paraId="2B1683FE" w14:textId="77777777" w:rsidR="001405D6" w:rsidRPr="001405D6" w:rsidRDefault="001405D6" w:rsidP="001405D6">
            <w:pPr>
              <w:widowControl w:val="0"/>
              <w:rPr>
                <w:color w:val="auto"/>
              </w:rPr>
            </w:pPr>
            <w:r w:rsidRPr="001405D6">
              <w:rPr>
                <w:rFonts w:hint="eastAsia"/>
                <w:color w:val="auto"/>
              </w:rPr>
              <w:t>2</w:t>
            </w:r>
          </w:p>
        </w:tc>
        <w:tc>
          <w:tcPr>
            <w:tcW w:w="10416" w:type="dxa"/>
          </w:tcPr>
          <w:p w14:paraId="19D271AE" w14:textId="77777777" w:rsidR="001405D6" w:rsidRPr="001405D6" w:rsidRDefault="001405D6" w:rsidP="001405D6">
            <w:pPr>
              <w:widowControl w:val="0"/>
              <w:rPr>
                <w:color w:val="auto"/>
              </w:rPr>
            </w:pPr>
            <w:r w:rsidRPr="001405D6">
              <w:rPr>
                <w:color w:val="auto"/>
              </w:rPr>
              <w:t xml:space="preserve">(exercise* </w:t>
            </w:r>
            <w:proofErr w:type="spellStart"/>
            <w:r w:rsidRPr="001405D6">
              <w:rPr>
                <w:color w:val="auto"/>
              </w:rPr>
              <w:t>therap</w:t>
            </w:r>
            <w:proofErr w:type="spellEnd"/>
            <w:r w:rsidRPr="001405D6">
              <w:rPr>
                <w:color w:val="auto"/>
              </w:rPr>
              <w:t>*:</w:t>
            </w:r>
            <w:proofErr w:type="spellStart"/>
            <w:r w:rsidRPr="001405D6">
              <w:rPr>
                <w:color w:val="auto"/>
              </w:rPr>
              <w:t>ti,ab,kw</w:t>
            </w:r>
            <w:proofErr w:type="spellEnd"/>
            <w:r w:rsidRPr="001405D6">
              <w:rPr>
                <w:color w:val="auto"/>
              </w:rPr>
              <w:t xml:space="preserve"> OR exercise* </w:t>
            </w:r>
            <w:proofErr w:type="spellStart"/>
            <w:r w:rsidRPr="001405D6">
              <w:rPr>
                <w:color w:val="auto"/>
              </w:rPr>
              <w:t>training:ti,ab,kw</w:t>
            </w:r>
            <w:proofErr w:type="spellEnd"/>
            <w:r w:rsidRPr="001405D6">
              <w:rPr>
                <w:color w:val="auto"/>
              </w:rPr>
              <w:t xml:space="preserve"> OR </w:t>
            </w:r>
            <w:proofErr w:type="spellStart"/>
            <w:r w:rsidRPr="001405D6">
              <w:rPr>
                <w:color w:val="auto"/>
              </w:rPr>
              <w:t>rehabilitation:ti,ab,kw</w:t>
            </w:r>
            <w:proofErr w:type="spellEnd"/>
            <w:r w:rsidRPr="001405D6">
              <w:rPr>
                <w:color w:val="auto"/>
              </w:rPr>
              <w:t xml:space="preserve"> OR balance </w:t>
            </w:r>
            <w:proofErr w:type="spellStart"/>
            <w:r w:rsidRPr="001405D6">
              <w:rPr>
                <w:color w:val="auto"/>
              </w:rPr>
              <w:t>training:ti,ab,kw</w:t>
            </w:r>
            <w:proofErr w:type="spellEnd"/>
            <w:r w:rsidRPr="001405D6">
              <w:rPr>
                <w:color w:val="auto"/>
              </w:rPr>
              <w:t xml:space="preserve"> OR strength </w:t>
            </w:r>
            <w:proofErr w:type="spellStart"/>
            <w:r w:rsidRPr="001405D6">
              <w:rPr>
                <w:color w:val="auto"/>
              </w:rPr>
              <w:t>training:ti,ab,kw</w:t>
            </w:r>
            <w:proofErr w:type="spellEnd"/>
            <w:r w:rsidRPr="001405D6">
              <w:rPr>
                <w:color w:val="auto"/>
              </w:rPr>
              <w:t xml:space="preserve"> OR joint </w:t>
            </w:r>
            <w:proofErr w:type="spellStart"/>
            <w:r w:rsidRPr="001405D6">
              <w:rPr>
                <w:color w:val="auto"/>
              </w:rPr>
              <w:t>mobilization:ti,ab,kw</w:t>
            </w:r>
            <w:proofErr w:type="spellEnd"/>
            <w:r w:rsidRPr="001405D6">
              <w:rPr>
                <w:color w:val="auto"/>
              </w:rPr>
              <w:t xml:space="preserve"> OR manual </w:t>
            </w:r>
            <w:proofErr w:type="spellStart"/>
            <w:r w:rsidRPr="001405D6">
              <w:rPr>
                <w:color w:val="auto"/>
              </w:rPr>
              <w:t>therap</w:t>
            </w:r>
            <w:proofErr w:type="spellEnd"/>
            <w:r w:rsidRPr="001405D6">
              <w:rPr>
                <w:color w:val="auto"/>
              </w:rPr>
              <w:t>*:</w:t>
            </w:r>
            <w:proofErr w:type="spellStart"/>
            <w:r w:rsidRPr="001405D6">
              <w:rPr>
                <w:color w:val="auto"/>
              </w:rPr>
              <w:t>ti,ab,kw</w:t>
            </w:r>
            <w:proofErr w:type="spellEnd"/>
            <w:r w:rsidRPr="001405D6">
              <w:rPr>
                <w:color w:val="auto"/>
              </w:rPr>
              <w:t xml:space="preserve"> OR wobble </w:t>
            </w:r>
            <w:proofErr w:type="spellStart"/>
            <w:r w:rsidRPr="001405D6">
              <w:rPr>
                <w:color w:val="auto"/>
              </w:rPr>
              <w:t>board:ti,ab,kw</w:t>
            </w:r>
            <w:proofErr w:type="spellEnd"/>
            <w:r w:rsidRPr="001405D6">
              <w:rPr>
                <w:color w:val="auto"/>
              </w:rPr>
              <w:t xml:space="preserve"> OR proprioception </w:t>
            </w:r>
            <w:proofErr w:type="spellStart"/>
            <w:r w:rsidRPr="001405D6">
              <w:rPr>
                <w:color w:val="auto"/>
              </w:rPr>
              <w:t>training:ti,ab,kw</w:t>
            </w:r>
            <w:proofErr w:type="spellEnd"/>
            <w:r w:rsidRPr="001405D6">
              <w:rPr>
                <w:color w:val="auto"/>
              </w:rPr>
              <w:t xml:space="preserve"> OR plyometric </w:t>
            </w:r>
            <w:proofErr w:type="spellStart"/>
            <w:r w:rsidRPr="001405D6">
              <w:rPr>
                <w:color w:val="auto"/>
              </w:rPr>
              <w:t>training:ti,ab,kw</w:t>
            </w:r>
            <w:proofErr w:type="spellEnd"/>
            <w:r w:rsidRPr="001405D6">
              <w:rPr>
                <w:color w:val="auto"/>
              </w:rPr>
              <w:t xml:space="preserve"> OR neuromuscular </w:t>
            </w:r>
            <w:proofErr w:type="spellStart"/>
            <w:r w:rsidRPr="001405D6">
              <w:rPr>
                <w:color w:val="auto"/>
              </w:rPr>
              <w:t>training:ti,ab,kw</w:t>
            </w:r>
            <w:proofErr w:type="spellEnd"/>
            <w:r w:rsidRPr="001405D6">
              <w:rPr>
                <w:color w:val="auto"/>
              </w:rPr>
              <w:t xml:space="preserve"> OR home-based exercise*:</w:t>
            </w:r>
            <w:proofErr w:type="spellStart"/>
            <w:r w:rsidRPr="001405D6">
              <w:rPr>
                <w:color w:val="auto"/>
              </w:rPr>
              <w:t>ti,ab,kw</w:t>
            </w:r>
            <w:proofErr w:type="spellEnd"/>
            <w:r w:rsidRPr="001405D6">
              <w:rPr>
                <w:color w:val="auto"/>
              </w:rPr>
              <w:t xml:space="preserve"> OR physical </w:t>
            </w:r>
            <w:proofErr w:type="spellStart"/>
            <w:r w:rsidRPr="001405D6">
              <w:rPr>
                <w:color w:val="auto"/>
              </w:rPr>
              <w:t>activit</w:t>
            </w:r>
            <w:proofErr w:type="spellEnd"/>
            <w:r w:rsidRPr="001405D6">
              <w:rPr>
                <w:color w:val="auto"/>
              </w:rPr>
              <w:t>*:</w:t>
            </w:r>
            <w:proofErr w:type="spellStart"/>
            <w:r w:rsidRPr="001405D6">
              <w:rPr>
                <w:color w:val="auto"/>
              </w:rPr>
              <w:t>ti,ab,kw</w:t>
            </w:r>
            <w:proofErr w:type="spellEnd"/>
            <w:r w:rsidRPr="001405D6">
              <w:rPr>
                <w:color w:val="auto"/>
              </w:rPr>
              <w:t xml:space="preserve"> OR multimodal exercise*:</w:t>
            </w:r>
            <w:proofErr w:type="spellStart"/>
            <w:r w:rsidRPr="001405D6">
              <w:rPr>
                <w:color w:val="auto"/>
              </w:rPr>
              <w:t>ti,ab,kw</w:t>
            </w:r>
            <w:proofErr w:type="spellEnd"/>
            <w:r w:rsidRPr="001405D6">
              <w:rPr>
                <w:color w:val="auto"/>
              </w:rPr>
              <w:t xml:space="preserve"> OR tai </w:t>
            </w:r>
            <w:proofErr w:type="spellStart"/>
            <w:r w:rsidRPr="001405D6">
              <w:rPr>
                <w:color w:val="auto"/>
              </w:rPr>
              <w:t>chi:ti,ab,kw</w:t>
            </w:r>
            <w:proofErr w:type="spellEnd"/>
            <w:r w:rsidRPr="001405D6">
              <w:rPr>
                <w:color w:val="auto"/>
              </w:rPr>
              <w:t xml:space="preserve"> O</w:t>
            </w:r>
            <w:r w:rsidRPr="001405D6">
              <w:rPr>
                <w:rFonts w:hint="eastAsia"/>
                <w:color w:val="auto"/>
              </w:rPr>
              <w:t xml:space="preserve"> </w:t>
            </w:r>
            <w:r w:rsidRPr="001405D6">
              <w:rPr>
                <w:color w:val="auto"/>
              </w:rPr>
              <w:t xml:space="preserve">R proprioceptive neuromuscular </w:t>
            </w:r>
            <w:proofErr w:type="spellStart"/>
            <w:r w:rsidRPr="001405D6">
              <w:rPr>
                <w:color w:val="auto"/>
              </w:rPr>
              <w:t>facilitation:ti,ab,kw</w:t>
            </w:r>
            <w:proofErr w:type="spellEnd"/>
            <w:r w:rsidRPr="001405D6">
              <w:rPr>
                <w:color w:val="auto"/>
              </w:rPr>
              <w:t>)</w:t>
            </w:r>
          </w:p>
        </w:tc>
        <w:tc>
          <w:tcPr>
            <w:tcW w:w="1404" w:type="dxa"/>
          </w:tcPr>
          <w:p w14:paraId="395FE1D9" w14:textId="77777777" w:rsidR="001405D6" w:rsidRPr="001405D6" w:rsidRDefault="001405D6" w:rsidP="001405D6">
            <w:pPr>
              <w:widowControl w:val="0"/>
              <w:rPr>
                <w:color w:val="auto"/>
              </w:rPr>
            </w:pPr>
            <w:r w:rsidRPr="001405D6">
              <w:rPr>
                <w:rFonts w:hint="eastAsia"/>
                <w:color w:val="auto"/>
              </w:rPr>
              <w:t>222609</w:t>
            </w:r>
          </w:p>
        </w:tc>
      </w:tr>
      <w:tr w:rsidR="001405D6" w:rsidRPr="001405D6" w14:paraId="5FAA7434" w14:textId="77777777" w:rsidTr="002E3DCE">
        <w:trPr>
          <w:trHeight w:val="131"/>
        </w:trPr>
        <w:tc>
          <w:tcPr>
            <w:tcW w:w="639" w:type="dxa"/>
          </w:tcPr>
          <w:p w14:paraId="6BA6DF65" w14:textId="77777777" w:rsidR="001405D6" w:rsidRPr="001405D6" w:rsidRDefault="001405D6" w:rsidP="001405D6">
            <w:pPr>
              <w:widowControl w:val="0"/>
              <w:rPr>
                <w:color w:val="auto"/>
              </w:rPr>
            </w:pPr>
            <w:r w:rsidRPr="001405D6">
              <w:rPr>
                <w:rFonts w:hint="eastAsia"/>
                <w:color w:val="auto"/>
              </w:rPr>
              <w:t>3</w:t>
            </w:r>
          </w:p>
        </w:tc>
        <w:tc>
          <w:tcPr>
            <w:tcW w:w="10416" w:type="dxa"/>
          </w:tcPr>
          <w:p w14:paraId="7BD5145B" w14:textId="77777777" w:rsidR="001405D6" w:rsidRPr="001405D6" w:rsidRDefault="001405D6" w:rsidP="001405D6">
            <w:pPr>
              <w:widowControl w:val="0"/>
              <w:rPr>
                <w:color w:val="auto"/>
              </w:rPr>
            </w:pPr>
            <w:r w:rsidRPr="001405D6">
              <w:rPr>
                <w:color w:val="auto"/>
              </w:rPr>
              <w:t>(patient-oriented outcome*:</w:t>
            </w:r>
            <w:proofErr w:type="spellStart"/>
            <w:r w:rsidRPr="001405D6">
              <w:rPr>
                <w:color w:val="auto"/>
              </w:rPr>
              <w:t>ti,ab,kw</w:t>
            </w:r>
            <w:proofErr w:type="spellEnd"/>
            <w:r w:rsidRPr="001405D6">
              <w:rPr>
                <w:color w:val="auto"/>
              </w:rPr>
              <w:t xml:space="preserve"> OR patient-reported outcome*:</w:t>
            </w:r>
            <w:proofErr w:type="spellStart"/>
            <w:r w:rsidRPr="001405D6">
              <w:rPr>
                <w:color w:val="auto"/>
              </w:rPr>
              <w:t>ti,ab,kw</w:t>
            </w:r>
            <w:proofErr w:type="spellEnd"/>
            <w:r w:rsidRPr="001405D6">
              <w:rPr>
                <w:color w:val="auto"/>
              </w:rPr>
              <w:t xml:space="preserve"> OR self-reported outcome*:</w:t>
            </w:r>
            <w:proofErr w:type="spellStart"/>
            <w:r w:rsidRPr="001405D6">
              <w:rPr>
                <w:color w:val="auto"/>
              </w:rPr>
              <w:t>ti,ab,kw</w:t>
            </w:r>
            <w:proofErr w:type="spellEnd"/>
            <w:r w:rsidRPr="001405D6">
              <w:rPr>
                <w:color w:val="auto"/>
              </w:rPr>
              <w:t xml:space="preserve"> OR perceived function*:</w:t>
            </w:r>
            <w:proofErr w:type="spellStart"/>
            <w:r w:rsidRPr="001405D6">
              <w:rPr>
                <w:color w:val="auto"/>
              </w:rPr>
              <w:t>ti,ab,kw</w:t>
            </w:r>
            <w:proofErr w:type="spellEnd"/>
            <w:r w:rsidRPr="001405D6">
              <w:rPr>
                <w:color w:val="auto"/>
              </w:rPr>
              <w:t xml:space="preserve"> OR functional outcome*:</w:t>
            </w:r>
            <w:proofErr w:type="spellStart"/>
            <w:r w:rsidRPr="001405D6">
              <w:rPr>
                <w:color w:val="auto"/>
              </w:rPr>
              <w:t>ti,ab,kw</w:t>
            </w:r>
            <w:proofErr w:type="spellEnd"/>
            <w:r w:rsidRPr="001405D6">
              <w:rPr>
                <w:color w:val="auto"/>
              </w:rPr>
              <w:t xml:space="preserve"> OR </w:t>
            </w:r>
            <w:proofErr w:type="spellStart"/>
            <w:r w:rsidRPr="001405D6">
              <w:rPr>
                <w:color w:val="auto"/>
              </w:rPr>
              <w:t>FAAM:ti,ab,kw</w:t>
            </w:r>
            <w:proofErr w:type="spellEnd"/>
            <w:r w:rsidRPr="001405D6">
              <w:rPr>
                <w:color w:val="auto"/>
              </w:rPr>
              <w:t xml:space="preserve"> OR "Foot and Ankle Ability Measure":</w:t>
            </w:r>
            <w:proofErr w:type="spellStart"/>
            <w:r w:rsidRPr="001405D6">
              <w:rPr>
                <w:color w:val="auto"/>
              </w:rPr>
              <w:t>ti,ab,kw</w:t>
            </w:r>
            <w:proofErr w:type="spellEnd"/>
            <w:r w:rsidRPr="001405D6">
              <w:rPr>
                <w:color w:val="auto"/>
              </w:rPr>
              <w:t xml:space="preserve"> OR </w:t>
            </w:r>
            <w:proofErr w:type="spellStart"/>
            <w:r w:rsidRPr="001405D6">
              <w:rPr>
                <w:color w:val="auto"/>
              </w:rPr>
              <w:t>FADI:ti,ab,kw</w:t>
            </w:r>
            <w:proofErr w:type="spellEnd"/>
            <w:r w:rsidRPr="001405D6">
              <w:rPr>
                <w:color w:val="auto"/>
              </w:rPr>
              <w:t xml:space="preserve"> OR "Functional Ankle Disability Index":</w:t>
            </w:r>
            <w:proofErr w:type="spellStart"/>
            <w:r w:rsidRPr="001405D6">
              <w:rPr>
                <w:color w:val="auto"/>
              </w:rPr>
              <w:t>ti,ab,kw</w:t>
            </w:r>
            <w:proofErr w:type="spellEnd"/>
            <w:r w:rsidRPr="001405D6">
              <w:rPr>
                <w:color w:val="auto"/>
              </w:rPr>
              <w:t xml:space="preserve"> OR </w:t>
            </w:r>
            <w:proofErr w:type="spellStart"/>
            <w:r w:rsidRPr="001405D6">
              <w:rPr>
                <w:color w:val="auto"/>
              </w:rPr>
              <w:t>CAIT:ti,ab,kw</w:t>
            </w:r>
            <w:proofErr w:type="spellEnd"/>
            <w:r w:rsidRPr="001405D6">
              <w:rPr>
                <w:color w:val="auto"/>
              </w:rPr>
              <w:t xml:space="preserve"> OR "Cumberland Ankle Instability Tool":</w:t>
            </w:r>
            <w:proofErr w:type="spellStart"/>
            <w:r w:rsidRPr="001405D6">
              <w:rPr>
                <w:color w:val="auto"/>
              </w:rPr>
              <w:t>ti,ab,kw</w:t>
            </w:r>
            <w:proofErr w:type="spellEnd"/>
            <w:r w:rsidRPr="001405D6">
              <w:rPr>
                <w:color w:val="auto"/>
              </w:rPr>
              <w:t xml:space="preserve"> OR </w:t>
            </w:r>
            <w:proofErr w:type="spellStart"/>
            <w:r w:rsidRPr="001405D6">
              <w:rPr>
                <w:color w:val="auto"/>
              </w:rPr>
              <w:t>AII:ti,ab,kw</w:t>
            </w:r>
            <w:proofErr w:type="spellEnd"/>
            <w:r w:rsidRPr="001405D6">
              <w:rPr>
                <w:color w:val="auto"/>
              </w:rPr>
              <w:t xml:space="preserve"> OR "Ankle Instability Instrument":</w:t>
            </w:r>
            <w:proofErr w:type="spellStart"/>
            <w:r w:rsidRPr="001405D6">
              <w:rPr>
                <w:color w:val="auto"/>
              </w:rPr>
              <w:t>ti,ab,kw</w:t>
            </w:r>
            <w:proofErr w:type="spellEnd"/>
            <w:r w:rsidRPr="001405D6">
              <w:rPr>
                <w:color w:val="auto"/>
              </w:rPr>
              <w:t xml:space="preserve"> OR </w:t>
            </w:r>
            <w:proofErr w:type="spellStart"/>
            <w:r w:rsidRPr="001405D6">
              <w:rPr>
                <w:color w:val="auto"/>
              </w:rPr>
              <w:t>IdFAI:ti,ab,kw</w:t>
            </w:r>
            <w:proofErr w:type="spellEnd"/>
            <w:r w:rsidRPr="001405D6">
              <w:rPr>
                <w:color w:val="auto"/>
              </w:rPr>
              <w:t xml:space="preserve"> OR "Identification of Functional Ankle Instability":</w:t>
            </w:r>
            <w:proofErr w:type="spellStart"/>
            <w:r w:rsidRPr="001405D6">
              <w:rPr>
                <w:color w:val="auto"/>
              </w:rPr>
              <w:t>ti,ab,kw</w:t>
            </w:r>
            <w:proofErr w:type="spellEnd"/>
            <w:r w:rsidRPr="001405D6">
              <w:rPr>
                <w:color w:val="auto"/>
              </w:rPr>
              <w:t xml:space="preserve"> OR </w:t>
            </w:r>
            <w:proofErr w:type="spellStart"/>
            <w:r w:rsidRPr="001405D6">
              <w:rPr>
                <w:color w:val="auto"/>
              </w:rPr>
              <w:t>AJFAT:ti,ab,kw</w:t>
            </w:r>
            <w:proofErr w:type="spellEnd"/>
            <w:r w:rsidRPr="001405D6">
              <w:rPr>
                <w:color w:val="auto"/>
              </w:rPr>
              <w:t xml:space="preserve"> OR "Ankle Joint Functional Assessment Tool":</w:t>
            </w:r>
            <w:proofErr w:type="spellStart"/>
            <w:r w:rsidRPr="001405D6">
              <w:rPr>
                <w:color w:val="auto"/>
              </w:rPr>
              <w:t>ti,ab,kw</w:t>
            </w:r>
            <w:proofErr w:type="spellEnd"/>
            <w:r w:rsidRPr="001405D6">
              <w:rPr>
                <w:color w:val="auto"/>
              </w:rPr>
              <w:t xml:space="preserve"> OR "Chronic ankle instability scale":</w:t>
            </w:r>
            <w:proofErr w:type="spellStart"/>
            <w:r w:rsidRPr="001405D6">
              <w:rPr>
                <w:color w:val="auto"/>
              </w:rPr>
              <w:t>ti,ab,kw</w:t>
            </w:r>
            <w:proofErr w:type="spellEnd"/>
            <w:r w:rsidRPr="001405D6">
              <w:rPr>
                <w:color w:val="auto"/>
              </w:rPr>
              <w:t>)</w:t>
            </w:r>
          </w:p>
        </w:tc>
        <w:tc>
          <w:tcPr>
            <w:tcW w:w="1404" w:type="dxa"/>
          </w:tcPr>
          <w:p w14:paraId="387AF234" w14:textId="77777777" w:rsidR="001405D6" w:rsidRPr="001405D6" w:rsidRDefault="001405D6" w:rsidP="001405D6">
            <w:pPr>
              <w:widowControl w:val="0"/>
              <w:rPr>
                <w:color w:val="auto"/>
              </w:rPr>
            </w:pPr>
            <w:r w:rsidRPr="001405D6">
              <w:rPr>
                <w:rFonts w:hint="eastAsia"/>
                <w:color w:val="auto"/>
              </w:rPr>
              <w:t>113067</w:t>
            </w:r>
          </w:p>
        </w:tc>
      </w:tr>
      <w:tr w:rsidR="001405D6" w:rsidRPr="001405D6" w14:paraId="6C7641BD" w14:textId="77777777" w:rsidTr="002E3DCE">
        <w:trPr>
          <w:trHeight w:val="138"/>
        </w:trPr>
        <w:tc>
          <w:tcPr>
            <w:tcW w:w="639" w:type="dxa"/>
          </w:tcPr>
          <w:p w14:paraId="2938DB63" w14:textId="77777777" w:rsidR="001405D6" w:rsidRPr="001405D6" w:rsidRDefault="001405D6" w:rsidP="001405D6">
            <w:pPr>
              <w:widowControl w:val="0"/>
              <w:rPr>
                <w:color w:val="auto"/>
              </w:rPr>
            </w:pPr>
            <w:r w:rsidRPr="001405D6">
              <w:rPr>
                <w:rFonts w:hint="eastAsia"/>
                <w:color w:val="auto"/>
              </w:rPr>
              <w:t>4</w:t>
            </w:r>
          </w:p>
        </w:tc>
        <w:tc>
          <w:tcPr>
            <w:tcW w:w="10416" w:type="dxa"/>
          </w:tcPr>
          <w:p w14:paraId="05453F68" w14:textId="77777777" w:rsidR="001405D6" w:rsidRPr="001405D6" w:rsidRDefault="001405D6" w:rsidP="001405D6">
            <w:pPr>
              <w:widowControl w:val="0"/>
              <w:rPr>
                <w:color w:val="auto"/>
              </w:rPr>
            </w:pPr>
            <w:r w:rsidRPr="001405D6">
              <w:rPr>
                <w:color w:val="auto"/>
              </w:rPr>
              <w:t>('randomized controlled trial':</w:t>
            </w:r>
            <w:proofErr w:type="spellStart"/>
            <w:r w:rsidRPr="001405D6">
              <w:rPr>
                <w:color w:val="auto"/>
              </w:rPr>
              <w:t>ti,ab,kw</w:t>
            </w:r>
            <w:proofErr w:type="spellEnd"/>
            <w:r w:rsidRPr="001405D6">
              <w:rPr>
                <w:color w:val="auto"/>
              </w:rPr>
              <w:t xml:space="preserve"> OR 'controlled clinical trial':</w:t>
            </w:r>
            <w:proofErr w:type="spellStart"/>
            <w:r w:rsidRPr="001405D6">
              <w:rPr>
                <w:color w:val="auto"/>
              </w:rPr>
              <w:t>ti,ab,kw</w:t>
            </w:r>
            <w:proofErr w:type="spellEnd"/>
            <w:r w:rsidRPr="001405D6">
              <w:rPr>
                <w:color w:val="auto"/>
              </w:rPr>
              <w:t xml:space="preserve"> OR 'clinical trial':</w:t>
            </w:r>
            <w:proofErr w:type="spellStart"/>
            <w:r w:rsidRPr="001405D6">
              <w:rPr>
                <w:color w:val="auto"/>
              </w:rPr>
              <w:t>ti,ab,kw</w:t>
            </w:r>
            <w:proofErr w:type="spellEnd"/>
            <w:r w:rsidRPr="001405D6">
              <w:rPr>
                <w:color w:val="auto"/>
              </w:rPr>
              <w:t xml:space="preserve"> OR </w:t>
            </w:r>
            <w:proofErr w:type="spellStart"/>
            <w:r w:rsidRPr="001405D6">
              <w:rPr>
                <w:color w:val="auto"/>
              </w:rPr>
              <w:t>trial:ti</w:t>
            </w:r>
            <w:proofErr w:type="spellEnd"/>
            <w:r w:rsidRPr="001405D6">
              <w:rPr>
                <w:color w:val="auto"/>
              </w:rPr>
              <w:t xml:space="preserve"> OR random*:</w:t>
            </w:r>
            <w:proofErr w:type="spellStart"/>
            <w:r w:rsidRPr="001405D6">
              <w:rPr>
                <w:color w:val="auto"/>
              </w:rPr>
              <w:t>ti,ab,kw</w:t>
            </w:r>
            <w:proofErr w:type="spellEnd"/>
            <w:r w:rsidRPr="001405D6">
              <w:rPr>
                <w:color w:val="auto"/>
              </w:rPr>
              <w:t xml:space="preserve"> OR placebo*:</w:t>
            </w:r>
            <w:proofErr w:type="spellStart"/>
            <w:r w:rsidRPr="001405D6">
              <w:rPr>
                <w:color w:val="auto"/>
              </w:rPr>
              <w:t>ti,ab,kw</w:t>
            </w:r>
            <w:proofErr w:type="spellEnd"/>
            <w:r w:rsidRPr="001405D6">
              <w:rPr>
                <w:color w:val="auto"/>
              </w:rPr>
              <w:t>)</w:t>
            </w:r>
          </w:p>
        </w:tc>
        <w:tc>
          <w:tcPr>
            <w:tcW w:w="1404" w:type="dxa"/>
          </w:tcPr>
          <w:p w14:paraId="4C9E3579" w14:textId="77777777" w:rsidR="001405D6" w:rsidRPr="001405D6" w:rsidRDefault="001405D6" w:rsidP="001405D6">
            <w:pPr>
              <w:widowControl w:val="0"/>
              <w:rPr>
                <w:color w:val="auto"/>
              </w:rPr>
            </w:pPr>
            <w:r w:rsidRPr="001405D6">
              <w:rPr>
                <w:rFonts w:hint="eastAsia"/>
                <w:color w:val="auto"/>
              </w:rPr>
              <w:t>1600952</w:t>
            </w:r>
          </w:p>
        </w:tc>
      </w:tr>
      <w:tr w:rsidR="001405D6" w:rsidRPr="001405D6" w14:paraId="14498B9A" w14:textId="77777777" w:rsidTr="002E3DCE">
        <w:trPr>
          <w:trHeight w:val="314"/>
        </w:trPr>
        <w:tc>
          <w:tcPr>
            <w:tcW w:w="639" w:type="dxa"/>
          </w:tcPr>
          <w:p w14:paraId="0FC4E740" w14:textId="77777777" w:rsidR="001405D6" w:rsidRPr="001405D6" w:rsidRDefault="001405D6" w:rsidP="001405D6">
            <w:pPr>
              <w:widowControl w:val="0"/>
              <w:rPr>
                <w:color w:val="auto"/>
              </w:rPr>
            </w:pPr>
            <w:r w:rsidRPr="001405D6">
              <w:rPr>
                <w:rFonts w:hint="eastAsia"/>
                <w:color w:val="auto"/>
              </w:rPr>
              <w:t>5</w:t>
            </w:r>
          </w:p>
        </w:tc>
        <w:tc>
          <w:tcPr>
            <w:tcW w:w="10416" w:type="dxa"/>
          </w:tcPr>
          <w:p w14:paraId="0FE831D5" w14:textId="77777777" w:rsidR="001405D6" w:rsidRPr="001405D6" w:rsidRDefault="001405D6" w:rsidP="001405D6">
            <w:pPr>
              <w:widowControl w:val="0"/>
              <w:rPr>
                <w:color w:val="auto"/>
              </w:rPr>
            </w:pPr>
            <w:r w:rsidRPr="001405D6">
              <w:rPr>
                <w:rFonts w:hint="eastAsia"/>
                <w:color w:val="auto"/>
              </w:rPr>
              <w:t>1 AND 2 AND 3 AND 4</w:t>
            </w:r>
          </w:p>
        </w:tc>
        <w:tc>
          <w:tcPr>
            <w:tcW w:w="1404" w:type="dxa"/>
          </w:tcPr>
          <w:p w14:paraId="59CC78F7" w14:textId="77777777" w:rsidR="001405D6" w:rsidRPr="001405D6" w:rsidRDefault="001405D6" w:rsidP="001405D6">
            <w:pPr>
              <w:widowControl w:val="0"/>
              <w:rPr>
                <w:color w:val="auto"/>
              </w:rPr>
            </w:pPr>
            <w:r w:rsidRPr="001405D6">
              <w:rPr>
                <w:rFonts w:hint="eastAsia"/>
                <w:color w:val="auto"/>
              </w:rPr>
              <w:t>325</w:t>
            </w:r>
          </w:p>
        </w:tc>
      </w:tr>
    </w:tbl>
    <w:p w14:paraId="647D4DB0" w14:textId="77777777" w:rsidR="001405D6" w:rsidRPr="001405D6" w:rsidRDefault="001405D6" w:rsidP="001405D6">
      <w:pPr>
        <w:rPr>
          <w:color w:val="auto"/>
          <w:szCs w:val="24"/>
        </w:rPr>
      </w:pPr>
      <w:r w:rsidRPr="001405D6">
        <w:rPr>
          <w:color w:val="auto"/>
          <w:szCs w:val="24"/>
        </w:rPr>
        <w:br w:type="page"/>
      </w:r>
    </w:p>
    <w:p w14:paraId="361A425D" w14:textId="54DB6138" w:rsidR="001405D6" w:rsidRPr="001405D6" w:rsidRDefault="00DE6DFD" w:rsidP="001405D6">
      <w:pPr>
        <w:widowControl w:val="0"/>
        <w:rPr>
          <w:b/>
          <w:bCs/>
          <w:color w:val="auto"/>
          <w:szCs w:val="24"/>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w:t>
      </w:r>
      <w:r w:rsidR="001405D6" w:rsidRPr="001405D6">
        <w:rPr>
          <w:rFonts w:hint="eastAsia"/>
          <w:b/>
          <w:bCs/>
          <w:color w:val="auto"/>
          <w:szCs w:val="24"/>
        </w:rPr>
        <w:t>5</w:t>
      </w:r>
      <w:r w:rsidR="001405D6" w:rsidRPr="001405D6">
        <w:rPr>
          <w:b/>
          <w:bCs/>
          <w:color w:val="auto"/>
          <w:szCs w:val="24"/>
        </w:rPr>
        <w:t xml:space="preserve"> Search strategy in Web of Science 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416"/>
        <w:gridCol w:w="1404"/>
      </w:tblGrid>
      <w:tr w:rsidR="001405D6" w:rsidRPr="001405D6" w14:paraId="1D34D0EB" w14:textId="77777777" w:rsidTr="002E3DCE">
        <w:trPr>
          <w:trHeight w:val="64"/>
        </w:trPr>
        <w:tc>
          <w:tcPr>
            <w:tcW w:w="639" w:type="dxa"/>
          </w:tcPr>
          <w:p w14:paraId="2870B311" w14:textId="77777777" w:rsidR="001405D6" w:rsidRPr="001405D6" w:rsidRDefault="001405D6" w:rsidP="001405D6">
            <w:pPr>
              <w:widowControl w:val="0"/>
              <w:rPr>
                <w:color w:val="auto"/>
              </w:rPr>
            </w:pPr>
            <w:r w:rsidRPr="001405D6">
              <w:rPr>
                <w:rFonts w:hint="eastAsia"/>
                <w:color w:val="auto"/>
              </w:rPr>
              <w:t>1</w:t>
            </w:r>
          </w:p>
        </w:tc>
        <w:tc>
          <w:tcPr>
            <w:tcW w:w="10416" w:type="dxa"/>
          </w:tcPr>
          <w:p w14:paraId="06925F62" w14:textId="77777777" w:rsidR="001405D6" w:rsidRPr="001405D6" w:rsidRDefault="001405D6" w:rsidP="001405D6">
            <w:pPr>
              <w:widowControl w:val="0"/>
              <w:rPr>
                <w:color w:val="auto"/>
              </w:rPr>
            </w:pPr>
            <w:r w:rsidRPr="001405D6">
              <w:rPr>
                <w:color w:val="auto"/>
              </w:rPr>
              <w:t>TS=("ankle instability" OR "chronic ankle sprain" OR CAI OR "functional ankle instability" OR FAI OR "mechanical ankle instability" OR MAI)</w:t>
            </w:r>
          </w:p>
        </w:tc>
        <w:tc>
          <w:tcPr>
            <w:tcW w:w="1404" w:type="dxa"/>
          </w:tcPr>
          <w:p w14:paraId="3861DBAA" w14:textId="77777777" w:rsidR="001405D6" w:rsidRPr="001405D6" w:rsidRDefault="001405D6" w:rsidP="001405D6">
            <w:pPr>
              <w:widowControl w:val="0"/>
              <w:rPr>
                <w:color w:val="auto"/>
              </w:rPr>
            </w:pPr>
            <w:r w:rsidRPr="001405D6">
              <w:rPr>
                <w:rFonts w:hint="eastAsia"/>
                <w:color w:val="auto"/>
              </w:rPr>
              <w:t>59512</w:t>
            </w:r>
          </w:p>
        </w:tc>
      </w:tr>
      <w:tr w:rsidR="001405D6" w:rsidRPr="001405D6" w14:paraId="1B065187" w14:textId="77777777" w:rsidTr="002E3DCE">
        <w:trPr>
          <w:trHeight w:val="80"/>
        </w:trPr>
        <w:tc>
          <w:tcPr>
            <w:tcW w:w="639" w:type="dxa"/>
          </w:tcPr>
          <w:p w14:paraId="0E3F77C7" w14:textId="77777777" w:rsidR="001405D6" w:rsidRPr="001405D6" w:rsidRDefault="001405D6" w:rsidP="001405D6">
            <w:pPr>
              <w:widowControl w:val="0"/>
              <w:rPr>
                <w:color w:val="auto"/>
              </w:rPr>
            </w:pPr>
            <w:r w:rsidRPr="001405D6">
              <w:rPr>
                <w:rFonts w:hint="eastAsia"/>
                <w:color w:val="auto"/>
              </w:rPr>
              <w:t>2</w:t>
            </w:r>
          </w:p>
        </w:tc>
        <w:tc>
          <w:tcPr>
            <w:tcW w:w="10416" w:type="dxa"/>
          </w:tcPr>
          <w:p w14:paraId="33E2CDCF" w14:textId="77777777" w:rsidR="001405D6" w:rsidRPr="001405D6" w:rsidRDefault="001405D6" w:rsidP="001405D6">
            <w:pPr>
              <w:widowControl w:val="0"/>
              <w:rPr>
                <w:color w:val="auto"/>
              </w:rPr>
            </w:pPr>
            <w:r w:rsidRPr="001405D6">
              <w:rPr>
                <w:color w:val="auto"/>
              </w:rPr>
              <w:t xml:space="preserve">TS=(exercise* </w:t>
            </w:r>
            <w:proofErr w:type="spellStart"/>
            <w:r w:rsidRPr="001405D6">
              <w:rPr>
                <w:color w:val="auto"/>
              </w:rPr>
              <w:t>therap</w:t>
            </w:r>
            <w:proofErr w:type="spellEnd"/>
            <w:r w:rsidRPr="001405D6">
              <w:rPr>
                <w:color w:val="auto"/>
              </w:rPr>
              <w:t xml:space="preserve">* OR exercise* training OR rehabilitation OR balance training OR strength training OR joint mobilization OR manual </w:t>
            </w:r>
            <w:proofErr w:type="spellStart"/>
            <w:r w:rsidRPr="001405D6">
              <w:rPr>
                <w:color w:val="auto"/>
              </w:rPr>
              <w:t>therap</w:t>
            </w:r>
            <w:proofErr w:type="spellEnd"/>
            <w:r w:rsidRPr="001405D6">
              <w:rPr>
                <w:color w:val="auto"/>
              </w:rPr>
              <w:t xml:space="preserve">* OR wobble board OR proprioception training OR plyometric training OR neuromuscular training OR home-based exercise* OR physical </w:t>
            </w:r>
            <w:proofErr w:type="spellStart"/>
            <w:r w:rsidRPr="001405D6">
              <w:rPr>
                <w:color w:val="auto"/>
              </w:rPr>
              <w:t>activit</w:t>
            </w:r>
            <w:proofErr w:type="spellEnd"/>
            <w:r w:rsidRPr="001405D6">
              <w:rPr>
                <w:color w:val="auto"/>
              </w:rPr>
              <w:t>* OR multimodal exercise* OR tai chi OR proprioceptive neuromuscular facilitation)</w:t>
            </w:r>
          </w:p>
        </w:tc>
        <w:tc>
          <w:tcPr>
            <w:tcW w:w="1404" w:type="dxa"/>
          </w:tcPr>
          <w:p w14:paraId="1EFE40BD" w14:textId="77777777" w:rsidR="001405D6" w:rsidRPr="001405D6" w:rsidRDefault="001405D6" w:rsidP="001405D6">
            <w:pPr>
              <w:widowControl w:val="0"/>
              <w:rPr>
                <w:color w:val="auto"/>
              </w:rPr>
            </w:pPr>
            <w:r w:rsidRPr="001405D6">
              <w:rPr>
                <w:rFonts w:hint="eastAsia"/>
                <w:color w:val="auto"/>
              </w:rPr>
              <w:t>2671936</w:t>
            </w:r>
          </w:p>
        </w:tc>
      </w:tr>
      <w:tr w:rsidR="001405D6" w:rsidRPr="001405D6" w14:paraId="440B865C" w14:textId="77777777" w:rsidTr="002E3DCE">
        <w:trPr>
          <w:trHeight w:val="131"/>
        </w:trPr>
        <w:tc>
          <w:tcPr>
            <w:tcW w:w="639" w:type="dxa"/>
          </w:tcPr>
          <w:p w14:paraId="5C726ABA" w14:textId="77777777" w:rsidR="001405D6" w:rsidRPr="001405D6" w:rsidRDefault="001405D6" w:rsidP="001405D6">
            <w:pPr>
              <w:widowControl w:val="0"/>
              <w:rPr>
                <w:color w:val="auto"/>
              </w:rPr>
            </w:pPr>
            <w:r w:rsidRPr="001405D6">
              <w:rPr>
                <w:rFonts w:hint="eastAsia"/>
                <w:color w:val="auto"/>
              </w:rPr>
              <w:t>3</w:t>
            </w:r>
          </w:p>
        </w:tc>
        <w:tc>
          <w:tcPr>
            <w:tcW w:w="10416" w:type="dxa"/>
          </w:tcPr>
          <w:p w14:paraId="2C7554BD" w14:textId="77777777" w:rsidR="001405D6" w:rsidRPr="001405D6" w:rsidRDefault="001405D6" w:rsidP="001405D6">
            <w:pPr>
              <w:widowControl w:val="0"/>
              <w:rPr>
                <w:color w:val="auto"/>
              </w:rPr>
            </w:pPr>
            <w:r w:rsidRPr="001405D6">
              <w:rPr>
                <w:color w:val="auto"/>
              </w:rPr>
              <w:t>TS=(patient-oriented outcome* OR patient-reported outcome* OR self-reported outcome* OR perceived function* OR functional outcome* OR FAAM OR "Foot and Ankle Ability Measure" OR FADI OR "Functional Ankle Disability Index" OR CAIT OR "Cumberland Ankle Instability Tool" OR AII OR "Ankle Instability Instrument" OR IdFAI OR "Identification of Functional Ankle Instability" OR AJFAT OR "Ankle Joint Functional Assessment Tool" OR "Chronic ankle instability scale")</w:t>
            </w:r>
          </w:p>
        </w:tc>
        <w:tc>
          <w:tcPr>
            <w:tcW w:w="1404" w:type="dxa"/>
          </w:tcPr>
          <w:p w14:paraId="2C40911B" w14:textId="77777777" w:rsidR="001405D6" w:rsidRPr="001405D6" w:rsidRDefault="001405D6" w:rsidP="001405D6">
            <w:pPr>
              <w:widowControl w:val="0"/>
              <w:rPr>
                <w:color w:val="auto"/>
              </w:rPr>
            </w:pPr>
            <w:r w:rsidRPr="001405D6">
              <w:rPr>
                <w:rFonts w:hint="eastAsia"/>
                <w:color w:val="auto"/>
              </w:rPr>
              <w:t>789337</w:t>
            </w:r>
          </w:p>
        </w:tc>
      </w:tr>
      <w:tr w:rsidR="001405D6" w:rsidRPr="001405D6" w14:paraId="4E7DD9B5" w14:textId="77777777" w:rsidTr="002E3DCE">
        <w:trPr>
          <w:trHeight w:val="138"/>
        </w:trPr>
        <w:tc>
          <w:tcPr>
            <w:tcW w:w="639" w:type="dxa"/>
          </w:tcPr>
          <w:p w14:paraId="092E5131" w14:textId="77777777" w:rsidR="001405D6" w:rsidRPr="001405D6" w:rsidRDefault="001405D6" w:rsidP="001405D6">
            <w:pPr>
              <w:widowControl w:val="0"/>
              <w:rPr>
                <w:color w:val="auto"/>
              </w:rPr>
            </w:pPr>
            <w:r w:rsidRPr="001405D6">
              <w:rPr>
                <w:rFonts w:hint="eastAsia"/>
                <w:color w:val="auto"/>
              </w:rPr>
              <w:t>4</w:t>
            </w:r>
          </w:p>
        </w:tc>
        <w:tc>
          <w:tcPr>
            <w:tcW w:w="10416" w:type="dxa"/>
          </w:tcPr>
          <w:p w14:paraId="50ED6924" w14:textId="77777777" w:rsidR="001405D6" w:rsidRPr="001405D6" w:rsidRDefault="001405D6" w:rsidP="001405D6">
            <w:pPr>
              <w:widowControl w:val="0"/>
              <w:rPr>
                <w:color w:val="auto"/>
              </w:rPr>
            </w:pPr>
            <w:r w:rsidRPr="001405D6">
              <w:rPr>
                <w:color w:val="auto"/>
              </w:rPr>
              <w:t>TS=(randomized controlled trial OR controlled clinical trial OR clinical trial OR trial OR random* OR placebo*)</w:t>
            </w:r>
          </w:p>
        </w:tc>
        <w:tc>
          <w:tcPr>
            <w:tcW w:w="1404" w:type="dxa"/>
          </w:tcPr>
          <w:p w14:paraId="3EE76797" w14:textId="77777777" w:rsidR="001405D6" w:rsidRPr="001405D6" w:rsidRDefault="001405D6" w:rsidP="001405D6">
            <w:pPr>
              <w:widowControl w:val="0"/>
              <w:rPr>
                <w:color w:val="auto"/>
              </w:rPr>
            </w:pPr>
            <w:r w:rsidRPr="001405D6">
              <w:rPr>
                <w:rFonts w:hint="eastAsia"/>
                <w:color w:val="auto"/>
              </w:rPr>
              <w:t>6620471</w:t>
            </w:r>
          </w:p>
        </w:tc>
      </w:tr>
      <w:tr w:rsidR="001405D6" w:rsidRPr="001405D6" w14:paraId="7740D7FA" w14:textId="77777777" w:rsidTr="002E3DCE">
        <w:trPr>
          <w:trHeight w:val="314"/>
        </w:trPr>
        <w:tc>
          <w:tcPr>
            <w:tcW w:w="639" w:type="dxa"/>
          </w:tcPr>
          <w:p w14:paraId="4D15C407" w14:textId="77777777" w:rsidR="001405D6" w:rsidRPr="001405D6" w:rsidRDefault="001405D6" w:rsidP="001405D6">
            <w:pPr>
              <w:widowControl w:val="0"/>
              <w:rPr>
                <w:color w:val="auto"/>
              </w:rPr>
            </w:pPr>
            <w:r w:rsidRPr="001405D6">
              <w:rPr>
                <w:rFonts w:hint="eastAsia"/>
                <w:color w:val="auto"/>
              </w:rPr>
              <w:t>5</w:t>
            </w:r>
          </w:p>
        </w:tc>
        <w:tc>
          <w:tcPr>
            <w:tcW w:w="10416" w:type="dxa"/>
          </w:tcPr>
          <w:p w14:paraId="570E2120" w14:textId="77777777" w:rsidR="001405D6" w:rsidRPr="001405D6" w:rsidRDefault="001405D6" w:rsidP="001405D6">
            <w:pPr>
              <w:widowControl w:val="0"/>
              <w:rPr>
                <w:color w:val="auto"/>
              </w:rPr>
            </w:pPr>
            <w:r w:rsidRPr="001405D6">
              <w:rPr>
                <w:rFonts w:hint="eastAsia"/>
                <w:color w:val="auto"/>
              </w:rPr>
              <w:t>1 AND 2 AND 3 AND 4</w:t>
            </w:r>
          </w:p>
        </w:tc>
        <w:tc>
          <w:tcPr>
            <w:tcW w:w="1404" w:type="dxa"/>
          </w:tcPr>
          <w:p w14:paraId="5419A7A2" w14:textId="77777777" w:rsidR="001405D6" w:rsidRPr="001405D6" w:rsidRDefault="001405D6" w:rsidP="001405D6">
            <w:pPr>
              <w:widowControl w:val="0"/>
              <w:rPr>
                <w:color w:val="auto"/>
              </w:rPr>
            </w:pPr>
            <w:r w:rsidRPr="001405D6">
              <w:rPr>
                <w:rFonts w:hint="eastAsia"/>
                <w:color w:val="auto"/>
              </w:rPr>
              <w:t>383</w:t>
            </w:r>
          </w:p>
        </w:tc>
      </w:tr>
    </w:tbl>
    <w:p w14:paraId="0DAA81C4" w14:textId="3EF913DE" w:rsidR="001405D6" w:rsidRPr="001405D6" w:rsidRDefault="001405D6" w:rsidP="001405D6">
      <w:pPr>
        <w:widowControl w:val="0"/>
        <w:rPr>
          <w:b/>
          <w:bCs/>
          <w:color w:val="auto"/>
          <w:szCs w:val="24"/>
        </w:rPr>
      </w:pPr>
      <w:r w:rsidRPr="001405D6">
        <w:rPr>
          <w:color w:val="auto"/>
          <w:szCs w:val="24"/>
        </w:rPr>
        <w:br w:type="page"/>
      </w:r>
      <w:r w:rsidR="00A42D00" w:rsidRPr="00DE6DFD">
        <w:rPr>
          <w:b/>
          <w:bCs/>
        </w:rPr>
        <w:lastRenderedPageBreak/>
        <w:t>Supplementary</w:t>
      </w:r>
      <w:r w:rsidR="00A42D00" w:rsidRPr="001405D6">
        <w:rPr>
          <w:b/>
          <w:bCs/>
          <w:color w:val="auto"/>
          <w:szCs w:val="24"/>
        </w:rPr>
        <w:t xml:space="preserve"> </w:t>
      </w:r>
      <w:r w:rsidRPr="001405D6">
        <w:rPr>
          <w:b/>
          <w:bCs/>
          <w:color w:val="auto"/>
          <w:szCs w:val="24"/>
        </w:rPr>
        <w:t xml:space="preserve">Table </w:t>
      </w:r>
      <w:r w:rsidRPr="001405D6">
        <w:rPr>
          <w:rFonts w:hint="eastAsia"/>
          <w:b/>
          <w:bCs/>
          <w:color w:val="auto"/>
          <w:szCs w:val="24"/>
        </w:rPr>
        <w:t>6</w:t>
      </w:r>
      <w:r w:rsidRPr="001405D6">
        <w:rPr>
          <w:b/>
          <w:bCs/>
          <w:color w:val="auto"/>
          <w:szCs w:val="24"/>
        </w:rPr>
        <w:t xml:space="preserve"> Search strategy in </w:t>
      </w:r>
      <w:r w:rsidRPr="001405D6">
        <w:rPr>
          <w:b/>
          <w:bCs/>
          <w:color w:val="auto"/>
          <w:szCs w:val="24"/>
          <w:lang w:val="en-CA"/>
        </w:rPr>
        <w:t>EBSCO</w:t>
      </w:r>
      <w:r w:rsidRPr="001405D6">
        <w:rPr>
          <w:rFonts w:hint="eastAsia"/>
          <w:b/>
          <w:bCs/>
          <w:color w:val="auto"/>
          <w:szCs w:val="24"/>
          <w:vertAlign w:val="subscript"/>
          <w:lang w:val="en-CA"/>
        </w:rPr>
        <w:t xml:space="preserve">(SPORTDiscus) </w:t>
      </w:r>
      <w:r w:rsidRPr="001405D6">
        <w:rPr>
          <w:b/>
          <w:bCs/>
          <w:color w:val="auto"/>
          <w:szCs w:val="24"/>
        </w:rPr>
        <w:t xml:space="preserve">on </w:t>
      </w:r>
      <w:r w:rsidRPr="001405D6">
        <w:rPr>
          <w:rFonts w:hint="eastAsia"/>
          <w:b/>
          <w:bCs/>
          <w:color w:val="auto"/>
          <w:szCs w:val="24"/>
        </w:rPr>
        <w:t>May</w:t>
      </w:r>
      <w:r w:rsidRPr="001405D6">
        <w:rPr>
          <w:b/>
          <w:bCs/>
          <w:color w:val="auto"/>
          <w:szCs w:val="24"/>
        </w:rPr>
        <w:t xml:space="preserve"> </w:t>
      </w:r>
      <w:r w:rsidRPr="001405D6">
        <w:rPr>
          <w:rFonts w:hint="eastAsia"/>
          <w:b/>
          <w:bCs/>
          <w:color w:val="auto"/>
          <w:szCs w:val="24"/>
        </w:rPr>
        <w:t>22</w:t>
      </w:r>
      <w:r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416"/>
        <w:gridCol w:w="1404"/>
      </w:tblGrid>
      <w:tr w:rsidR="001405D6" w:rsidRPr="001405D6" w14:paraId="255800EF" w14:textId="77777777" w:rsidTr="002E3DCE">
        <w:trPr>
          <w:trHeight w:val="64"/>
        </w:trPr>
        <w:tc>
          <w:tcPr>
            <w:tcW w:w="639" w:type="dxa"/>
          </w:tcPr>
          <w:p w14:paraId="6140FE10" w14:textId="77777777" w:rsidR="001405D6" w:rsidRPr="001405D6" w:rsidRDefault="001405D6" w:rsidP="001405D6">
            <w:pPr>
              <w:widowControl w:val="0"/>
              <w:rPr>
                <w:color w:val="auto"/>
              </w:rPr>
            </w:pPr>
            <w:r w:rsidRPr="001405D6">
              <w:rPr>
                <w:rFonts w:hint="eastAsia"/>
                <w:color w:val="auto"/>
              </w:rPr>
              <w:t>1</w:t>
            </w:r>
          </w:p>
        </w:tc>
        <w:tc>
          <w:tcPr>
            <w:tcW w:w="10416" w:type="dxa"/>
          </w:tcPr>
          <w:p w14:paraId="155F9F0E" w14:textId="77777777" w:rsidR="001405D6" w:rsidRPr="001405D6" w:rsidRDefault="001405D6" w:rsidP="001405D6">
            <w:pPr>
              <w:widowControl w:val="0"/>
              <w:rPr>
                <w:color w:val="auto"/>
              </w:rPr>
            </w:pPr>
            <w:r w:rsidRPr="001405D6">
              <w:rPr>
                <w:rFonts w:hint="eastAsia"/>
                <w:color w:val="auto"/>
              </w:rPr>
              <w:t>AB</w:t>
            </w:r>
            <w:r w:rsidRPr="001405D6">
              <w:rPr>
                <w:color w:val="auto"/>
              </w:rPr>
              <w:t>("ankle instability" OR "chronic ankle sprain" OR CAI OR "functional ankle instability" OR FAI OR "mechanical ankle instability" OR MAI)</w:t>
            </w:r>
          </w:p>
        </w:tc>
        <w:tc>
          <w:tcPr>
            <w:tcW w:w="1404" w:type="dxa"/>
          </w:tcPr>
          <w:p w14:paraId="10659D80" w14:textId="77777777" w:rsidR="001405D6" w:rsidRPr="001405D6" w:rsidRDefault="001405D6" w:rsidP="001405D6">
            <w:pPr>
              <w:widowControl w:val="0"/>
              <w:rPr>
                <w:color w:val="auto"/>
              </w:rPr>
            </w:pPr>
            <w:r w:rsidRPr="001405D6">
              <w:rPr>
                <w:rFonts w:hint="eastAsia"/>
                <w:color w:val="auto"/>
              </w:rPr>
              <w:t>7104</w:t>
            </w:r>
          </w:p>
        </w:tc>
      </w:tr>
      <w:tr w:rsidR="001405D6" w:rsidRPr="001405D6" w14:paraId="5EFC39FD" w14:textId="77777777" w:rsidTr="002E3DCE">
        <w:trPr>
          <w:trHeight w:val="80"/>
        </w:trPr>
        <w:tc>
          <w:tcPr>
            <w:tcW w:w="639" w:type="dxa"/>
          </w:tcPr>
          <w:p w14:paraId="3C28849A" w14:textId="77777777" w:rsidR="001405D6" w:rsidRPr="001405D6" w:rsidRDefault="001405D6" w:rsidP="001405D6">
            <w:pPr>
              <w:widowControl w:val="0"/>
              <w:rPr>
                <w:color w:val="auto"/>
              </w:rPr>
            </w:pPr>
            <w:r w:rsidRPr="001405D6">
              <w:rPr>
                <w:rFonts w:hint="eastAsia"/>
                <w:color w:val="auto"/>
              </w:rPr>
              <w:t>2</w:t>
            </w:r>
          </w:p>
        </w:tc>
        <w:tc>
          <w:tcPr>
            <w:tcW w:w="10416" w:type="dxa"/>
          </w:tcPr>
          <w:p w14:paraId="7973CF20" w14:textId="77777777" w:rsidR="001405D6" w:rsidRPr="001405D6" w:rsidRDefault="001405D6" w:rsidP="001405D6">
            <w:pPr>
              <w:widowControl w:val="0"/>
              <w:rPr>
                <w:color w:val="auto"/>
              </w:rPr>
            </w:pPr>
            <w:r w:rsidRPr="001405D6">
              <w:rPr>
                <w:rFonts w:hint="eastAsia"/>
                <w:color w:val="auto"/>
              </w:rPr>
              <w:t>AB</w:t>
            </w:r>
            <w:r w:rsidRPr="001405D6">
              <w:rPr>
                <w:color w:val="auto"/>
              </w:rPr>
              <w:t xml:space="preserve">(exercise* </w:t>
            </w:r>
            <w:proofErr w:type="spellStart"/>
            <w:r w:rsidRPr="001405D6">
              <w:rPr>
                <w:color w:val="auto"/>
              </w:rPr>
              <w:t>therap</w:t>
            </w:r>
            <w:proofErr w:type="spellEnd"/>
            <w:r w:rsidRPr="001405D6">
              <w:rPr>
                <w:color w:val="auto"/>
              </w:rPr>
              <w:t xml:space="preserve">* OR exercise* training OR rehabilitation OR balance training OR strength training OR joint mobilization OR manual </w:t>
            </w:r>
            <w:proofErr w:type="spellStart"/>
            <w:r w:rsidRPr="001405D6">
              <w:rPr>
                <w:color w:val="auto"/>
              </w:rPr>
              <w:t>therap</w:t>
            </w:r>
            <w:proofErr w:type="spellEnd"/>
            <w:r w:rsidRPr="001405D6">
              <w:rPr>
                <w:color w:val="auto"/>
              </w:rPr>
              <w:t xml:space="preserve">* OR wobble board OR proprioception training OR plyometric training OR neuromuscular training OR home-based exercise* OR physical </w:t>
            </w:r>
            <w:proofErr w:type="spellStart"/>
            <w:r w:rsidRPr="001405D6">
              <w:rPr>
                <w:color w:val="auto"/>
              </w:rPr>
              <w:t>activit</w:t>
            </w:r>
            <w:proofErr w:type="spellEnd"/>
            <w:r w:rsidRPr="001405D6">
              <w:rPr>
                <w:color w:val="auto"/>
              </w:rPr>
              <w:t>* OR multimodal exercise* OR tai chi OR proprioceptive neuromuscular facilitation)</w:t>
            </w:r>
          </w:p>
        </w:tc>
        <w:tc>
          <w:tcPr>
            <w:tcW w:w="1404" w:type="dxa"/>
          </w:tcPr>
          <w:p w14:paraId="6ADDEDE4" w14:textId="77777777" w:rsidR="001405D6" w:rsidRPr="001405D6" w:rsidRDefault="001405D6" w:rsidP="001405D6">
            <w:pPr>
              <w:widowControl w:val="0"/>
              <w:rPr>
                <w:color w:val="auto"/>
              </w:rPr>
            </w:pPr>
            <w:r w:rsidRPr="001405D6">
              <w:rPr>
                <w:rFonts w:hint="eastAsia"/>
                <w:color w:val="auto"/>
              </w:rPr>
              <w:t>111118</w:t>
            </w:r>
          </w:p>
        </w:tc>
      </w:tr>
      <w:tr w:rsidR="001405D6" w:rsidRPr="001405D6" w14:paraId="7BC2A5FC" w14:textId="77777777" w:rsidTr="002E3DCE">
        <w:trPr>
          <w:trHeight w:val="131"/>
        </w:trPr>
        <w:tc>
          <w:tcPr>
            <w:tcW w:w="639" w:type="dxa"/>
          </w:tcPr>
          <w:p w14:paraId="0D4989FC" w14:textId="77777777" w:rsidR="001405D6" w:rsidRPr="001405D6" w:rsidRDefault="001405D6" w:rsidP="001405D6">
            <w:pPr>
              <w:widowControl w:val="0"/>
              <w:rPr>
                <w:color w:val="auto"/>
              </w:rPr>
            </w:pPr>
            <w:r w:rsidRPr="001405D6">
              <w:rPr>
                <w:rFonts w:hint="eastAsia"/>
                <w:color w:val="auto"/>
              </w:rPr>
              <w:t>3</w:t>
            </w:r>
          </w:p>
        </w:tc>
        <w:tc>
          <w:tcPr>
            <w:tcW w:w="10416" w:type="dxa"/>
          </w:tcPr>
          <w:p w14:paraId="593F51AD" w14:textId="77777777" w:rsidR="001405D6" w:rsidRPr="001405D6" w:rsidRDefault="001405D6" w:rsidP="001405D6">
            <w:pPr>
              <w:widowControl w:val="0"/>
              <w:rPr>
                <w:color w:val="auto"/>
              </w:rPr>
            </w:pPr>
            <w:r w:rsidRPr="001405D6">
              <w:rPr>
                <w:rFonts w:hint="eastAsia"/>
                <w:color w:val="auto"/>
              </w:rPr>
              <w:t>AB</w:t>
            </w:r>
            <w:r w:rsidRPr="001405D6">
              <w:rPr>
                <w:color w:val="auto"/>
              </w:rPr>
              <w:t>(patient-oriented outcome* OR patient-reported outcome* OR self-reported outcome* OR perceived function* OR functional outcome* OR FAAM OR "Foot and Ankle Ability Measure" OR FADI OR "Functional Ankle Disability Index" OR CAIT OR "Cumberland Ankle Instability Tool" OR AII OR "Ankle Instability Instrument" OR IdFAI OR "Identification of Functional Ankle Instability" OR AJFAT OR "Ankle Joint Functional Assessment Tool" OR "Chronic ankle instability scale")</w:t>
            </w:r>
          </w:p>
        </w:tc>
        <w:tc>
          <w:tcPr>
            <w:tcW w:w="1404" w:type="dxa"/>
          </w:tcPr>
          <w:p w14:paraId="6D2D3E79" w14:textId="77777777" w:rsidR="001405D6" w:rsidRPr="001405D6" w:rsidRDefault="001405D6" w:rsidP="001405D6">
            <w:pPr>
              <w:widowControl w:val="0"/>
              <w:rPr>
                <w:color w:val="auto"/>
              </w:rPr>
            </w:pPr>
            <w:r w:rsidRPr="001405D6">
              <w:rPr>
                <w:rFonts w:hint="eastAsia"/>
                <w:color w:val="auto"/>
              </w:rPr>
              <w:t>9912</w:t>
            </w:r>
          </w:p>
        </w:tc>
      </w:tr>
      <w:tr w:rsidR="001405D6" w:rsidRPr="001405D6" w14:paraId="22319BB7" w14:textId="77777777" w:rsidTr="002E3DCE">
        <w:trPr>
          <w:trHeight w:val="314"/>
        </w:trPr>
        <w:tc>
          <w:tcPr>
            <w:tcW w:w="639" w:type="dxa"/>
          </w:tcPr>
          <w:p w14:paraId="7566A277" w14:textId="77777777" w:rsidR="001405D6" w:rsidRPr="001405D6" w:rsidRDefault="001405D6" w:rsidP="001405D6">
            <w:pPr>
              <w:widowControl w:val="0"/>
              <w:rPr>
                <w:color w:val="auto"/>
              </w:rPr>
            </w:pPr>
            <w:r w:rsidRPr="001405D6">
              <w:rPr>
                <w:rFonts w:hint="eastAsia"/>
                <w:color w:val="auto"/>
              </w:rPr>
              <w:t>4</w:t>
            </w:r>
          </w:p>
        </w:tc>
        <w:tc>
          <w:tcPr>
            <w:tcW w:w="10416" w:type="dxa"/>
          </w:tcPr>
          <w:p w14:paraId="7D739B0D" w14:textId="77777777" w:rsidR="001405D6" w:rsidRPr="001405D6" w:rsidRDefault="001405D6" w:rsidP="001405D6">
            <w:pPr>
              <w:widowControl w:val="0"/>
              <w:rPr>
                <w:color w:val="auto"/>
              </w:rPr>
            </w:pPr>
            <w:r w:rsidRPr="001405D6">
              <w:rPr>
                <w:rFonts w:hint="eastAsia"/>
                <w:color w:val="auto"/>
              </w:rPr>
              <w:t>AB</w:t>
            </w:r>
            <w:r w:rsidRPr="001405D6">
              <w:rPr>
                <w:color w:val="auto"/>
              </w:rPr>
              <w:t>("randomized controlled trial" OR "controlled clinical trial" OR "clinical trial" OR trial OR random* OR placebo*)</w:t>
            </w:r>
          </w:p>
        </w:tc>
        <w:tc>
          <w:tcPr>
            <w:tcW w:w="1404" w:type="dxa"/>
          </w:tcPr>
          <w:p w14:paraId="57102A3F" w14:textId="77777777" w:rsidR="001405D6" w:rsidRPr="001405D6" w:rsidRDefault="001405D6" w:rsidP="001405D6">
            <w:pPr>
              <w:widowControl w:val="0"/>
              <w:rPr>
                <w:color w:val="auto"/>
              </w:rPr>
            </w:pPr>
            <w:r w:rsidRPr="001405D6">
              <w:rPr>
                <w:rFonts w:hint="eastAsia"/>
                <w:color w:val="auto"/>
              </w:rPr>
              <w:t>112528</w:t>
            </w:r>
          </w:p>
        </w:tc>
      </w:tr>
      <w:tr w:rsidR="001405D6" w:rsidRPr="001405D6" w14:paraId="0C4F4A5A" w14:textId="77777777" w:rsidTr="002E3DCE">
        <w:trPr>
          <w:trHeight w:val="314"/>
        </w:trPr>
        <w:tc>
          <w:tcPr>
            <w:tcW w:w="639" w:type="dxa"/>
          </w:tcPr>
          <w:p w14:paraId="642F7360" w14:textId="77777777" w:rsidR="001405D6" w:rsidRPr="001405D6" w:rsidRDefault="001405D6" w:rsidP="001405D6">
            <w:pPr>
              <w:widowControl w:val="0"/>
              <w:rPr>
                <w:color w:val="auto"/>
              </w:rPr>
            </w:pPr>
            <w:r w:rsidRPr="001405D6">
              <w:rPr>
                <w:rFonts w:hint="eastAsia"/>
                <w:color w:val="auto"/>
              </w:rPr>
              <w:t>5</w:t>
            </w:r>
          </w:p>
        </w:tc>
        <w:tc>
          <w:tcPr>
            <w:tcW w:w="10416" w:type="dxa"/>
          </w:tcPr>
          <w:p w14:paraId="0B6A170D" w14:textId="77777777" w:rsidR="001405D6" w:rsidRPr="001405D6" w:rsidRDefault="001405D6" w:rsidP="001405D6">
            <w:pPr>
              <w:widowControl w:val="0"/>
              <w:rPr>
                <w:color w:val="auto"/>
              </w:rPr>
            </w:pPr>
            <w:r w:rsidRPr="001405D6">
              <w:rPr>
                <w:rFonts w:hint="eastAsia"/>
                <w:color w:val="auto"/>
              </w:rPr>
              <w:t>1 AND 2 AND 3 AND 4</w:t>
            </w:r>
          </w:p>
        </w:tc>
        <w:tc>
          <w:tcPr>
            <w:tcW w:w="1404" w:type="dxa"/>
          </w:tcPr>
          <w:p w14:paraId="0002F3CA" w14:textId="77777777" w:rsidR="001405D6" w:rsidRPr="001405D6" w:rsidRDefault="001405D6" w:rsidP="001405D6">
            <w:pPr>
              <w:widowControl w:val="0"/>
              <w:rPr>
                <w:color w:val="auto"/>
              </w:rPr>
            </w:pPr>
            <w:r w:rsidRPr="001405D6">
              <w:rPr>
                <w:rFonts w:hint="eastAsia"/>
                <w:color w:val="auto"/>
              </w:rPr>
              <w:t>65</w:t>
            </w:r>
          </w:p>
        </w:tc>
      </w:tr>
    </w:tbl>
    <w:p w14:paraId="58E41A7D" w14:textId="77777777" w:rsidR="001405D6" w:rsidRPr="001405D6" w:rsidRDefault="001405D6" w:rsidP="001405D6">
      <w:pPr>
        <w:rPr>
          <w:color w:val="auto"/>
          <w:szCs w:val="24"/>
        </w:rPr>
      </w:pPr>
      <w:r w:rsidRPr="001405D6">
        <w:rPr>
          <w:color w:val="auto"/>
          <w:szCs w:val="24"/>
        </w:rPr>
        <w:br w:type="page"/>
      </w:r>
    </w:p>
    <w:p w14:paraId="41D91323" w14:textId="0A1B3009" w:rsidR="001405D6" w:rsidRPr="001405D6" w:rsidRDefault="00A42D00" w:rsidP="001405D6">
      <w:pPr>
        <w:widowControl w:val="0"/>
        <w:rPr>
          <w:b/>
          <w:bCs/>
          <w:color w:val="auto"/>
          <w:szCs w:val="24"/>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w:t>
      </w:r>
      <w:r w:rsidR="001405D6" w:rsidRPr="001405D6">
        <w:rPr>
          <w:rFonts w:hint="eastAsia"/>
          <w:b/>
          <w:bCs/>
          <w:color w:val="auto"/>
          <w:szCs w:val="24"/>
        </w:rPr>
        <w:t>7</w:t>
      </w:r>
      <w:r w:rsidR="001405D6" w:rsidRPr="001405D6">
        <w:rPr>
          <w:b/>
          <w:bCs/>
          <w:color w:val="auto"/>
          <w:szCs w:val="24"/>
        </w:rPr>
        <w:t xml:space="preserve"> Search strategy in </w:t>
      </w:r>
      <w:r w:rsidR="001405D6" w:rsidRPr="001405D6">
        <w:rPr>
          <w:b/>
          <w:bCs/>
          <w:color w:val="auto"/>
          <w:szCs w:val="24"/>
          <w:lang w:val="en-CA"/>
        </w:rPr>
        <w:t>EBSCO</w:t>
      </w:r>
      <w:r w:rsidR="001405D6" w:rsidRPr="001405D6">
        <w:rPr>
          <w:rFonts w:hint="eastAsia"/>
          <w:b/>
          <w:bCs/>
          <w:color w:val="auto"/>
          <w:szCs w:val="24"/>
          <w:vertAlign w:val="subscript"/>
          <w:lang w:val="en-CA"/>
        </w:rPr>
        <w:t xml:space="preserve">(MEDLINE) </w:t>
      </w:r>
      <w:r w:rsidR="001405D6" w:rsidRPr="001405D6">
        <w:rPr>
          <w:b/>
          <w:bCs/>
          <w:color w:val="auto"/>
          <w:szCs w:val="24"/>
        </w:rPr>
        <w:t xml:space="preserve">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416"/>
        <w:gridCol w:w="1404"/>
      </w:tblGrid>
      <w:tr w:rsidR="001405D6" w:rsidRPr="001405D6" w14:paraId="676DE2D4" w14:textId="77777777" w:rsidTr="002E3DCE">
        <w:trPr>
          <w:trHeight w:val="64"/>
        </w:trPr>
        <w:tc>
          <w:tcPr>
            <w:tcW w:w="639" w:type="dxa"/>
          </w:tcPr>
          <w:p w14:paraId="3FBFEB66" w14:textId="77777777" w:rsidR="001405D6" w:rsidRPr="001405D6" w:rsidRDefault="001405D6" w:rsidP="001405D6">
            <w:pPr>
              <w:widowControl w:val="0"/>
              <w:rPr>
                <w:color w:val="auto"/>
              </w:rPr>
            </w:pPr>
            <w:r w:rsidRPr="001405D6">
              <w:rPr>
                <w:rFonts w:hint="eastAsia"/>
                <w:color w:val="auto"/>
              </w:rPr>
              <w:t>1</w:t>
            </w:r>
          </w:p>
        </w:tc>
        <w:tc>
          <w:tcPr>
            <w:tcW w:w="10416" w:type="dxa"/>
          </w:tcPr>
          <w:p w14:paraId="40B67F0C" w14:textId="77777777" w:rsidR="001405D6" w:rsidRPr="001405D6" w:rsidRDefault="001405D6" w:rsidP="001405D6">
            <w:pPr>
              <w:widowControl w:val="0"/>
              <w:rPr>
                <w:color w:val="auto"/>
              </w:rPr>
            </w:pPr>
            <w:r w:rsidRPr="001405D6">
              <w:rPr>
                <w:rFonts w:hint="eastAsia"/>
                <w:color w:val="auto"/>
              </w:rPr>
              <w:t>AB</w:t>
            </w:r>
            <w:r w:rsidRPr="001405D6">
              <w:rPr>
                <w:color w:val="auto"/>
              </w:rPr>
              <w:t>("ankle instability" OR "chronic ankle sprain" OR CAI OR "functional ankle instability" OR FAI OR "mechanical ankle instability" OR MAI)</w:t>
            </w:r>
          </w:p>
        </w:tc>
        <w:tc>
          <w:tcPr>
            <w:tcW w:w="1404" w:type="dxa"/>
          </w:tcPr>
          <w:p w14:paraId="3434C4C7" w14:textId="77777777" w:rsidR="001405D6" w:rsidRPr="001405D6" w:rsidRDefault="001405D6" w:rsidP="001405D6">
            <w:pPr>
              <w:widowControl w:val="0"/>
              <w:rPr>
                <w:color w:val="auto"/>
              </w:rPr>
            </w:pPr>
            <w:r w:rsidRPr="001405D6">
              <w:rPr>
                <w:rFonts w:hint="eastAsia"/>
                <w:color w:val="auto"/>
              </w:rPr>
              <w:t>16604</w:t>
            </w:r>
          </w:p>
        </w:tc>
      </w:tr>
      <w:tr w:rsidR="001405D6" w:rsidRPr="001405D6" w14:paraId="7A17219B" w14:textId="77777777" w:rsidTr="002E3DCE">
        <w:trPr>
          <w:trHeight w:val="80"/>
        </w:trPr>
        <w:tc>
          <w:tcPr>
            <w:tcW w:w="639" w:type="dxa"/>
          </w:tcPr>
          <w:p w14:paraId="7DA3C55D" w14:textId="77777777" w:rsidR="001405D6" w:rsidRPr="001405D6" w:rsidRDefault="001405D6" w:rsidP="001405D6">
            <w:pPr>
              <w:widowControl w:val="0"/>
              <w:rPr>
                <w:color w:val="auto"/>
              </w:rPr>
            </w:pPr>
            <w:r w:rsidRPr="001405D6">
              <w:rPr>
                <w:rFonts w:hint="eastAsia"/>
                <w:color w:val="auto"/>
              </w:rPr>
              <w:t>2</w:t>
            </w:r>
          </w:p>
        </w:tc>
        <w:tc>
          <w:tcPr>
            <w:tcW w:w="10416" w:type="dxa"/>
          </w:tcPr>
          <w:p w14:paraId="0ED785A3" w14:textId="77777777" w:rsidR="001405D6" w:rsidRPr="001405D6" w:rsidRDefault="001405D6" w:rsidP="001405D6">
            <w:pPr>
              <w:widowControl w:val="0"/>
              <w:rPr>
                <w:color w:val="auto"/>
              </w:rPr>
            </w:pPr>
            <w:r w:rsidRPr="001405D6">
              <w:rPr>
                <w:rFonts w:hint="eastAsia"/>
                <w:color w:val="auto"/>
              </w:rPr>
              <w:t>AB</w:t>
            </w:r>
            <w:r w:rsidRPr="001405D6">
              <w:rPr>
                <w:color w:val="auto"/>
              </w:rPr>
              <w:t xml:space="preserve">(exercise* </w:t>
            </w:r>
            <w:proofErr w:type="spellStart"/>
            <w:r w:rsidRPr="001405D6">
              <w:rPr>
                <w:color w:val="auto"/>
              </w:rPr>
              <w:t>therap</w:t>
            </w:r>
            <w:proofErr w:type="spellEnd"/>
            <w:r w:rsidRPr="001405D6">
              <w:rPr>
                <w:color w:val="auto"/>
              </w:rPr>
              <w:t xml:space="preserve">* OR exercise* training OR rehabilitation OR balance training OR strength training OR joint mobilization OR manual </w:t>
            </w:r>
            <w:proofErr w:type="spellStart"/>
            <w:r w:rsidRPr="001405D6">
              <w:rPr>
                <w:color w:val="auto"/>
              </w:rPr>
              <w:t>therap</w:t>
            </w:r>
            <w:proofErr w:type="spellEnd"/>
            <w:r w:rsidRPr="001405D6">
              <w:rPr>
                <w:color w:val="auto"/>
              </w:rPr>
              <w:t xml:space="preserve">* OR wobble board OR proprioception training OR plyometric training OR neuromuscular training OR home-based exercise* OR physical </w:t>
            </w:r>
            <w:proofErr w:type="spellStart"/>
            <w:r w:rsidRPr="001405D6">
              <w:rPr>
                <w:color w:val="auto"/>
              </w:rPr>
              <w:t>activit</w:t>
            </w:r>
            <w:proofErr w:type="spellEnd"/>
            <w:r w:rsidRPr="001405D6">
              <w:rPr>
                <w:color w:val="auto"/>
              </w:rPr>
              <w:t>* OR multimodal exercise* OR tai chi OR proprioceptive neuromuscular facilitation)</w:t>
            </w:r>
          </w:p>
        </w:tc>
        <w:tc>
          <w:tcPr>
            <w:tcW w:w="1404" w:type="dxa"/>
          </w:tcPr>
          <w:p w14:paraId="7D2E73A3" w14:textId="77777777" w:rsidR="001405D6" w:rsidRPr="001405D6" w:rsidRDefault="001405D6" w:rsidP="001405D6">
            <w:pPr>
              <w:widowControl w:val="0"/>
              <w:rPr>
                <w:color w:val="auto"/>
              </w:rPr>
            </w:pPr>
            <w:r w:rsidRPr="001405D6">
              <w:rPr>
                <w:rFonts w:hint="eastAsia"/>
                <w:color w:val="auto"/>
              </w:rPr>
              <w:t>409272</w:t>
            </w:r>
          </w:p>
        </w:tc>
      </w:tr>
      <w:tr w:rsidR="001405D6" w:rsidRPr="001405D6" w14:paraId="5CD06753" w14:textId="77777777" w:rsidTr="002E3DCE">
        <w:trPr>
          <w:trHeight w:val="131"/>
        </w:trPr>
        <w:tc>
          <w:tcPr>
            <w:tcW w:w="639" w:type="dxa"/>
          </w:tcPr>
          <w:p w14:paraId="64713F00" w14:textId="77777777" w:rsidR="001405D6" w:rsidRPr="001405D6" w:rsidRDefault="001405D6" w:rsidP="001405D6">
            <w:pPr>
              <w:widowControl w:val="0"/>
              <w:rPr>
                <w:color w:val="auto"/>
              </w:rPr>
            </w:pPr>
            <w:r w:rsidRPr="001405D6">
              <w:rPr>
                <w:rFonts w:hint="eastAsia"/>
                <w:color w:val="auto"/>
              </w:rPr>
              <w:t>3</w:t>
            </w:r>
          </w:p>
        </w:tc>
        <w:tc>
          <w:tcPr>
            <w:tcW w:w="10416" w:type="dxa"/>
          </w:tcPr>
          <w:p w14:paraId="678AE167" w14:textId="77777777" w:rsidR="001405D6" w:rsidRPr="001405D6" w:rsidRDefault="001405D6" w:rsidP="001405D6">
            <w:pPr>
              <w:widowControl w:val="0"/>
              <w:rPr>
                <w:color w:val="auto"/>
              </w:rPr>
            </w:pPr>
            <w:r w:rsidRPr="001405D6">
              <w:rPr>
                <w:rFonts w:hint="eastAsia"/>
                <w:color w:val="auto"/>
              </w:rPr>
              <w:t>AB</w:t>
            </w:r>
            <w:r w:rsidRPr="001405D6">
              <w:rPr>
                <w:color w:val="auto"/>
              </w:rPr>
              <w:t>(patient-oriented outcome* OR patient-reported outcome* OR self-reported outcome* OR perceived function* OR functional outcome* OR FAAM OR "Foot and Ankle Ability Measure" OR FADI OR "Functional Ankle Disability Index" OR CAIT OR "Cumberland Ankle Instability Tool" OR AII OR "Ankle Instability Instrument" OR IdFAI OR "Identification of Functional Ankle Instability" OR AJFAT OR "Ankle Joint Functional Assessment Tool" OR "Chronic ankle instability scale")</w:t>
            </w:r>
          </w:p>
        </w:tc>
        <w:tc>
          <w:tcPr>
            <w:tcW w:w="1404" w:type="dxa"/>
          </w:tcPr>
          <w:p w14:paraId="55F616AA" w14:textId="77777777" w:rsidR="001405D6" w:rsidRPr="001405D6" w:rsidRDefault="001405D6" w:rsidP="001405D6">
            <w:pPr>
              <w:widowControl w:val="0"/>
              <w:rPr>
                <w:color w:val="auto"/>
              </w:rPr>
            </w:pPr>
            <w:r w:rsidRPr="001405D6">
              <w:rPr>
                <w:rFonts w:hint="eastAsia"/>
                <w:color w:val="auto"/>
              </w:rPr>
              <w:t>142419</w:t>
            </w:r>
          </w:p>
        </w:tc>
      </w:tr>
      <w:tr w:rsidR="001405D6" w:rsidRPr="001405D6" w14:paraId="110F749F" w14:textId="77777777" w:rsidTr="002E3DCE">
        <w:trPr>
          <w:trHeight w:val="314"/>
        </w:trPr>
        <w:tc>
          <w:tcPr>
            <w:tcW w:w="639" w:type="dxa"/>
          </w:tcPr>
          <w:p w14:paraId="4218C6C0" w14:textId="77777777" w:rsidR="001405D6" w:rsidRPr="001405D6" w:rsidRDefault="001405D6" w:rsidP="001405D6">
            <w:pPr>
              <w:widowControl w:val="0"/>
              <w:rPr>
                <w:color w:val="auto"/>
              </w:rPr>
            </w:pPr>
            <w:r w:rsidRPr="001405D6">
              <w:rPr>
                <w:rFonts w:hint="eastAsia"/>
                <w:color w:val="auto"/>
              </w:rPr>
              <w:t>4</w:t>
            </w:r>
          </w:p>
        </w:tc>
        <w:tc>
          <w:tcPr>
            <w:tcW w:w="10416" w:type="dxa"/>
          </w:tcPr>
          <w:p w14:paraId="4B8D874B" w14:textId="77777777" w:rsidR="001405D6" w:rsidRPr="001405D6" w:rsidRDefault="001405D6" w:rsidP="001405D6">
            <w:pPr>
              <w:widowControl w:val="0"/>
              <w:rPr>
                <w:color w:val="auto"/>
              </w:rPr>
            </w:pPr>
            <w:r w:rsidRPr="001405D6">
              <w:rPr>
                <w:rFonts w:hint="eastAsia"/>
                <w:color w:val="auto"/>
              </w:rPr>
              <w:t>AB</w:t>
            </w:r>
            <w:r w:rsidRPr="001405D6">
              <w:rPr>
                <w:color w:val="auto"/>
              </w:rPr>
              <w:t>("randomized controlled trial" OR "controlled clinical trial" OR "clinical trial" OR trial OR random* OR placebo*)</w:t>
            </w:r>
          </w:p>
        </w:tc>
        <w:tc>
          <w:tcPr>
            <w:tcW w:w="1404" w:type="dxa"/>
          </w:tcPr>
          <w:p w14:paraId="0F8C3665" w14:textId="77777777" w:rsidR="001405D6" w:rsidRPr="001405D6" w:rsidRDefault="001405D6" w:rsidP="001405D6">
            <w:pPr>
              <w:widowControl w:val="0"/>
              <w:rPr>
                <w:color w:val="auto"/>
              </w:rPr>
            </w:pPr>
            <w:r w:rsidRPr="001405D6">
              <w:rPr>
                <w:rFonts w:hint="eastAsia"/>
                <w:color w:val="auto"/>
              </w:rPr>
              <w:t>2313324</w:t>
            </w:r>
          </w:p>
        </w:tc>
      </w:tr>
      <w:tr w:rsidR="001405D6" w:rsidRPr="001405D6" w14:paraId="10547F05" w14:textId="77777777" w:rsidTr="002E3DCE">
        <w:trPr>
          <w:trHeight w:val="314"/>
        </w:trPr>
        <w:tc>
          <w:tcPr>
            <w:tcW w:w="639" w:type="dxa"/>
          </w:tcPr>
          <w:p w14:paraId="18F9A685" w14:textId="77777777" w:rsidR="001405D6" w:rsidRPr="001405D6" w:rsidRDefault="001405D6" w:rsidP="001405D6">
            <w:pPr>
              <w:widowControl w:val="0"/>
              <w:rPr>
                <w:color w:val="auto"/>
              </w:rPr>
            </w:pPr>
            <w:r w:rsidRPr="001405D6">
              <w:rPr>
                <w:rFonts w:hint="eastAsia"/>
                <w:color w:val="auto"/>
              </w:rPr>
              <w:t>5</w:t>
            </w:r>
          </w:p>
        </w:tc>
        <w:tc>
          <w:tcPr>
            <w:tcW w:w="10416" w:type="dxa"/>
          </w:tcPr>
          <w:p w14:paraId="3C75FCFB" w14:textId="77777777" w:rsidR="001405D6" w:rsidRPr="001405D6" w:rsidRDefault="001405D6" w:rsidP="001405D6">
            <w:pPr>
              <w:widowControl w:val="0"/>
              <w:rPr>
                <w:color w:val="auto"/>
              </w:rPr>
            </w:pPr>
            <w:r w:rsidRPr="001405D6">
              <w:rPr>
                <w:rFonts w:hint="eastAsia"/>
                <w:color w:val="auto"/>
              </w:rPr>
              <w:t>1 AND 2 AND 3 AND 4</w:t>
            </w:r>
          </w:p>
        </w:tc>
        <w:tc>
          <w:tcPr>
            <w:tcW w:w="1404" w:type="dxa"/>
          </w:tcPr>
          <w:p w14:paraId="1576F9A9" w14:textId="77777777" w:rsidR="001405D6" w:rsidRPr="001405D6" w:rsidRDefault="001405D6" w:rsidP="001405D6">
            <w:pPr>
              <w:widowControl w:val="0"/>
              <w:rPr>
                <w:color w:val="auto"/>
              </w:rPr>
            </w:pPr>
            <w:r w:rsidRPr="001405D6">
              <w:rPr>
                <w:rFonts w:hint="eastAsia"/>
                <w:color w:val="auto"/>
              </w:rPr>
              <w:t>110</w:t>
            </w:r>
          </w:p>
        </w:tc>
      </w:tr>
    </w:tbl>
    <w:p w14:paraId="1499A641" w14:textId="77777777" w:rsidR="001405D6" w:rsidRPr="001405D6" w:rsidRDefault="001405D6" w:rsidP="001405D6">
      <w:pPr>
        <w:rPr>
          <w:color w:val="auto"/>
          <w:szCs w:val="24"/>
        </w:rPr>
      </w:pPr>
      <w:r w:rsidRPr="001405D6">
        <w:rPr>
          <w:color w:val="auto"/>
          <w:szCs w:val="24"/>
        </w:rPr>
        <w:br w:type="page"/>
      </w:r>
    </w:p>
    <w:p w14:paraId="658BD15F" w14:textId="447D60D3" w:rsidR="001405D6" w:rsidRPr="001405D6" w:rsidRDefault="00A42D00" w:rsidP="001405D6">
      <w:pPr>
        <w:widowControl w:val="0"/>
        <w:rPr>
          <w:b/>
          <w:bCs/>
          <w:color w:val="auto"/>
          <w:szCs w:val="24"/>
          <w:lang w:val="en-CA"/>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w:t>
      </w:r>
      <w:r w:rsidR="001405D6" w:rsidRPr="001405D6">
        <w:rPr>
          <w:rFonts w:hint="eastAsia"/>
          <w:b/>
          <w:bCs/>
          <w:color w:val="auto"/>
          <w:szCs w:val="24"/>
        </w:rPr>
        <w:t>8</w:t>
      </w:r>
      <w:r w:rsidR="001405D6" w:rsidRPr="001405D6">
        <w:rPr>
          <w:b/>
          <w:bCs/>
          <w:color w:val="auto"/>
          <w:szCs w:val="24"/>
        </w:rPr>
        <w:t xml:space="preserve"> Search strategy in </w:t>
      </w:r>
      <w:r w:rsidR="001405D6" w:rsidRPr="001405D6">
        <w:rPr>
          <w:b/>
          <w:bCs/>
          <w:color w:val="auto"/>
          <w:szCs w:val="24"/>
          <w:lang w:val="en-CA"/>
        </w:rPr>
        <w:t>Physiotherapy</w:t>
      </w:r>
      <w:r w:rsidR="001405D6" w:rsidRPr="001405D6">
        <w:rPr>
          <w:rFonts w:hint="eastAsia"/>
          <w:b/>
          <w:bCs/>
          <w:color w:val="auto"/>
          <w:szCs w:val="24"/>
          <w:lang w:val="en-CA"/>
        </w:rPr>
        <w:t xml:space="preserve"> </w:t>
      </w:r>
      <w:r w:rsidR="001405D6" w:rsidRPr="001405D6">
        <w:rPr>
          <w:b/>
          <w:bCs/>
          <w:color w:val="auto"/>
          <w:szCs w:val="24"/>
          <w:lang w:val="en-CA"/>
        </w:rPr>
        <w:t>Evidence Database</w:t>
      </w:r>
      <w:r w:rsidR="001405D6" w:rsidRPr="001405D6">
        <w:rPr>
          <w:rFonts w:hint="eastAsia"/>
          <w:b/>
          <w:bCs/>
          <w:color w:val="auto"/>
          <w:szCs w:val="24"/>
          <w:lang w:val="en-CA"/>
        </w:rPr>
        <w:t xml:space="preserve"> </w:t>
      </w:r>
      <w:r w:rsidR="001405D6" w:rsidRPr="001405D6">
        <w:rPr>
          <w:b/>
          <w:bCs/>
          <w:color w:val="auto"/>
          <w:szCs w:val="24"/>
        </w:rPr>
        <w:t xml:space="preserve">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8363"/>
        <w:gridCol w:w="1404"/>
      </w:tblGrid>
      <w:tr w:rsidR="001405D6" w:rsidRPr="001405D6" w14:paraId="24B36090" w14:textId="77777777" w:rsidTr="002E3DCE">
        <w:trPr>
          <w:trHeight w:val="1630"/>
        </w:trPr>
        <w:tc>
          <w:tcPr>
            <w:tcW w:w="3402" w:type="dxa"/>
          </w:tcPr>
          <w:p w14:paraId="3FEC0779" w14:textId="77777777" w:rsidR="001405D6" w:rsidRPr="001405D6" w:rsidRDefault="001405D6" w:rsidP="001405D6">
            <w:pPr>
              <w:widowControl w:val="0"/>
            </w:pPr>
            <w:r w:rsidRPr="001405D6">
              <w:t>New Search (Advanced)</w:t>
            </w:r>
          </w:p>
        </w:tc>
        <w:tc>
          <w:tcPr>
            <w:tcW w:w="8363" w:type="dxa"/>
          </w:tcPr>
          <w:p w14:paraId="5CE77E41" w14:textId="77777777" w:rsidR="001405D6" w:rsidRPr="001405D6" w:rsidRDefault="001405D6" w:rsidP="001405D6">
            <w:pPr>
              <w:widowControl w:val="0"/>
            </w:pPr>
            <w:r w:rsidRPr="001405D6">
              <w:t xml:space="preserve">Abstract &amp; Title: </w:t>
            </w:r>
            <w:r w:rsidRPr="001405D6">
              <w:rPr>
                <w:rFonts w:hint="eastAsia"/>
              </w:rPr>
              <w:t>ankle instability</w:t>
            </w:r>
          </w:p>
          <w:p w14:paraId="37E36086" w14:textId="77777777" w:rsidR="001405D6" w:rsidRPr="001405D6" w:rsidRDefault="001405D6" w:rsidP="001405D6">
            <w:pPr>
              <w:widowControl w:val="0"/>
            </w:pPr>
            <w:r w:rsidRPr="001405D6">
              <w:t xml:space="preserve">Body Part: </w:t>
            </w:r>
            <w:r w:rsidRPr="001405D6">
              <w:rPr>
                <w:rFonts w:hint="eastAsia"/>
              </w:rPr>
              <w:t>foot or ankle</w:t>
            </w:r>
          </w:p>
          <w:p w14:paraId="28FAD783" w14:textId="77777777" w:rsidR="001405D6" w:rsidRPr="001405D6" w:rsidRDefault="001405D6" w:rsidP="001405D6">
            <w:pPr>
              <w:widowControl w:val="0"/>
            </w:pPr>
            <w:r w:rsidRPr="001405D6">
              <w:t>Subdiscipline: musculoskeletal</w:t>
            </w:r>
          </w:p>
          <w:p w14:paraId="3A2A8678" w14:textId="77777777" w:rsidR="001405D6" w:rsidRPr="001405D6" w:rsidRDefault="001405D6" w:rsidP="001405D6">
            <w:pPr>
              <w:widowControl w:val="0"/>
            </w:pPr>
            <w:r w:rsidRPr="001405D6">
              <w:t>Method: clinical trial</w:t>
            </w:r>
          </w:p>
          <w:p w14:paraId="0C75872F" w14:textId="77777777" w:rsidR="001405D6" w:rsidRPr="001405D6" w:rsidRDefault="001405D6" w:rsidP="001405D6">
            <w:pPr>
              <w:widowControl w:val="0"/>
            </w:pPr>
            <w:r w:rsidRPr="001405D6">
              <w:rPr>
                <w:rFonts w:hint="eastAsia"/>
              </w:rPr>
              <w:t>When</w:t>
            </w:r>
            <w:r w:rsidRPr="001405D6">
              <w:t xml:space="preserve"> Searching: Match all terms (AND)</w:t>
            </w:r>
          </w:p>
        </w:tc>
        <w:tc>
          <w:tcPr>
            <w:tcW w:w="1404" w:type="dxa"/>
            <w:vMerge w:val="restart"/>
          </w:tcPr>
          <w:p w14:paraId="13CFC488" w14:textId="77777777" w:rsidR="001405D6" w:rsidRPr="001405D6" w:rsidRDefault="001405D6" w:rsidP="001405D6">
            <w:pPr>
              <w:widowControl w:val="0"/>
            </w:pPr>
            <w:r w:rsidRPr="001405D6">
              <w:rPr>
                <w:rFonts w:hint="eastAsia"/>
              </w:rPr>
              <w:t>185</w:t>
            </w:r>
          </w:p>
        </w:tc>
      </w:tr>
      <w:tr w:rsidR="001405D6" w:rsidRPr="001405D6" w14:paraId="0F87F2AD" w14:textId="77777777" w:rsidTr="002E3DCE">
        <w:trPr>
          <w:trHeight w:val="1630"/>
        </w:trPr>
        <w:tc>
          <w:tcPr>
            <w:tcW w:w="3402" w:type="dxa"/>
          </w:tcPr>
          <w:p w14:paraId="108C2EE9" w14:textId="77777777" w:rsidR="001405D6" w:rsidRPr="001405D6" w:rsidRDefault="001405D6" w:rsidP="001405D6">
            <w:pPr>
              <w:widowControl w:val="0"/>
            </w:pPr>
            <w:r w:rsidRPr="001405D6">
              <w:t>Continuing Search (Advanced)</w:t>
            </w:r>
          </w:p>
        </w:tc>
        <w:tc>
          <w:tcPr>
            <w:tcW w:w="8363" w:type="dxa"/>
          </w:tcPr>
          <w:p w14:paraId="6CF055C4" w14:textId="77777777" w:rsidR="001405D6" w:rsidRPr="001405D6" w:rsidRDefault="001405D6" w:rsidP="001405D6">
            <w:pPr>
              <w:widowControl w:val="0"/>
            </w:pPr>
            <w:r w:rsidRPr="001405D6">
              <w:t xml:space="preserve">Abstract &amp; Title: </w:t>
            </w:r>
            <w:r w:rsidRPr="001405D6">
              <w:rPr>
                <w:rFonts w:hint="eastAsia"/>
              </w:rPr>
              <w:t>ankle instability</w:t>
            </w:r>
          </w:p>
          <w:p w14:paraId="5B173816" w14:textId="77777777" w:rsidR="001405D6" w:rsidRPr="001405D6" w:rsidRDefault="001405D6" w:rsidP="001405D6">
            <w:pPr>
              <w:widowControl w:val="0"/>
            </w:pPr>
            <w:r w:rsidRPr="001405D6">
              <w:t xml:space="preserve">Body Part: </w:t>
            </w:r>
            <w:r w:rsidRPr="001405D6">
              <w:rPr>
                <w:rFonts w:hint="eastAsia"/>
              </w:rPr>
              <w:t>foot or ankle</w:t>
            </w:r>
          </w:p>
          <w:p w14:paraId="24CF95CF" w14:textId="77777777" w:rsidR="001405D6" w:rsidRPr="001405D6" w:rsidRDefault="001405D6" w:rsidP="001405D6">
            <w:pPr>
              <w:widowControl w:val="0"/>
            </w:pPr>
            <w:r w:rsidRPr="001405D6">
              <w:t xml:space="preserve">Subdiscipline: </w:t>
            </w:r>
            <w:r w:rsidRPr="001405D6">
              <w:rPr>
                <w:rFonts w:hint="eastAsia"/>
              </w:rPr>
              <w:t>sports</w:t>
            </w:r>
          </w:p>
          <w:p w14:paraId="4AB2FCAB" w14:textId="77777777" w:rsidR="001405D6" w:rsidRPr="001405D6" w:rsidRDefault="001405D6" w:rsidP="001405D6">
            <w:pPr>
              <w:widowControl w:val="0"/>
            </w:pPr>
            <w:r w:rsidRPr="001405D6">
              <w:t>Method: clinical trial</w:t>
            </w:r>
          </w:p>
          <w:p w14:paraId="4F93F720" w14:textId="77777777" w:rsidR="001405D6" w:rsidRPr="001405D6" w:rsidRDefault="001405D6" w:rsidP="001405D6">
            <w:pPr>
              <w:widowControl w:val="0"/>
            </w:pPr>
            <w:r w:rsidRPr="001405D6">
              <w:rPr>
                <w:rFonts w:hint="eastAsia"/>
              </w:rPr>
              <w:t>When</w:t>
            </w:r>
            <w:r w:rsidRPr="001405D6">
              <w:t xml:space="preserve"> Searching: Match all terms (AND)</w:t>
            </w:r>
          </w:p>
        </w:tc>
        <w:tc>
          <w:tcPr>
            <w:tcW w:w="1404" w:type="dxa"/>
            <w:vMerge/>
          </w:tcPr>
          <w:p w14:paraId="7A7C59A4" w14:textId="77777777" w:rsidR="001405D6" w:rsidRPr="001405D6" w:rsidRDefault="001405D6" w:rsidP="001405D6">
            <w:pPr>
              <w:widowControl w:val="0"/>
              <w:rPr>
                <w:color w:val="auto"/>
              </w:rPr>
            </w:pPr>
          </w:p>
        </w:tc>
      </w:tr>
    </w:tbl>
    <w:p w14:paraId="6D758154" w14:textId="77777777" w:rsidR="001405D6" w:rsidRPr="001405D6" w:rsidRDefault="001405D6" w:rsidP="001405D6">
      <w:pPr>
        <w:rPr>
          <w:color w:val="auto"/>
          <w:szCs w:val="24"/>
        </w:rPr>
      </w:pPr>
      <w:r w:rsidRPr="001405D6">
        <w:rPr>
          <w:color w:val="auto"/>
          <w:szCs w:val="24"/>
        </w:rPr>
        <w:br w:type="page"/>
      </w:r>
    </w:p>
    <w:p w14:paraId="4FEF7358" w14:textId="4D2DBF52" w:rsidR="001405D6" w:rsidRPr="001405D6" w:rsidRDefault="00A42D00" w:rsidP="001405D6">
      <w:pPr>
        <w:widowControl w:val="0"/>
        <w:rPr>
          <w:b/>
          <w:bCs/>
          <w:color w:val="auto"/>
          <w:szCs w:val="24"/>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w:t>
      </w:r>
      <w:r w:rsidR="001405D6" w:rsidRPr="001405D6">
        <w:rPr>
          <w:rFonts w:hint="eastAsia"/>
          <w:b/>
          <w:bCs/>
          <w:color w:val="auto"/>
          <w:szCs w:val="24"/>
        </w:rPr>
        <w:t>9</w:t>
      </w:r>
      <w:r w:rsidR="001405D6" w:rsidRPr="001405D6">
        <w:rPr>
          <w:b/>
          <w:bCs/>
          <w:color w:val="auto"/>
          <w:szCs w:val="24"/>
        </w:rPr>
        <w:t xml:space="preserve"> Search strategy in CNKI 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9"/>
        <w:gridCol w:w="10416"/>
        <w:gridCol w:w="1404"/>
      </w:tblGrid>
      <w:tr w:rsidR="001405D6" w:rsidRPr="001405D6" w14:paraId="32D53B7A" w14:textId="77777777" w:rsidTr="002E3DCE">
        <w:trPr>
          <w:trHeight w:val="64"/>
        </w:trPr>
        <w:tc>
          <w:tcPr>
            <w:tcW w:w="639" w:type="dxa"/>
            <w:shd w:val="clear" w:color="auto" w:fill="FFFFFF" w:themeFill="background1"/>
          </w:tcPr>
          <w:p w14:paraId="3028CC50" w14:textId="77777777" w:rsidR="001405D6" w:rsidRPr="001405D6" w:rsidRDefault="001405D6" w:rsidP="001405D6">
            <w:pPr>
              <w:widowControl w:val="0"/>
              <w:rPr>
                <w:color w:val="auto"/>
              </w:rPr>
            </w:pPr>
            <w:r w:rsidRPr="001405D6">
              <w:rPr>
                <w:rFonts w:hint="eastAsia"/>
                <w:color w:val="auto"/>
              </w:rPr>
              <w:t>1</w:t>
            </w:r>
          </w:p>
        </w:tc>
        <w:tc>
          <w:tcPr>
            <w:tcW w:w="10416" w:type="dxa"/>
            <w:shd w:val="clear" w:color="auto" w:fill="FFFFFF" w:themeFill="background1"/>
          </w:tcPr>
          <w:p w14:paraId="2832EEA2" w14:textId="77777777" w:rsidR="001405D6" w:rsidRPr="001405D6" w:rsidRDefault="001405D6" w:rsidP="001405D6">
            <w:pPr>
              <w:rPr>
                <w:rFonts w:eastAsia="宋体"/>
                <w:color w:val="auto"/>
              </w:rPr>
            </w:pPr>
            <w:r w:rsidRPr="001405D6">
              <w:rPr>
                <w:rFonts w:eastAsia="宋体"/>
                <w:color w:val="auto"/>
              </w:rPr>
              <w:t>TKA=(</w:t>
            </w:r>
            <w:r w:rsidRPr="001405D6">
              <w:rPr>
                <w:rFonts w:eastAsia="宋体"/>
                <w:color w:val="auto"/>
              </w:rPr>
              <w:t>踝关节不稳</w:t>
            </w:r>
            <w:r w:rsidRPr="001405D6">
              <w:rPr>
                <w:rFonts w:eastAsia="宋体"/>
                <w:color w:val="auto"/>
              </w:rPr>
              <w:t>(ankle instability)+</w:t>
            </w:r>
            <w:r w:rsidRPr="001405D6">
              <w:rPr>
                <w:rFonts w:eastAsia="宋体"/>
                <w:color w:val="auto"/>
              </w:rPr>
              <w:t>慢性踝关节不稳</w:t>
            </w:r>
            <w:r w:rsidRPr="001405D6">
              <w:rPr>
                <w:rFonts w:eastAsia="宋体"/>
                <w:color w:val="auto"/>
              </w:rPr>
              <w:t>(chronic ankle instability)+</w:t>
            </w:r>
            <w:r w:rsidRPr="001405D6">
              <w:rPr>
                <w:rFonts w:eastAsia="宋体"/>
                <w:color w:val="auto"/>
              </w:rPr>
              <w:t>功能性踝关节不稳</w:t>
            </w:r>
            <w:r w:rsidRPr="001405D6">
              <w:rPr>
                <w:rFonts w:eastAsia="宋体"/>
                <w:color w:val="auto"/>
              </w:rPr>
              <w:t>(functional ankle instability)+</w:t>
            </w:r>
            <w:r w:rsidRPr="001405D6">
              <w:rPr>
                <w:rFonts w:eastAsia="宋体"/>
                <w:color w:val="auto"/>
              </w:rPr>
              <w:t>机械性踝关节不稳</w:t>
            </w:r>
            <w:r w:rsidRPr="001405D6">
              <w:rPr>
                <w:rFonts w:eastAsia="宋体"/>
                <w:color w:val="auto"/>
              </w:rPr>
              <w:t>(mechanical ankle instability)+</w:t>
            </w:r>
            <w:r w:rsidRPr="001405D6">
              <w:rPr>
                <w:rFonts w:eastAsia="宋体"/>
                <w:color w:val="auto"/>
              </w:rPr>
              <w:t>结构性踝关节不稳</w:t>
            </w:r>
            <w:r w:rsidRPr="001405D6">
              <w:rPr>
                <w:rFonts w:eastAsia="宋体"/>
                <w:color w:val="auto"/>
              </w:rPr>
              <w:t>(mechanical ankle instability))</w:t>
            </w:r>
            <w:r w:rsidRPr="001405D6">
              <w:rPr>
                <w:rFonts w:eastAsia="宋体" w:hint="eastAsia"/>
                <w:color w:val="auto"/>
              </w:rPr>
              <w:t>*</w:t>
            </w:r>
            <w:r w:rsidRPr="001405D6">
              <w:rPr>
                <w:rFonts w:eastAsia="宋体"/>
                <w:color w:val="auto"/>
              </w:rPr>
              <w:t>(</w:t>
            </w:r>
            <w:r w:rsidRPr="001405D6">
              <w:rPr>
                <w:rFonts w:eastAsia="宋体"/>
                <w:color w:val="auto"/>
              </w:rPr>
              <w:t>运动治疗</w:t>
            </w:r>
            <w:r w:rsidRPr="001405D6">
              <w:rPr>
                <w:rFonts w:eastAsia="宋体"/>
                <w:color w:val="auto"/>
              </w:rPr>
              <w:t>(exercise therapy)+</w:t>
            </w:r>
            <w:r w:rsidRPr="001405D6">
              <w:rPr>
                <w:rFonts w:eastAsia="宋体"/>
                <w:color w:val="auto"/>
              </w:rPr>
              <w:t>运动疗法</w:t>
            </w:r>
            <w:r w:rsidRPr="001405D6">
              <w:rPr>
                <w:rFonts w:eastAsia="宋体"/>
                <w:color w:val="auto"/>
              </w:rPr>
              <w:t>(exercise therapy)+</w:t>
            </w:r>
            <w:r w:rsidRPr="001405D6">
              <w:rPr>
                <w:rFonts w:eastAsia="宋体"/>
                <w:color w:val="auto"/>
              </w:rPr>
              <w:t>运动训练</w:t>
            </w:r>
            <w:r w:rsidRPr="001405D6">
              <w:rPr>
                <w:rFonts w:eastAsia="宋体"/>
                <w:color w:val="auto"/>
              </w:rPr>
              <w:t>(exercise training)+</w:t>
            </w:r>
            <w:r w:rsidRPr="001405D6">
              <w:rPr>
                <w:rFonts w:eastAsia="宋体"/>
                <w:color w:val="auto"/>
              </w:rPr>
              <w:t>运动康复</w:t>
            </w:r>
            <w:r w:rsidRPr="001405D6">
              <w:rPr>
                <w:rFonts w:eastAsia="宋体"/>
                <w:color w:val="auto"/>
              </w:rPr>
              <w:t>(exercise rehabilitation)+</w:t>
            </w:r>
            <w:r w:rsidRPr="001405D6">
              <w:rPr>
                <w:rFonts w:eastAsia="宋体"/>
                <w:color w:val="auto"/>
              </w:rPr>
              <w:t>平衡训练</w:t>
            </w:r>
            <w:r w:rsidRPr="001405D6">
              <w:rPr>
                <w:rFonts w:eastAsia="宋体"/>
                <w:color w:val="auto"/>
              </w:rPr>
              <w:t>(balance training)+</w:t>
            </w:r>
            <w:r w:rsidRPr="001405D6">
              <w:rPr>
                <w:rFonts w:eastAsia="宋体"/>
                <w:color w:val="auto"/>
              </w:rPr>
              <w:t>力量训练</w:t>
            </w:r>
            <w:r w:rsidRPr="001405D6">
              <w:rPr>
                <w:rFonts w:eastAsia="宋体"/>
                <w:color w:val="auto"/>
              </w:rPr>
              <w:t>(strength training)+</w:t>
            </w:r>
            <w:r w:rsidRPr="001405D6">
              <w:rPr>
                <w:rFonts w:eastAsia="宋体"/>
                <w:color w:val="auto"/>
              </w:rPr>
              <w:t>关节松动</w:t>
            </w:r>
            <w:r w:rsidRPr="001405D6">
              <w:rPr>
                <w:rFonts w:eastAsia="宋体"/>
                <w:color w:val="auto"/>
              </w:rPr>
              <w:t>(joint mobilization)+</w:t>
            </w:r>
            <w:r w:rsidRPr="001405D6">
              <w:rPr>
                <w:rFonts w:eastAsia="宋体"/>
                <w:color w:val="auto"/>
              </w:rPr>
              <w:t>手法治疗</w:t>
            </w:r>
            <w:r w:rsidRPr="001405D6">
              <w:rPr>
                <w:rFonts w:eastAsia="宋体"/>
                <w:color w:val="auto"/>
              </w:rPr>
              <w:t>(manual therapy)+</w:t>
            </w:r>
            <w:r w:rsidRPr="001405D6">
              <w:rPr>
                <w:rFonts w:eastAsia="宋体"/>
                <w:color w:val="auto"/>
              </w:rPr>
              <w:t>平衡板</w:t>
            </w:r>
            <w:r w:rsidRPr="001405D6">
              <w:rPr>
                <w:rFonts w:eastAsia="宋体"/>
                <w:color w:val="auto"/>
              </w:rPr>
              <w:t>(balance board)+</w:t>
            </w:r>
            <w:r w:rsidRPr="001405D6">
              <w:rPr>
                <w:rFonts w:eastAsia="宋体"/>
                <w:color w:val="auto"/>
              </w:rPr>
              <w:t>本体感觉训练</w:t>
            </w:r>
            <w:r w:rsidRPr="001405D6">
              <w:rPr>
                <w:rFonts w:eastAsia="宋体"/>
                <w:color w:val="auto"/>
              </w:rPr>
              <w:t>(proprioception training)+</w:t>
            </w:r>
            <w:r w:rsidRPr="001405D6">
              <w:rPr>
                <w:rFonts w:eastAsia="宋体"/>
                <w:color w:val="auto"/>
              </w:rPr>
              <w:t>增强式训练</w:t>
            </w:r>
            <w:r w:rsidRPr="001405D6">
              <w:rPr>
                <w:rFonts w:eastAsia="宋体"/>
                <w:color w:val="auto"/>
              </w:rPr>
              <w:t>(plyometric training)+</w:t>
            </w:r>
            <w:r w:rsidRPr="001405D6">
              <w:rPr>
                <w:rFonts w:eastAsia="宋体"/>
                <w:color w:val="auto"/>
              </w:rPr>
              <w:t>神经肌肉训练</w:t>
            </w:r>
            <w:r w:rsidRPr="001405D6">
              <w:rPr>
                <w:rFonts w:eastAsia="宋体"/>
                <w:color w:val="auto"/>
              </w:rPr>
              <w:t>(neuromuscular training)+</w:t>
            </w:r>
            <w:r w:rsidRPr="001405D6">
              <w:rPr>
                <w:rFonts w:eastAsia="宋体"/>
                <w:color w:val="auto"/>
              </w:rPr>
              <w:t>居家运动</w:t>
            </w:r>
            <w:r w:rsidRPr="001405D6">
              <w:rPr>
                <w:rFonts w:eastAsia="宋体"/>
                <w:color w:val="auto"/>
              </w:rPr>
              <w:t>(home</w:t>
            </w:r>
            <w:r w:rsidRPr="001405D6">
              <w:rPr>
                <w:rFonts w:eastAsia="宋体" w:hint="eastAsia"/>
                <w:color w:val="auto"/>
              </w:rPr>
              <w:t>-based</w:t>
            </w:r>
            <w:r w:rsidRPr="001405D6">
              <w:rPr>
                <w:rFonts w:eastAsia="宋体"/>
                <w:color w:val="auto"/>
              </w:rPr>
              <w:t xml:space="preserve"> exercise)+</w:t>
            </w:r>
            <w:r w:rsidRPr="001405D6">
              <w:rPr>
                <w:rFonts w:eastAsia="宋体"/>
                <w:color w:val="auto"/>
              </w:rPr>
              <w:t>体育活动</w:t>
            </w:r>
            <w:r w:rsidRPr="001405D6">
              <w:rPr>
                <w:rFonts w:eastAsia="宋体"/>
                <w:color w:val="auto"/>
              </w:rPr>
              <w:t>(</w:t>
            </w:r>
            <w:r w:rsidRPr="001405D6">
              <w:rPr>
                <w:rFonts w:eastAsia="宋体" w:hint="eastAsia"/>
                <w:color w:val="auto"/>
              </w:rPr>
              <w:t>physical</w:t>
            </w:r>
            <w:r w:rsidRPr="001405D6">
              <w:rPr>
                <w:rFonts w:eastAsia="宋体"/>
                <w:color w:val="auto"/>
              </w:rPr>
              <w:t xml:space="preserve"> activity)+</w:t>
            </w:r>
            <w:r w:rsidRPr="001405D6">
              <w:rPr>
                <w:rFonts w:eastAsia="宋体"/>
                <w:color w:val="auto"/>
              </w:rPr>
              <w:t>多模式运动</w:t>
            </w:r>
            <w:r w:rsidRPr="001405D6">
              <w:rPr>
                <w:rFonts w:eastAsia="宋体"/>
                <w:color w:val="auto"/>
              </w:rPr>
              <w:t>(multimodal exercise)+</w:t>
            </w:r>
            <w:r w:rsidRPr="001405D6">
              <w:rPr>
                <w:rFonts w:eastAsia="宋体"/>
                <w:color w:val="auto"/>
              </w:rPr>
              <w:t>太极</w:t>
            </w:r>
            <w:r w:rsidRPr="001405D6">
              <w:rPr>
                <w:rFonts w:eastAsia="宋体"/>
                <w:color w:val="auto"/>
              </w:rPr>
              <w:t>(Tai Ji)+</w:t>
            </w:r>
            <w:r w:rsidRPr="001405D6">
              <w:rPr>
                <w:rFonts w:eastAsia="宋体"/>
                <w:color w:val="auto"/>
              </w:rPr>
              <w:t>本体感觉神经肌肉促进技术</w:t>
            </w:r>
            <w:r w:rsidRPr="001405D6">
              <w:rPr>
                <w:rFonts w:eastAsia="宋体"/>
                <w:color w:val="auto"/>
              </w:rPr>
              <w:t>(proprioceptive neuromuscular facilitation, PNF))</w:t>
            </w:r>
            <w:r w:rsidRPr="001405D6">
              <w:rPr>
                <w:rFonts w:hint="eastAsia"/>
                <w:color w:val="auto"/>
              </w:rPr>
              <w:t>*</w:t>
            </w:r>
            <w:r w:rsidRPr="001405D6">
              <w:rPr>
                <w:color w:val="auto"/>
              </w:rPr>
              <w:t>(</w:t>
            </w:r>
            <w:r w:rsidRPr="001405D6">
              <w:rPr>
                <w:rFonts w:eastAsia="宋体"/>
                <w:color w:val="auto"/>
              </w:rPr>
              <w:t>随机</w:t>
            </w:r>
            <w:r w:rsidRPr="001405D6">
              <w:rPr>
                <w:color w:val="auto"/>
              </w:rPr>
              <w:t>(random)+</w:t>
            </w:r>
            <w:r w:rsidRPr="001405D6">
              <w:rPr>
                <w:rFonts w:eastAsia="宋体"/>
                <w:color w:val="auto"/>
              </w:rPr>
              <w:t>随机分配</w:t>
            </w:r>
            <w:r w:rsidRPr="001405D6">
              <w:rPr>
                <w:color w:val="auto"/>
              </w:rPr>
              <w:t>(random allocation)+</w:t>
            </w:r>
            <w:r w:rsidRPr="001405D6">
              <w:rPr>
                <w:rFonts w:eastAsia="宋体"/>
                <w:color w:val="auto"/>
              </w:rPr>
              <w:t>随机对照</w:t>
            </w:r>
            <w:r w:rsidRPr="001405D6">
              <w:rPr>
                <w:color w:val="auto"/>
              </w:rPr>
              <w:t>(randomized controlled))</w:t>
            </w:r>
          </w:p>
        </w:tc>
        <w:tc>
          <w:tcPr>
            <w:tcW w:w="1404" w:type="dxa"/>
            <w:shd w:val="clear" w:color="auto" w:fill="FFFFFF" w:themeFill="background1"/>
          </w:tcPr>
          <w:p w14:paraId="44F980F6" w14:textId="77777777" w:rsidR="001405D6" w:rsidRPr="001405D6" w:rsidRDefault="001405D6" w:rsidP="001405D6">
            <w:pPr>
              <w:widowControl w:val="0"/>
              <w:rPr>
                <w:color w:val="auto"/>
              </w:rPr>
            </w:pPr>
            <w:r w:rsidRPr="001405D6">
              <w:rPr>
                <w:rFonts w:hint="eastAsia"/>
                <w:color w:val="auto"/>
              </w:rPr>
              <w:t>148</w:t>
            </w:r>
          </w:p>
        </w:tc>
      </w:tr>
    </w:tbl>
    <w:p w14:paraId="3957968E" w14:textId="77777777" w:rsidR="001405D6" w:rsidRPr="001405D6" w:rsidRDefault="001405D6" w:rsidP="001405D6">
      <w:pPr>
        <w:rPr>
          <w:color w:val="auto"/>
          <w:szCs w:val="24"/>
        </w:rPr>
      </w:pPr>
      <w:r w:rsidRPr="001405D6">
        <w:rPr>
          <w:color w:val="auto"/>
          <w:szCs w:val="24"/>
        </w:rPr>
        <w:br w:type="page"/>
      </w:r>
    </w:p>
    <w:p w14:paraId="70379A41" w14:textId="4D21ADBD" w:rsidR="001405D6" w:rsidRPr="001405D6" w:rsidRDefault="00A42D00" w:rsidP="001405D6">
      <w:pPr>
        <w:widowControl w:val="0"/>
        <w:rPr>
          <w:b/>
          <w:bCs/>
          <w:color w:val="auto"/>
          <w:szCs w:val="24"/>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w:t>
      </w:r>
      <w:r w:rsidR="001405D6" w:rsidRPr="001405D6">
        <w:rPr>
          <w:rFonts w:hint="eastAsia"/>
          <w:b/>
          <w:bCs/>
          <w:color w:val="auto"/>
          <w:szCs w:val="24"/>
        </w:rPr>
        <w:t>10</w:t>
      </w:r>
      <w:r w:rsidR="001405D6" w:rsidRPr="001405D6">
        <w:rPr>
          <w:b/>
          <w:bCs/>
          <w:color w:val="auto"/>
          <w:szCs w:val="24"/>
        </w:rPr>
        <w:t xml:space="preserve"> Search strategy in WANFANG 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416"/>
        <w:gridCol w:w="1404"/>
      </w:tblGrid>
      <w:tr w:rsidR="001405D6" w:rsidRPr="001405D6" w14:paraId="1FEEAF1E" w14:textId="77777777" w:rsidTr="002E3DCE">
        <w:trPr>
          <w:trHeight w:val="64"/>
        </w:trPr>
        <w:tc>
          <w:tcPr>
            <w:tcW w:w="639" w:type="dxa"/>
          </w:tcPr>
          <w:p w14:paraId="20259332" w14:textId="77777777" w:rsidR="001405D6" w:rsidRPr="001405D6" w:rsidRDefault="001405D6" w:rsidP="001405D6">
            <w:pPr>
              <w:widowControl w:val="0"/>
              <w:rPr>
                <w:color w:val="auto"/>
              </w:rPr>
            </w:pPr>
            <w:r w:rsidRPr="001405D6">
              <w:rPr>
                <w:rFonts w:hint="eastAsia"/>
                <w:color w:val="auto"/>
              </w:rPr>
              <w:t>1</w:t>
            </w:r>
          </w:p>
        </w:tc>
        <w:tc>
          <w:tcPr>
            <w:tcW w:w="10416" w:type="dxa"/>
          </w:tcPr>
          <w:p w14:paraId="5C8CA813" w14:textId="77777777" w:rsidR="001405D6" w:rsidRPr="001405D6" w:rsidRDefault="001405D6" w:rsidP="001405D6">
            <w:pPr>
              <w:widowControl w:val="0"/>
              <w:rPr>
                <w:color w:val="auto"/>
              </w:rPr>
            </w:pPr>
            <w:r w:rsidRPr="001405D6">
              <w:rPr>
                <w:rFonts w:eastAsia="宋体"/>
                <w:color w:val="auto"/>
              </w:rPr>
              <w:t>(</w:t>
            </w:r>
            <w:r w:rsidRPr="001405D6">
              <w:rPr>
                <w:rFonts w:eastAsia="宋体"/>
                <w:color w:val="auto"/>
              </w:rPr>
              <w:t>踝关节不稳</w:t>
            </w:r>
            <w:r w:rsidRPr="001405D6">
              <w:rPr>
                <w:rFonts w:eastAsia="宋体"/>
                <w:color w:val="auto"/>
              </w:rPr>
              <w:t xml:space="preserve">(ankle instability) or </w:t>
            </w:r>
            <w:r w:rsidRPr="001405D6">
              <w:rPr>
                <w:rFonts w:eastAsia="宋体"/>
                <w:color w:val="auto"/>
              </w:rPr>
              <w:t>慢性踝关节不稳</w:t>
            </w:r>
            <w:r w:rsidRPr="001405D6">
              <w:rPr>
                <w:rFonts w:eastAsia="宋体"/>
                <w:color w:val="auto"/>
              </w:rPr>
              <w:t xml:space="preserve">(chronic ankle instability) or </w:t>
            </w:r>
            <w:r w:rsidRPr="001405D6">
              <w:rPr>
                <w:rFonts w:eastAsia="宋体"/>
                <w:color w:val="auto"/>
              </w:rPr>
              <w:t>功能性踝关节不稳</w:t>
            </w:r>
            <w:r w:rsidRPr="001405D6">
              <w:rPr>
                <w:rFonts w:eastAsia="宋体"/>
                <w:color w:val="auto"/>
              </w:rPr>
              <w:t xml:space="preserve">(functional ankle instability) or </w:t>
            </w:r>
            <w:r w:rsidRPr="001405D6">
              <w:rPr>
                <w:rFonts w:eastAsia="宋体"/>
                <w:color w:val="auto"/>
              </w:rPr>
              <w:t>机械性踝关节不稳</w:t>
            </w:r>
            <w:r w:rsidRPr="001405D6">
              <w:rPr>
                <w:rFonts w:eastAsia="宋体"/>
                <w:color w:val="auto"/>
              </w:rPr>
              <w:t xml:space="preserve">(mechanical ankle instability) or </w:t>
            </w:r>
            <w:r w:rsidRPr="001405D6">
              <w:rPr>
                <w:rFonts w:eastAsia="宋体"/>
                <w:color w:val="auto"/>
              </w:rPr>
              <w:t>结构性踝关节不稳</w:t>
            </w:r>
            <w:r w:rsidRPr="001405D6">
              <w:rPr>
                <w:rFonts w:eastAsia="宋体"/>
                <w:color w:val="auto"/>
              </w:rPr>
              <w:t>(mechanical ankle instability))</w:t>
            </w:r>
            <w:r w:rsidRPr="001405D6">
              <w:rPr>
                <w:rFonts w:eastAsia="宋体" w:hint="eastAsia"/>
                <w:color w:val="auto"/>
              </w:rPr>
              <w:t xml:space="preserve"> AND </w:t>
            </w:r>
            <w:r w:rsidRPr="001405D6">
              <w:rPr>
                <w:rFonts w:eastAsia="宋体"/>
                <w:color w:val="auto"/>
              </w:rPr>
              <w:t>(</w:t>
            </w:r>
            <w:r w:rsidRPr="001405D6">
              <w:rPr>
                <w:rFonts w:eastAsia="宋体"/>
                <w:color w:val="auto"/>
              </w:rPr>
              <w:t>运动治疗</w:t>
            </w:r>
            <w:r w:rsidRPr="001405D6">
              <w:rPr>
                <w:rFonts w:eastAsia="宋体"/>
                <w:color w:val="auto"/>
              </w:rPr>
              <w:t xml:space="preserve">(exercise therapy) or </w:t>
            </w:r>
            <w:r w:rsidRPr="001405D6">
              <w:rPr>
                <w:rFonts w:eastAsia="宋体"/>
                <w:color w:val="auto"/>
              </w:rPr>
              <w:t>运动疗法</w:t>
            </w:r>
            <w:r w:rsidRPr="001405D6">
              <w:rPr>
                <w:rFonts w:eastAsia="宋体"/>
                <w:color w:val="auto"/>
              </w:rPr>
              <w:t xml:space="preserve">(exercise therapy) or </w:t>
            </w:r>
            <w:r w:rsidRPr="001405D6">
              <w:rPr>
                <w:rFonts w:eastAsia="宋体"/>
                <w:color w:val="auto"/>
              </w:rPr>
              <w:t>运动训练</w:t>
            </w:r>
            <w:r w:rsidRPr="001405D6">
              <w:rPr>
                <w:rFonts w:eastAsia="宋体"/>
                <w:color w:val="auto"/>
              </w:rPr>
              <w:t xml:space="preserve">(exercise training) or </w:t>
            </w:r>
            <w:r w:rsidRPr="001405D6">
              <w:rPr>
                <w:rFonts w:eastAsia="宋体"/>
                <w:color w:val="auto"/>
              </w:rPr>
              <w:t>运动康复</w:t>
            </w:r>
            <w:r w:rsidRPr="001405D6">
              <w:rPr>
                <w:rFonts w:eastAsia="宋体"/>
                <w:color w:val="auto"/>
              </w:rPr>
              <w:t xml:space="preserve">(exercise rehabilitation) or </w:t>
            </w:r>
            <w:r w:rsidRPr="001405D6">
              <w:rPr>
                <w:rFonts w:eastAsia="宋体"/>
                <w:color w:val="auto"/>
              </w:rPr>
              <w:t>平衡训练</w:t>
            </w:r>
            <w:r w:rsidRPr="001405D6">
              <w:rPr>
                <w:rFonts w:eastAsia="宋体"/>
                <w:color w:val="auto"/>
              </w:rPr>
              <w:t xml:space="preserve">(balance training) or </w:t>
            </w:r>
            <w:r w:rsidRPr="001405D6">
              <w:rPr>
                <w:rFonts w:eastAsia="宋体"/>
                <w:color w:val="auto"/>
              </w:rPr>
              <w:t>力量训练</w:t>
            </w:r>
            <w:r w:rsidRPr="001405D6">
              <w:rPr>
                <w:rFonts w:eastAsia="宋体"/>
                <w:color w:val="auto"/>
              </w:rPr>
              <w:t xml:space="preserve">(strength training) or </w:t>
            </w:r>
            <w:r w:rsidRPr="001405D6">
              <w:rPr>
                <w:rFonts w:eastAsia="宋体"/>
                <w:color w:val="auto"/>
              </w:rPr>
              <w:t>关节松动</w:t>
            </w:r>
            <w:r w:rsidRPr="001405D6">
              <w:rPr>
                <w:rFonts w:eastAsia="宋体"/>
                <w:color w:val="auto"/>
              </w:rPr>
              <w:t xml:space="preserve">(joint mobilization) or </w:t>
            </w:r>
            <w:r w:rsidRPr="001405D6">
              <w:rPr>
                <w:rFonts w:eastAsia="宋体"/>
                <w:color w:val="auto"/>
              </w:rPr>
              <w:t>手法治疗</w:t>
            </w:r>
            <w:r w:rsidRPr="001405D6">
              <w:rPr>
                <w:rFonts w:eastAsia="宋体"/>
                <w:color w:val="auto"/>
              </w:rPr>
              <w:t xml:space="preserve">(manual therapy) or </w:t>
            </w:r>
            <w:r w:rsidRPr="001405D6">
              <w:rPr>
                <w:rFonts w:eastAsia="宋体"/>
                <w:color w:val="auto"/>
              </w:rPr>
              <w:t>平衡板</w:t>
            </w:r>
            <w:r w:rsidRPr="001405D6">
              <w:rPr>
                <w:rFonts w:eastAsia="宋体"/>
                <w:color w:val="auto"/>
              </w:rPr>
              <w:t xml:space="preserve">(balance board) or </w:t>
            </w:r>
            <w:r w:rsidRPr="001405D6">
              <w:rPr>
                <w:rFonts w:eastAsia="宋体"/>
                <w:color w:val="auto"/>
              </w:rPr>
              <w:t>本体感觉训练</w:t>
            </w:r>
            <w:r w:rsidRPr="001405D6">
              <w:rPr>
                <w:rFonts w:eastAsia="宋体"/>
                <w:color w:val="auto"/>
              </w:rPr>
              <w:t xml:space="preserve">(proprioception training) or </w:t>
            </w:r>
            <w:r w:rsidRPr="001405D6">
              <w:rPr>
                <w:rFonts w:eastAsia="宋体"/>
                <w:color w:val="auto"/>
              </w:rPr>
              <w:t>增强式训练</w:t>
            </w:r>
            <w:r w:rsidRPr="001405D6">
              <w:rPr>
                <w:rFonts w:eastAsia="宋体"/>
                <w:color w:val="auto"/>
              </w:rPr>
              <w:t xml:space="preserve">(plyometric training) or </w:t>
            </w:r>
            <w:r w:rsidRPr="001405D6">
              <w:rPr>
                <w:rFonts w:eastAsia="宋体"/>
                <w:color w:val="auto"/>
              </w:rPr>
              <w:t>神经肌肉训练</w:t>
            </w:r>
            <w:r w:rsidRPr="001405D6">
              <w:rPr>
                <w:rFonts w:eastAsia="宋体"/>
                <w:color w:val="auto"/>
              </w:rPr>
              <w:t xml:space="preserve">(neuromuscular training) or </w:t>
            </w:r>
            <w:r w:rsidRPr="001405D6">
              <w:rPr>
                <w:rFonts w:eastAsia="宋体"/>
                <w:color w:val="auto"/>
              </w:rPr>
              <w:t>居家运动</w:t>
            </w:r>
            <w:r w:rsidRPr="001405D6">
              <w:rPr>
                <w:rFonts w:eastAsia="宋体"/>
                <w:color w:val="auto"/>
              </w:rPr>
              <w:t>(home</w:t>
            </w:r>
            <w:r w:rsidRPr="001405D6">
              <w:rPr>
                <w:rFonts w:eastAsia="宋体" w:hint="eastAsia"/>
                <w:color w:val="auto"/>
              </w:rPr>
              <w:t>-based</w:t>
            </w:r>
            <w:r w:rsidRPr="001405D6">
              <w:rPr>
                <w:rFonts w:eastAsia="宋体"/>
                <w:color w:val="auto"/>
              </w:rPr>
              <w:t xml:space="preserve"> exercise) or </w:t>
            </w:r>
            <w:r w:rsidRPr="001405D6">
              <w:rPr>
                <w:rFonts w:eastAsia="宋体"/>
                <w:color w:val="auto"/>
              </w:rPr>
              <w:t>体育活动</w:t>
            </w:r>
            <w:r w:rsidRPr="001405D6">
              <w:rPr>
                <w:rFonts w:eastAsia="宋体"/>
                <w:color w:val="auto"/>
              </w:rPr>
              <w:t>(</w:t>
            </w:r>
            <w:r w:rsidRPr="001405D6">
              <w:rPr>
                <w:rFonts w:eastAsia="宋体" w:hint="eastAsia"/>
                <w:color w:val="auto"/>
              </w:rPr>
              <w:t>physical</w:t>
            </w:r>
            <w:r w:rsidRPr="001405D6">
              <w:rPr>
                <w:rFonts w:eastAsia="宋体"/>
                <w:color w:val="auto"/>
              </w:rPr>
              <w:t xml:space="preserve"> activity) or </w:t>
            </w:r>
            <w:r w:rsidRPr="001405D6">
              <w:rPr>
                <w:rFonts w:eastAsia="宋体"/>
                <w:color w:val="auto"/>
              </w:rPr>
              <w:t>多模式运动</w:t>
            </w:r>
            <w:r w:rsidRPr="001405D6">
              <w:rPr>
                <w:rFonts w:eastAsia="宋体"/>
                <w:color w:val="auto"/>
              </w:rPr>
              <w:t xml:space="preserve">(multimodal exercise) or </w:t>
            </w:r>
            <w:r w:rsidRPr="001405D6">
              <w:rPr>
                <w:rFonts w:eastAsia="宋体"/>
                <w:color w:val="auto"/>
              </w:rPr>
              <w:t>太极</w:t>
            </w:r>
            <w:r w:rsidRPr="001405D6">
              <w:rPr>
                <w:rFonts w:eastAsia="宋体"/>
                <w:color w:val="auto"/>
              </w:rPr>
              <w:t xml:space="preserve">(Tai Ji) or </w:t>
            </w:r>
            <w:r w:rsidRPr="001405D6">
              <w:rPr>
                <w:rFonts w:eastAsia="宋体"/>
                <w:color w:val="auto"/>
              </w:rPr>
              <w:t>本体感觉神经肌肉促进技术</w:t>
            </w:r>
            <w:r w:rsidRPr="001405D6">
              <w:rPr>
                <w:rFonts w:eastAsia="宋体"/>
                <w:color w:val="auto"/>
              </w:rPr>
              <w:t>(proprioceptive neuromuscular facilitation, PNF))</w:t>
            </w:r>
            <w:r w:rsidRPr="001405D6">
              <w:rPr>
                <w:rFonts w:eastAsia="宋体" w:hint="eastAsia"/>
                <w:color w:val="auto"/>
              </w:rPr>
              <w:t xml:space="preserve"> </w:t>
            </w:r>
            <w:r w:rsidRPr="001405D6">
              <w:rPr>
                <w:rFonts w:hint="eastAsia"/>
                <w:color w:val="auto"/>
              </w:rPr>
              <w:t xml:space="preserve">AND </w:t>
            </w:r>
            <w:r w:rsidRPr="001405D6">
              <w:rPr>
                <w:color w:val="auto"/>
              </w:rPr>
              <w:t>(</w:t>
            </w:r>
            <w:r w:rsidRPr="001405D6">
              <w:rPr>
                <w:rFonts w:eastAsia="宋体"/>
                <w:color w:val="auto"/>
              </w:rPr>
              <w:t>随机</w:t>
            </w:r>
            <w:r w:rsidRPr="001405D6">
              <w:rPr>
                <w:color w:val="auto"/>
              </w:rPr>
              <w:t xml:space="preserve">(random) or </w:t>
            </w:r>
            <w:r w:rsidRPr="001405D6">
              <w:rPr>
                <w:rFonts w:eastAsia="宋体"/>
                <w:color w:val="auto"/>
              </w:rPr>
              <w:t>随机分配</w:t>
            </w:r>
            <w:r w:rsidRPr="001405D6">
              <w:rPr>
                <w:color w:val="auto"/>
              </w:rPr>
              <w:t xml:space="preserve">(random allocation) or </w:t>
            </w:r>
            <w:r w:rsidRPr="001405D6">
              <w:rPr>
                <w:rFonts w:eastAsia="宋体"/>
                <w:color w:val="auto"/>
              </w:rPr>
              <w:t>随机对照</w:t>
            </w:r>
            <w:r w:rsidRPr="001405D6">
              <w:rPr>
                <w:color w:val="auto"/>
              </w:rPr>
              <w:t>(randomized controlled))</w:t>
            </w:r>
          </w:p>
        </w:tc>
        <w:tc>
          <w:tcPr>
            <w:tcW w:w="1404" w:type="dxa"/>
          </w:tcPr>
          <w:p w14:paraId="1B18C29D" w14:textId="77777777" w:rsidR="001405D6" w:rsidRPr="001405D6" w:rsidRDefault="001405D6" w:rsidP="001405D6">
            <w:pPr>
              <w:widowControl w:val="0"/>
              <w:rPr>
                <w:color w:val="auto"/>
              </w:rPr>
            </w:pPr>
            <w:r w:rsidRPr="001405D6">
              <w:rPr>
                <w:rFonts w:hint="eastAsia"/>
                <w:color w:val="auto"/>
              </w:rPr>
              <w:t>314</w:t>
            </w:r>
          </w:p>
        </w:tc>
      </w:tr>
    </w:tbl>
    <w:p w14:paraId="22C0E093" w14:textId="77777777" w:rsidR="001405D6" w:rsidRPr="001405D6" w:rsidRDefault="001405D6" w:rsidP="001405D6">
      <w:pPr>
        <w:rPr>
          <w:color w:val="auto"/>
          <w:szCs w:val="24"/>
        </w:rPr>
      </w:pPr>
      <w:r w:rsidRPr="001405D6">
        <w:rPr>
          <w:color w:val="auto"/>
          <w:szCs w:val="24"/>
        </w:rPr>
        <w:br w:type="page"/>
      </w:r>
    </w:p>
    <w:p w14:paraId="5C74369A" w14:textId="50869A72" w:rsidR="001405D6" w:rsidRPr="001405D6" w:rsidRDefault="00A42D00" w:rsidP="001405D6">
      <w:pPr>
        <w:widowControl w:val="0"/>
        <w:rPr>
          <w:b/>
          <w:bCs/>
          <w:color w:val="auto"/>
          <w:szCs w:val="24"/>
        </w:rPr>
      </w:pPr>
      <w:r w:rsidRPr="00DE6DFD">
        <w:rPr>
          <w:b/>
          <w:bCs/>
        </w:rPr>
        <w:lastRenderedPageBreak/>
        <w:t>Supplementary</w:t>
      </w:r>
      <w:r w:rsidRPr="001405D6">
        <w:rPr>
          <w:b/>
          <w:bCs/>
          <w:color w:val="auto"/>
          <w:szCs w:val="24"/>
        </w:rPr>
        <w:t xml:space="preserve"> </w:t>
      </w:r>
      <w:r w:rsidR="001405D6" w:rsidRPr="001405D6">
        <w:rPr>
          <w:b/>
          <w:bCs/>
          <w:color w:val="auto"/>
          <w:szCs w:val="24"/>
        </w:rPr>
        <w:t xml:space="preserve">Table </w:t>
      </w:r>
      <w:r w:rsidR="001405D6" w:rsidRPr="001405D6">
        <w:rPr>
          <w:rFonts w:hint="eastAsia"/>
          <w:b/>
          <w:bCs/>
          <w:color w:val="auto"/>
          <w:szCs w:val="24"/>
        </w:rPr>
        <w:t>11</w:t>
      </w:r>
      <w:r w:rsidR="001405D6" w:rsidRPr="001405D6">
        <w:rPr>
          <w:b/>
          <w:bCs/>
          <w:color w:val="auto"/>
          <w:szCs w:val="24"/>
        </w:rPr>
        <w:t xml:space="preserve"> Search strategy in VIP on </w:t>
      </w:r>
      <w:r w:rsidR="001405D6" w:rsidRPr="001405D6">
        <w:rPr>
          <w:rFonts w:hint="eastAsia"/>
          <w:b/>
          <w:bCs/>
          <w:color w:val="auto"/>
          <w:szCs w:val="24"/>
        </w:rPr>
        <w:t>May</w:t>
      </w:r>
      <w:r w:rsidR="001405D6" w:rsidRPr="001405D6">
        <w:rPr>
          <w:b/>
          <w:bCs/>
          <w:color w:val="auto"/>
          <w:szCs w:val="24"/>
        </w:rPr>
        <w:t xml:space="preserve"> </w:t>
      </w:r>
      <w:r w:rsidR="001405D6" w:rsidRPr="001405D6">
        <w:rPr>
          <w:rFonts w:hint="eastAsia"/>
          <w:b/>
          <w:bCs/>
          <w:color w:val="auto"/>
          <w:szCs w:val="24"/>
        </w:rPr>
        <w:t>22</w:t>
      </w:r>
      <w:r w:rsidR="001405D6" w:rsidRPr="001405D6">
        <w:rPr>
          <w:b/>
          <w:bCs/>
          <w:color w:val="auto"/>
          <w:szCs w:val="24"/>
        </w:rPr>
        <w:t>, 2025</w:t>
      </w:r>
    </w:p>
    <w:tbl>
      <w:tblPr>
        <w:tblStyle w:val="71"/>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10416"/>
        <w:gridCol w:w="1404"/>
      </w:tblGrid>
      <w:tr w:rsidR="001405D6" w:rsidRPr="001405D6" w14:paraId="4B08EDDD" w14:textId="77777777" w:rsidTr="002E3DCE">
        <w:trPr>
          <w:trHeight w:val="64"/>
        </w:trPr>
        <w:tc>
          <w:tcPr>
            <w:tcW w:w="639" w:type="dxa"/>
          </w:tcPr>
          <w:p w14:paraId="715F8B8F" w14:textId="77777777" w:rsidR="001405D6" w:rsidRPr="001405D6" w:rsidRDefault="001405D6" w:rsidP="001405D6">
            <w:pPr>
              <w:widowControl w:val="0"/>
              <w:rPr>
                <w:color w:val="auto"/>
              </w:rPr>
            </w:pPr>
            <w:r w:rsidRPr="001405D6">
              <w:rPr>
                <w:rFonts w:hint="eastAsia"/>
                <w:color w:val="auto"/>
              </w:rPr>
              <w:t>1</w:t>
            </w:r>
          </w:p>
        </w:tc>
        <w:tc>
          <w:tcPr>
            <w:tcW w:w="10416" w:type="dxa"/>
          </w:tcPr>
          <w:p w14:paraId="7979D014" w14:textId="77777777" w:rsidR="001405D6" w:rsidRPr="001405D6" w:rsidRDefault="001405D6" w:rsidP="001405D6">
            <w:pPr>
              <w:widowControl w:val="0"/>
              <w:rPr>
                <w:color w:val="auto"/>
              </w:rPr>
            </w:pPr>
            <w:r w:rsidRPr="001405D6">
              <w:rPr>
                <w:rFonts w:eastAsia="宋体" w:hint="eastAsia"/>
                <w:color w:val="auto"/>
              </w:rPr>
              <w:t>U</w:t>
            </w:r>
            <w:r w:rsidRPr="001405D6">
              <w:rPr>
                <w:rFonts w:eastAsia="宋体"/>
                <w:color w:val="auto"/>
              </w:rPr>
              <w:t>=(</w:t>
            </w:r>
            <w:r w:rsidRPr="001405D6">
              <w:rPr>
                <w:rFonts w:eastAsia="宋体"/>
                <w:color w:val="auto"/>
              </w:rPr>
              <w:t>踝关节不稳</w:t>
            </w:r>
            <w:r w:rsidRPr="001405D6">
              <w:rPr>
                <w:rFonts w:eastAsia="宋体"/>
                <w:color w:val="auto"/>
              </w:rPr>
              <w:t>(ankle instability)+</w:t>
            </w:r>
            <w:r w:rsidRPr="001405D6">
              <w:rPr>
                <w:rFonts w:eastAsia="宋体"/>
                <w:color w:val="auto"/>
              </w:rPr>
              <w:t>慢性踝关节不稳</w:t>
            </w:r>
            <w:r w:rsidRPr="001405D6">
              <w:rPr>
                <w:rFonts w:eastAsia="宋体"/>
                <w:color w:val="auto"/>
              </w:rPr>
              <w:t>(chronic ankle instability)+</w:t>
            </w:r>
            <w:r w:rsidRPr="001405D6">
              <w:rPr>
                <w:rFonts w:eastAsia="宋体"/>
                <w:color w:val="auto"/>
              </w:rPr>
              <w:t>功能性踝关节不稳</w:t>
            </w:r>
            <w:r w:rsidRPr="001405D6">
              <w:rPr>
                <w:rFonts w:eastAsia="宋体"/>
                <w:color w:val="auto"/>
              </w:rPr>
              <w:t>(functional ankle instability)+</w:t>
            </w:r>
            <w:r w:rsidRPr="001405D6">
              <w:rPr>
                <w:rFonts w:eastAsia="宋体"/>
                <w:color w:val="auto"/>
              </w:rPr>
              <w:t>机械性踝关节不稳</w:t>
            </w:r>
            <w:r w:rsidRPr="001405D6">
              <w:rPr>
                <w:rFonts w:eastAsia="宋体"/>
                <w:color w:val="auto"/>
              </w:rPr>
              <w:t>(mechanical ankle instability)+</w:t>
            </w:r>
            <w:r w:rsidRPr="001405D6">
              <w:rPr>
                <w:rFonts w:eastAsia="宋体"/>
                <w:color w:val="auto"/>
              </w:rPr>
              <w:t>结构性踝关节不稳</w:t>
            </w:r>
            <w:r w:rsidRPr="001405D6">
              <w:rPr>
                <w:rFonts w:eastAsia="宋体"/>
                <w:color w:val="auto"/>
              </w:rPr>
              <w:t>(mechanical ankle instability))</w:t>
            </w:r>
            <w:r w:rsidRPr="001405D6">
              <w:rPr>
                <w:rFonts w:eastAsia="宋体" w:hint="eastAsia"/>
                <w:color w:val="auto"/>
              </w:rPr>
              <w:t>*</w:t>
            </w:r>
            <w:r w:rsidRPr="001405D6">
              <w:rPr>
                <w:rFonts w:eastAsia="宋体"/>
                <w:color w:val="auto"/>
              </w:rPr>
              <w:t>(</w:t>
            </w:r>
            <w:r w:rsidRPr="001405D6">
              <w:rPr>
                <w:rFonts w:eastAsia="宋体"/>
                <w:color w:val="auto"/>
              </w:rPr>
              <w:t>运动治疗</w:t>
            </w:r>
            <w:r w:rsidRPr="001405D6">
              <w:rPr>
                <w:rFonts w:eastAsia="宋体"/>
                <w:color w:val="auto"/>
              </w:rPr>
              <w:t>(exercise therapy)+</w:t>
            </w:r>
            <w:r w:rsidRPr="001405D6">
              <w:rPr>
                <w:rFonts w:eastAsia="宋体"/>
                <w:color w:val="auto"/>
              </w:rPr>
              <w:t>运动疗法</w:t>
            </w:r>
            <w:r w:rsidRPr="001405D6">
              <w:rPr>
                <w:rFonts w:eastAsia="宋体"/>
                <w:color w:val="auto"/>
              </w:rPr>
              <w:t>(exercise therapy)+</w:t>
            </w:r>
            <w:r w:rsidRPr="001405D6">
              <w:rPr>
                <w:rFonts w:eastAsia="宋体"/>
                <w:color w:val="auto"/>
              </w:rPr>
              <w:t>运动训练</w:t>
            </w:r>
            <w:r w:rsidRPr="001405D6">
              <w:rPr>
                <w:rFonts w:eastAsia="宋体"/>
                <w:color w:val="auto"/>
              </w:rPr>
              <w:t>(exercise training)+</w:t>
            </w:r>
            <w:r w:rsidRPr="001405D6">
              <w:rPr>
                <w:rFonts w:eastAsia="宋体"/>
                <w:color w:val="auto"/>
              </w:rPr>
              <w:t>运动康复</w:t>
            </w:r>
            <w:r w:rsidRPr="001405D6">
              <w:rPr>
                <w:rFonts w:eastAsia="宋体"/>
                <w:color w:val="auto"/>
              </w:rPr>
              <w:t>(exercise rehabilitation)+</w:t>
            </w:r>
            <w:r w:rsidRPr="001405D6">
              <w:rPr>
                <w:rFonts w:eastAsia="宋体"/>
                <w:color w:val="auto"/>
              </w:rPr>
              <w:t>平衡训练</w:t>
            </w:r>
            <w:r w:rsidRPr="001405D6">
              <w:rPr>
                <w:rFonts w:eastAsia="宋体"/>
                <w:color w:val="auto"/>
              </w:rPr>
              <w:t>(balance training)+</w:t>
            </w:r>
            <w:r w:rsidRPr="001405D6">
              <w:rPr>
                <w:rFonts w:eastAsia="宋体"/>
                <w:color w:val="auto"/>
              </w:rPr>
              <w:t>力量训练</w:t>
            </w:r>
            <w:r w:rsidRPr="001405D6">
              <w:rPr>
                <w:rFonts w:eastAsia="宋体"/>
                <w:color w:val="auto"/>
              </w:rPr>
              <w:t>(strength training)+</w:t>
            </w:r>
            <w:r w:rsidRPr="001405D6">
              <w:rPr>
                <w:rFonts w:eastAsia="宋体"/>
                <w:color w:val="auto"/>
              </w:rPr>
              <w:t>关节松动</w:t>
            </w:r>
            <w:r w:rsidRPr="001405D6">
              <w:rPr>
                <w:rFonts w:eastAsia="宋体"/>
                <w:color w:val="auto"/>
              </w:rPr>
              <w:t>(joint mobilization)+</w:t>
            </w:r>
            <w:r w:rsidRPr="001405D6">
              <w:rPr>
                <w:rFonts w:eastAsia="宋体"/>
                <w:color w:val="auto"/>
              </w:rPr>
              <w:t>手法治疗</w:t>
            </w:r>
            <w:r w:rsidRPr="001405D6">
              <w:rPr>
                <w:rFonts w:eastAsia="宋体"/>
                <w:color w:val="auto"/>
              </w:rPr>
              <w:t>(manual therapy)+</w:t>
            </w:r>
            <w:r w:rsidRPr="001405D6">
              <w:rPr>
                <w:rFonts w:eastAsia="宋体"/>
                <w:color w:val="auto"/>
              </w:rPr>
              <w:t>平衡板</w:t>
            </w:r>
            <w:r w:rsidRPr="001405D6">
              <w:rPr>
                <w:rFonts w:eastAsia="宋体"/>
                <w:color w:val="auto"/>
              </w:rPr>
              <w:t>(balance board)+</w:t>
            </w:r>
            <w:r w:rsidRPr="001405D6">
              <w:rPr>
                <w:rFonts w:eastAsia="宋体"/>
                <w:color w:val="auto"/>
              </w:rPr>
              <w:t>本体感觉训练</w:t>
            </w:r>
            <w:r w:rsidRPr="001405D6">
              <w:rPr>
                <w:rFonts w:eastAsia="宋体"/>
                <w:color w:val="auto"/>
              </w:rPr>
              <w:t>(proprioception training)+</w:t>
            </w:r>
            <w:r w:rsidRPr="001405D6">
              <w:rPr>
                <w:rFonts w:eastAsia="宋体"/>
                <w:color w:val="auto"/>
              </w:rPr>
              <w:t>增强式训练</w:t>
            </w:r>
            <w:r w:rsidRPr="001405D6">
              <w:rPr>
                <w:rFonts w:eastAsia="宋体"/>
                <w:color w:val="auto"/>
              </w:rPr>
              <w:t>(plyometric training)+</w:t>
            </w:r>
            <w:r w:rsidRPr="001405D6">
              <w:rPr>
                <w:rFonts w:eastAsia="宋体"/>
                <w:color w:val="auto"/>
              </w:rPr>
              <w:t>神经肌肉训练</w:t>
            </w:r>
            <w:r w:rsidRPr="001405D6">
              <w:rPr>
                <w:rFonts w:eastAsia="宋体"/>
                <w:color w:val="auto"/>
              </w:rPr>
              <w:t>(neuromuscular training)+</w:t>
            </w:r>
            <w:r w:rsidRPr="001405D6">
              <w:rPr>
                <w:rFonts w:eastAsia="宋体"/>
                <w:color w:val="auto"/>
              </w:rPr>
              <w:t>居家运动</w:t>
            </w:r>
            <w:r w:rsidRPr="001405D6">
              <w:rPr>
                <w:rFonts w:eastAsia="宋体"/>
                <w:color w:val="auto"/>
              </w:rPr>
              <w:t>(home</w:t>
            </w:r>
            <w:r w:rsidRPr="001405D6">
              <w:rPr>
                <w:rFonts w:eastAsia="宋体" w:hint="eastAsia"/>
                <w:color w:val="auto"/>
              </w:rPr>
              <w:t>-based</w:t>
            </w:r>
            <w:r w:rsidRPr="001405D6">
              <w:rPr>
                <w:rFonts w:eastAsia="宋体"/>
                <w:color w:val="auto"/>
              </w:rPr>
              <w:t xml:space="preserve"> exercise)+</w:t>
            </w:r>
            <w:r w:rsidRPr="001405D6">
              <w:rPr>
                <w:rFonts w:eastAsia="宋体"/>
                <w:color w:val="auto"/>
              </w:rPr>
              <w:t>体育活动</w:t>
            </w:r>
            <w:r w:rsidRPr="001405D6">
              <w:rPr>
                <w:rFonts w:eastAsia="宋体"/>
                <w:color w:val="auto"/>
              </w:rPr>
              <w:t>(</w:t>
            </w:r>
            <w:r w:rsidRPr="001405D6">
              <w:rPr>
                <w:rFonts w:eastAsia="宋体" w:hint="eastAsia"/>
                <w:color w:val="auto"/>
              </w:rPr>
              <w:t>physical</w:t>
            </w:r>
            <w:r w:rsidRPr="001405D6">
              <w:rPr>
                <w:rFonts w:eastAsia="宋体"/>
                <w:color w:val="auto"/>
              </w:rPr>
              <w:t xml:space="preserve"> activity)+</w:t>
            </w:r>
            <w:r w:rsidRPr="001405D6">
              <w:rPr>
                <w:rFonts w:eastAsia="宋体"/>
                <w:color w:val="auto"/>
              </w:rPr>
              <w:t>多模式运动</w:t>
            </w:r>
            <w:r w:rsidRPr="001405D6">
              <w:rPr>
                <w:rFonts w:eastAsia="宋体"/>
                <w:color w:val="auto"/>
              </w:rPr>
              <w:t>(multimodal exercise)+</w:t>
            </w:r>
            <w:r w:rsidRPr="001405D6">
              <w:rPr>
                <w:rFonts w:eastAsia="宋体"/>
                <w:color w:val="auto"/>
              </w:rPr>
              <w:t>太极</w:t>
            </w:r>
            <w:r w:rsidRPr="001405D6">
              <w:rPr>
                <w:rFonts w:eastAsia="宋体"/>
                <w:color w:val="auto"/>
              </w:rPr>
              <w:t>(Tai Ji)+</w:t>
            </w:r>
            <w:r w:rsidRPr="001405D6">
              <w:rPr>
                <w:rFonts w:eastAsia="宋体"/>
                <w:color w:val="auto"/>
              </w:rPr>
              <w:t>本体感觉神经肌肉促进技术</w:t>
            </w:r>
            <w:r w:rsidRPr="001405D6">
              <w:rPr>
                <w:rFonts w:eastAsia="宋体"/>
                <w:color w:val="auto"/>
              </w:rPr>
              <w:t>(proprioceptive neuromuscular facilitation, PNF))</w:t>
            </w:r>
            <w:r w:rsidRPr="001405D6">
              <w:rPr>
                <w:rFonts w:hint="eastAsia"/>
                <w:color w:val="auto"/>
              </w:rPr>
              <w:t>*</w:t>
            </w:r>
            <w:r w:rsidRPr="001405D6">
              <w:rPr>
                <w:color w:val="auto"/>
              </w:rPr>
              <w:t>(</w:t>
            </w:r>
            <w:r w:rsidRPr="001405D6">
              <w:rPr>
                <w:rFonts w:eastAsia="宋体"/>
                <w:color w:val="auto"/>
              </w:rPr>
              <w:t>随机</w:t>
            </w:r>
            <w:r w:rsidRPr="001405D6">
              <w:rPr>
                <w:color w:val="auto"/>
              </w:rPr>
              <w:t>(random)+</w:t>
            </w:r>
            <w:r w:rsidRPr="001405D6">
              <w:rPr>
                <w:rFonts w:eastAsia="宋体"/>
                <w:color w:val="auto"/>
              </w:rPr>
              <w:t>随机分配</w:t>
            </w:r>
            <w:r w:rsidRPr="001405D6">
              <w:rPr>
                <w:color w:val="auto"/>
              </w:rPr>
              <w:t>(random allocation)+</w:t>
            </w:r>
            <w:r w:rsidRPr="001405D6">
              <w:rPr>
                <w:rFonts w:eastAsia="宋体"/>
                <w:color w:val="auto"/>
              </w:rPr>
              <w:t>随机对照</w:t>
            </w:r>
            <w:r w:rsidRPr="001405D6">
              <w:rPr>
                <w:color w:val="auto"/>
              </w:rPr>
              <w:t>(randomized controlled))</w:t>
            </w:r>
          </w:p>
        </w:tc>
        <w:tc>
          <w:tcPr>
            <w:tcW w:w="1404" w:type="dxa"/>
          </w:tcPr>
          <w:p w14:paraId="51307518" w14:textId="77777777" w:rsidR="001405D6" w:rsidRPr="001405D6" w:rsidRDefault="001405D6" w:rsidP="001405D6">
            <w:pPr>
              <w:widowControl w:val="0"/>
              <w:rPr>
                <w:color w:val="auto"/>
              </w:rPr>
            </w:pPr>
            <w:r w:rsidRPr="001405D6">
              <w:rPr>
                <w:rFonts w:hint="eastAsia"/>
                <w:color w:val="auto"/>
              </w:rPr>
              <w:t>99</w:t>
            </w:r>
          </w:p>
        </w:tc>
      </w:tr>
    </w:tbl>
    <w:p w14:paraId="675BA447" w14:textId="77777777" w:rsidR="001405D6" w:rsidRDefault="001405D6" w:rsidP="005027D9">
      <w:pPr>
        <w:rPr>
          <w:b/>
          <w:bCs/>
        </w:rPr>
      </w:pPr>
    </w:p>
    <w:p w14:paraId="2022A1E3" w14:textId="77777777" w:rsidR="001405D6" w:rsidRPr="00700C4A" w:rsidRDefault="001405D6" w:rsidP="005027D9">
      <w:pPr>
        <w:rPr>
          <w:b/>
          <w:bCs/>
        </w:rPr>
      </w:pPr>
    </w:p>
    <w:p w14:paraId="572FC952" w14:textId="77777777" w:rsidR="00576E93" w:rsidRDefault="00576E93" w:rsidP="005027D9">
      <w:pPr>
        <w:rPr>
          <w:b/>
          <w:bCs/>
        </w:rPr>
        <w:sectPr w:rsidR="00576E93" w:rsidSect="00576E93">
          <w:headerReference w:type="default" r:id="rId11"/>
          <w:pgSz w:w="16838" w:h="11906" w:orient="landscape" w:code="9"/>
          <w:pgMar w:top="1800" w:right="1440" w:bottom="1800" w:left="1440" w:header="851" w:footer="992" w:gutter="0"/>
          <w:cols w:space="425"/>
          <w:docGrid w:type="lines" w:linePitch="326"/>
        </w:sectPr>
      </w:pPr>
    </w:p>
    <w:p w14:paraId="7D08D712" w14:textId="7182E503" w:rsidR="00576E93" w:rsidRPr="005027D9" w:rsidRDefault="00A42D00" w:rsidP="005027D9">
      <w:pPr>
        <w:rPr>
          <w:b/>
          <w:bCs/>
        </w:rPr>
      </w:pPr>
      <w:r w:rsidRPr="00DE6DFD">
        <w:rPr>
          <w:b/>
          <w:bCs/>
        </w:rPr>
        <w:lastRenderedPageBreak/>
        <w:t>Supplementary</w:t>
      </w:r>
      <w:r w:rsidRPr="002B68F5">
        <w:rPr>
          <w:b/>
          <w:bCs/>
        </w:rPr>
        <w:t xml:space="preserve"> </w:t>
      </w:r>
      <w:r w:rsidR="00E93587" w:rsidRPr="002B68F5">
        <w:rPr>
          <w:b/>
          <w:bCs/>
        </w:rPr>
        <w:t>Figure 1.</w:t>
      </w:r>
      <w:r w:rsidR="00E93587" w:rsidRPr="002B68F5">
        <w:rPr>
          <w:rFonts w:hint="eastAsia"/>
          <w:b/>
          <w:bCs/>
        </w:rPr>
        <w:t xml:space="preserve"> Sensitivity Analysis of </w:t>
      </w:r>
      <w:r w:rsidR="00E93587" w:rsidRPr="002B68F5">
        <w:rPr>
          <w:b/>
          <w:bCs/>
        </w:rPr>
        <w:t>CAIT</w:t>
      </w:r>
    </w:p>
    <w:p w14:paraId="7F77741D" w14:textId="0F6FB6B5" w:rsidR="005027D9" w:rsidRDefault="006F7111" w:rsidP="005027D9">
      <w:r>
        <w:rPr>
          <w:noProof/>
        </w:rPr>
        <w:drawing>
          <wp:inline distT="0" distB="0" distL="0" distR="0" wp14:anchorId="26A85D6D" wp14:editId="2A1F5589">
            <wp:extent cx="5274310" cy="3515995"/>
            <wp:effectExtent l="0" t="0" r="2540" b="8255"/>
            <wp:docPr id="6919869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515995"/>
                    </a:xfrm>
                    <a:prstGeom prst="rect">
                      <a:avLst/>
                    </a:prstGeom>
                    <a:noFill/>
                    <a:ln>
                      <a:noFill/>
                    </a:ln>
                  </pic:spPr>
                </pic:pic>
              </a:graphicData>
            </a:graphic>
          </wp:inline>
        </w:drawing>
      </w:r>
    </w:p>
    <w:p w14:paraId="1D2F2B84" w14:textId="493C1F5B" w:rsidR="00E93587" w:rsidRDefault="00A42D00" w:rsidP="00A42D00">
      <w:pPr>
        <w:rPr>
          <w:rFonts w:hint="eastAsia"/>
          <w:b/>
          <w:bCs/>
        </w:rPr>
      </w:pPr>
      <w:r>
        <w:rPr>
          <w:b/>
          <w:bCs/>
        </w:rPr>
        <w:br w:type="page"/>
      </w:r>
    </w:p>
    <w:p w14:paraId="77245920" w14:textId="7E100BAF" w:rsidR="005027D9" w:rsidRDefault="00A42D00" w:rsidP="00E93587">
      <w:pPr>
        <w:rPr>
          <w:b/>
          <w:bCs/>
        </w:rPr>
      </w:pPr>
      <w:r w:rsidRPr="00DE6DFD">
        <w:rPr>
          <w:b/>
          <w:bCs/>
        </w:rPr>
        <w:lastRenderedPageBreak/>
        <w:t>Supplementary</w:t>
      </w:r>
      <w:r w:rsidRPr="002B68F5">
        <w:rPr>
          <w:b/>
          <w:bCs/>
        </w:rPr>
        <w:t xml:space="preserve"> </w:t>
      </w:r>
      <w:r w:rsidR="00E93587" w:rsidRPr="002B68F5">
        <w:rPr>
          <w:b/>
          <w:bCs/>
        </w:rPr>
        <w:t xml:space="preserve">Figure </w:t>
      </w:r>
      <w:r w:rsidR="00E93587">
        <w:rPr>
          <w:rFonts w:hint="eastAsia"/>
          <w:b/>
          <w:bCs/>
        </w:rPr>
        <w:t>2</w:t>
      </w:r>
      <w:r w:rsidR="00E93587" w:rsidRPr="002B68F5">
        <w:rPr>
          <w:b/>
          <w:bCs/>
        </w:rPr>
        <w:t>.</w:t>
      </w:r>
      <w:r w:rsidR="00E93587" w:rsidRPr="002B68F5">
        <w:rPr>
          <w:rFonts w:hint="eastAsia"/>
          <w:b/>
          <w:bCs/>
        </w:rPr>
        <w:t xml:space="preserve"> Sensitivity Analysis of </w:t>
      </w:r>
      <w:r w:rsidR="00E93587">
        <w:rPr>
          <w:rFonts w:hint="eastAsia"/>
          <w:b/>
          <w:bCs/>
        </w:rPr>
        <w:t>FAAM-S</w:t>
      </w:r>
    </w:p>
    <w:p w14:paraId="487C0DCC" w14:textId="77777777" w:rsidR="005027D9" w:rsidRDefault="005027D9" w:rsidP="005027D9">
      <w:pPr>
        <w:jc w:val="center"/>
      </w:pPr>
      <w:r>
        <w:rPr>
          <w:noProof/>
        </w:rPr>
        <w:drawing>
          <wp:inline distT="0" distB="0" distL="0" distR="0" wp14:anchorId="78D688E7" wp14:editId="1B420E04">
            <wp:extent cx="5274310" cy="3262313"/>
            <wp:effectExtent l="0" t="0" r="2540" b="0"/>
            <wp:docPr id="7978587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7215"/>
                    <a:stretch>
                      <a:fillRect/>
                    </a:stretch>
                  </pic:blipFill>
                  <pic:spPr bwMode="auto">
                    <a:xfrm>
                      <a:off x="0" y="0"/>
                      <a:ext cx="5274310" cy="3262313"/>
                    </a:xfrm>
                    <a:prstGeom prst="rect">
                      <a:avLst/>
                    </a:prstGeom>
                    <a:noFill/>
                    <a:ln>
                      <a:noFill/>
                    </a:ln>
                    <a:extLst>
                      <a:ext uri="{53640926-AAD7-44D8-BBD7-CCE9431645EC}">
                        <a14:shadowObscured xmlns:a14="http://schemas.microsoft.com/office/drawing/2010/main"/>
                      </a:ext>
                    </a:extLst>
                  </pic:spPr>
                </pic:pic>
              </a:graphicData>
            </a:graphic>
          </wp:inline>
        </w:drawing>
      </w:r>
    </w:p>
    <w:p w14:paraId="16EB079F" w14:textId="4CAEB31D" w:rsidR="00521B3E" w:rsidRDefault="00521B3E">
      <w:pPr>
        <w:rPr>
          <w:b/>
          <w:bCs/>
        </w:rPr>
      </w:pPr>
      <w:r>
        <w:rPr>
          <w:b/>
          <w:bCs/>
        </w:rPr>
        <w:br w:type="page"/>
      </w:r>
    </w:p>
    <w:p w14:paraId="3E6DAE2A" w14:textId="261D5372" w:rsidR="00E93587" w:rsidRPr="00E93587" w:rsidRDefault="00A42D00" w:rsidP="00E93587">
      <w:pPr>
        <w:rPr>
          <w:b/>
          <w:bCs/>
        </w:rPr>
      </w:pPr>
      <w:r w:rsidRPr="00DE6DFD">
        <w:rPr>
          <w:b/>
          <w:bCs/>
        </w:rPr>
        <w:lastRenderedPageBreak/>
        <w:t>Supplementary</w:t>
      </w:r>
      <w:r w:rsidRPr="002B68F5">
        <w:rPr>
          <w:b/>
          <w:bCs/>
        </w:rPr>
        <w:t xml:space="preserve"> </w:t>
      </w:r>
      <w:r w:rsidR="00E93587" w:rsidRPr="002B68F5">
        <w:rPr>
          <w:b/>
          <w:bCs/>
        </w:rPr>
        <w:t>Figure</w:t>
      </w:r>
      <w:r w:rsidR="00E93587">
        <w:rPr>
          <w:rFonts w:hint="eastAsia"/>
          <w:b/>
          <w:bCs/>
        </w:rPr>
        <w:t xml:space="preserve"> 3</w:t>
      </w:r>
      <w:r w:rsidR="00E93587" w:rsidRPr="002B68F5">
        <w:rPr>
          <w:b/>
          <w:bCs/>
        </w:rPr>
        <w:t>.</w:t>
      </w:r>
      <w:r w:rsidR="00E93587" w:rsidRPr="002B68F5">
        <w:rPr>
          <w:rFonts w:hint="eastAsia"/>
          <w:b/>
          <w:bCs/>
        </w:rPr>
        <w:t xml:space="preserve"> Sensitivity Analysis of </w:t>
      </w:r>
      <w:r w:rsidR="00E93587">
        <w:rPr>
          <w:rFonts w:hint="eastAsia"/>
          <w:b/>
          <w:bCs/>
        </w:rPr>
        <w:t>FADI-A</w:t>
      </w:r>
    </w:p>
    <w:p w14:paraId="55D463F9" w14:textId="41AE4A1E" w:rsidR="00E93587" w:rsidRDefault="005027D9" w:rsidP="00A42D00">
      <w:pPr>
        <w:jc w:val="center"/>
        <w:rPr>
          <w:rFonts w:hint="eastAsia"/>
          <w:b/>
          <w:bCs/>
        </w:rPr>
      </w:pPr>
      <w:r>
        <w:rPr>
          <w:noProof/>
        </w:rPr>
        <w:drawing>
          <wp:inline distT="0" distB="0" distL="0" distR="0" wp14:anchorId="48F53636" wp14:editId="0FA7B9C6">
            <wp:extent cx="5274310" cy="3262313"/>
            <wp:effectExtent l="0" t="0" r="2540" b="0"/>
            <wp:docPr id="14093815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7215"/>
                    <a:stretch>
                      <a:fillRect/>
                    </a:stretch>
                  </pic:blipFill>
                  <pic:spPr bwMode="auto">
                    <a:xfrm>
                      <a:off x="0" y="0"/>
                      <a:ext cx="5274310" cy="3262313"/>
                    </a:xfrm>
                    <a:prstGeom prst="rect">
                      <a:avLst/>
                    </a:prstGeom>
                    <a:noFill/>
                    <a:ln>
                      <a:noFill/>
                    </a:ln>
                    <a:extLst>
                      <a:ext uri="{53640926-AAD7-44D8-BBD7-CCE9431645EC}">
                        <a14:shadowObscured xmlns:a14="http://schemas.microsoft.com/office/drawing/2010/main"/>
                      </a:ext>
                    </a:extLst>
                  </pic:spPr>
                </pic:pic>
              </a:graphicData>
            </a:graphic>
          </wp:inline>
        </w:drawing>
      </w:r>
    </w:p>
    <w:p w14:paraId="1D7C1BEC" w14:textId="3D47FF28" w:rsidR="00A42D00" w:rsidRDefault="00A42D00">
      <w:pPr>
        <w:rPr>
          <w:b/>
          <w:bCs/>
        </w:rPr>
      </w:pPr>
      <w:r>
        <w:rPr>
          <w:b/>
          <w:bCs/>
        </w:rPr>
        <w:br w:type="page"/>
      </w:r>
    </w:p>
    <w:p w14:paraId="0E1473E1" w14:textId="77777777" w:rsidR="00A42D00" w:rsidRDefault="00A42D00" w:rsidP="005027D9">
      <w:pPr>
        <w:jc w:val="center"/>
        <w:rPr>
          <w:rFonts w:hint="eastAsia"/>
          <w:b/>
          <w:bCs/>
        </w:rPr>
      </w:pPr>
    </w:p>
    <w:p w14:paraId="261B4498" w14:textId="23069292" w:rsidR="005B79CB" w:rsidRPr="00E93587" w:rsidRDefault="00A42D00" w:rsidP="00E93587">
      <w:pPr>
        <w:rPr>
          <w:b/>
          <w:bCs/>
        </w:rPr>
      </w:pPr>
      <w:r w:rsidRPr="00DE6DFD">
        <w:rPr>
          <w:b/>
          <w:bCs/>
        </w:rPr>
        <w:t>Supplementary</w:t>
      </w:r>
      <w:r w:rsidRPr="002B68F5">
        <w:rPr>
          <w:b/>
          <w:bCs/>
        </w:rPr>
        <w:t xml:space="preserve"> </w:t>
      </w:r>
      <w:r w:rsidR="00E93587" w:rsidRPr="002B68F5">
        <w:rPr>
          <w:b/>
          <w:bCs/>
        </w:rPr>
        <w:t>Figure</w:t>
      </w:r>
      <w:r w:rsidR="00E93587">
        <w:rPr>
          <w:rFonts w:hint="eastAsia"/>
          <w:b/>
          <w:bCs/>
        </w:rPr>
        <w:t xml:space="preserve"> 4</w:t>
      </w:r>
      <w:r w:rsidR="00E93587" w:rsidRPr="002B68F5">
        <w:rPr>
          <w:b/>
          <w:bCs/>
        </w:rPr>
        <w:t>.</w:t>
      </w:r>
      <w:r w:rsidR="00E93587">
        <w:rPr>
          <w:rFonts w:hint="eastAsia"/>
          <w:b/>
          <w:bCs/>
        </w:rPr>
        <w:t xml:space="preserve"> </w:t>
      </w:r>
      <w:r w:rsidR="00E93587" w:rsidRPr="000F2FB4">
        <w:rPr>
          <w:b/>
          <w:bCs/>
        </w:rPr>
        <w:t>Funnel plot about meta-analysis</w:t>
      </w:r>
      <w:r w:rsidR="00E93587">
        <w:rPr>
          <w:rFonts w:hint="eastAsia"/>
          <w:b/>
          <w:bCs/>
        </w:rPr>
        <w:t>: (A) CAIT, (B) FAAM-A, (C) FAAM-S</w:t>
      </w:r>
    </w:p>
    <w:p w14:paraId="4EDF296A" w14:textId="498B104A" w:rsidR="00EB7BBE" w:rsidRPr="00CB28AA" w:rsidRDefault="00102559" w:rsidP="003E35B9">
      <w:pPr>
        <w:spacing w:line="360" w:lineRule="auto"/>
        <w:jc w:val="center"/>
        <w:rPr>
          <w:b/>
          <w:bCs/>
          <w:color w:val="auto"/>
          <w:shd w:val="clear" w:color="auto" w:fill="FFFFFF"/>
        </w:rPr>
      </w:pPr>
      <w:r>
        <w:rPr>
          <w:noProof/>
        </w:rPr>
        <w:drawing>
          <wp:inline distT="0" distB="0" distL="0" distR="0" wp14:anchorId="62C03576" wp14:editId="78A9A3E8">
            <wp:extent cx="2166731" cy="4616665"/>
            <wp:effectExtent l="0" t="0" r="5080" b="0"/>
            <wp:docPr id="9776965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981" t="6297" r="16997" b="9762"/>
                    <a:stretch>
                      <a:fillRect/>
                    </a:stretch>
                  </pic:blipFill>
                  <pic:spPr bwMode="auto">
                    <a:xfrm>
                      <a:off x="0" y="0"/>
                      <a:ext cx="2173748" cy="4631617"/>
                    </a:xfrm>
                    <a:prstGeom prst="rect">
                      <a:avLst/>
                    </a:prstGeom>
                    <a:noFill/>
                    <a:ln>
                      <a:noFill/>
                    </a:ln>
                    <a:extLst>
                      <a:ext uri="{53640926-AAD7-44D8-BBD7-CCE9431645EC}">
                        <a14:shadowObscured xmlns:a14="http://schemas.microsoft.com/office/drawing/2010/main"/>
                      </a:ext>
                    </a:extLst>
                  </pic:spPr>
                </pic:pic>
              </a:graphicData>
            </a:graphic>
          </wp:inline>
        </w:drawing>
      </w:r>
    </w:p>
    <w:sectPr w:rsidR="00EB7BBE" w:rsidRPr="00CB28AA" w:rsidSect="0034600F">
      <w:headerReference w:type="default" r:id="rId16"/>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A7D4" w14:textId="77777777" w:rsidR="00F6635D" w:rsidRDefault="00F6635D" w:rsidP="00CB7026">
      <w:r>
        <w:separator/>
      </w:r>
    </w:p>
  </w:endnote>
  <w:endnote w:type="continuationSeparator" w:id="0">
    <w:p w14:paraId="1C46ACE3" w14:textId="77777777" w:rsidR="00F6635D" w:rsidRDefault="00F6635D" w:rsidP="00CB7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GB6X_CNKI">
    <w:panose1 w:val="02000500000000000000"/>
    <w:charset w:val="86"/>
    <w:family w:val="auto"/>
    <w:pitch w:val="variable"/>
    <w:sig w:usb0="00000003" w:usb1="080F0000" w:usb2="0000001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276261"/>
      <w:docPartObj>
        <w:docPartGallery w:val="Page Numbers (Bottom of Page)"/>
        <w:docPartUnique/>
      </w:docPartObj>
    </w:sdtPr>
    <w:sdtContent>
      <w:p w14:paraId="05D69A70" w14:textId="01BBA1EE" w:rsidR="0008626F" w:rsidRDefault="0008626F">
        <w:pPr>
          <w:pStyle w:val="a6"/>
          <w:jc w:val="center"/>
        </w:pPr>
        <w:r>
          <w:fldChar w:fldCharType="begin"/>
        </w:r>
        <w:r>
          <w:instrText>PAGE   \* MERGEFORMAT</w:instrText>
        </w:r>
        <w:r>
          <w:fldChar w:fldCharType="separate"/>
        </w:r>
        <w:r>
          <w:rPr>
            <w:lang w:val="zh-CN"/>
          </w:rPr>
          <w:t>2</w:t>
        </w:r>
        <w:r>
          <w:fldChar w:fldCharType="end"/>
        </w:r>
      </w:p>
    </w:sdtContent>
  </w:sdt>
  <w:p w14:paraId="02303A02" w14:textId="77777777" w:rsidR="0008626F" w:rsidRDefault="0008626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FF772" w14:textId="77777777" w:rsidR="00F6635D" w:rsidRDefault="00F6635D" w:rsidP="00CB7026">
      <w:r>
        <w:separator/>
      </w:r>
    </w:p>
  </w:footnote>
  <w:footnote w:type="continuationSeparator" w:id="0">
    <w:p w14:paraId="3F796F4A" w14:textId="77777777" w:rsidR="00F6635D" w:rsidRDefault="00F6635D" w:rsidP="00CB7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66F8D" w14:textId="2B6912D8" w:rsidR="0008626F" w:rsidRPr="00576E93" w:rsidRDefault="0008626F" w:rsidP="00576E93">
    <w:pPr>
      <w:pStyle w:val="a4"/>
      <w:jc w:val="left"/>
      <w:rPr>
        <w:rFonts w:ascii="Arial" w:hAnsi="Arial" w:cs="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C0A44" w14:textId="77777777" w:rsidR="0008626F" w:rsidRPr="00576E93" w:rsidRDefault="0008626F" w:rsidP="00576E93">
    <w:pPr>
      <w:pStyle w:val="a4"/>
      <w:jc w:val="left"/>
      <w:rPr>
        <w:rFonts w:ascii="Arial" w:hAnsi="Arial" w:cs="Arial"/>
        <w:b/>
        <w:bCs/>
      </w:rPr>
    </w:pPr>
    <w:r w:rsidRPr="00576E93">
      <w:rPr>
        <w:rFonts w:ascii="Arial" w:eastAsia="宋体" w:hAnsi="Arial" w:cs="Arial"/>
        <w:noProof/>
        <w:kern w:val="0"/>
        <w:sz w:val="24"/>
      </w:rPr>
      <w:drawing>
        <wp:anchor distT="0" distB="0" distL="114300" distR="114300" simplePos="0" relativeHeight="251661312" behindDoc="0" locked="0" layoutInCell="1" allowOverlap="1" wp14:anchorId="3EB2A08E" wp14:editId="65C636DC">
          <wp:simplePos x="0" y="0"/>
          <wp:positionH relativeFrom="column">
            <wp:posOffset>-8464</wp:posOffset>
          </wp:positionH>
          <wp:positionV relativeFrom="paragraph">
            <wp:posOffset>-177165</wp:posOffset>
          </wp:positionV>
          <wp:extent cx="519430" cy="495300"/>
          <wp:effectExtent l="0" t="0" r="0" b="0"/>
          <wp:wrapSquare wrapText="bothSides"/>
          <wp:docPr id="3180962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Pr="00576E93">
      <w:rPr>
        <w:rFonts w:ascii="Arial" w:hAnsi="Arial" w:cs="Arial"/>
        <w:b/>
        <w:bCs/>
      </w:rPr>
      <w:t>PRISMA 2020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0B04" w14:textId="3A1DC6A0" w:rsidR="0008626F" w:rsidRPr="00576E93" w:rsidRDefault="0008626F" w:rsidP="00576E93">
    <w:pPr>
      <w:pStyle w:val="a4"/>
      <w:jc w:val="left"/>
      <w:rPr>
        <w:rFonts w:ascii="Arial" w:hAnsi="Arial" w:cs="Arial"/>
        <w:b/>
        <w:b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A06C" w14:textId="47207C8D" w:rsidR="0008626F" w:rsidRPr="00576E93" w:rsidRDefault="0008626F" w:rsidP="00576E93">
    <w:pPr>
      <w:pStyle w:val="a4"/>
      <w:jc w:val="left"/>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005289"/>
    <w:multiLevelType w:val="multilevel"/>
    <w:tmpl w:val="B4005289"/>
    <w:lvl w:ilvl="0">
      <w:start w:val="1"/>
      <w:numFmt w:val="bullet"/>
      <w:lvlText w:val=""/>
      <w:lvlJc w:val="left"/>
      <w:pPr>
        <w:tabs>
          <w:tab w:val="left" w:pos="720"/>
        </w:tabs>
        <w:ind w:left="720" w:hanging="360"/>
      </w:pPr>
      <w:rPr>
        <w:rFonts w:ascii="Arial" w:eastAsia="Arial" w:hAnsi="Arial" w:cs="Arial" w:hint="default"/>
      </w:rPr>
    </w:lvl>
    <w:lvl w:ilvl="1">
      <w:start w:val="1"/>
      <w:numFmt w:val="bullet"/>
      <w:lvlText w:val=""/>
      <w:lvlJc w:val="left"/>
      <w:pPr>
        <w:tabs>
          <w:tab w:val="left" w:pos="1440"/>
        </w:tabs>
        <w:ind w:left="1440" w:hanging="360"/>
      </w:pPr>
      <w:rPr>
        <w:rFonts w:ascii="Arial" w:eastAsia="Arial" w:hAnsi="Arial" w:cs="Arial" w:hint="default"/>
      </w:rPr>
    </w:lvl>
    <w:lvl w:ilvl="2">
      <w:start w:val="1"/>
      <w:numFmt w:val="bullet"/>
      <w:lvlText w:val=""/>
      <w:lvlJc w:val="left"/>
      <w:pPr>
        <w:tabs>
          <w:tab w:val="left" w:pos="2160"/>
        </w:tabs>
        <w:ind w:left="2160" w:hanging="360"/>
      </w:pPr>
      <w:rPr>
        <w:rFonts w:ascii="Arial" w:eastAsia="Arial" w:hAnsi="Arial" w:cs="Arial" w:hint="default"/>
      </w:rPr>
    </w:lvl>
    <w:lvl w:ilvl="3">
      <w:start w:val="1"/>
      <w:numFmt w:val="bullet"/>
      <w:lvlText w:val=""/>
      <w:lvlJc w:val="left"/>
      <w:pPr>
        <w:tabs>
          <w:tab w:val="left" w:pos="2880"/>
        </w:tabs>
        <w:ind w:left="2880" w:hanging="360"/>
      </w:pPr>
      <w:rPr>
        <w:rFonts w:ascii="Arial" w:eastAsia="Arial" w:hAnsi="Arial" w:cs="Arial" w:hint="default"/>
      </w:rPr>
    </w:lvl>
    <w:lvl w:ilvl="4">
      <w:start w:val="1"/>
      <w:numFmt w:val="bullet"/>
      <w:lvlText w:val=""/>
      <w:lvlJc w:val="left"/>
      <w:pPr>
        <w:tabs>
          <w:tab w:val="left" w:pos="3600"/>
        </w:tabs>
        <w:ind w:left="3600" w:hanging="360"/>
      </w:pPr>
      <w:rPr>
        <w:rFonts w:ascii="Arial" w:eastAsia="Arial" w:hAnsi="Arial" w:cs="Arial" w:hint="default"/>
      </w:rPr>
    </w:lvl>
    <w:lvl w:ilvl="5">
      <w:start w:val="1"/>
      <w:numFmt w:val="bullet"/>
      <w:lvlText w:val=""/>
      <w:lvlJc w:val="left"/>
      <w:pPr>
        <w:tabs>
          <w:tab w:val="left" w:pos="4320"/>
        </w:tabs>
        <w:ind w:left="4320" w:hanging="360"/>
      </w:pPr>
      <w:rPr>
        <w:rFonts w:ascii="Arial" w:eastAsia="Arial" w:hAnsi="Arial" w:cs="Arial" w:hint="default"/>
      </w:rPr>
    </w:lvl>
    <w:lvl w:ilvl="6">
      <w:start w:val="1"/>
      <w:numFmt w:val="bullet"/>
      <w:lvlText w:val=""/>
      <w:lvlJc w:val="left"/>
      <w:pPr>
        <w:tabs>
          <w:tab w:val="left" w:pos="5040"/>
        </w:tabs>
        <w:ind w:left="5040" w:hanging="360"/>
      </w:pPr>
      <w:rPr>
        <w:rFonts w:ascii="Arial" w:eastAsia="Arial" w:hAnsi="Arial" w:cs="Arial" w:hint="default"/>
      </w:rPr>
    </w:lvl>
    <w:lvl w:ilvl="7">
      <w:start w:val="1"/>
      <w:numFmt w:val="bullet"/>
      <w:lvlText w:val=""/>
      <w:lvlJc w:val="left"/>
      <w:pPr>
        <w:tabs>
          <w:tab w:val="left" w:pos="5760"/>
        </w:tabs>
        <w:ind w:left="5760" w:hanging="360"/>
      </w:pPr>
      <w:rPr>
        <w:rFonts w:ascii="Arial" w:eastAsia="Arial" w:hAnsi="Arial" w:cs="Arial" w:hint="default"/>
      </w:rPr>
    </w:lvl>
    <w:lvl w:ilvl="8">
      <w:start w:val="1"/>
      <w:numFmt w:val="bullet"/>
      <w:lvlText w:val=""/>
      <w:lvlJc w:val="left"/>
      <w:pPr>
        <w:tabs>
          <w:tab w:val="left" w:pos="6480"/>
        </w:tabs>
        <w:ind w:left="6480" w:hanging="360"/>
      </w:pPr>
      <w:rPr>
        <w:rFonts w:ascii="Arial" w:eastAsia="Arial" w:hAnsi="Arial" w:cs="Arial" w:hint="default"/>
      </w:rPr>
    </w:lvl>
  </w:abstractNum>
  <w:abstractNum w:abstractNumId="1" w15:restartNumberingAfterBreak="0">
    <w:nsid w:val="BEAD2759"/>
    <w:multiLevelType w:val="multilevel"/>
    <w:tmpl w:val="BEAD2759"/>
    <w:lvl w:ilvl="0">
      <w:start w:val="1"/>
      <w:numFmt w:val="bullet"/>
      <w:lvlText w:val=""/>
      <w:lvlJc w:val="left"/>
      <w:pPr>
        <w:tabs>
          <w:tab w:val="left" w:pos="720"/>
        </w:tabs>
        <w:ind w:left="720" w:hanging="360"/>
      </w:pPr>
      <w:rPr>
        <w:rFonts w:ascii="Arial" w:eastAsia="Arial" w:hAnsi="Arial" w:cs="Arial" w:hint="default"/>
      </w:rPr>
    </w:lvl>
    <w:lvl w:ilvl="1">
      <w:start w:val="1"/>
      <w:numFmt w:val="bullet"/>
      <w:lvlText w:val=""/>
      <w:lvlJc w:val="left"/>
      <w:pPr>
        <w:tabs>
          <w:tab w:val="left" w:pos="1440"/>
        </w:tabs>
        <w:ind w:left="1440" w:hanging="360"/>
      </w:pPr>
      <w:rPr>
        <w:rFonts w:ascii="Arial" w:eastAsia="Arial" w:hAnsi="Arial" w:cs="Arial" w:hint="default"/>
      </w:rPr>
    </w:lvl>
    <w:lvl w:ilvl="2">
      <w:start w:val="1"/>
      <w:numFmt w:val="bullet"/>
      <w:lvlText w:val=""/>
      <w:lvlJc w:val="left"/>
      <w:pPr>
        <w:tabs>
          <w:tab w:val="left" w:pos="2160"/>
        </w:tabs>
        <w:ind w:left="2160" w:hanging="360"/>
      </w:pPr>
      <w:rPr>
        <w:rFonts w:ascii="Arial" w:eastAsia="Arial" w:hAnsi="Arial" w:cs="Arial" w:hint="default"/>
      </w:rPr>
    </w:lvl>
    <w:lvl w:ilvl="3">
      <w:start w:val="1"/>
      <w:numFmt w:val="bullet"/>
      <w:lvlText w:val=""/>
      <w:lvlJc w:val="left"/>
      <w:pPr>
        <w:tabs>
          <w:tab w:val="left" w:pos="2880"/>
        </w:tabs>
        <w:ind w:left="2880" w:hanging="360"/>
      </w:pPr>
      <w:rPr>
        <w:rFonts w:ascii="Arial" w:eastAsia="Arial" w:hAnsi="Arial" w:cs="Arial" w:hint="default"/>
      </w:rPr>
    </w:lvl>
    <w:lvl w:ilvl="4">
      <w:start w:val="1"/>
      <w:numFmt w:val="bullet"/>
      <w:lvlText w:val=""/>
      <w:lvlJc w:val="left"/>
      <w:pPr>
        <w:tabs>
          <w:tab w:val="left" w:pos="3600"/>
        </w:tabs>
        <w:ind w:left="3600" w:hanging="360"/>
      </w:pPr>
      <w:rPr>
        <w:rFonts w:ascii="Arial" w:eastAsia="Arial" w:hAnsi="Arial" w:cs="Arial" w:hint="default"/>
      </w:rPr>
    </w:lvl>
    <w:lvl w:ilvl="5">
      <w:start w:val="1"/>
      <w:numFmt w:val="bullet"/>
      <w:lvlText w:val=""/>
      <w:lvlJc w:val="left"/>
      <w:pPr>
        <w:tabs>
          <w:tab w:val="left" w:pos="4320"/>
        </w:tabs>
        <w:ind w:left="4320" w:hanging="360"/>
      </w:pPr>
      <w:rPr>
        <w:rFonts w:ascii="Arial" w:eastAsia="Arial" w:hAnsi="Arial" w:cs="Arial" w:hint="default"/>
      </w:rPr>
    </w:lvl>
    <w:lvl w:ilvl="6">
      <w:start w:val="1"/>
      <w:numFmt w:val="bullet"/>
      <w:lvlText w:val=""/>
      <w:lvlJc w:val="left"/>
      <w:pPr>
        <w:tabs>
          <w:tab w:val="left" w:pos="5040"/>
        </w:tabs>
        <w:ind w:left="5040" w:hanging="360"/>
      </w:pPr>
      <w:rPr>
        <w:rFonts w:ascii="Arial" w:eastAsia="Arial" w:hAnsi="Arial" w:cs="Arial" w:hint="default"/>
      </w:rPr>
    </w:lvl>
    <w:lvl w:ilvl="7">
      <w:start w:val="1"/>
      <w:numFmt w:val="bullet"/>
      <w:lvlText w:val=""/>
      <w:lvlJc w:val="left"/>
      <w:pPr>
        <w:tabs>
          <w:tab w:val="left" w:pos="5760"/>
        </w:tabs>
        <w:ind w:left="5760" w:hanging="360"/>
      </w:pPr>
      <w:rPr>
        <w:rFonts w:ascii="Arial" w:eastAsia="Arial" w:hAnsi="Arial" w:cs="Arial" w:hint="default"/>
      </w:rPr>
    </w:lvl>
    <w:lvl w:ilvl="8">
      <w:start w:val="1"/>
      <w:numFmt w:val="bullet"/>
      <w:lvlText w:val=""/>
      <w:lvlJc w:val="left"/>
      <w:pPr>
        <w:tabs>
          <w:tab w:val="left" w:pos="6480"/>
        </w:tabs>
        <w:ind w:left="6480" w:hanging="360"/>
      </w:pPr>
      <w:rPr>
        <w:rFonts w:ascii="Arial" w:eastAsia="Arial" w:hAnsi="Arial" w:cs="Arial" w:hint="default"/>
      </w:rPr>
    </w:lvl>
  </w:abstractNum>
  <w:abstractNum w:abstractNumId="2" w15:restartNumberingAfterBreak="0">
    <w:nsid w:val="001A0A74"/>
    <w:multiLevelType w:val="multilevel"/>
    <w:tmpl w:val="8DE28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85D33"/>
    <w:multiLevelType w:val="multilevel"/>
    <w:tmpl w:val="753872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86779C"/>
    <w:multiLevelType w:val="hybridMultilevel"/>
    <w:tmpl w:val="27B25682"/>
    <w:lvl w:ilvl="0" w:tplc="63E47A08">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07D7786C"/>
    <w:multiLevelType w:val="hybridMultilevel"/>
    <w:tmpl w:val="205E225C"/>
    <w:lvl w:ilvl="0" w:tplc="04090001">
      <w:start w:val="1"/>
      <w:numFmt w:val="bullet"/>
      <w:lvlText w:val=""/>
      <w:lvlJc w:val="left"/>
      <w:pPr>
        <w:ind w:left="800" w:hanging="440"/>
      </w:pPr>
      <w:rPr>
        <w:rFonts w:ascii="Wingdings" w:hAnsi="Wingdings" w:hint="default"/>
      </w:rPr>
    </w:lvl>
    <w:lvl w:ilvl="1" w:tplc="04090003" w:tentative="1">
      <w:start w:val="1"/>
      <w:numFmt w:val="bullet"/>
      <w:lvlText w:val=""/>
      <w:lvlJc w:val="left"/>
      <w:pPr>
        <w:ind w:left="1240" w:hanging="440"/>
      </w:pPr>
      <w:rPr>
        <w:rFonts w:ascii="Wingdings" w:hAnsi="Wingdings" w:hint="default"/>
      </w:rPr>
    </w:lvl>
    <w:lvl w:ilvl="2" w:tplc="04090005"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3" w:tentative="1">
      <w:start w:val="1"/>
      <w:numFmt w:val="bullet"/>
      <w:lvlText w:val=""/>
      <w:lvlJc w:val="left"/>
      <w:pPr>
        <w:ind w:left="2560" w:hanging="440"/>
      </w:pPr>
      <w:rPr>
        <w:rFonts w:ascii="Wingdings" w:hAnsi="Wingdings" w:hint="default"/>
      </w:rPr>
    </w:lvl>
    <w:lvl w:ilvl="5" w:tplc="04090005"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3" w:tentative="1">
      <w:start w:val="1"/>
      <w:numFmt w:val="bullet"/>
      <w:lvlText w:val=""/>
      <w:lvlJc w:val="left"/>
      <w:pPr>
        <w:ind w:left="3880" w:hanging="440"/>
      </w:pPr>
      <w:rPr>
        <w:rFonts w:ascii="Wingdings" w:hAnsi="Wingdings" w:hint="default"/>
      </w:rPr>
    </w:lvl>
    <w:lvl w:ilvl="8" w:tplc="04090005" w:tentative="1">
      <w:start w:val="1"/>
      <w:numFmt w:val="bullet"/>
      <w:lvlText w:val=""/>
      <w:lvlJc w:val="left"/>
      <w:pPr>
        <w:ind w:left="4320" w:hanging="440"/>
      </w:pPr>
      <w:rPr>
        <w:rFonts w:ascii="Wingdings" w:hAnsi="Wingdings" w:hint="default"/>
      </w:rPr>
    </w:lvl>
  </w:abstractNum>
  <w:abstractNum w:abstractNumId="6" w15:restartNumberingAfterBreak="0">
    <w:nsid w:val="082805FB"/>
    <w:multiLevelType w:val="multilevel"/>
    <w:tmpl w:val="5A0CFA0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FA07E2"/>
    <w:multiLevelType w:val="multilevel"/>
    <w:tmpl w:val="312C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0F4B0D"/>
    <w:multiLevelType w:val="hybridMultilevel"/>
    <w:tmpl w:val="E6B0695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0D5953B3"/>
    <w:multiLevelType w:val="hybridMultilevel"/>
    <w:tmpl w:val="6868F13A"/>
    <w:lvl w:ilvl="0" w:tplc="587E583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10623519"/>
    <w:multiLevelType w:val="multilevel"/>
    <w:tmpl w:val="8CA8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056D52"/>
    <w:multiLevelType w:val="multilevel"/>
    <w:tmpl w:val="13056D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3781869"/>
    <w:multiLevelType w:val="multilevel"/>
    <w:tmpl w:val="1378186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7CB7C5C"/>
    <w:multiLevelType w:val="hybridMultilevel"/>
    <w:tmpl w:val="78BC2BAE"/>
    <w:lvl w:ilvl="0" w:tplc="289E9896">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4" w15:restartNumberingAfterBreak="0">
    <w:nsid w:val="1B583010"/>
    <w:multiLevelType w:val="hybridMultilevel"/>
    <w:tmpl w:val="FB6AA86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1C5A58E2"/>
    <w:multiLevelType w:val="multilevel"/>
    <w:tmpl w:val="2F2C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F33736"/>
    <w:multiLevelType w:val="hybridMultilevel"/>
    <w:tmpl w:val="99F4BCEA"/>
    <w:lvl w:ilvl="0" w:tplc="319EC48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45A5BB9"/>
    <w:multiLevelType w:val="multilevel"/>
    <w:tmpl w:val="3B0C8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9F6F1B"/>
    <w:multiLevelType w:val="multilevel"/>
    <w:tmpl w:val="454281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071DD2"/>
    <w:multiLevelType w:val="hybridMultilevel"/>
    <w:tmpl w:val="91C84650"/>
    <w:lvl w:ilvl="0" w:tplc="7E18DC70">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0" w15:restartNumberingAfterBreak="0">
    <w:nsid w:val="2AD735A9"/>
    <w:multiLevelType w:val="hybridMultilevel"/>
    <w:tmpl w:val="5B7AD798"/>
    <w:lvl w:ilvl="0" w:tplc="905EE430">
      <w:start w:val="1"/>
      <w:numFmt w:val="bullet"/>
      <w:pStyle w:val="a"/>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1" w15:restartNumberingAfterBreak="0">
    <w:nsid w:val="2B592B9F"/>
    <w:multiLevelType w:val="multilevel"/>
    <w:tmpl w:val="5CD83C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4E5617"/>
    <w:multiLevelType w:val="multilevel"/>
    <w:tmpl w:val="2C4E56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242437F"/>
    <w:multiLevelType w:val="multilevel"/>
    <w:tmpl w:val="324243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49027DD"/>
    <w:multiLevelType w:val="hybridMultilevel"/>
    <w:tmpl w:val="E25A40C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36D6628D"/>
    <w:multiLevelType w:val="multilevel"/>
    <w:tmpl w:val="0644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D11089"/>
    <w:multiLevelType w:val="multilevel"/>
    <w:tmpl w:val="35AE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990546"/>
    <w:multiLevelType w:val="hybridMultilevel"/>
    <w:tmpl w:val="92FEBD16"/>
    <w:lvl w:ilvl="0" w:tplc="523AD55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3F026F8B"/>
    <w:multiLevelType w:val="hybridMultilevel"/>
    <w:tmpl w:val="5302F31A"/>
    <w:lvl w:ilvl="0" w:tplc="04090001">
      <w:start w:val="1"/>
      <w:numFmt w:val="bullet"/>
      <w:lvlText w:val=""/>
      <w:lvlJc w:val="left"/>
      <w:pPr>
        <w:ind w:left="440" w:hanging="44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9" w15:restartNumberingAfterBreak="0">
    <w:nsid w:val="419709E6"/>
    <w:multiLevelType w:val="multilevel"/>
    <w:tmpl w:val="419709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3537967"/>
    <w:multiLevelType w:val="multilevel"/>
    <w:tmpl w:val="43537967"/>
    <w:lvl w:ilvl="0">
      <w:start w:val="1"/>
      <w:numFmt w:val="bullet"/>
      <w:lvlText w:val="•"/>
      <w:lvlJc w:val="left"/>
      <w:pPr>
        <w:tabs>
          <w:tab w:val="left" w:pos="1080"/>
        </w:tabs>
        <w:ind w:left="1080" w:hanging="360"/>
      </w:pPr>
      <w:rPr>
        <w:rFonts w:ascii="Calibri" w:eastAsia="Times New Roman" w:hAnsi="Calibri" w:cs="Times New Roman"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31" w15:restartNumberingAfterBreak="0">
    <w:nsid w:val="472B7E75"/>
    <w:multiLevelType w:val="multilevel"/>
    <w:tmpl w:val="3A58C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8971D4"/>
    <w:multiLevelType w:val="multilevel"/>
    <w:tmpl w:val="38265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202397"/>
    <w:multiLevelType w:val="multilevel"/>
    <w:tmpl w:val="157A3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59C79D2"/>
    <w:multiLevelType w:val="multilevel"/>
    <w:tmpl w:val="916ECAA4"/>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C80665"/>
    <w:multiLevelType w:val="multilevel"/>
    <w:tmpl w:val="59C80665"/>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D0F4A50"/>
    <w:multiLevelType w:val="multilevel"/>
    <w:tmpl w:val="3DDE0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722FA0"/>
    <w:multiLevelType w:val="multilevel"/>
    <w:tmpl w:val="7032C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D60FCA"/>
    <w:multiLevelType w:val="multilevel"/>
    <w:tmpl w:val="65D60F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8D216AA"/>
    <w:multiLevelType w:val="multilevel"/>
    <w:tmpl w:val="67709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CE17BC"/>
    <w:multiLevelType w:val="hybridMultilevel"/>
    <w:tmpl w:val="6FC0934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1" w15:restartNumberingAfterBreak="0">
    <w:nsid w:val="6F5F7187"/>
    <w:multiLevelType w:val="multilevel"/>
    <w:tmpl w:val="2FF0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1F3498"/>
    <w:multiLevelType w:val="hybridMultilevel"/>
    <w:tmpl w:val="DBC0DC0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3" w15:restartNumberingAfterBreak="0">
    <w:nsid w:val="745942DD"/>
    <w:multiLevelType w:val="multilevel"/>
    <w:tmpl w:val="C62A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157C14"/>
    <w:multiLevelType w:val="multilevel"/>
    <w:tmpl w:val="79157C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E3507A4"/>
    <w:multiLevelType w:val="hybridMultilevel"/>
    <w:tmpl w:val="20A00A1C"/>
    <w:lvl w:ilvl="0" w:tplc="324029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6" w15:restartNumberingAfterBreak="0">
    <w:nsid w:val="7EFA0022"/>
    <w:multiLevelType w:val="multilevel"/>
    <w:tmpl w:val="6A80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5971947">
    <w:abstractNumId w:val="11"/>
  </w:num>
  <w:num w:numId="2" w16cid:durableId="878904049">
    <w:abstractNumId w:val="35"/>
  </w:num>
  <w:num w:numId="3" w16cid:durableId="535772347">
    <w:abstractNumId w:val="44"/>
  </w:num>
  <w:num w:numId="4" w16cid:durableId="364258637">
    <w:abstractNumId w:val="29"/>
  </w:num>
  <w:num w:numId="5" w16cid:durableId="227500792">
    <w:abstractNumId w:val="22"/>
  </w:num>
  <w:num w:numId="6" w16cid:durableId="1229262288">
    <w:abstractNumId w:val="23"/>
  </w:num>
  <w:num w:numId="7" w16cid:durableId="724841398">
    <w:abstractNumId w:val="38"/>
  </w:num>
  <w:num w:numId="8" w16cid:durableId="1027371377">
    <w:abstractNumId w:val="12"/>
  </w:num>
  <w:num w:numId="9" w16cid:durableId="831219340">
    <w:abstractNumId w:val="30"/>
  </w:num>
  <w:num w:numId="10" w16cid:durableId="1985960475">
    <w:abstractNumId w:val="7"/>
  </w:num>
  <w:num w:numId="11" w16cid:durableId="11959672">
    <w:abstractNumId w:val="31"/>
  </w:num>
  <w:num w:numId="12" w16cid:durableId="1522861110">
    <w:abstractNumId w:val="41"/>
  </w:num>
  <w:num w:numId="13" w16cid:durableId="1593515761">
    <w:abstractNumId w:val="25"/>
  </w:num>
  <w:num w:numId="14" w16cid:durableId="657344386">
    <w:abstractNumId w:val="10"/>
  </w:num>
  <w:num w:numId="15" w16cid:durableId="169375743">
    <w:abstractNumId w:val="26"/>
  </w:num>
  <w:num w:numId="16" w16cid:durableId="859004118">
    <w:abstractNumId w:val="34"/>
  </w:num>
  <w:num w:numId="17" w16cid:durableId="687411535">
    <w:abstractNumId w:val="6"/>
  </w:num>
  <w:num w:numId="18" w16cid:durableId="71902841">
    <w:abstractNumId w:val="40"/>
  </w:num>
  <w:num w:numId="19" w16cid:durableId="1961061702">
    <w:abstractNumId w:val="45"/>
  </w:num>
  <w:num w:numId="20" w16cid:durableId="753818419">
    <w:abstractNumId w:val="39"/>
  </w:num>
  <w:num w:numId="21" w16cid:durableId="1189173752">
    <w:abstractNumId w:val="2"/>
  </w:num>
  <w:num w:numId="22" w16cid:durableId="1017390194">
    <w:abstractNumId w:val="33"/>
  </w:num>
  <w:num w:numId="23" w16cid:durableId="514196462">
    <w:abstractNumId w:val="37"/>
  </w:num>
  <w:num w:numId="24" w16cid:durableId="1084686515">
    <w:abstractNumId w:val="3"/>
  </w:num>
  <w:num w:numId="25" w16cid:durableId="800153325">
    <w:abstractNumId w:val="21"/>
  </w:num>
  <w:num w:numId="26" w16cid:durableId="699235035">
    <w:abstractNumId w:val="18"/>
  </w:num>
  <w:num w:numId="27" w16cid:durableId="1266575765">
    <w:abstractNumId w:val="36"/>
  </w:num>
  <w:num w:numId="28" w16cid:durableId="166140657">
    <w:abstractNumId w:val="28"/>
  </w:num>
  <w:num w:numId="29" w16cid:durableId="163129038">
    <w:abstractNumId w:val="4"/>
  </w:num>
  <w:num w:numId="30" w16cid:durableId="1137069758">
    <w:abstractNumId w:val="17"/>
  </w:num>
  <w:num w:numId="31" w16cid:durableId="1461679624">
    <w:abstractNumId w:val="32"/>
  </w:num>
  <w:num w:numId="32" w16cid:durableId="1072122941">
    <w:abstractNumId w:val="9"/>
  </w:num>
  <w:num w:numId="33" w16cid:durableId="986664262">
    <w:abstractNumId w:val="13"/>
  </w:num>
  <w:num w:numId="34" w16cid:durableId="1173565546">
    <w:abstractNumId w:val="16"/>
  </w:num>
  <w:num w:numId="35" w16cid:durableId="1043821834">
    <w:abstractNumId w:val="14"/>
  </w:num>
  <w:num w:numId="36" w16cid:durableId="862282471">
    <w:abstractNumId w:val="20"/>
  </w:num>
  <w:num w:numId="37" w16cid:durableId="784080917">
    <w:abstractNumId w:val="27"/>
  </w:num>
  <w:num w:numId="38" w16cid:durableId="319160341">
    <w:abstractNumId w:val="1"/>
  </w:num>
  <w:num w:numId="39" w16cid:durableId="1300765537">
    <w:abstractNumId w:val="0"/>
  </w:num>
  <w:num w:numId="40" w16cid:durableId="395780747">
    <w:abstractNumId w:val="5"/>
  </w:num>
  <w:num w:numId="41" w16cid:durableId="1310749806">
    <w:abstractNumId w:val="19"/>
  </w:num>
  <w:num w:numId="42" w16cid:durableId="776602612">
    <w:abstractNumId w:val="42"/>
  </w:num>
  <w:num w:numId="43" w16cid:durableId="1272474213">
    <w:abstractNumId w:val="8"/>
  </w:num>
  <w:num w:numId="44" w16cid:durableId="2054571039">
    <w:abstractNumId w:val="24"/>
  </w:num>
  <w:num w:numId="45" w16cid:durableId="1214002456">
    <w:abstractNumId w:val="43"/>
  </w:num>
  <w:num w:numId="46" w16cid:durableId="827089677">
    <w:abstractNumId w:val="15"/>
  </w:num>
  <w:num w:numId="47" w16cid:durableId="100578386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9sxp9pvvzp009e2097xzrpnzepdwt9a5e0e&quot;&gt;My EndNote Library&lt;record-ids&gt;&lt;item&gt;67&lt;/item&gt;&lt;item&gt;324&lt;/item&gt;&lt;item&gt;334&lt;/item&gt;&lt;item&gt;335&lt;/item&gt;&lt;item&gt;356&lt;/item&gt;&lt;item&gt;357&lt;/item&gt;&lt;item&gt;358&lt;/item&gt;&lt;item&gt;365&lt;/item&gt;&lt;item&gt;600&lt;/item&gt;&lt;item&gt;607&lt;/item&gt;&lt;item&gt;784&lt;/item&gt;&lt;item&gt;835&lt;/item&gt;&lt;item&gt;1574&lt;/item&gt;&lt;item&gt;1607&lt;/item&gt;&lt;item&gt;1608&lt;/item&gt;&lt;item&gt;1609&lt;/item&gt;&lt;item&gt;1652&lt;/item&gt;&lt;item&gt;1653&lt;/item&gt;&lt;item&gt;1654&lt;/item&gt;&lt;item&gt;1655&lt;/item&gt;&lt;item&gt;1656&lt;/item&gt;&lt;item&gt;1657&lt;/item&gt;&lt;item&gt;1658&lt;/item&gt;&lt;item&gt;1659&lt;/item&gt;&lt;item&gt;1660&lt;/item&gt;&lt;item&gt;1661&lt;/item&gt;&lt;item&gt;1672&lt;/item&gt;&lt;item&gt;1673&lt;/item&gt;&lt;item&gt;1674&lt;/item&gt;&lt;item&gt;1675&lt;/item&gt;&lt;item&gt;1676&lt;/item&gt;&lt;item&gt;1678&lt;/item&gt;&lt;item&gt;1679&lt;/item&gt;&lt;item&gt;1680&lt;/item&gt;&lt;/record-ids&gt;&lt;/item&gt;&lt;/Libraries&gt;"/>
  </w:docVars>
  <w:rsids>
    <w:rsidRoot w:val="00FC5C48"/>
    <w:rsid w:val="0000068E"/>
    <w:rsid w:val="00000A4F"/>
    <w:rsid w:val="00000BBA"/>
    <w:rsid w:val="00002443"/>
    <w:rsid w:val="000025CF"/>
    <w:rsid w:val="00002A10"/>
    <w:rsid w:val="00002D3F"/>
    <w:rsid w:val="00002DEB"/>
    <w:rsid w:val="000034E5"/>
    <w:rsid w:val="00003857"/>
    <w:rsid w:val="000042E3"/>
    <w:rsid w:val="000044E8"/>
    <w:rsid w:val="0000461C"/>
    <w:rsid w:val="00004C59"/>
    <w:rsid w:val="000052A3"/>
    <w:rsid w:val="000055DA"/>
    <w:rsid w:val="000057BA"/>
    <w:rsid w:val="000060CD"/>
    <w:rsid w:val="00006230"/>
    <w:rsid w:val="000064B0"/>
    <w:rsid w:val="00007392"/>
    <w:rsid w:val="00007A3D"/>
    <w:rsid w:val="00007BA8"/>
    <w:rsid w:val="000112B3"/>
    <w:rsid w:val="0001164B"/>
    <w:rsid w:val="0001267E"/>
    <w:rsid w:val="00012972"/>
    <w:rsid w:val="0001378C"/>
    <w:rsid w:val="000138E4"/>
    <w:rsid w:val="00013940"/>
    <w:rsid w:val="00013F3C"/>
    <w:rsid w:val="00014F21"/>
    <w:rsid w:val="00015897"/>
    <w:rsid w:val="0001589E"/>
    <w:rsid w:val="00017143"/>
    <w:rsid w:val="0001726E"/>
    <w:rsid w:val="00017777"/>
    <w:rsid w:val="00017CFA"/>
    <w:rsid w:val="00020717"/>
    <w:rsid w:val="0002080F"/>
    <w:rsid w:val="0002099D"/>
    <w:rsid w:val="000211D2"/>
    <w:rsid w:val="00022202"/>
    <w:rsid w:val="00022BA4"/>
    <w:rsid w:val="00022BCF"/>
    <w:rsid w:val="00023296"/>
    <w:rsid w:val="00023768"/>
    <w:rsid w:val="0002410F"/>
    <w:rsid w:val="00025144"/>
    <w:rsid w:val="00025740"/>
    <w:rsid w:val="00025B83"/>
    <w:rsid w:val="00025F9B"/>
    <w:rsid w:val="0002629A"/>
    <w:rsid w:val="000264E1"/>
    <w:rsid w:val="00027EAD"/>
    <w:rsid w:val="000306B6"/>
    <w:rsid w:val="00030878"/>
    <w:rsid w:val="000308EC"/>
    <w:rsid w:val="00031064"/>
    <w:rsid w:val="00031226"/>
    <w:rsid w:val="000315B4"/>
    <w:rsid w:val="00031CDC"/>
    <w:rsid w:val="00031F84"/>
    <w:rsid w:val="00032871"/>
    <w:rsid w:val="0003344F"/>
    <w:rsid w:val="000338FD"/>
    <w:rsid w:val="00033EA7"/>
    <w:rsid w:val="00035916"/>
    <w:rsid w:val="00035AE1"/>
    <w:rsid w:val="0003711B"/>
    <w:rsid w:val="000375C4"/>
    <w:rsid w:val="00037C8C"/>
    <w:rsid w:val="00037D2E"/>
    <w:rsid w:val="000405DB"/>
    <w:rsid w:val="00040681"/>
    <w:rsid w:val="000410AF"/>
    <w:rsid w:val="00041A91"/>
    <w:rsid w:val="00042368"/>
    <w:rsid w:val="00042771"/>
    <w:rsid w:val="00042B25"/>
    <w:rsid w:val="00042C77"/>
    <w:rsid w:val="00043226"/>
    <w:rsid w:val="0004362B"/>
    <w:rsid w:val="000439FA"/>
    <w:rsid w:val="00043D35"/>
    <w:rsid w:val="00044014"/>
    <w:rsid w:val="000448FC"/>
    <w:rsid w:val="00044EB4"/>
    <w:rsid w:val="00045946"/>
    <w:rsid w:val="00045B4A"/>
    <w:rsid w:val="00045B7D"/>
    <w:rsid w:val="000471CD"/>
    <w:rsid w:val="000472AF"/>
    <w:rsid w:val="00047549"/>
    <w:rsid w:val="00047B05"/>
    <w:rsid w:val="00047B1F"/>
    <w:rsid w:val="00047B28"/>
    <w:rsid w:val="000503E9"/>
    <w:rsid w:val="00050473"/>
    <w:rsid w:val="00050480"/>
    <w:rsid w:val="00050D92"/>
    <w:rsid w:val="00050EF1"/>
    <w:rsid w:val="0005117A"/>
    <w:rsid w:val="00051F10"/>
    <w:rsid w:val="000522EE"/>
    <w:rsid w:val="00052D06"/>
    <w:rsid w:val="00053096"/>
    <w:rsid w:val="000539EF"/>
    <w:rsid w:val="00054502"/>
    <w:rsid w:val="000547AE"/>
    <w:rsid w:val="00055508"/>
    <w:rsid w:val="000555F8"/>
    <w:rsid w:val="000557AC"/>
    <w:rsid w:val="00056D49"/>
    <w:rsid w:val="00057026"/>
    <w:rsid w:val="00057403"/>
    <w:rsid w:val="00057A72"/>
    <w:rsid w:val="0006049D"/>
    <w:rsid w:val="000604F9"/>
    <w:rsid w:val="00060530"/>
    <w:rsid w:val="00060708"/>
    <w:rsid w:val="00060983"/>
    <w:rsid w:val="00060E4F"/>
    <w:rsid w:val="00060F4F"/>
    <w:rsid w:val="00061EBB"/>
    <w:rsid w:val="0006282F"/>
    <w:rsid w:val="00062D1A"/>
    <w:rsid w:val="00062D27"/>
    <w:rsid w:val="00063F4E"/>
    <w:rsid w:val="000641F6"/>
    <w:rsid w:val="00064551"/>
    <w:rsid w:val="00064C5E"/>
    <w:rsid w:val="00064D27"/>
    <w:rsid w:val="00064D37"/>
    <w:rsid w:val="00066094"/>
    <w:rsid w:val="00066150"/>
    <w:rsid w:val="00066EA8"/>
    <w:rsid w:val="00066F52"/>
    <w:rsid w:val="00067689"/>
    <w:rsid w:val="00070404"/>
    <w:rsid w:val="00070528"/>
    <w:rsid w:val="00070E19"/>
    <w:rsid w:val="00070F60"/>
    <w:rsid w:val="00071072"/>
    <w:rsid w:val="00071425"/>
    <w:rsid w:val="0007152A"/>
    <w:rsid w:val="00071F53"/>
    <w:rsid w:val="00072AEA"/>
    <w:rsid w:val="00072BC8"/>
    <w:rsid w:val="00073012"/>
    <w:rsid w:val="00073DBB"/>
    <w:rsid w:val="000742A6"/>
    <w:rsid w:val="00074C94"/>
    <w:rsid w:val="00075474"/>
    <w:rsid w:val="0007549D"/>
    <w:rsid w:val="0007596E"/>
    <w:rsid w:val="00075AAD"/>
    <w:rsid w:val="00075CFF"/>
    <w:rsid w:val="00076AF1"/>
    <w:rsid w:val="000776B2"/>
    <w:rsid w:val="00077A25"/>
    <w:rsid w:val="00077D08"/>
    <w:rsid w:val="000801A3"/>
    <w:rsid w:val="00081CDE"/>
    <w:rsid w:val="00083656"/>
    <w:rsid w:val="00083CF1"/>
    <w:rsid w:val="000841E0"/>
    <w:rsid w:val="00084491"/>
    <w:rsid w:val="00084AFD"/>
    <w:rsid w:val="00084DC7"/>
    <w:rsid w:val="0008534B"/>
    <w:rsid w:val="00085491"/>
    <w:rsid w:val="00085C75"/>
    <w:rsid w:val="000861EF"/>
    <w:rsid w:val="0008626F"/>
    <w:rsid w:val="0008633A"/>
    <w:rsid w:val="0008771B"/>
    <w:rsid w:val="00087989"/>
    <w:rsid w:val="00090675"/>
    <w:rsid w:val="000908C6"/>
    <w:rsid w:val="000913F4"/>
    <w:rsid w:val="000914C3"/>
    <w:rsid w:val="00091BDB"/>
    <w:rsid w:val="00092D11"/>
    <w:rsid w:val="0009311A"/>
    <w:rsid w:val="00093D77"/>
    <w:rsid w:val="00094222"/>
    <w:rsid w:val="0009462E"/>
    <w:rsid w:val="00094865"/>
    <w:rsid w:val="00094B80"/>
    <w:rsid w:val="00095020"/>
    <w:rsid w:val="00095979"/>
    <w:rsid w:val="000978C3"/>
    <w:rsid w:val="000A02DC"/>
    <w:rsid w:val="000A0B49"/>
    <w:rsid w:val="000A1066"/>
    <w:rsid w:val="000A1526"/>
    <w:rsid w:val="000A1D21"/>
    <w:rsid w:val="000A283A"/>
    <w:rsid w:val="000A2F9E"/>
    <w:rsid w:val="000A3492"/>
    <w:rsid w:val="000A361C"/>
    <w:rsid w:val="000A38C3"/>
    <w:rsid w:val="000A44A8"/>
    <w:rsid w:val="000A46B8"/>
    <w:rsid w:val="000A4B30"/>
    <w:rsid w:val="000A58B0"/>
    <w:rsid w:val="000A5C5F"/>
    <w:rsid w:val="000A5E06"/>
    <w:rsid w:val="000A6D66"/>
    <w:rsid w:val="000B0A47"/>
    <w:rsid w:val="000B1102"/>
    <w:rsid w:val="000B1DE6"/>
    <w:rsid w:val="000B22E8"/>
    <w:rsid w:val="000B2B6B"/>
    <w:rsid w:val="000B3418"/>
    <w:rsid w:val="000B3798"/>
    <w:rsid w:val="000B3A6F"/>
    <w:rsid w:val="000B3AD1"/>
    <w:rsid w:val="000B3B1F"/>
    <w:rsid w:val="000B403E"/>
    <w:rsid w:val="000B480F"/>
    <w:rsid w:val="000B77E4"/>
    <w:rsid w:val="000C003C"/>
    <w:rsid w:val="000C01B9"/>
    <w:rsid w:val="000C06D5"/>
    <w:rsid w:val="000C18CB"/>
    <w:rsid w:val="000C1CA1"/>
    <w:rsid w:val="000C1E44"/>
    <w:rsid w:val="000C221D"/>
    <w:rsid w:val="000C23BB"/>
    <w:rsid w:val="000C2BD7"/>
    <w:rsid w:val="000C351F"/>
    <w:rsid w:val="000C43C5"/>
    <w:rsid w:val="000C481A"/>
    <w:rsid w:val="000C4A1D"/>
    <w:rsid w:val="000C5CA2"/>
    <w:rsid w:val="000C770E"/>
    <w:rsid w:val="000D1AD0"/>
    <w:rsid w:val="000D1D49"/>
    <w:rsid w:val="000D220B"/>
    <w:rsid w:val="000D2A7C"/>
    <w:rsid w:val="000D39E4"/>
    <w:rsid w:val="000D3B17"/>
    <w:rsid w:val="000D3D20"/>
    <w:rsid w:val="000D40CF"/>
    <w:rsid w:val="000D44CF"/>
    <w:rsid w:val="000D488E"/>
    <w:rsid w:val="000D4F56"/>
    <w:rsid w:val="000D59BE"/>
    <w:rsid w:val="000D5AFA"/>
    <w:rsid w:val="000D5F28"/>
    <w:rsid w:val="000D60C3"/>
    <w:rsid w:val="000D6F14"/>
    <w:rsid w:val="000E1568"/>
    <w:rsid w:val="000E187E"/>
    <w:rsid w:val="000E18CA"/>
    <w:rsid w:val="000E220B"/>
    <w:rsid w:val="000E242B"/>
    <w:rsid w:val="000E27A1"/>
    <w:rsid w:val="000E2C32"/>
    <w:rsid w:val="000E3BC8"/>
    <w:rsid w:val="000E3CDE"/>
    <w:rsid w:val="000E4CBA"/>
    <w:rsid w:val="000E4DF7"/>
    <w:rsid w:val="000E4EFB"/>
    <w:rsid w:val="000E4F37"/>
    <w:rsid w:val="000E5151"/>
    <w:rsid w:val="000E5B9A"/>
    <w:rsid w:val="000E6178"/>
    <w:rsid w:val="000E76EB"/>
    <w:rsid w:val="000F1136"/>
    <w:rsid w:val="000F15E8"/>
    <w:rsid w:val="000F19FE"/>
    <w:rsid w:val="000F1E60"/>
    <w:rsid w:val="000F1F86"/>
    <w:rsid w:val="000F2109"/>
    <w:rsid w:val="000F27AE"/>
    <w:rsid w:val="000F3861"/>
    <w:rsid w:val="000F43BF"/>
    <w:rsid w:val="000F516B"/>
    <w:rsid w:val="000F6122"/>
    <w:rsid w:val="000F6CF3"/>
    <w:rsid w:val="000F736A"/>
    <w:rsid w:val="000F7BC5"/>
    <w:rsid w:val="00100614"/>
    <w:rsid w:val="00100756"/>
    <w:rsid w:val="001016DF"/>
    <w:rsid w:val="001021F3"/>
    <w:rsid w:val="00102559"/>
    <w:rsid w:val="00102ADF"/>
    <w:rsid w:val="00103719"/>
    <w:rsid w:val="00103B77"/>
    <w:rsid w:val="00103F9F"/>
    <w:rsid w:val="00104238"/>
    <w:rsid w:val="00104857"/>
    <w:rsid w:val="00104FFB"/>
    <w:rsid w:val="00105B73"/>
    <w:rsid w:val="00105D16"/>
    <w:rsid w:val="00105DAA"/>
    <w:rsid w:val="00106BC9"/>
    <w:rsid w:val="00106DE3"/>
    <w:rsid w:val="00107CCA"/>
    <w:rsid w:val="00107D87"/>
    <w:rsid w:val="00110433"/>
    <w:rsid w:val="001108B2"/>
    <w:rsid w:val="00110BD0"/>
    <w:rsid w:val="00111116"/>
    <w:rsid w:val="001111D8"/>
    <w:rsid w:val="001111ED"/>
    <w:rsid w:val="00111F97"/>
    <w:rsid w:val="00112102"/>
    <w:rsid w:val="00112AD5"/>
    <w:rsid w:val="0011321A"/>
    <w:rsid w:val="00113DA8"/>
    <w:rsid w:val="001141C2"/>
    <w:rsid w:val="001156A5"/>
    <w:rsid w:val="00115F6F"/>
    <w:rsid w:val="00115FC2"/>
    <w:rsid w:val="001168BF"/>
    <w:rsid w:val="00116F88"/>
    <w:rsid w:val="001172A0"/>
    <w:rsid w:val="001172D3"/>
    <w:rsid w:val="001174B1"/>
    <w:rsid w:val="001174E3"/>
    <w:rsid w:val="0011769C"/>
    <w:rsid w:val="00120AC3"/>
    <w:rsid w:val="00120C9C"/>
    <w:rsid w:val="0012168F"/>
    <w:rsid w:val="00121978"/>
    <w:rsid w:val="00122018"/>
    <w:rsid w:val="00122057"/>
    <w:rsid w:val="00122599"/>
    <w:rsid w:val="001228FB"/>
    <w:rsid w:val="001237D1"/>
    <w:rsid w:val="0012445A"/>
    <w:rsid w:val="0012456E"/>
    <w:rsid w:val="001245B8"/>
    <w:rsid w:val="00124650"/>
    <w:rsid w:val="00125491"/>
    <w:rsid w:val="001254B2"/>
    <w:rsid w:val="0012550A"/>
    <w:rsid w:val="00125769"/>
    <w:rsid w:val="001259F0"/>
    <w:rsid w:val="00125ACE"/>
    <w:rsid w:val="0012760C"/>
    <w:rsid w:val="00127DBA"/>
    <w:rsid w:val="0013012F"/>
    <w:rsid w:val="0013085C"/>
    <w:rsid w:val="001311A3"/>
    <w:rsid w:val="001317D9"/>
    <w:rsid w:val="00131CA2"/>
    <w:rsid w:val="00131D74"/>
    <w:rsid w:val="0013278D"/>
    <w:rsid w:val="00132E0F"/>
    <w:rsid w:val="00132F31"/>
    <w:rsid w:val="00133204"/>
    <w:rsid w:val="00133327"/>
    <w:rsid w:val="0013358A"/>
    <w:rsid w:val="0013396E"/>
    <w:rsid w:val="00134A63"/>
    <w:rsid w:val="001354C8"/>
    <w:rsid w:val="00135F9B"/>
    <w:rsid w:val="00136579"/>
    <w:rsid w:val="001367DF"/>
    <w:rsid w:val="00136D61"/>
    <w:rsid w:val="00136DCA"/>
    <w:rsid w:val="0013716F"/>
    <w:rsid w:val="00137210"/>
    <w:rsid w:val="0013768B"/>
    <w:rsid w:val="00137719"/>
    <w:rsid w:val="00137FA9"/>
    <w:rsid w:val="001405D6"/>
    <w:rsid w:val="0014198C"/>
    <w:rsid w:val="001438A9"/>
    <w:rsid w:val="00143D2A"/>
    <w:rsid w:val="0014476D"/>
    <w:rsid w:val="00144926"/>
    <w:rsid w:val="00144B15"/>
    <w:rsid w:val="00145221"/>
    <w:rsid w:val="001457EC"/>
    <w:rsid w:val="00146284"/>
    <w:rsid w:val="0014652E"/>
    <w:rsid w:val="00146DCE"/>
    <w:rsid w:val="001475DB"/>
    <w:rsid w:val="0014790B"/>
    <w:rsid w:val="00147D58"/>
    <w:rsid w:val="00150422"/>
    <w:rsid w:val="0015071E"/>
    <w:rsid w:val="00150DAA"/>
    <w:rsid w:val="00151CD3"/>
    <w:rsid w:val="001521AA"/>
    <w:rsid w:val="001524F1"/>
    <w:rsid w:val="00152898"/>
    <w:rsid w:val="00152C11"/>
    <w:rsid w:val="00152E54"/>
    <w:rsid w:val="00153106"/>
    <w:rsid w:val="0015321E"/>
    <w:rsid w:val="00153C4C"/>
    <w:rsid w:val="0015496E"/>
    <w:rsid w:val="00154A9A"/>
    <w:rsid w:val="00155BC2"/>
    <w:rsid w:val="00155CF4"/>
    <w:rsid w:val="00156C88"/>
    <w:rsid w:val="00156FF0"/>
    <w:rsid w:val="001571DE"/>
    <w:rsid w:val="001576B2"/>
    <w:rsid w:val="001576B6"/>
    <w:rsid w:val="0016046D"/>
    <w:rsid w:val="001606C2"/>
    <w:rsid w:val="0016084A"/>
    <w:rsid w:val="00161156"/>
    <w:rsid w:val="00161438"/>
    <w:rsid w:val="00161F27"/>
    <w:rsid w:val="0016297A"/>
    <w:rsid w:val="00162D98"/>
    <w:rsid w:val="00162ED9"/>
    <w:rsid w:val="0016455E"/>
    <w:rsid w:val="001649CB"/>
    <w:rsid w:val="00164EA6"/>
    <w:rsid w:val="00165ED9"/>
    <w:rsid w:val="00165F6C"/>
    <w:rsid w:val="00166012"/>
    <w:rsid w:val="0016645B"/>
    <w:rsid w:val="00167E9A"/>
    <w:rsid w:val="00170800"/>
    <w:rsid w:val="001711BA"/>
    <w:rsid w:val="001712B7"/>
    <w:rsid w:val="0017194E"/>
    <w:rsid w:val="00172A93"/>
    <w:rsid w:val="00172D8A"/>
    <w:rsid w:val="001740CB"/>
    <w:rsid w:val="00175F57"/>
    <w:rsid w:val="0017605E"/>
    <w:rsid w:val="0017689C"/>
    <w:rsid w:val="00177D57"/>
    <w:rsid w:val="00180383"/>
    <w:rsid w:val="00181144"/>
    <w:rsid w:val="00181AD7"/>
    <w:rsid w:val="00181B40"/>
    <w:rsid w:val="00182295"/>
    <w:rsid w:val="00182991"/>
    <w:rsid w:val="0018387A"/>
    <w:rsid w:val="00183970"/>
    <w:rsid w:val="001850F6"/>
    <w:rsid w:val="00185905"/>
    <w:rsid w:val="00185F73"/>
    <w:rsid w:val="001863A4"/>
    <w:rsid w:val="00187013"/>
    <w:rsid w:val="0018702B"/>
    <w:rsid w:val="001878C8"/>
    <w:rsid w:val="00187D72"/>
    <w:rsid w:val="00187DD9"/>
    <w:rsid w:val="00190406"/>
    <w:rsid w:val="001909A4"/>
    <w:rsid w:val="00190B73"/>
    <w:rsid w:val="00190BE0"/>
    <w:rsid w:val="00191641"/>
    <w:rsid w:val="00193118"/>
    <w:rsid w:val="00193566"/>
    <w:rsid w:val="00194C54"/>
    <w:rsid w:val="00194D85"/>
    <w:rsid w:val="00194FE0"/>
    <w:rsid w:val="00195333"/>
    <w:rsid w:val="001953F9"/>
    <w:rsid w:val="00195435"/>
    <w:rsid w:val="00195A7D"/>
    <w:rsid w:val="00195B2B"/>
    <w:rsid w:val="00195E5A"/>
    <w:rsid w:val="00196127"/>
    <w:rsid w:val="00196527"/>
    <w:rsid w:val="0019687E"/>
    <w:rsid w:val="00196E0D"/>
    <w:rsid w:val="00196F1C"/>
    <w:rsid w:val="00197069"/>
    <w:rsid w:val="00197254"/>
    <w:rsid w:val="001A0060"/>
    <w:rsid w:val="001A089E"/>
    <w:rsid w:val="001A0B7D"/>
    <w:rsid w:val="001A1480"/>
    <w:rsid w:val="001A178C"/>
    <w:rsid w:val="001A1BC6"/>
    <w:rsid w:val="001A2117"/>
    <w:rsid w:val="001A2E17"/>
    <w:rsid w:val="001A2FC3"/>
    <w:rsid w:val="001A34ED"/>
    <w:rsid w:val="001A4499"/>
    <w:rsid w:val="001A499A"/>
    <w:rsid w:val="001A5A8E"/>
    <w:rsid w:val="001A5CE1"/>
    <w:rsid w:val="001A5E00"/>
    <w:rsid w:val="001A6FC8"/>
    <w:rsid w:val="001B03BA"/>
    <w:rsid w:val="001B0739"/>
    <w:rsid w:val="001B07B6"/>
    <w:rsid w:val="001B0F94"/>
    <w:rsid w:val="001B16B9"/>
    <w:rsid w:val="001B17EC"/>
    <w:rsid w:val="001B2AFE"/>
    <w:rsid w:val="001B30C3"/>
    <w:rsid w:val="001B3396"/>
    <w:rsid w:val="001B33E4"/>
    <w:rsid w:val="001B3B36"/>
    <w:rsid w:val="001B54E3"/>
    <w:rsid w:val="001B5FBF"/>
    <w:rsid w:val="001B6955"/>
    <w:rsid w:val="001B79D0"/>
    <w:rsid w:val="001C05B2"/>
    <w:rsid w:val="001C0622"/>
    <w:rsid w:val="001C0B62"/>
    <w:rsid w:val="001C1A9C"/>
    <w:rsid w:val="001C1D08"/>
    <w:rsid w:val="001C26EE"/>
    <w:rsid w:val="001C2AF3"/>
    <w:rsid w:val="001C3900"/>
    <w:rsid w:val="001C3F51"/>
    <w:rsid w:val="001C4449"/>
    <w:rsid w:val="001C480A"/>
    <w:rsid w:val="001C5ABB"/>
    <w:rsid w:val="001C5DEA"/>
    <w:rsid w:val="001C5E1C"/>
    <w:rsid w:val="001C5EE0"/>
    <w:rsid w:val="001C60B2"/>
    <w:rsid w:val="001C68A7"/>
    <w:rsid w:val="001C691E"/>
    <w:rsid w:val="001C694C"/>
    <w:rsid w:val="001C6F4A"/>
    <w:rsid w:val="001C72FC"/>
    <w:rsid w:val="001D02DF"/>
    <w:rsid w:val="001D0B36"/>
    <w:rsid w:val="001D0F1C"/>
    <w:rsid w:val="001D0F25"/>
    <w:rsid w:val="001D274C"/>
    <w:rsid w:val="001D2DB2"/>
    <w:rsid w:val="001D43A1"/>
    <w:rsid w:val="001D453A"/>
    <w:rsid w:val="001D475B"/>
    <w:rsid w:val="001D5D14"/>
    <w:rsid w:val="001D6488"/>
    <w:rsid w:val="001D654E"/>
    <w:rsid w:val="001D67C1"/>
    <w:rsid w:val="001D7683"/>
    <w:rsid w:val="001D7CF1"/>
    <w:rsid w:val="001D7EB7"/>
    <w:rsid w:val="001E01F1"/>
    <w:rsid w:val="001E15C2"/>
    <w:rsid w:val="001E3888"/>
    <w:rsid w:val="001E4FAC"/>
    <w:rsid w:val="001E5FC1"/>
    <w:rsid w:val="001E61F7"/>
    <w:rsid w:val="001E6421"/>
    <w:rsid w:val="001E680A"/>
    <w:rsid w:val="001E6AC3"/>
    <w:rsid w:val="001E704C"/>
    <w:rsid w:val="001E729A"/>
    <w:rsid w:val="001E73BB"/>
    <w:rsid w:val="001E7F1B"/>
    <w:rsid w:val="001F0EB5"/>
    <w:rsid w:val="001F11C8"/>
    <w:rsid w:val="001F1A0C"/>
    <w:rsid w:val="001F1A98"/>
    <w:rsid w:val="001F20A4"/>
    <w:rsid w:val="001F2D53"/>
    <w:rsid w:val="001F3111"/>
    <w:rsid w:val="001F3BD6"/>
    <w:rsid w:val="001F4393"/>
    <w:rsid w:val="001F4677"/>
    <w:rsid w:val="001F50E5"/>
    <w:rsid w:val="001F619B"/>
    <w:rsid w:val="001F6930"/>
    <w:rsid w:val="001F6A35"/>
    <w:rsid w:val="00200087"/>
    <w:rsid w:val="002010BF"/>
    <w:rsid w:val="0020183A"/>
    <w:rsid w:val="0020230D"/>
    <w:rsid w:val="00202C6F"/>
    <w:rsid w:val="00202E6C"/>
    <w:rsid w:val="00204440"/>
    <w:rsid w:val="00204449"/>
    <w:rsid w:val="00204C90"/>
    <w:rsid w:val="00205B2C"/>
    <w:rsid w:val="00206391"/>
    <w:rsid w:val="00206607"/>
    <w:rsid w:val="00206715"/>
    <w:rsid w:val="00206777"/>
    <w:rsid w:val="002074E1"/>
    <w:rsid w:val="00207A17"/>
    <w:rsid w:val="00207B68"/>
    <w:rsid w:val="00207EDE"/>
    <w:rsid w:val="00211322"/>
    <w:rsid w:val="00211418"/>
    <w:rsid w:val="0021174E"/>
    <w:rsid w:val="00211FC6"/>
    <w:rsid w:val="00212727"/>
    <w:rsid w:val="00212C2F"/>
    <w:rsid w:val="00212C80"/>
    <w:rsid w:val="002138C6"/>
    <w:rsid w:val="0021494D"/>
    <w:rsid w:val="00216917"/>
    <w:rsid w:val="0021743B"/>
    <w:rsid w:val="00217772"/>
    <w:rsid w:val="00220228"/>
    <w:rsid w:val="0022053E"/>
    <w:rsid w:val="00220EDA"/>
    <w:rsid w:val="002211BB"/>
    <w:rsid w:val="00221A90"/>
    <w:rsid w:val="00221F6D"/>
    <w:rsid w:val="00222298"/>
    <w:rsid w:val="0022229B"/>
    <w:rsid w:val="00222C2C"/>
    <w:rsid w:val="00223849"/>
    <w:rsid w:val="00223DA8"/>
    <w:rsid w:val="00224128"/>
    <w:rsid w:val="00224686"/>
    <w:rsid w:val="00224A33"/>
    <w:rsid w:val="00224F19"/>
    <w:rsid w:val="00225022"/>
    <w:rsid w:val="002256E0"/>
    <w:rsid w:val="00225B64"/>
    <w:rsid w:val="002269A2"/>
    <w:rsid w:val="00226B9B"/>
    <w:rsid w:val="00227324"/>
    <w:rsid w:val="002304C1"/>
    <w:rsid w:val="00230BD5"/>
    <w:rsid w:val="00230DAA"/>
    <w:rsid w:val="00230E6B"/>
    <w:rsid w:val="00231174"/>
    <w:rsid w:val="00231F4C"/>
    <w:rsid w:val="00232BC5"/>
    <w:rsid w:val="00232E11"/>
    <w:rsid w:val="00233597"/>
    <w:rsid w:val="0023386D"/>
    <w:rsid w:val="00233BC2"/>
    <w:rsid w:val="00234668"/>
    <w:rsid w:val="002347F1"/>
    <w:rsid w:val="0023491B"/>
    <w:rsid w:val="00235858"/>
    <w:rsid w:val="00235860"/>
    <w:rsid w:val="00235BC1"/>
    <w:rsid w:val="002365C3"/>
    <w:rsid w:val="00237A0A"/>
    <w:rsid w:val="00237C7F"/>
    <w:rsid w:val="002405FE"/>
    <w:rsid w:val="00241963"/>
    <w:rsid w:val="00241AED"/>
    <w:rsid w:val="00241D6C"/>
    <w:rsid w:val="002432C1"/>
    <w:rsid w:val="002436BE"/>
    <w:rsid w:val="00243867"/>
    <w:rsid w:val="002438E5"/>
    <w:rsid w:val="00243B8B"/>
    <w:rsid w:val="00244057"/>
    <w:rsid w:val="00244063"/>
    <w:rsid w:val="002444B3"/>
    <w:rsid w:val="00244598"/>
    <w:rsid w:val="00244732"/>
    <w:rsid w:val="00244CCC"/>
    <w:rsid w:val="00244D17"/>
    <w:rsid w:val="00245035"/>
    <w:rsid w:val="00245834"/>
    <w:rsid w:val="002469E5"/>
    <w:rsid w:val="00246CA6"/>
    <w:rsid w:val="002473A1"/>
    <w:rsid w:val="0024756C"/>
    <w:rsid w:val="00250235"/>
    <w:rsid w:val="0025064A"/>
    <w:rsid w:val="00250B1D"/>
    <w:rsid w:val="002512EE"/>
    <w:rsid w:val="00251BFD"/>
    <w:rsid w:val="00251C13"/>
    <w:rsid w:val="0025259D"/>
    <w:rsid w:val="00252B9A"/>
    <w:rsid w:val="00253F3C"/>
    <w:rsid w:val="00255D2E"/>
    <w:rsid w:val="00255FEA"/>
    <w:rsid w:val="00256B86"/>
    <w:rsid w:val="002608BA"/>
    <w:rsid w:val="00260D1A"/>
    <w:rsid w:val="0026167A"/>
    <w:rsid w:val="00261DF5"/>
    <w:rsid w:val="00261F34"/>
    <w:rsid w:val="00262151"/>
    <w:rsid w:val="00262310"/>
    <w:rsid w:val="002629C1"/>
    <w:rsid w:val="002633A0"/>
    <w:rsid w:val="00264803"/>
    <w:rsid w:val="00266075"/>
    <w:rsid w:val="00266B87"/>
    <w:rsid w:val="00266EDA"/>
    <w:rsid w:val="00267359"/>
    <w:rsid w:val="002677F0"/>
    <w:rsid w:val="00267A9D"/>
    <w:rsid w:val="00270285"/>
    <w:rsid w:val="00270688"/>
    <w:rsid w:val="00270A8B"/>
    <w:rsid w:val="00270C8E"/>
    <w:rsid w:val="002716E7"/>
    <w:rsid w:val="00271710"/>
    <w:rsid w:val="002721DB"/>
    <w:rsid w:val="00274853"/>
    <w:rsid w:val="00274B21"/>
    <w:rsid w:val="0027522A"/>
    <w:rsid w:val="00277076"/>
    <w:rsid w:val="002772AE"/>
    <w:rsid w:val="0027762F"/>
    <w:rsid w:val="00277C37"/>
    <w:rsid w:val="0028005F"/>
    <w:rsid w:val="002806A8"/>
    <w:rsid w:val="00280B86"/>
    <w:rsid w:val="00280C25"/>
    <w:rsid w:val="00281328"/>
    <w:rsid w:val="00282278"/>
    <w:rsid w:val="0028357D"/>
    <w:rsid w:val="002835BD"/>
    <w:rsid w:val="00284799"/>
    <w:rsid w:val="00284ACD"/>
    <w:rsid w:val="00285AF7"/>
    <w:rsid w:val="00285E32"/>
    <w:rsid w:val="00285E35"/>
    <w:rsid w:val="002869F3"/>
    <w:rsid w:val="002870CF"/>
    <w:rsid w:val="00287EBE"/>
    <w:rsid w:val="0029011E"/>
    <w:rsid w:val="00290369"/>
    <w:rsid w:val="002904F6"/>
    <w:rsid w:val="00290B47"/>
    <w:rsid w:val="00290D13"/>
    <w:rsid w:val="0029125D"/>
    <w:rsid w:val="00292FE7"/>
    <w:rsid w:val="002932BE"/>
    <w:rsid w:val="002945ED"/>
    <w:rsid w:val="00294DD3"/>
    <w:rsid w:val="0029572C"/>
    <w:rsid w:val="00295D37"/>
    <w:rsid w:val="00295DA4"/>
    <w:rsid w:val="00295E8D"/>
    <w:rsid w:val="002960CE"/>
    <w:rsid w:val="00296328"/>
    <w:rsid w:val="00297C3F"/>
    <w:rsid w:val="002A05D2"/>
    <w:rsid w:val="002A0A97"/>
    <w:rsid w:val="002A0D38"/>
    <w:rsid w:val="002A1F97"/>
    <w:rsid w:val="002A3D57"/>
    <w:rsid w:val="002A40BF"/>
    <w:rsid w:val="002A411E"/>
    <w:rsid w:val="002A42F0"/>
    <w:rsid w:val="002A4338"/>
    <w:rsid w:val="002A4752"/>
    <w:rsid w:val="002A4E51"/>
    <w:rsid w:val="002A5511"/>
    <w:rsid w:val="002A5936"/>
    <w:rsid w:val="002A6721"/>
    <w:rsid w:val="002A71C3"/>
    <w:rsid w:val="002A72CD"/>
    <w:rsid w:val="002A7DBC"/>
    <w:rsid w:val="002A7EAF"/>
    <w:rsid w:val="002B00F4"/>
    <w:rsid w:val="002B0420"/>
    <w:rsid w:val="002B0550"/>
    <w:rsid w:val="002B05F3"/>
    <w:rsid w:val="002B0796"/>
    <w:rsid w:val="002B08D0"/>
    <w:rsid w:val="002B123E"/>
    <w:rsid w:val="002B1653"/>
    <w:rsid w:val="002B2028"/>
    <w:rsid w:val="002B277F"/>
    <w:rsid w:val="002B309D"/>
    <w:rsid w:val="002B3CCE"/>
    <w:rsid w:val="002B4221"/>
    <w:rsid w:val="002B43FE"/>
    <w:rsid w:val="002B4A6D"/>
    <w:rsid w:val="002B557C"/>
    <w:rsid w:val="002B5AAE"/>
    <w:rsid w:val="002B5CD3"/>
    <w:rsid w:val="002B628A"/>
    <w:rsid w:val="002B70A7"/>
    <w:rsid w:val="002B72B8"/>
    <w:rsid w:val="002B73D9"/>
    <w:rsid w:val="002C0966"/>
    <w:rsid w:val="002C1067"/>
    <w:rsid w:val="002C2206"/>
    <w:rsid w:val="002C239F"/>
    <w:rsid w:val="002C2886"/>
    <w:rsid w:val="002C30A7"/>
    <w:rsid w:val="002C3215"/>
    <w:rsid w:val="002C37E0"/>
    <w:rsid w:val="002C5ADB"/>
    <w:rsid w:val="002C614E"/>
    <w:rsid w:val="002C6345"/>
    <w:rsid w:val="002C6EC2"/>
    <w:rsid w:val="002C7BE2"/>
    <w:rsid w:val="002D04C0"/>
    <w:rsid w:val="002D0CB2"/>
    <w:rsid w:val="002D1230"/>
    <w:rsid w:val="002D24AA"/>
    <w:rsid w:val="002D30D4"/>
    <w:rsid w:val="002D37AB"/>
    <w:rsid w:val="002D3ABA"/>
    <w:rsid w:val="002D3C96"/>
    <w:rsid w:val="002D4826"/>
    <w:rsid w:val="002D4868"/>
    <w:rsid w:val="002D4E2F"/>
    <w:rsid w:val="002D4EAE"/>
    <w:rsid w:val="002D56B0"/>
    <w:rsid w:val="002D5804"/>
    <w:rsid w:val="002D66B3"/>
    <w:rsid w:val="002D6A02"/>
    <w:rsid w:val="002D734F"/>
    <w:rsid w:val="002D75FC"/>
    <w:rsid w:val="002D7740"/>
    <w:rsid w:val="002D7837"/>
    <w:rsid w:val="002D7EF7"/>
    <w:rsid w:val="002E00B4"/>
    <w:rsid w:val="002E0258"/>
    <w:rsid w:val="002E2E92"/>
    <w:rsid w:val="002E2EDF"/>
    <w:rsid w:val="002E3D7F"/>
    <w:rsid w:val="002E3DCE"/>
    <w:rsid w:val="002E4409"/>
    <w:rsid w:val="002E5297"/>
    <w:rsid w:val="002E5804"/>
    <w:rsid w:val="002E6515"/>
    <w:rsid w:val="002E68D5"/>
    <w:rsid w:val="002E7D3B"/>
    <w:rsid w:val="002F04F2"/>
    <w:rsid w:val="002F0A2F"/>
    <w:rsid w:val="002F0A59"/>
    <w:rsid w:val="002F0E60"/>
    <w:rsid w:val="002F118F"/>
    <w:rsid w:val="002F153B"/>
    <w:rsid w:val="002F1730"/>
    <w:rsid w:val="002F1A8F"/>
    <w:rsid w:val="002F1ED6"/>
    <w:rsid w:val="002F1F30"/>
    <w:rsid w:val="002F23F7"/>
    <w:rsid w:val="002F2B9F"/>
    <w:rsid w:val="002F2FED"/>
    <w:rsid w:val="002F3C79"/>
    <w:rsid w:val="002F5102"/>
    <w:rsid w:val="002F57BD"/>
    <w:rsid w:val="002F5A37"/>
    <w:rsid w:val="002F5FD0"/>
    <w:rsid w:val="002F64E5"/>
    <w:rsid w:val="002F65A5"/>
    <w:rsid w:val="002F669E"/>
    <w:rsid w:val="002F75D6"/>
    <w:rsid w:val="002F7AC0"/>
    <w:rsid w:val="002F7B2C"/>
    <w:rsid w:val="00300589"/>
    <w:rsid w:val="00300E1F"/>
    <w:rsid w:val="003017E3"/>
    <w:rsid w:val="003018E7"/>
    <w:rsid w:val="003021C7"/>
    <w:rsid w:val="00302914"/>
    <w:rsid w:val="00304F80"/>
    <w:rsid w:val="00305520"/>
    <w:rsid w:val="003057E3"/>
    <w:rsid w:val="00305828"/>
    <w:rsid w:val="00305921"/>
    <w:rsid w:val="003061E5"/>
    <w:rsid w:val="003062A3"/>
    <w:rsid w:val="00306492"/>
    <w:rsid w:val="003068D5"/>
    <w:rsid w:val="00306D2B"/>
    <w:rsid w:val="003101F3"/>
    <w:rsid w:val="003103C7"/>
    <w:rsid w:val="003116B4"/>
    <w:rsid w:val="00311B73"/>
    <w:rsid w:val="00312584"/>
    <w:rsid w:val="003136D3"/>
    <w:rsid w:val="00313D73"/>
    <w:rsid w:val="00313FA4"/>
    <w:rsid w:val="00314776"/>
    <w:rsid w:val="00314EB6"/>
    <w:rsid w:val="0031525E"/>
    <w:rsid w:val="0031595A"/>
    <w:rsid w:val="003167DB"/>
    <w:rsid w:val="00317D1D"/>
    <w:rsid w:val="0032168B"/>
    <w:rsid w:val="00321CC9"/>
    <w:rsid w:val="0032212E"/>
    <w:rsid w:val="003229BC"/>
    <w:rsid w:val="00322CBF"/>
    <w:rsid w:val="00322E15"/>
    <w:rsid w:val="00323693"/>
    <w:rsid w:val="003238CE"/>
    <w:rsid w:val="0032448C"/>
    <w:rsid w:val="003245A0"/>
    <w:rsid w:val="0032499D"/>
    <w:rsid w:val="00324F29"/>
    <w:rsid w:val="0032569C"/>
    <w:rsid w:val="00326018"/>
    <w:rsid w:val="00326E4C"/>
    <w:rsid w:val="003271BE"/>
    <w:rsid w:val="00327773"/>
    <w:rsid w:val="003277B6"/>
    <w:rsid w:val="0032786A"/>
    <w:rsid w:val="0033016B"/>
    <w:rsid w:val="003301CD"/>
    <w:rsid w:val="00330350"/>
    <w:rsid w:val="003307DA"/>
    <w:rsid w:val="0033084C"/>
    <w:rsid w:val="00330AC6"/>
    <w:rsid w:val="003322A9"/>
    <w:rsid w:val="00332864"/>
    <w:rsid w:val="00332A4B"/>
    <w:rsid w:val="0033338E"/>
    <w:rsid w:val="003334AA"/>
    <w:rsid w:val="00333682"/>
    <w:rsid w:val="00333CF3"/>
    <w:rsid w:val="00333E06"/>
    <w:rsid w:val="003349B8"/>
    <w:rsid w:val="00334BD7"/>
    <w:rsid w:val="0033508E"/>
    <w:rsid w:val="00335465"/>
    <w:rsid w:val="003357D5"/>
    <w:rsid w:val="003358A0"/>
    <w:rsid w:val="00335C66"/>
    <w:rsid w:val="003361CC"/>
    <w:rsid w:val="00336BF5"/>
    <w:rsid w:val="00336C8E"/>
    <w:rsid w:val="00336F73"/>
    <w:rsid w:val="0033705C"/>
    <w:rsid w:val="003376A9"/>
    <w:rsid w:val="00337C73"/>
    <w:rsid w:val="003404C6"/>
    <w:rsid w:val="0034063B"/>
    <w:rsid w:val="00340CCA"/>
    <w:rsid w:val="00340D48"/>
    <w:rsid w:val="00341206"/>
    <w:rsid w:val="00342219"/>
    <w:rsid w:val="00342240"/>
    <w:rsid w:val="003429C6"/>
    <w:rsid w:val="00342F99"/>
    <w:rsid w:val="00343175"/>
    <w:rsid w:val="003431AD"/>
    <w:rsid w:val="0034336D"/>
    <w:rsid w:val="0034361A"/>
    <w:rsid w:val="0034383A"/>
    <w:rsid w:val="00344F33"/>
    <w:rsid w:val="003450E8"/>
    <w:rsid w:val="003452BE"/>
    <w:rsid w:val="0034535C"/>
    <w:rsid w:val="00345905"/>
    <w:rsid w:val="00345A35"/>
    <w:rsid w:val="0034600F"/>
    <w:rsid w:val="00346D8C"/>
    <w:rsid w:val="00346DF4"/>
    <w:rsid w:val="003470A0"/>
    <w:rsid w:val="003471A6"/>
    <w:rsid w:val="00347C0A"/>
    <w:rsid w:val="0035152F"/>
    <w:rsid w:val="003532E4"/>
    <w:rsid w:val="003537AD"/>
    <w:rsid w:val="00353C15"/>
    <w:rsid w:val="00353E9A"/>
    <w:rsid w:val="0035422C"/>
    <w:rsid w:val="00354315"/>
    <w:rsid w:val="003550DD"/>
    <w:rsid w:val="00356407"/>
    <w:rsid w:val="00356452"/>
    <w:rsid w:val="003576A7"/>
    <w:rsid w:val="00357A40"/>
    <w:rsid w:val="00360FE1"/>
    <w:rsid w:val="003616C5"/>
    <w:rsid w:val="00361792"/>
    <w:rsid w:val="003623F5"/>
    <w:rsid w:val="00362C20"/>
    <w:rsid w:val="003643EB"/>
    <w:rsid w:val="00364772"/>
    <w:rsid w:val="00365109"/>
    <w:rsid w:val="00365AEF"/>
    <w:rsid w:val="003662D1"/>
    <w:rsid w:val="003663AC"/>
    <w:rsid w:val="00366453"/>
    <w:rsid w:val="00366700"/>
    <w:rsid w:val="00366A42"/>
    <w:rsid w:val="003671ED"/>
    <w:rsid w:val="003678A5"/>
    <w:rsid w:val="00370219"/>
    <w:rsid w:val="003710B9"/>
    <w:rsid w:val="003710DA"/>
    <w:rsid w:val="00371326"/>
    <w:rsid w:val="00371424"/>
    <w:rsid w:val="003715B4"/>
    <w:rsid w:val="00371A23"/>
    <w:rsid w:val="00372160"/>
    <w:rsid w:val="00373446"/>
    <w:rsid w:val="0037401A"/>
    <w:rsid w:val="00374A0C"/>
    <w:rsid w:val="00374E66"/>
    <w:rsid w:val="003758BF"/>
    <w:rsid w:val="00376697"/>
    <w:rsid w:val="00380017"/>
    <w:rsid w:val="0038070A"/>
    <w:rsid w:val="00380E41"/>
    <w:rsid w:val="003818DC"/>
    <w:rsid w:val="0038191B"/>
    <w:rsid w:val="00381E46"/>
    <w:rsid w:val="00382510"/>
    <w:rsid w:val="0038274D"/>
    <w:rsid w:val="003827CB"/>
    <w:rsid w:val="00382A78"/>
    <w:rsid w:val="00383670"/>
    <w:rsid w:val="00383CF8"/>
    <w:rsid w:val="00386977"/>
    <w:rsid w:val="003870A9"/>
    <w:rsid w:val="003872FD"/>
    <w:rsid w:val="0038766B"/>
    <w:rsid w:val="003878DD"/>
    <w:rsid w:val="00390347"/>
    <w:rsid w:val="00390400"/>
    <w:rsid w:val="00391553"/>
    <w:rsid w:val="00391652"/>
    <w:rsid w:val="003920BB"/>
    <w:rsid w:val="00392549"/>
    <w:rsid w:val="00392B9C"/>
    <w:rsid w:val="00392C0B"/>
    <w:rsid w:val="00392E30"/>
    <w:rsid w:val="00393CAF"/>
    <w:rsid w:val="003951BB"/>
    <w:rsid w:val="0039565D"/>
    <w:rsid w:val="00395836"/>
    <w:rsid w:val="00395E6E"/>
    <w:rsid w:val="003967B0"/>
    <w:rsid w:val="00397956"/>
    <w:rsid w:val="00397DF8"/>
    <w:rsid w:val="00397DFC"/>
    <w:rsid w:val="003A0302"/>
    <w:rsid w:val="003A0944"/>
    <w:rsid w:val="003A096A"/>
    <w:rsid w:val="003A2559"/>
    <w:rsid w:val="003A2913"/>
    <w:rsid w:val="003A34D8"/>
    <w:rsid w:val="003A3ACA"/>
    <w:rsid w:val="003A4C9B"/>
    <w:rsid w:val="003A4D5F"/>
    <w:rsid w:val="003A4E91"/>
    <w:rsid w:val="003A5867"/>
    <w:rsid w:val="003A592D"/>
    <w:rsid w:val="003A700B"/>
    <w:rsid w:val="003A71A0"/>
    <w:rsid w:val="003A7C4C"/>
    <w:rsid w:val="003A7C61"/>
    <w:rsid w:val="003A7D57"/>
    <w:rsid w:val="003B05BC"/>
    <w:rsid w:val="003B0884"/>
    <w:rsid w:val="003B0BF2"/>
    <w:rsid w:val="003B0EDF"/>
    <w:rsid w:val="003B1447"/>
    <w:rsid w:val="003B167F"/>
    <w:rsid w:val="003B2026"/>
    <w:rsid w:val="003B27E2"/>
    <w:rsid w:val="003B33A1"/>
    <w:rsid w:val="003B3C06"/>
    <w:rsid w:val="003B44CB"/>
    <w:rsid w:val="003B4DA5"/>
    <w:rsid w:val="003B58DD"/>
    <w:rsid w:val="003B69B3"/>
    <w:rsid w:val="003B6AC6"/>
    <w:rsid w:val="003C0172"/>
    <w:rsid w:val="003C0280"/>
    <w:rsid w:val="003C09BE"/>
    <w:rsid w:val="003C1553"/>
    <w:rsid w:val="003C171F"/>
    <w:rsid w:val="003C1911"/>
    <w:rsid w:val="003C1B74"/>
    <w:rsid w:val="003C227D"/>
    <w:rsid w:val="003C2E94"/>
    <w:rsid w:val="003C3A7D"/>
    <w:rsid w:val="003C53AA"/>
    <w:rsid w:val="003C5ED4"/>
    <w:rsid w:val="003C68EA"/>
    <w:rsid w:val="003C7853"/>
    <w:rsid w:val="003D015A"/>
    <w:rsid w:val="003D0A10"/>
    <w:rsid w:val="003D12DF"/>
    <w:rsid w:val="003D1817"/>
    <w:rsid w:val="003D1D5C"/>
    <w:rsid w:val="003D23B5"/>
    <w:rsid w:val="003D2AF3"/>
    <w:rsid w:val="003D2B16"/>
    <w:rsid w:val="003D2EB7"/>
    <w:rsid w:val="003D2F39"/>
    <w:rsid w:val="003D3808"/>
    <w:rsid w:val="003D38E8"/>
    <w:rsid w:val="003D3C27"/>
    <w:rsid w:val="003D42F0"/>
    <w:rsid w:val="003D4995"/>
    <w:rsid w:val="003D54A0"/>
    <w:rsid w:val="003D54CB"/>
    <w:rsid w:val="003D58E5"/>
    <w:rsid w:val="003D664F"/>
    <w:rsid w:val="003D667F"/>
    <w:rsid w:val="003D66B4"/>
    <w:rsid w:val="003D7648"/>
    <w:rsid w:val="003E0BEC"/>
    <w:rsid w:val="003E1C1A"/>
    <w:rsid w:val="003E2083"/>
    <w:rsid w:val="003E2D0D"/>
    <w:rsid w:val="003E34AC"/>
    <w:rsid w:val="003E35B9"/>
    <w:rsid w:val="003E37CE"/>
    <w:rsid w:val="003E403E"/>
    <w:rsid w:val="003E4D22"/>
    <w:rsid w:val="003E52EA"/>
    <w:rsid w:val="003E5441"/>
    <w:rsid w:val="003E70FC"/>
    <w:rsid w:val="003E7490"/>
    <w:rsid w:val="003F0313"/>
    <w:rsid w:val="003F0672"/>
    <w:rsid w:val="003F1A34"/>
    <w:rsid w:val="003F1ACE"/>
    <w:rsid w:val="003F1F25"/>
    <w:rsid w:val="003F2002"/>
    <w:rsid w:val="003F229B"/>
    <w:rsid w:val="003F2B27"/>
    <w:rsid w:val="003F31CC"/>
    <w:rsid w:val="003F5955"/>
    <w:rsid w:val="003F5986"/>
    <w:rsid w:val="003F5B92"/>
    <w:rsid w:val="003F61A4"/>
    <w:rsid w:val="003F6970"/>
    <w:rsid w:val="003F6F6B"/>
    <w:rsid w:val="003F770C"/>
    <w:rsid w:val="003F7CEF"/>
    <w:rsid w:val="00400540"/>
    <w:rsid w:val="00400EA3"/>
    <w:rsid w:val="00401669"/>
    <w:rsid w:val="00401AD1"/>
    <w:rsid w:val="00403283"/>
    <w:rsid w:val="0040343D"/>
    <w:rsid w:val="00403739"/>
    <w:rsid w:val="00404718"/>
    <w:rsid w:val="004051E1"/>
    <w:rsid w:val="004055AC"/>
    <w:rsid w:val="0040685C"/>
    <w:rsid w:val="0040705F"/>
    <w:rsid w:val="0040794F"/>
    <w:rsid w:val="004079C3"/>
    <w:rsid w:val="00407AF9"/>
    <w:rsid w:val="004104B5"/>
    <w:rsid w:val="00410FE8"/>
    <w:rsid w:val="00411381"/>
    <w:rsid w:val="00411546"/>
    <w:rsid w:val="00411C80"/>
    <w:rsid w:val="0041308F"/>
    <w:rsid w:val="004130D3"/>
    <w:rsid w:val="004132AA"/>
    <w:rsid w:val="00413C46"/>
    <w:rsid w:val="0041517D"/>
    <w:rsid w:val="00417B3D"/>
    <w:rsid w:val="00417E47"/>
    <w:rsid w:val="0042036B"/>
    <w:rsid w:val="00420684"/>
    <w:rsid w:val="00420A5E"/>
    <w:rsid w:val="00420CA9"/>
    <w:rsid w:val="00426232"/>
    <w:rsid w:val="004269A6"/>
    <w:rsid w:val="0042792E"/>
    <w:rsid w:val="00427988"/>
    <w:rsid w:val="00427A71"/>
    <w:rsid w:val="0043105B"/>
    <w:rsid w:val="00431411"/>
    <w:rsid w:val="00431961"/>
    <w:rsid w:val="00431C8A"/>
    <w:rsid w:val="00431E1F"/>
    <w:rsid w:val="004325A3"/>
    <w:rsid w:val="00432EC2"/>
    <w:rsid w:val="00433FFD"/>
    <w:rsid w:val="0043587D"/>
    <w:rsid w:val="004359D0"/>
    <w:rsid w:val="004359F6"/>
    <w:rsid w:val="00436219"/>
    <w:rsid w:val="00437788"/>
    <w:rsid w:val="00437877"/>
    <w:rsid w:val="00440A70"/>
    <w:rsid w:val="004415E4"/>
    <w:rsid w:val="0044194D"/>
    <w:rsid w:val="00441B74"/>
    <w:rsid w:val="00442CC5"/>
    <w:rsid w:val="00443239"/>
    <w:rsid w:val="00443514"/>
    <w:rsid w:val="0044491A"/>
    <w:rsid w:val="00445510"/>
    <w:rsid w:val="00445A4C"/>
    <w:rsid w:val="00446DF8"/>
    <w:rsid w:val="00447AF9"/>
    <w:rsid w:val="00450656"/>
    <w:rsid w:val="004508C4"/>
    <w:rsid w:val="00450A75"/>
    <w:rsid w:val="00451570"/>
    <w:rsid w:val="0045228D"/>
    <w:rsid w:val="004531C9"/>
    <w:rsid w:val="00453DC2"/>
    <w:rsid w:val="00453F01"/>
    <w:rsid w:val="00454012"/>
    <w:rsid w:val="004546B5"/>
    <w:rsid w:val="004549DC"/>
    <w:rsid w:val="004554B3"/>
    <w:rsid w:val="004569C8"/>
    <w:rsid w:val="00457044"/>
    <w:rsid w:val="00457589"/>
    <w:rsid w:val="0045789D"/>
    <w:rsid w:val="00460140"/>
    <w:rsid w:val="004605DC"/>
    <w:rsid w:val="004611B6"/>
    <w:rsid w:val="004611CB"/>
    <w:rsid w:val="004618DF"/>
    <w:rsid w:val="004620A9"/>
    <w:rsid w:val="00462E91"/>
    <w:rsid w:val="00463379"/>
    <w:rsid w:val="00463763"/>
    <w:rsid w:val="00463911"/>
    <w:rsid w:val="004641A6"/>
    <w:rsid w:val="0046491C"/>
    <w:rsid w:val="0046540E"/>
    <w:rsid w:val="0046545F"/>
    <w:rsid w:val="00465A59"/>
    <w:rsid w:val="00466664"/>
    <w:rsid w:val="00466728"/>
    <w:rsid w:val="0046685F"/>
    <w:rsid w:val="00466B7F"/>
    <w:rsid w:val="00466CEE"/>
    <w:rsid w:val="00466F4E"/>
    <w:rsid w:val="00470643"/>
    <w:rsid w:val="00470727"/>
    <w:rsid w:val="004710E4"/>
    <w:rsid w:val="00471CAB"/>
    <w:rsid w:val="00471DB0"/>
    <w:rsid w:val="004721F9"/>
    <w:rsid w:val="00472308"/>
    <w:rsid w:val="00472320"/>
    <w:rsid w:val="00472613"/>
    <w:rsid w:val="00472EDB"/>
    <w:rsid w:val="00473BA0"/>
    <w:rsid w:val="00473C03"/>
    <w:rsid w:val="00474142"/>
    <w:rsid w:val="004741B3"/>
    <w:rsid w:val="00474703"/>
    <w:rsid w:val="00475795"/>
    <w:rsid w:val="0047593C"/>
    <w:rsid w:val="00475EB3"/>
    <w:rsid w:val="004768F3"/>
    <w:rsid w:val="00476985"/>
    <w:rsid w:val="00476DC0"/>
    <w:rsid w:val="0047716C"/>
    <w:rsid w:val="004774C9"/>
    <w:rsid w:val="00477C67"/>
    <w:rsid w:val="00477EA5"/>
    <w:rsid w:val="004803E1"/>
    <w:rsid w:val="0048053C"/>
    <w:rsid w:val="00480DAB"/>
    <w:rsid w:val="00481103"/>
    <w:rsid w:val="00481C36"/>
    <w:rsid w:val="00481D1B"/>
    <w:rsid w:val="00482226"/>
    <w:rsid w:val="00482907"/>
    <w:rsid w:val="00482E5D"/>
    <w:rsid w:val="00483792"/>
    <w:rsid w:val="00483F33"/>
    <w:rsid w:val="004842BF"/>
    <w:rsid w:val="00484313"/>
    <w:rsid w:val="00484D02"/>
    <w:rsid w:val="00485009"/>
    <w:rsid w:val="00485258"/>
    <w:rsid w:val="00485B03"/>
    <w:rsid w:val="00486B7E"/>
    <w:rsid w:val="00486D81"/>
    <w:rsid w:val="00490143"/>
    <w:rsid w:val="0049146C"/>
    <w:rsid w:val="0049246A"/>
    <w:rsid w:val="0049292E"/>
    <w:rsid w:val="00492BF8"/>
    <w:rsid w:val="00493892"/>
    <w:rsid w:val="004940E8"/>
    <w:rsid w:val="004941E4"/>
    <w:rsid w:val="00494636"/>
    <w:rsid w:val="0049507F"/>
    <w:rsid w:val="0049569D"/>
    <w:rsid w:val="00495AA6"/>
    <w:rsid w:val="00496139"/>
    <w:rsid w:val="00496579"/>
    <w:rsid w:val="00496E75"/>
    <w:rsid w:val="00496E8A"/>
    <w:rsid w:val="004979A4"/>
    <w:rsid w:val="00497BBA"/>
    <w:rsid w:val="004A0336"/>
    <w:rsid w:val="004A0B47"/>
    <w:rsid w:val="004A1428"/>
    <w:rsid w:val="004A14EC"/>
    <w:rsid w:val="004A18E2"/>
    <w:rsid w:val="004A2A5A"/>
    <w:rsid w:val="004A3697"/>
    <w:rsid w:val="004A3F17"/>
    <w:rsid w:val="004A459B"/>
    <w:rsid w:val="004A5161"/>
    <w:rsid w:val="004A56E9"/>
    <w:rsid w:val="004A58CA"/>
    <w:rsid w:val="004A6856"/>
    <w:rsid w:val="004A6CE3"/>
    <w:rsid w:val="004A72B6"/>
    <w:rsid w:val="004A78C3"/>
    <w:rsid w:val="004B1932"/>
    <w:rsid w:val="004B1E76"/>
    <w:rsid w:val="004B29B9"/>
    <w:rsid w:val="004B34A5"/>
    <w:rsid w:val="004B4965"/>
    <w:rsid w:val="004B5597"/>
    <w:rsid w:val="004B55DA"/>
    <w:rsid w:val="004B590B"/>
    <w:rsid w:val="004B5FEE"/>
    <w:rsid w:val="004B6152"/>
    <w:rsid w:val="004B71E4"/>
    <w:rsid w:val="004B76FF"/>
    <w:rsid w:val="004B7D6A"/>
    <w:rsid w:val="004C0BC9"/>
    <w:rsid w:val="004C0EB8"/>
    <w:rsid w:val="004C1AD6"/>
    <w:rsid w:val="004C1C66"/>
    <w:rsid w:val="004C23E3"/>
    <w:rsid w:val="004C2AE9"/>
    <w:rsid w:val="004C2CDC"/>
    <w:rsid w:val="004C355F"/>
    <w:rsid w:val="004C360E"/>
    <w:rsid w:val="004C42C5"/>
    <w:rsid w:val="004C5115"/>
    <w:rsid w:val="004C51C6"/>
    <w:rsid w:val="004C602F"/>
    <w:rsid w:val="004D04F3"/>
    <w:rsid w:val="004D104C"/>
    <w:rsid w:val="004D1E5D"/>
    <w:rsid w:val="004D4844"/>
    <w:rsid w:val="004D4C62"/>
    <w:rsid w:val="004D5445"/>
    <w:rsid w:val="004D692C"/>
    <w:rsid w:val="004D6CEB"/>
    <w:rsid w:val="004D6D37"/>
    <w:rsid w:val="004D7526"/>
    <w:rsid w:val="004D79B7"/>
    <w:rsid w:val="004D7F15"/>
    <w:rsid w:val="004D7F58"/>
    <w:rsid w:val="004E0AD0"/>
    <w:rsid w:val="004E0CA7"/>
    <w:rsid w:val="004E24C5"/>
    <w:rsid w:val="004E2702"/>
    <w:rsid w:val="004E31D2"/>
    <w:rsid w:val="004E31DD"/>
    <w:rsid w:val="004E326B"/>
    <w:rsid w:val="004E37C9"/>
    <w:rsid w:val="004E3C93"/>
    <w:rsid w:val="004E3F90"/>
    <w:rsid w:val="004E54D5"/>
    <w:rsid w:val="004E5919"/>
    <w:rsid w:val="004E5CDE"/>
    <w:rsid w:val="004E6BEE"/>
    <w:rsid w:val="004E6D0D"/>
    <w:rsid w:val="004E7562"/>
    <w:rsid w:val="004F0146"/>
    <w:rsid w:val="004F1779"/>
    <w:rsid w:val="004F22AE"/>
    <w:rsid w:val="004F2CAA"/>
    <w:rsid w:val="004F3576"/>
    <w:rsid w:val="004F3F59"/>
    <w:rsid w:val="004F47D6"/>
    <w:rsid w:val="004F5098"/>
    <w:rsid w:val="004F557C"/>
    <w:rsid w:val="005007C0"/>
    <w:rsid w:val="005017D9"/>
    <w:rsid w:val="00501A0E"/>
    <w:rsid w:val="00501F30"/>
    <w:rsid w:val="00501F33"/>
    <w:rsid w:val="00502056"/>
    <w:rsid w:val="0050206D"/>
    <w:rsid w:val="00502708"/>
    <w:rsid w:val="005027D9"/>
    <w:rsid w:val="00503543"/>
    <w:rsid w:val="00503787"/>
    <w:rsid w:val="00504C44"/>
    <w:rsid w:val="00504DD2"/>
    <w:rsid w:val="00504EAA"/>
    <w:rsid w:val="00505793"/>
    <w:rsid w:val="00506195"/>
    <w:rsid w:val="00506A70"/>
    <w:rsid w:val="00506D71"/>
    <w:rsid w:val="005072CA"/>
    <w:rsid w:val="005073AC"/>
    <w:rsid w:val="005079C5"/>
    <w:rsid w:val="00507F62"/>
    <w:rsid w:val="00510ED5"/>
    <w:rsid w:val="00511221"/>
    <w:rsid w:val="00511673"/>
    <w:rsid w:val="005122F2"/>
    <w:rsid w:val="005124D4"/>
    <w:rsid w:val="00512988"/>
    <w:rsid w:val="005134A2"/>
    <w:rsid w:val="00513922"/>
    <w:rsid w:val="005145FF"/>
    <w:rsid w:val="005146D6"/>
    <w:rsid w:val="00514AC6"/>
    <w:rsid w:val="00514C13"/>
    <w:rsid w:val="005152A8"/>
    <w:rsid w:val="00515483"/>
    <w:rsid w:val="005159AF"/>
    <w:rsid w:val="005159C2"/>
    <w:rsid w:val="0051693B"/>
    <w:rsid w:val="005173D4"/>
    <w:rsid w:val="00520195"/>
    <w:rsid w:val="00520CAB"/>
    <w:rsid w:val="00520CDD"/>
    <w:rsid w:val="005216F1"/>
    <w:rsid w:val="00521943"/>
    <w:rsid w:val="00521B3E"/>
    <w:rsid w:val="005228E3"/>
    <w:rsid w:val="00522F32"/>
    <w:rsid w:val="005231B1"/>
    <w:rsid w:val="005241E0"/>
    <w:rsid w:val="00524892"/>
    <w:rsid w:val="00524A7D"/>
    <w:rsid w:val="00526047"/>
    <w:rsid w:val="00526121"/>
    <w:rsid w:val="005262FF"/>
    <w:rsid w:val="005269E8"/>
    <w:rsid w:val="00526B4A"/>
    <w:rsid w:val="0052779C"/>
    <w:rsid w:val="00527F48"/>
    <w:rsid w:val="00530805"/>
    <w:rsid w:val="00530E08"/>
    <w:rsid w:val="00531913"/>
    <w:rsid w:val="005321D7"/>
    <w:rsid w:val="00532A25"/>
    <w:rsid w:val="00533125"/>
    <w:rsid w:val="00533BA1"/>
    <w:rsid w:val="00533D55"/>
    <w:rsid w:val="00534007"/>
    <w:rsid w:val="005345EE"/>
    <w:rsid w:val="005346C6"/>
    <w:rsid w:val="00536BE7"/>
    <w:rsid w:val="00537269"/>
    <w:rsid w:val="005377CA"/>
    <w:rsid w:val="0054060D"/>
    <w:rsid w:val="00541D2A"/>
    <w:rsid w:val="0054381D"/>
    <w:rsid w:val="00543874"/>
    <w:rsid w:val="00546594"/>
    <w:rsid w:val="00547331"/>
    <w:rsid w:val="0054766A"/>
    <w:rsid w:val="00547A97"/>
    <w:rsid w:val="005501B7"/>
    <w:rsid w:val="00550298"/>
    <w:rsid w:val="00550E7C"/>
    <w:rsid w:val="0055174C"/>
    <w:rsid w:val="005521E3"/>
    <w:rsid w:val="00552CDE"/>
    <w:rsid w:val="00552F41"/>
    <w:rsid w:val="005538CF"/>
    <w:rsid w:val="00553EE1"/>
    <w:rsid w:val="00554B59"/>
    <w:rsid w:val="00556786"/>
    <w:rsid w:val="005568F7"/>
    <w:rsid w:val="005569BC"/>
    <w:rsid w:val="00556C49"/>
    <w:rsid w:val="00556C7A"/>
    <w:rsid w:val="00557580"/>
    <w:rsid w:val="00557987"/>
    <w:rsid w:val="005600DC"/>
    <w:rsid w:val="0056053F"/>
    <w:rsid w:val="005609B6"/>
    <w:rsid w:val="00560C7F"/>
    <w:rsid w:val="00560FAF"/>
    <w:rsid w:val="00562A75"/>
    <w:rsid w:val="00562ED9"/>
    <w:rsid w:val="005632F8"/>
    <w:rsid w:val="005634F1"/>
    <w:rsid w:val="00563814"/>
    <w:rsid w:val="00563C7B"/>
    <w:rsid w:val="005654E3"/>
    <w:rsid w:val="00565AF6"/>
    <w:rsid w:val="005663D0"/>
    <w:rsid w:val="0056742E"/>
    <w:rsid w:val="0056743F"/>
    <w:rsid w:val="005679FA"/>
    <w:rsid w:val="005702F4"/>
    <w:rsid w:val="0057040E"/>
    <w:rsid w:val="0057059E"/>
    <w:rsid w:val="00570791"/>
    <w:rsid w:val="005707B5"/>
    <w:rsid w:val="00571526"/>
    <w:rsid w:val="005718E8"/>
    <w:rsid w:val="005718F1"/>
    <w:rsid w:val="00572132"/>
    <w:rsid w:val="005727FA"/>
    <w:rsid w:val="00572CA2"/>
    <w:rsid w:val="005734E2"/>
    <w:rsid w:val="005735D6"/>
    <w:rsid w:val="005744F0"/>
    <w:rsid w:val="00574AF7"/>
    <w:rsid w:val="00574C62"/>
    <w:rsid w:val="00574D48"/>
    <w:rsid w:val="00575E4E"/>
    <w:rsid w:val="00576B0B"/>
    <w:rsid w:val="00576E93"/>
    <w:rsid w:val="00577205"/>
    <w:rsid w:val="0057787A"/>
    <w:rsid w:val="005779C7"/>
    <w:rsid w:val="00577B04"/>
    <w:rsid w:val="005807CF"/>
    <w:rsid w:val="005812D6"/>
    <w:rsid w:val="005812F4"/>
    <w:rsid w:val="00582C7E"/>
    <w:rsid w:val="00582DF9"/>
    <w:rsid w:val="0058321A"/>
    <w:rsid w:val="005857BC"/>
    <w:rsid w:val="005865DD"/>
    <w:rsid w:val="005868CB"/>
    <w:rsid w:val="00587023"/>
    <w:rsid w:val="00587C5F"/>
    <w:rsid w:val="00587DB3"/>
    <w:rsid w:val="00590245"/>
    <w:rsid w:val="005905B1"/>
    <w:rsid w:val="00590E3E"/>
    <w:rsid w:val="00591075"/>
    <w:rsid w:val="00592F63"/>
    <w:rsid w:val="005931A4"/>
    <w:rsid w:val="00593673"/>
    <w:rsid w:val="00593C7E"/>
    <w:rsid w:val="005955BA"/>
    <w:rsid w:val="00595C6B"/>
    <w:rsid w:val="00596542"/>
    <w:rsid w:val="00597853"/>
    <w:rsid w:val="005A08AD"/>
    <w:rsid w:val="005A1132"/>
    <w:rsid w:val="005A1748"/>
    <w:rsid w:val="005A23A9"/>
    <w:rsid w:val="005A2DC0"/>
    <w:rsid w:val="005A3129"/>
    <w:rsid w:val="005A3387"/>
    <w:rsid w:val="005A3F3F"/>
    <w:rsid w:val="005A4E9F"/>
    <w:rsid w:val="005A5197"/>
    <w:rsid w:val="005A62B1"/>
    <w:rsid w:val="005A6671"/>
    <w:rsid w:val="005A6DF3"/>
    <w:rsid w:val="005A6FDD"/>
    <w:rsid w:val="005A7B09"/>
    <w:rsid w:val="005B0425"/>
    <w:rsid w:val="005B2050"/>
    <w:rsid w:val="005B39A2"/>
    <w:rsid w:val="005B40ED"/>
    <w:rsid w:val="005B5435"/>
    <w:rsid w:val="005B56D7"/>
    <w:rsid w:val="005B59C8"/>
    <w:rsid w:val="005B6C09"/>
    <w:rsid w:val="005B7349"/>
    <w:rsid w:val="005B7792"/>
    <w:rsid w:val="005B79CB"/>
    <w:rsid w:val="005C04C8"/>
    <w:rsid w:val="005C072B"/>
    <w:rsid w:val="005C08C5"/>
    <w:rsid w:val="005C0C92"/>
    <w:rsid w:val="005C10BD"/>
    <w:rsid w:val="005C1218"/>
    <w:rsid w:val="005C13A9"/>
    <w:rsid w:val="005C21E2"/>
    <w:rsid w:val="005C2E8C"/>
    <w:rsid w:val="005C3D31"/>
    <w:rsid w:val="005C4217"/>
    <w:rsid w:val="005C432F"/>
    <w:rsid w:val="005C4EB2"/>
    <w:rsid w:val="005C54CD"/>
    <w:rsid w:val="005C56F2"/>
    <w:rsid w:val="005C5A01"/>
    <w:rsid w:val="005C6383"/>
    <w:rsid w:val="005C70BB"/>
    <w:rsid w:val="005C7D10"/>
    <w:rsid w:val="005D02C6"/>
    <w:rsid w:val="005D1071"/>
    <w:rsid w:val="005D126E"/>
    <w:rsid w:val="005D12F1"/>
    <w:rsid w:val="005D1D7D"/>
    <w:rsid w:val="005D2322"/>
    <w:rsid w:val="005D233C"/>
    <w:rsid w:val="005D5CC1"/>
    <w:rsid w:val="005D5F90"/>
    <w:rsid w:val="005D6408"/>
    <w:rsid w:val="005D6A17"/>
    <w:rsid w:val="005D7C39"/>
    <w:rsid w:val="005D7E0B"/>
    <w:rsid w:val="005D7EAB"/>
    <w:rsid w:val="005E0072"/>
    <w:rsid w:val="005E0312"/>
    <w:rsid w:val="005E0512"/>
    <w:rsid w:val="005E05BC"/>
    <w:rsid w:val="005E0E32"/>
    <w:rsid w:val="005E1E67"/>
    <w:rsid w:val="005E2643"/>
    <w:rsid w:val="005E28F3"/>
    <w:rsid w:val="005E2A88"/>
    <w:rsid w:val="005E2FFD"/>
    <w:rsid w:val="005E4BC2"/>
    <w:rsid w:val="005E57E2"/>
    <w:rsid w:val="005E62FB"/>
    <w:rsid w:val="005E695B"/>
    <w:rsid w:val="005E6EE0"/>
    <w:rsid w:val="005E71D3"/>
    <w:rsid w:val="005E73D9"/>
    <w:rsid w:val="005F007D"/>
    <w:rsid w:val="005F0217"/>
    <w:rsid w:val="005F0562"/>
    <w:rsid w:val="005F070E"/>
    <w:rsid w:val="005F113C"/>
    <w:rsid w:val="005F18D1"/>
    <w:rsid w:val="005F19FE"/>
    <w:rsid w:val="005F2397"/>
    <w:rsid w:val="005F28DA"/>
    <w:rsid w:val="005F2C8D"/>
    <w:rsid w:val="005F2D41"/>
    <w:rsid w:val="005F2DB0"/>
    <w:rsid w:val="005F3A4C"/>
    <w:rsid w:val="005F3B41"/>
    <w:rsid w:val="005F3DDE"/>
    <w:rsid w:val="005F4107"/>
    <w:rsid w:val="005F42FF"/>
    <w:rsid w:val="005F437A"/>
    <w:rsid w:val="005F4D0A"/>
    <w:rsid w:val="005F5182"/>
    <w:rsid w:val="005F5C9E"/>
    <w:rsid w:val="005F69F0"/>
    <w:rsid w:val="005F6E0D"/>
    <w:rsid w:val="006006E5"/>
    <w:rsid w:val="006007D2"/>
    <w:rsid w:val="00600BD0"/>
    <w:rsid w:val="006010E7"/>
    <w:rsid w:val="006013E7"/>
    <w:rsid w:val="00601BBF"/>
    <w:rsid w:val="0060200E"/>
    <w:rsid w:val="00602A1E"/>
    <w:rsid w:val="006032E2"/>
    <w:rsid w:val="006048D9"/>
    <w:rsid w:val="0060491E"/>
    <w:rsid w:val="00604A6E"/>
    <w:rsid w:val="00605400"/>
    <w:rsid w:val="00605C59"/>
    <w:rsid w:val="0060631D"/>
    <w:rsid w:val="006064BD"/>
    <w:rsid w:val="0060698A"/>
    <w:rsid w:val="00606C7B"/>
    <w:rsid w:val="006073B2"/>
    <w:rsid w:val="00607B2A"/>
    <w:rsid w:val="00607E03"/>
    <w:rsid w:val="00612BC0"/>
    <w:rsid w:val="006131F2"/>
    <w:rsid w:val="00613554"/>
    <w:rsid w:val="0061465C"/>
    <w:rsid w:val="00614D7E"/>
    <w:rsid w:val="00615678"/>
    <w:rsid w:val="00616003"/>
    <w:rsid w:val="00620D94"/>
    <w:rsid w:val="00620E57"/>
    <w:rsid w:val="00620F2C"/>
    <w:rsid w:val="00621097"/>
    <w:rsid w:val="00621325"/>
    <w:rsid w:val="00621A2E"/>
    <w:rsid w:val="00621BBE"/>
    <w:rsid w:val="00621C44"/>
    <w:rsid w:val="006229A9"/>
    <w:rsid w:val="00622A80"/>
    <w:rsid w:val="00622BA2"/>
    <w:rsid w:val="00623692"/>
    <w:rsid w:val="00623F5A"/>
    <w:rsid w:val="006244B3"/>
    <w:rsid w:val="0062570E"/>
    <w:rsid w:val="00625906"/>
    <w:rsid w:val="00625F57"/>
    <w:rsid w:val="00626553"/>
    <w:rsid w:val="00626A4F"/>
    <w:rsid w:val="00626F89"/>
    <w:rsid w:val="0062718A"/>
    <w:rsid w:val="00627336"/>
    <w:rsid w:val="0062761A"/>
    <w:rsid w:val="00627EC3"/>
    <w:rsid w:val="00627F43"/>
    <w:rsid w:val="0063008A"/>
    <w:rsid w:val="00630B10"/>
    <w:rsid w:val="00630E1A"/>
    <w:rsid w:val="006311EE"/>
    <w:rsid w:val="006326B2"/>
    <w:rsid w:val="006338AA"/>
    <w:rsid w:val="006338E8"/>
    <w:rsid w:val="00633EE6"/>
    <w:rsid w:val="006341A1"/>
    <w:rsid w:val="00634D0B"/>
    <w:rsid w:val="00634D25"/>
    <w:rsid w:val="00634F58"/>
    <w:rsid w:val="0063526D"/>
    <w:rsid w:val="006356ED"/>
    <w:rsid w:val="00635D29"/>
    <w:rsid w:val="006360A5"/>
    <w:rsid w:val="00636743"/>
    <w:rsid w:val="00637132"/>
    <w:rsid w:val="00637729"/>
    <w:rsid w:val="006401C6"/>
    <w:rsid w:val="00640EAB"/>
    <w:rsid w:val="006411B2"/>
    <w:rsid w:val="006417D3"/>
    <w:rsid w:val="00641E85"/>
    <w:rsid w:val="00642319"/>
    <w:rsid w:val="00643468"/>
    <w:rsid w:val="00643E35"/>
    <w:rsid w:val="00644A65"/>
    <w:rsid w:val="00644F75"/>
    <w:rsid w:val="0064548D"/>
    <w:rsid w:val="00646164"/>
    <w:rsid w:val="00646CFB"/>
    <w:rsid w:val="006470F8"/>
    <w:rsid w:val="00651AA2"/>
    <w:rsid w:val="00651FD5"/>
    <w:rsid w:val="00652A98"/>
    <w:rsid w:val="00653806"/>
    <w:rsid w:val="00653891"/>
    <w:rsid w:val="0065402A"/>
    <w:rsid w:val="006546DB"/>
    <w:rsid w:val="00655236"/>
    <w:rsid w:val="00656D1F"/>
    <w:rsid w:val="00656E37"/>
    <w:rsid w:val="006575E6"/>
    <w:rsid w:val="006609DA"/>
    <w:rsid w:val="00660D4D"/>
    <w:rsid w:val="0066155B"/>
    <w:rsid w:val="0066191E"/>
    <w:rsid w:val="00661F1D"/>
    <w:rsid w:val="00661F2D"/>
    <w:rsid w:val="00661FEC"/>
    <w:rsid w:val="0066247A"/>
    <w:rsid w:val="00662584"/>
    <w:rsid w:val="00662660"/>
    <w:rsid w:val="00662BF8"/>
    <w:rsid w:val="0066303C"/>
    <w:rsid w:val="006636F2"/>
    <w:rsid w:val="00663986"/>
    <w:rsid w:val="00665462"/>
    <w:rsid w:val="00665A27"/>
    <w:rsid w:val="00665BE6"/>
    <w:rsid w:val="006662AF"/>
    <w:rsid w:val="006666E7"/>
    <w:rsid w:val="00666909"/>
    <w:rsid w:val="00667221"/>
    <w:rsid w:val="0066761C"/>
    <w:rsid w:val="006679F6"/>
    <w:rsid w:val="006700DE"/>
    <w:rsid w:val="006700FB"/>
    <w:rsid w:val="00670156"/>
    <w:rsid w:val="00670467"/>
    <w:rsid w:val="00670544"/>
    <w:rsid w:val="00670B8A"/>
    <w:rsid w:val="00670CAD"/>
    <w:rsid w:val="0067233F"/>
    <w:rsid w:val="00672A86"/>
    <w:rsid w:val="00673844"/>
    <w:rsid w:val="00673C09"/>
    <w:rsid w:val="00673F1D"/>
    <w:rsid w:val="00674506"/>
    <w:rsid w:val="00674B99"/>
    <w:rsid w:val="00675956"/>
    <w:rsid w:val="00676670"/>
    <w:rsid w:val="00676E95"/>
    <w:rsid w:val="00676FC0"/>
    <w:rsid w:val="00677328"/>
    <w:rsid w:val="00677A9B"/>
    <w:rsid w:val="00677BF0"/>
    <w:rsid w:val="00680647"/>
    <w:rsid w:val="006808BF"/>
    <w:rsid w:val="00680910"/>
    <w:rsid w:val="00680985"/>
    <w:rsid w:val="00682C53"/>
    <w:rsid w:val="006837A6"/>
    <w:rsid w:val="00684096"/>
    <w:rsid w:val="006840D0"/>
    <w:rsid w:val="00684675"/>
    <w:rsid w:val="006847B1"/>
    <w:rsid w:val="006849F0"/>
    <w:rsid w:val="00684F0D"/>
    <w:rsid w:val="00684F8F"/>
    <w:rsid w:val="0068514B"/>
    <w:rsid w:val="0068588C"/>
    <w:rsid w:val="0068631E"/>
    <w:rsid w:val="00686637"/>
    <w:rsid w:val="006878D2"/>
    <w:rsid w:val="00691646"/>
    <w:rsid w:val="00691786"/>
    <w:rsid w:val="0069634D"/>
    <w:rsid w:val="00696E37"/>
    <w:rsid w:val="00697CB5"/>
    <w:rsid w:val="006A0196"/>
    <w:rsid w:val="006A01BA"/>
    <w:rsid w:val="006A031C"/>
    <w:rsid w:val="006A059B"/>
    <w:rsid w:val="006A1040"/>
    <w:rsid w:val="006A126F"/>
    <w:rsid w:val="006A16D5"/>
    <w:rsid w:val="006A1E53"/>
    <w:rsid w:val="006A3156"/>
    <w:rsid w:val="006A339E"/>
    <w:rsid w:val="006A3BBD"/>
    <w:rsid w:val="006A3F73"/>
    <w:rsid w:val="006A481B"/>
    <w:rsid w:val="006A5648"/>
    <w:rsid w:val="006A5652"/>
    <w:rsid w:val="006A5916"/>
    <w:rsid w:val="006A5E4E"/>
    <w:rsid w:val="006A6977"/>
    <w:rsid w:val="006A7034"/>
    <w:rsid w:val="006A7278"/>
    <w:rsid w:val="006A7386"/>
    <w:rsid w:val="006A77D7"/>
    <w:rsid w:val="006A7CD5"/>
    <w:rsid w:val="006B0044"/>
    <w:rsid w:val="006B04A9"/>
    <w:rsid w:val="006B0762"/>
    <w:rsid w:val="006B08D5"/>
    <w:rsid w:val="006B0D6E"/>
    <w:rsid w:val="006B1149"/>
    <w:rsid w:val="006B1539"/>
    <w:rsid w:val="006B1B5E"/>
    <w:rsid w:val="006B202B"/>
    <w:rsid w:val="006B24B6"/>
    <w:rsid w:val="006B2BAC"/>
    <w:rsid w:val="006B31C6"/>
    <w:rsid w:val="006B3626"/>
    <w:rsid w:val="006B3A96"/>
    <w:rsid w:val="006B40A4"/>
    <w:rsid w:val="006B4212"/>
    <w:rsid w:val="006B4CD5"/>
    <w:rsid w:val="006B55D0"/>
    <w:rsid w:val="006B5B8F"/>
    <w:rsid w:val="006B6643"/>
    <w:rsid w:val="006B66FD"/>
    <w:rsid w:val="006B67CB"/>
    <w:rsid w:val="006B6F52"/>
    <w:rsid w:val="006B6F69"/>
    <w:rsid w:val="006B761A"/>
    <w:rsid w:val="006B7966"/>
    <w:rsid w:val="006B7CBA"/>
    <w:rsid w:val="006B7CCC"/>
    <w:rsid w:val="006C1872"/>
    <w:rsid w:val="006C1FAD"/>
    <w:rsid w:val="006C2365"/>
    <w:rsid w:val="006C2DDE"/>
    <w:rsid w:val="006C3153"/>
    <w:rsid w:val="006C3321"/>
    <w:rsid w:val="006C3A1A"/>
    <w:rsid w:val="006C3F00"/>
    <w:rsid w:val="006C4934"/>
    <w:rsid w:val="006C4A3A"/>
    <w:rsid w:val="006C4D25"/>
    <w:rsid w:val="006C4FB8"/>
    <w:rsid w:val="006C5105"/>
    <w:rsid w:val="006C51A9"/>
    <w:rsid w:val="006C5A50"/>
    <w:rsid w:val="006C5D3C"/>
    <w:rsid w:val="006C5E92"/>
    <w:rsid w:val="006C68C5"/>
    <w:rsid w:val="006C74A1"/>
    <w:rsid w:val="006C7AEB"/>
    <w:rsid w:val="006C7D11"/>
    <w:rsid w:val="006D07C3"/>
    <w:rsid w:val="006D142A"/>
    <w:rsid w:val="006D2B84"/>
    <w:rsid w:val="006D2FEB"/>
    <w:rsid w:val="006D34B1"/>
    <w:rsid w:val="006D39A9"/>
    <w:rsid w:val="006D4582"/>
    <w:rsid w:val="006D5B54"/>
    <w:rsid w:val="006D5E9D"/>
    <w:rsid w:val="006D63AC"/>
    <w:rsid w:val="006D6837"/>
    <w:rsid w:val="006D7E60"/>
    <w:rsid w:val="006E08BB"/>
    <w:rsid w:val="006E214E"/>
    <w:rsid w:val="006E3044"/>
    <w:rsid w:val="006E35A1"/>
    <w:rsid w:val="006E393B"/>
    <w:rsid w:val="006E39F4"/>
    <w:rsid w:val="006E3C05"/>
    <w:rsid w:val="006E3FBC"/>
    <w:rsid w:val="006E4214"/>
    <w:rsid w:val="006E421D"/>
    <w:rsid w:val="006E50C9"/>
    <w:rsid w:val="006E53B7"/>
    <w:rsid w:val="006E5430"/>
    <w:rsid w:val="006E5BD2"/>
    <w:rsid w:val="006E5E12"/>
    <w:rsid w:val="006E65DE"/>
    <w:rsid w:val="006E6973"/>
    <w:rsid w:val="006E6EE3"/>
    <w:rsid w:val="006E79DC"/>
    <w:rsid w:val="006F019D"/>
    <w:rsid w:val="006F124C"/>
    <w:rsid w:val="006F1F60"/>
    <w:rsid w:val="006F4DCD"/>
    <w:rsid w:val="006F59EF"/>
    <w:rsid w:val="006F5D73"/>
    <w:rsid w:val="006F602F"/>
    <w:rsid w:val="006F6675"/>
    <w:rsid w:val="006F6729"/>
    <w:rsid w:val="006F7111"/>
    <w:rsid w:val="006F75E8"/>
    <w:rsid w:val="006F765A"/>
    <w:rsid w:val="006F79A4"/>
    <w:rsid w:val="0070047F"/>
    <w:rsid w:val="00700C4A"/>
    <w:rsid w:val="007012D1"/>
    <w:rsid w:val="00701AB1"/>
    <w:rsid w:val="00702EF1"/>
    <w:rsid w:val="00703C96"/>
    <w:rsid w:val="00704AA6"/>
    <w:rsid w:val="00704DE4"/>
    <w:rsid w:val="00705389"/>
    <w:rsid w:val="00705FDA"/>
    <w:rsid w:val="00706044"/>
    <w:rsid w:val="00706354"/>
    <w:rsid w:val="0070681B"/>
    <w:rsid w:val="00706887"/>
    <w:rsid w:val="00706A6B"/>
    <w:rsid w:val="00707107"/>
    <w:rsid w:val="007073C5"/>
    <w:rsid w:val="00707703"/>
    <w:rsid w:val="00707D02"/>
    <w:rsid w:val="00710786"/>
    <w:rsid w:val="00710936"/>
    <w:rsid w:val="00710BAE"/>
    <w:rsid w:val="00712383"/>
    <w:rsid w:val="007126DF"/>
    <w:rsid w:val="00712777"/>
    <w:rsid w:val="00712BCA"/>
    <w:rsid w:val="00712F29"/>
    <w:rsid w:val="00712FD2"/>
    <w:rsid w:val="00713B3F"/>
    <w:rsid w:val="00713E74"/>
    <w:rsid w:val="00714438"/>
    <w:rsid w:val="00715980"/>
    <w:rsid w:val="00715B3A"/>
    <w:rsid w:val="007178BB"/>
    <w:rsid w:val="007179C2"/>
    <w:rsid w:val="00717BFE"/>
    <w:rsid w:val="007206D6"/>
    <w:rsid w:val="0072073F"/>
    <w:rsid w:val="00721678"/>
    <w:rsid w:val="00721A9A"/>
    <w:rsid w:val="00722357"/>
    <w:rsid w:val="00724908"/>
    <w:rsid w:val="00725C76"/>
    <w:rsid w:val="00725CEE"/>
    <w:rsid w:val="00726BAF"/>
    <w:rsid w:val="0072752D"/>
    <w:rsid w:val="00727CEA"/>
    <w:rsid w:val="00730777"/>
    <w:rsid w:val="00732BD0"/>
    <w:rsid w:val="007333DD"/>
    <w:rsid w:val="007336CD"/>
    <w:rsid w:val="0073370D"/>
    <w:rsid w:val="00734454"/>
    <w:rsid w:val="00734974"/>
    <w:rsid w:val="007352CD"/>
    <w:rsid w:val="007352CF"/>
    <w:rsid w:val="00735894"/>
    <w:rsid w:val="00735A44"/>
    <w:rsid w:val="0073674E"/>
    <w:rsid w:val="007372C2"/>
    <w:rsid w:val="00737E82"/>
    <w:rsid w:val="007407F3"/>
    <w:rsid w:val="00741233"/>
    <w:rsid w:val="0074131C"/>
    <w:rsid w:val="00741EB0"/>
    <w:rsid w:val="0074381F"/>
    <w:rsid w:val="00744F7E"/>
    <w:rsid w:val="007455E0"/>
    <w:rsid w:val="00746513"/>
    <w:rsid w:val="007467C0"/>
    <w:rsid w:val="007469D7"/>
    <w:rsid w:val="00746F59"/>
    <w:rsid w:val="0074729B"/>
    <w:rsid w:val="0074781C"/>
    <w:rsid w:val="007504BA"/>
    <w:rsid w:val="0075177D"/>
    <w:rsid w:val="00751EAB"/>
    <w:rsid w:val="007525BE"/>
    <w:rsid w:val="007533A4"/>
    <w:rsid w:val="007534DB"/>
    <w:rsid w:val="00753757"/>
    <w:rsid w:val="0075476D"/>
    <w:rsid w:val="0075593A"/>
    <w:rsid w:val="007574E4"/>
    <w:rsid w:val="00757594"/>
    <w:rsid w:val="00757C84"/>
    <w:rsid w:val="00757F3E"/>
    <w:rsid w:val="00761191"/>
    <w:rsid w:val="00761356"/>
    <w:rsid w:val="007619F0"/>
    <w:rsid w:val="0076281C"/>
    <w:rsid w:val="007635D9"/>
    <w:rsid w:val="00763D70"/>
    <w:rsid w:val="007646E3"/>
    <w:rsid w:val="00764ADB"/>
    <w:rsid w:val="0076600E"/>
    <w:rsid w:val="00766163"/>
    <w:rsid w:val="00766661"/>
    <w:rsid w:val="007669B5"/>
    <w:rsid w:val="007669F8"/>
    <w:rsid w:val="00767497"/>
    <w:rsid w:val="00767BDF"/>
    <w:rsid w:val="007708A5"/>
    <w:rsid w:val="007709E2"/>
    <w:rsid w:val="007716A0"/>
    <w:rsid w:val="00771BDF"/>
    <w:rsid w:val="00771D4B"/>
    <w:rsid w:val="0077221E"/>
    <w:rsid w:val="007727F2"/>
    <w:rsid w:val="00772A0E"/>
    <w:rsid w:val="00773194"/>
    <w:rsid w:val="007739B0"/>
    <w:rsid w:val="007741D2"/>
    <w:rsid w:val="00774A04"/>
    <w:rsid w:val="00774C8C"/>
    <w:rsid w:val="007752C0"/>
    <w:rsid w:val="0077530E"/>
    <w:rsid w:val="007803C3"/>
    <w:rsid w:val="00780DF5"/>
    <w:rsid w:val="00781330"/>
    <w:rsid w:val="007831C4"/>
    <w:rsid w:val="00783FB3"/>
    <w:rsid w:val="00784DD3"/>
    <w:rsid w:val="00784F5A"/>
    <w:rsid w:val="007850FB"/>
    <w:rsid w:val="00786305"/>
    <w:rsid w:val="00787001"/>
    <w:rsid w:val="0078740E"/>
    <w:rsid w:val="00787802"/>
    <w:rsid w:val="00787C27"/>
    <w:rsid w:val="00791C95"/>
    <w:rsid w:val="00793337"/>
    <w:rsid w:val="0079542E"/>
    <w:rsid w:val="00795A76"/>
    <w:rsid w:val="00796238"/>
    <w:rsid w:val="00796455"/>
    <w:rsid w:val="00796888"/>
    <w:rsid w:val="00796E97"/>
    <w:rsid w:val="00797153"/>
    <w:rsid w:val="007971F0"/>
    <w:rsid w:val="00797629"/>
    <w:rsid w:val="00797958"/>
    <w:rsid w:val="00797F2C"/>
    <w:rsid w:val="007A0740"/>
    <w:rsid w:val="007A1222"/>
    <w:rsid w:val="007A21AD"/>
    <w:rsid w:val="007A3185"/>
    <w:rsid w:val="007A4639"/>
    <w:rsid w:val="007A4A2E"/>
    <w:rsid w:val="007A4A91"/>
    <w:rsid w:val="007A52E0"/>
    <w:rsid w:val="007A532F"/>
    <w:rsid w:val="007A5963"/>
    <w:rsid w:val="007A7FE5"/>
    <w:rsid w:val="007B0307"/>
    <w:rsid w:val="007B082A"/>
    <w:rsid w:val="007B134A"/>
    <w:rsid w:val="007B153B"/>
    <w:rsid w:val="007B1E27"/>
    <w:rsid w:val="007B2143"/>
    <w:rsid w:val="007B32DD"/>
    <w:rsid w:val="007B35BF"/>
    <w:rsid w:val="007B3E8D"/>
    <w:rsid w:val="007B3FE2"/>
    <w:rsid w:val="007B481A"/>
    <w:rsid w:val="007B4860"/>
    <w:rsid w:val="007B4A4F"/>
    <w:rsid w:val="007B53A5"/>
    <w:rsid w:val="007B58BA"/>
    <w:rsid w:val="007B58FA"/>
    <w:rsid w:val="007B5943"/>
    <w:rsid w:val="007B5A7C"/>
    <w:rsid w:val="007B5E72"/>
    <w:rsid w:val="007B67F2"/>
    <w:rsid w:val="007B77AC"/>
    <w:rsid w:val="007C01F8"/>
    <w:rsid w:val="007C0270"/>
    <w:rsid w:val="007C05EF"/>
    <w:rsid w:val="007C16C3"/>
    <w:rsid w:val="007C1E02"/>
    <w:rsid w:val="007C2149"/>
    <w:rsid w:val="007C27BA"/>
    <w:rsid w:val="007C309F"/>
    <w:rsid w:val="007C413E"/>
    <w:rsid w:val="007C495F"/>
    <w:rsid w:val="007C49A3"/>
    <w:rsid w:val="007C4C37"/>
    <w:rsid w:val="007C4D88"/>
    <w:rsid w:val="007C5074"/>
    <w:rsid w:val="007C55AA"/>
    <w:rsid w:val="007C55B8"/>
    <w:rsid w:val="007C615E"/>
    <w:rsid w:val="007C68B2"/>
    <w:rsid w:val="007C748F"/>
    <w:rsid w:val="007C7724"/>
    <w:rsid w:val="007D05BA"/>
    <w:rsid w:val="007D13E8"/>
    <w:rsid w:val="007D196D"/>
    <w:rsid w:val="007D3CA6"/>
    <w:rsid w:val="007D3E32"/>
    <w:rsid w:val="007D4BF0"/>
    <w:rsid w:val="007D4C26"/>
    <w:rsid w:val="007D61D1"/>
    <w:rsid w:val="007D64A8"/>
    <w:rsid w:val="007D68D0"/>
    <w:rsid w:val="007D6D37"/>
    <w:rsid w:val="007D7448"/>
    <w:rsid w:val="007E030C"/>
    <w:rsid w:val="007E0913"/>
    <w:rsid w:val="007E10A5"/>
    <w:rsid w:val="007E25EC"/>
    <w:rsid w:val="007E2B41"/>
    <w:rsid w:val="007E3BD4"/>
    <w:rsid w:val="007E442E"/>
    <w:rsid w:val="007E4932"/>
    <w:rsid w:val="007E5E7E"/>
    <w:rsid w:val="007E630C"/>
    <w:rsid w:val="007E63FB"/>
    <w:rsid w:val="007E64B2"/>
    <w:rsid w:val="007E6CE0"/>
    <w:rsid w:val="007E71ED"/>
    <w:rsid w:val="007E78B9"/>
    <w:rsid w:val="007E792E"/>
    <w:rsid w:val="007E7F39"/>
    <w:rsid w:val="007F018F"/>
    <w:rsid w:val="007F05F6"/>
    <w:rsid w:val="007F069B"/>
    <w:rsid w:val="007F0E9B"/>
    <w:rsid w:val="007F0FAB"/>
    <w:rsid w:val="007F1293"/>
    <w:rsid w:val="007F1B71"/>
    <w:rsid w:val="007F1FEA"/>
    <w:rsid w:val="007F28A8"/>
    <w:rsid w:val="007F2933"/>
    <w:rsid w:val="007F2A4D"/>
    <w:rsid w:val="007F36BC"/>
    <w:rsid w:val="007F46D4"/>
    <w:rsid w:val="007F4819"/>
    <w:rsid w:val="007F4924"/>
    <w:rsid w:val="007F4AD9"/>
    <w:rsid w:val="007F5065"/>
    <w:rsid w:val="007F5246"/>
    <w:rsid w:val="007F52EF"/>
    <w:rsid w:val="007F5653"/>
    <w:rsid w:val="007F5894"/>
    <w:rsid w:val="007F5A65"/>
    <w:rsid w:val="007F5F23"/>
    <w:rsid w:val="007F60D1"/>
    <w:rsid w:val="007F795C"/>
    <w:rsid w:val="00801252"/>
    <w:rsid w:val="0080194B"/>
    <w:rsid w:val="00802A46"/>
    <w:rsid w:val="008033A5"/>
    <w:rsid w:val="008035B1"/>
    <w:rsid w:val="008039B0"/>
    <w:rsid w:val="00804373"/>
    <w:rsid w:val="0080465A"/>
    <w:rsid w:val="008050D4"/>
    <w:rsid w:val="008050FD"/>
    <w:rsid w:val="00805756"/>
    <w:rsid w:val="008060CD"/>
    <w:rsid w:val="008063C9"/>
    <w:rsid w:val="00806521"/>
    <w:rsid w:val="00806B83"/>
    <w:rsid w:val="008078F4"/>
    <w:rsid w:val="008104AB"/>
    <w:rsid w:val="00811236"/>
    <w:rsid w:val="00811A58"/>
    <w:rsid w:val="00812277"/>
    <w:rsid w:val="00812CD2"/>
    <w:rsid w:val="008139B5"/>
    <w:rsid w:val="00813CDF"/>
    <w:rsid w:val="00814393"/>
    <w:rsid w:val="008148A0"/>
    <w:rsid w:val="00814BA7"/>
    <w:rsid w:val="0081617A"/>
    <w:rsid w:val="008164C3"/>
    <w:rsid w:val="008164C6"/>
    <w:rsid w:val="00816809"/>
    <w:rsid w:val="0081702E"/>
    <w:rsid w:val="00817127"/>
    <w:rsid w:val="0081716D"/>
    <w:rsid w:val="00820089"/>
    <w:rsid w:val="008218FC"/>
    <w:rsid w:val="00821E31"/>
    <w:rsid w:val="008228B4"/>
    <w:rsid w:val="0082331C"/>
    <w:rsid w:val="00823BA1"/>
    <w:rsid w:val="00823E12"/>
    <w:rsid w:val="0082477F"/>
    <w:rsid w:val="008251BF"/>
    <w:rsid w:val="00825EE4"/>
    <w:rsid w:val="008260DB"/>
    <w:rsid w:val="008263D2"/>
    <w:rsid w:val="0082656C"/>
    <w:rsid w:val="00826777"/>
    <w:rsid w:val="00826B8B"/>
    <w:rsid w:val="00826C13"/>
    <w:rsid w:val="00826D97"/>
    <w:rsid w:val="0082711A"/>
    <w:rsid w:val="008273B6"/>
    <w:rsid w:val="008276DC"/>
    <w:rsid w:val="0083041D"/>
    <w:rsid w:val="008304DC"/>
    <w:rsid w:val="0083107D"/>
    <w:rsid w:val="00831197"/>
    <w:rsid w:val="00831619"/>
    <w:rsid w:val="00831AAF"/>
    <w:rsid w:val="00833092"/>
    <w:rsid w:val="008336C9"/>
    <w:rsid w:val="008337B6"/>
    <w:rsid w:val="00833853"/>
    <w:rsid w:val="00833EEF"/>
    <w:rsid w:val="0083461B"/>
    <w:rsid w:val="00834977"/>
    <w:rsid w:val="00834BC5"/>
    <w:rsid w:val="00834CB6"/>
    <w:rsid w:val="00835A1D"/>
    <w:rsid w:val="008364D3"/>
    <w:rsid w:val="00836D22"/>
    <w:rsid w:val="0083705B"/>
    <w:rsid w:val="0083738A"/>
    <w:rsid w:val="0083774F"/>
    <w:rsid w:val="00837C3E"/>
    <w:rsid w:val="0084072F"/>
    <w:rsid w:val="00840C6B"/>
    <w:rsid w:val="008413E6"/>
    <w:rsid w:val="0084314C"/>
    <w:rsid w:val="0084328E"/>
    <w:rsid w:val="0084382D"/>
    <w:rsid w:val="00844B7A"/>
    <w:rsid w:val="008451F4"/>
    <w:rsid w:val="0084547B"/>
    <w:rsid w:val="00845494"/>
    <w:rsid w:val="00845945"/>
    <w:rsid w:val="00845E61"/>
    <w:rsid w:val="00846160"/>
    <w:rsid w:val="00846741"/>
    <w:rsid w:val="00846A33"/>
    <w:rsid w:val="008471D6"/>
    <w:rsid w:val="0084752C"/>
    <w:rsid w:val="00847C52"/>
    <w:rsid w:val="00847C9C"/>
    <w:rsid w:val="00850A87"/>
    <w:rsid w:val="0085109C"/>
    <w:rsid w:val="00851809"/>
    <w:rsid w:val="008520C9"/>
    <w:rsid w:val="0085277F"/>
    <w:rsid w:val="00852E34"/>
    <w:rsid w:val="008533B5"/>
    <w:rsid w:val="008533EA"/>
    <w:rsid w:val="00854271"/>
    <w:rsid w:val="00854A7B"/>
    <w:rsid w:val="00854DEB"/>
    <w:rsid w:val="008553E9"/>
    <w:rsid w:val="00855A92"/>
    <w:rsid w:val="008564B1"/>
    <w:rsid w:val="0085768E"/>
    <w:rsid w:val="00857D60"/>
    <w:rsid w:val="008608A7"/>
    <w:rsid w:val="00860D08"/>
    <w:rsid w:val="008612E1"/>
    <w:rsid w:val="0086135C"/>
    <w:rsid w:val="0086195D"/>
    <w:rsid w:val="00862019"/>
    <w:rsid w:val="00862C06"/>
    <w:rsid w:val="008632D6"/>
    <w:rsid w:val="00863986"/>
    <w:rsid w:val="00864445"/>
    <w:rsid w:val="008653F2"/>
    <w:rsid w:val="008659A9"/>
    <w:rsid w:val="00865DF0"/>
    <w:rsid w:val="00866A69"/>
    <w:rsid w:val="0086709D"/>
    <w:rsid w:val="00867397"/>
    <w:rsid w:val="00867549"/>
    <w:rsid w:val="008676CF"/>
    <w:rsid w:val="008702B0"/>
    <w:rsid w:val="0087068A"/>
    <w:rsid w:val="00870F05"/>
    <w:rsid w:val="008712E1"/>
    <w:rsid w:val="00871AEA"/>
    <w:rsid w:val="008724D1"/>
    <w:rsid w:val="00873A69"/>
    <w:rsid w:val="00873D06"/>
    <w:rsid w:val="00873EAA"/>
    <w:rsid w:val="008743A4"/>
    <w:rsid w:val="00874786"/>
    <w:rsid w:val="00874CE0"/>
    <w:rsid w:val="00874E37"/>
    <w:rsid w:val="00875F7C"/>
    <w:rsid w:val="00876744"/>
    <w:rsid w:val="008767A6"/>
    <w:rsid w:val="008767D6"/>
    <w:rsid w:val="00876DC3"/>
    <w:rsid w:val="0087735B"/>
    <w:rsid w:val="00880973"/>
    <w:rsid w:val="00880BAE"/>
    <w:rsid w:val="008810F6"/>
    <w:rsid w:val="00882783"/>
    <w:rsid w:val="00883622"/>
    <w:rsid w:val="00883C5E"/>
    <w:rsid w:val="00884131"/>
    <w:rsid w:val="00884871"/>
    <w:rsid w:val="008849C3"/>
    <w:rsid w:val="00884DA0"/>
    <w:rsid w:val="00886A44"/>
    <w:rsid w:val="00887453"/>
    <w:rsid w:val="008875EB"/>
    <w:rsid w:val="00890AC7"/>
    <w:rsid w:val="00891491"/>
    <w:rsid w:val="0089165D"/>
    <w:rsid w:val="008919D8"/>
    <w:rsid w:val="00891BCF"/>
    <w:rsid w:val="00893610"/>
    <w:rsid w:val="0089363A"/>
    <w:rsid w:val="00893A92"/>
    <w:rsid w:val="00893AC1"/>
    <w:rsid w:val="008943DD"/>
    <w:rsid w:val="00894739"/>
    <w:rsid w:val="00895865"/>
    <w:rsid w:val="008960A6"/>
    <w:rsid w:val="008961B1"/>
    <w:rsid w:val="008961C1"/>
    <w:rsid w:val="0089648F"/>
    <w:rsid w:val="00896E88"/>
    <w:rsid w:val="008979D4"/>
    <w:rsid w:val="00897F8C"/>
    <w:rsid w:val="008A07E4"/>
    <w:rsid w:val="008A0FB0"/>
    <w:rsid w:val="008A15FE"/>
    <w:rsid w:val="008A1946"/>
    <w:rsid w:val="008A198A"/>
    <w:rsid w:val="008A1B1B"/>
    <w:rsid w:val="008A1E19"/>
    <w:rsid w:val="008A35A2"/>
    <w:rsid w:val="008A45AF"/>
    <w:rsid w:val="008A4A52"/>
    <w:rsid w:val="008A506C"/>
    <w:rsid w:val="008A5645"/>
    <w:rsid w:val="008A5937"/>
    <w:rsid w:val="008A7069"/>
    <w:rsid w:val="008A7A70"/>
    <w:rsid w:val="008B0AC0"/>
    <w:rsid w:val="008B1702"/>
    <w:rsid w:val="008B1A7C"/>
    <w:rsid w:val="008B1E52"/>
    <w:rsid w:val="008B3A8C"/>
    <w:rsid w:val="008B47F8"/>
    <w:rsid w:val="008B5B56"/>
    <w:rsid w:val="008B653C"/>
    <w:rsid w:val="008B6653"/>
    <w:rsid w:val="008B6715"/>
    <w:rsid w:val="008B6A81"/>
    <w:rsid w:val="008B6ABE"/>
    <w:rsid w:val="008B7177"/>
    <w:rsid w:val="008B7387"/>
    <w:rsid w:val="008B7562"/>
    <w:rsid w:val="008B7F3E"/>
    <w:rsid w:val="008C1087"/>
    <w:rsid w:val="008C10ED"/>
    <w:rsid w:val="008C1141"/>
    <w:rsid w:val="008C1A2A"/>
    <w:rsid w:val="008C1F12"/>
    <w:rsid w:val="008C25C3"/>
    <w:rsid w:val="008C2936"/>
    <w:rsid w:val="008C2A60"/>
    <w:rsid w:val="008C3459"/>
    <w:rsid w:val="008C41A0"/>
    <w:rsid w:val="008C46C8"/>
    <w:rsid w:val="008C471B"/>
    <w:rsid w:val="008C4B1C"/>
    <w:rsid w:val="008C5F3D"/>
    <w:rsid w:val="008C60AF"/>
    <w:rsid w:val="008C60DC"/>
    <w:rsid w:val="008C6266"/>
    <w:rsid w:val="008C6B06"/>
    <w:rsid w:val="008D03ED"/>
    <w:rsid w:val="008D0762"/>
    <w:rsid w:val="008D0825"/>
    <w:rsid w:val="008D1636"/>
    <w:rsid w:val="008D1838"/>
    <w:rsid w:val="008D1994"/>
    <w:rsid w:val="008D1DDD"/>
    <w:rsid w:val="008D28D2"/>
    <w:rsid w:val="008D2983"/>
    <w:rsid w:val="008D2ABD"/>
    <w:rsid w:val="008D3261"/>
    <w:rsid w:val="008D33DA"/>
    <w:rsid w:val="008D3883"/>
    <w:rsid w:val="008D38F7"/>
    <w:rsid w:val="008D5C41"/>
    <w:rsid w:val="008D5D6C"/>
    <w:rsid w:val="008D5FC3"/>
    <w:rsid w:val="008D6F82"/>
    <w:rsid w:val="008D7437"/>
    <w:rsid w:val="008E0344"/>
    <w:rsid w:val="008E06E8"/>
    <w:rsid w:val="008E0A6E"/>
    <w:rsid w:val="008E0C04"/>
    <w:rsid w:val="008E1B1E"/>
    <w:rsid w:val="008E20E8"/>
    <w:rsid w:val="008E455D"/>
    <w:rsid w:val="008E4A26"/>
    <w:rsid w:val="008E5769"/>
    <w:rsid w:val="008E598B"/>
    <w:rsid w:val="008E7388"/>
    <w:rsid w:val="008E7440"/>
    <w:rsid w:val="008E75C6"/>
    <w:rsid w:val="008E774E"/>
    <w:rsid w:val="008F0091"/>
    <w:rsid w:val="008F1498"/>
    <w:rsid w:val="008F16A0"/>
    <w:rsid w:val="008F1CDA"/>
    <w:rsid w:val="008F2496"/>
    <w:rsid w:val="008F2724"/>
    <w:rsid w:val="008F35F3"/>
    <w:rsid w:val="008F446D"/>
    <w:rsid w:val="008F548E"/>
    <w:rsid w:val="008F572D"/>
    <w:rsid w:val="008F649B"/>
    <w:rsid w:val="008F683D"/>
    <w:rsid w:val="008F6928"/>
    <w:rsid w:val="008F6AB0"/>
    <w:rsid w:val="008F6AC4"/>
    <w:rsid w:val="008F6E52"/>
    <w:rsid w:val="008F7EF9"/>
    <w:rsid w:val="00901549"/>
    <w:rsid w:val="00901F9D"/>
    <w:rsid w:val="00902C4D"/>
    <w:rsid w:val="009037A6"/>
    <w:rsid w:val="00903CF5"/>
    <w:rsid w:val="00904487"/>
    <w:rsid w:val="00904960"/>
    <w:rsid w:val="0090584E"/>
    <w:rsid w:val="0090586E"/>
    <w:rsid w:val="009061A8"/>
    <w:rsid w:val="00910961"/>
    <w:rsid w:val="00910A76"/>
    <w:rsid w:val="0091122F"/>
    <w:rsid w:val="009119E2"/>
    <w:rsid w:val="00911E98"/>
    <w:rsid w:val="009126A0"/>
    <w:rsid w:val="0091332A"/>
    <w:rsid w:val="0091359E"/>
    <w:rsid w:val="00914997"/>
    <w:rsid w:val="00915E3B"/>
    <w:rsid w:val="0091656F"/>
    <w:rsid w:val="00916571"/>
    <w:rsid w:val="0092115D"/>
    <w:rsid w:val="00921A94"/>
    <w:rsid w:val="009220E5"/>
    <w:rsid w:val="00923A76"/>
    <w:rsid w:val="00923B3F"/>
    <w:rsid w:val="00924AB1"/>
    <w:rsid w:val="00924CCF"/>
    <w:rsid w:val="00925663"/>
    <w:rsid w:val="00925F00"/>
    <w:rsid w:val="00926328"/>
    <w:rsid w:val="009274F6"/>
    <w:rsid w:val="0092788D"/>
    <w:rsid w:val="00930C90"/>
    <w:rsid w:val="00930D28"/>
    <w:rsid w:val="00930D75"/>
    <w:rsid w:val="0093139E"/>
    <w:rsid w:val="00931D7A"/>
    <w:rsid w:val="0093235D"/>
    <w:rsid w:val="00932496"/>
    <w:rsid w:val="009329D0"/>
    <w:rsid w:val="00933573"/>
    <w:rsid w:val="009345F4"/>
    <w:rsid w:val="00935335"/>
    <w:rsid w:val="00937926"/>
    <w:rsid w:val="00937EFC"/>
    <w:rsid w:val="00937F6B"/>
    <w:rsid w:val="009406A3"/>
    <w:rsid w:val="009407D2"/>
    <w:rsid w:val="009410D8"/>
    <w:rsid w:val="00942165"/>
    <w:rsid w:val="00942451"/>
    <w:rsid w:val="00942A64"/>
    <w:rsid w:val="0094307A"/>
    <w:rsid w:val="0094381C"/>
    <w:rsid w:val="009439E5"/>
    <w:rsid w:val="00944165"/>
    <w:rsid w:val="009456C6"/>
    <w:rsid w:val="0094647F"/>
    <w:rsid w:val="00946637"/>
    <w:rsid w:val="009471A3"/>
    <w:rsid w:val="00950B7A"/>
    <w:rsid w:val="00950F7D"/>
    <w:rsid w:val="00951CEE"/>
    <w:rsid w:val="00952215"/>
    <w:rsid w:val="0095300F"/>
    <w:rsid w:val="00953064"/>
    <w:rsid w:val="0095363F"/>
    <w:rsid w:val="00953721"/>
    <w:rsid w:val="009540FC"/>
    <w:rsid w:val="00955347"/>
    <w:rsid w:val="009575D4"/>
    <w:rsid w:val="00957A24"/>
    <w:rsid w:val="00957C6F"/>
    <w:rsid w:val="00957D05"/>
    <w:rsid w:val="00961318"/>
    <w:rsid w:val="00961553"/>
    <w:rsid w:val="00961B6B"/>
    <w:rsid w:val="009628E7"/>
    <w:rsid w:val="009630EA"/>
    <w:rsid w:val="0096319A"/>
    <w:rsid w:val="00963291"/>
    <w:rsid w:val="00963BB5"/>
    <w:rsid w:val="00963FB5"/>
    <w:rsid w:val="00964439"/>
    <w:rsid w:val="0096454E"/>
    <w:rsid w:val="00965C22"/>
    <w:rsid w:val="009662AE"/>
    <w:rsid w:val="00966357"/>
    <w:rsid w:val="00966B98"/>
    <w:rsid w:val="0096779C"/>
    <w:rsid w:val="009701A4"/>
    <w:rsid w:val="009703DA"/>
    <w:rsid w:val="00970BD2"/>
    <w:rsid w:val="00971312"/>
    <w:rsid w:val="00972043"/>
    <w:rsid w:val="0097298A"/>
    <w:rsid w:val="00972B27"/>
    <w:rsid w:val="0097308F"/>
    <w:rsid w:val="0097315A"/>
    <w:rsid w:val="00973A5D"/>
    <w:rsid w:val="0097466E"/>
    <w:rsid w:val="00975E87"/>
    <w:rsid w:val="00977837"/>
    <w:rsid w:val="009808CC"/>
    <w:rsid w:val="00981E12"/>
    <w:rsid w:val="009821E8"/>
    <w:rsid w:val="0098262A"/>
    <w:rsid w:val="009832D6"/>
    <w:rsid w:val="00983F81"/>
    <w:rsid w:val="009844B6"/>
    <w:rsid w:val="00984570"/>
    <w:rsid w:val="00985BF7"/>
    <w:rsid w:val="0098696D"/>
    <w:rsid w:val="00986F18"/>
    <w:rsid w:val="009875AE"/>
    <w:rsid w:val="00987635"/>
    <w:rsid w:val="00991365"/>
    <w:rsid w:val="009920F5"/>
    <w:rsid w:val="00992F50"/>
    <w:rsid w:val="00993718"/>
    <w:rsid w:val="00993949"/>
    <w:rsid w:val="00993D9A"/>
    <w:rsid w:val="009942A3"/>
    <w:rsid w:val="00994EAB"/>
    <w:rsid w:val="009958FA"/>
    <w:rsid w:val="00995E7A"/>
    <w:rsid w:val="00996F0A"/>
    <w:rsid w:val="009A026A"/>
    <w:rsid w:val="009A10BB"/>
    <w:rsid w:val="009A1761"/>
    <w:rsid w:val="009A21C0"/>
    <w:rsid w:val="009A2732"/>
    <w:rsid w:val="009A4762"/>
    <w:rsid w:val="009A4CDF"/>
    <w:rsid w:val="009A5946"/>
    <w:rsid w:val="009A6281"/>
    <w:rsid w:val="009A65EE"/>
    <w:rsid w:val="009A7055"/>
    <w:rsid w:val="009A79C4"/>
    <w:rsid w:val="009A7ABD"/>
    <w:rsid w:val="009A7D34"/>
    <w:rsid w:val="009A7D6F"/>
    <w:rsid w:val="009B1616"/>
    <w:rsid w:val="009B182E"/>
    <w:rsid w:val="009B2391"/>
    <w:rsid w:val="009B3370"/>
    <w:rsid w:val="009B377B"/>
    <w:rsid w:val="009B37DF"/>
    <w:rsid w:val="009B4134"/>
    <w:rsid w:val="009B5517"/>
    <w:rsid w:val="009B5D69"/>
    <w:rsid w:val="009B5F4B"/>
    <w:rsid w:val="009B6162"/>
    <w:rsid w:val="009B74CE"/>
    <w:rsid w:val="009B7BF9"/>
    <w:rsid w:val="009B7FE7"/>
    <w:rsid w:val="009C0947"/>
    <w:rsid w:val="009C0D2C"/>
    <w:rsid w:val="009C1A00"/>
    <w:rsid w:val="009C1FE2"/>
    <w:rsid w:val="009C2290"/>
    <w:rsid w:val="009C318A"/>
    <w:rsid w:val="009C37FC"/>
    <w:rsid w:val="009C3932"/>
    <w:rsid w:val="009C3B7A"/>
    <w:rsid w:val="009C4037"/>
    <w:rsid w:val="009C5022"/>
    <w:rsid w:val="009C5129"/>
    <w:rsid w:val="009C5D5D"/>
    <w:rsid w:val="009C65C9"/>
    <w:rsid w:val="009C6685"/>
    <w:rsid w:val="009C774C"/>
    <w:rsid w:val="009D0729"/>
    <w:rsid w:val="009D0DC2"/>
    <w:rsid w:val="009D0F4C"/>
    <w:rsid w:val="009D2107"/>
    <w:rsid w:val="009D21C0"/>
    <w:rsid w:val="009D22CB"/>
    <w:rsid w:val="009D2564"/>
    <w:rsid w:val="009D25ED"/>
    <w:rsid w:val="009D27DF"/>
    <w:rsid w:val="009D3352"/>
    <w:rsid w:val="009D373E"/>
    <w:rsid w:val="009D3D36"/>
    <w:rsid w:val="009D4189"/>
    <w:rsid w:val="009D5020"/>
    <w:rsid w:val="009D585C"/>
    <w:rsid w:val="009D5ED3"/>
    <w:rsid w:val="009D63B1"/>
    <w:rsid w:val="009D63C3"/>
    <w:rsid w:val="009D6663"/>
    <w:rsid w:val="009D6713"/>
    <w:rsid w:val="009D6D0C"/>
    <w:rsid w:val="009E02FE"/>
    <w:rsid w:val="009E1CCB"/>
    <w:rsid w:val="009E286A"/>
    <w:rsid w:val="009E29D3"/>
    <w:rsid w:val="009E2EB7"/>
    <w:rsid w:val="009E401A"/>
    <w:rsid w:val="009E4305"/>
    <w:rsid w:val="009E4462"/>
    <w:rsid w:val="009E47EE"/>
    <w:rsid w:val="009E4B60"/>
    <w:rsid w:val="009E572F"/>
    <w:rsid w:val="009E5755"/>
    <w:rsid w:val="009E5D17"/>
    <w:rsid w:val="009E6516"/>
    <w:rsid w:val="009E66FC"/>
    <w:rsid w:val="009E710B"/>
    <w:rsid w:val="009E7BBE"/>
    <w:rsid w:val="009E7E1D"/>
    <w:rsid w:val="009F02A4"/>
    <w:rsid w:val="009F12CC"/>
    <w:rsid w:val="009F1E85"/>
    <w:rsid w:val="009F1EE0"/>
    <w:rsid w:val="009F3DEF"/>
    <w:rsid w:val="009F42C4"/>
    <w:rsid w:val="009F49EA"/>
    <w:rsid w:val="009F4EBD"/>
    <w:rsid w:val="009F502A"/>
    <w:rsid w:val="009F5826"/>
    <w:rsid w:val="009F5C70"/>
    <w:rsid w:val="009F5E11"/>
    <w:rsid w:val="009F640D"/>
    <w:rsid w:val="009F67AE"/>
    <w:rsid w:val="009F7B6E"/>
    <w:rsid w:val="009F7C52"/>
    <w:rsid w:val="00A0008C"/>
    <w:rsid w:val="00A0077D"/>
    <w:rsid w:val="00A016BC"/>
    <w:rsid w:val="00A01A06"/>
    <w:rsid w:val="00A01CD2"/>
    <w:rsid w:val="00A02605"/>
    <w:rsid w:val="00A02C9C"/>
    <w:rsid w:val="00A02F7F"/>
    <w:rsid w:val="00A03093"/>
    <w:rsid w:val="00A03BF1"/>
    <w:rsid w:val="00A03F26"/>
    <w:rsid w:val="00A0529C"/>
    <w:rsid w:val="00A06205"/>
    <w:rsid w:val="00A06345"/>
    <w:rsid w:val="00A072C0"/>
    <w:rsid w:val="00A07739"/>
    <w:rsid w:val="00A07766"/>
    <w:rsid w:val="00A1094B"/>
    <w:rsid w:val="00A10A13"/>
    <w:rsid w:val="00A11393"/>
    <w:rsid w:val="00A120A0"/>
    <w:rsid w:val="00A1227B"/>
    <w:rsid w:val="00A1282B"/>
    <w:rsid w:val="00A1284E"/>
    <w:rsid w:val="00A129D6"/>
    <w:rsid w:val="00A12E6D"/>
    <w:rsid w:val="00A13F96"/>
    <w:rsid w:val="00A1409C"/>
    <w:rsid w:val="00A1522F"/>
    <w:rsid w:val="00A15346"/>
    <w:rsid w:val="00A15A79"/>
    <w:rsid w:val="00A15C20"/>
    <w:rsid w:val="00A1605F"/>
    <w:rsid w:val="00A172F7"/>
    <w:rsid w:val="00A177B8"/>
    <w:rsid w:val="00A205C1"/>
    <w:rsid w:val="00A2095F"/>
    <w:rsid w:val="00A210D3"/>
    <w:rsid w:val="00A22040"/>
    <w:rsid w:val="00A2268A"/>
    <w:rsid w:val="00A2315D"/>
    <w:rsid w:val="00A23455"/>
    <w:rsid w:val="00A23BCA"/>
    <w:rsid w:val="00A25024"/>
    <w:rsid w:val="00A25805"/>
    <w:rsid w:val="00A265E0"/>
    <w:rsid w:val="00A26D54"/>
    <w:rsid w:val="00A26F66"/>
    <w:rsid w:val="00A318ED"/>
    <w:rsid w:val="00A31AC7"/>
    <w:rsid w:val="00A31AFA"/>
    <w:rsid w:val="00A3220C"/>
    <w:rsid w:val="00A32A5E"/>
    <w:rsid w:val="00A32B91"/>
    <w:rsid w:val="00A32BCE"/>
    <w:rsid w:val="00A32D99"/>
    <w:rsid w:val="00A33420"/>
    <w:rsid w:val="00A33E1B"/>
    <w:rsid w:val="00A3499D"/>
    <w:rsid w:val="00A3517F"/>
    <w:rsid w:val="00A35AEA"/>
    <w:rsid w:val="00A35E77"/>
    <w:rsid w:val="00A3691B"/>
    <w:rsid w:val="00A36A14"/>
    <w:rsid w:val="00A374A9"/>
    <w:rsid w:val="00A400CD"/>
    <w:rsid w:val="00A40FB1"/>
    <w:rsid w:val="00A419D5"/>
    <w:rsid w:val="00A41BAD"/>
    <w:rsid w:val="00A41E20"/>
    <w:rsid w:val="00A4244F"/>
    <w:rsid w:val="00A42D00"/>
    <w:rsid w:val="00A43D46"/>
    <w:rsid w:val="00A43E9B"/>
    <w:rsid w:val="00A446AC"/>
    <w:rsid w:val="00A446BB"/>
    <w:rsid w:val="00A44D83"/>
    <w:rsid w:val="00A45297"/>
    <w:rsid w:val="00A45309"/>
    <w:rsid w:val="00A458F2"/>
    <w:rsid w:val="00A459C8"/>
    <w:rsid w:val="00A45ECF"/>
    <w:rsid w:val="00A46012"/>
    <w:rsid w:val="00A461BB"/>
    <w:rsid w:val="00A461C0"/>
    <w:rsid w:val="00A510C4"/>
    <w:rsid w:val="00A51AA6"/>
    <w:rsid w:val="00A525E7"/>
    <w:rsid w:val="00A5317B"/>
    <w:rsid w:val="00A536BA"/>
    <w:rsid w:val="00A5404B"/>
    <w:rsid w:val="00A541E5"/>
    <w:rsid w:val="00A542D8"/>
    <w:rsid w:val="00A5475D"/>
    <w:rsid w:val="00A54DF2"/>
    <w:rsid w:val="00A55420"/>
    <w:rsid w:val="00A56ED5"/>
    <w:rsid w:val="00A572C0"/>
    <w:rsid w:val="00A575A7"/>
    <w:rsid w:val="00A57909"/>
    <w:rsid w:val="00A60A12"/>
    <w:rsid w:val="00A6202B"/>
    <w:rsid w:val="00A62FAD"/>
    <w:rsid w:val="00A63730"/>
    <w:rsid w:val="00A64F8D"/>
    <w:rsid w:val="00A650A7"/>
    <w:rsid w:val="00A65A35"/>
    <w:rsid w:val="00A669AF"/>
    <w:rsid w:val="00A66EF7"/>
    <w:rsid w:val="00A67992"/>
    <w:rsid w:val="00A702CE"/>
    <w:rsid w:val="00A70813"/>
    <w:rsid w:val="00A7104E"/>
    <w:rsid w:val="00A71428"/>
    <w:rsid w:val="00A72036"/>
    <w:rsid w:val="00A73128"/>
    <w:rsid w:val="00A73188"/>
    <w:rsid w:val="00A73976"/>
    <w:rsid w:val="00A7472E"/>
    <w:rsid w:val="00A74BB7"/>
    <w:rsid w:val="00A75723"/>
    <w:rsid w:val="00A76D93"/>
    <w:rsid w:val="00A76D95"/>
    <w:rsid w:val="00A76DAB"/>
    <w:rsid w:val="00A76EF7"/>
    <w:rsid w:val="00A771AE"/>
    <w:rsid w:val="00A77512"/>
    <w:rsid w:val="00A779EC"/>
    <w:rsid w:val="00A80267"/>
    <w:rsid w:val="00A810B5"/>
    <w:rsid w:val="00A82437"/>
    <w:rsid w:val="00A826F6"/>
    <w:rsid w:val="00A82E48"/>
    <w:rsid w:val="00A83725"/>
    <w:rsid w:val="00A8391F"/>
    <w:rsid w:val="00A83B38"/>
    <w:rsid w:val="00A845FF"/>
    <w:rsid w:val="00A84C49"/>
    <w:rsid w:val="00A84CE9"/>
    <w:rsid w:val="00A86161"/>
    <w:rsid w:val="00A868CC"/>
    <w:rsid w:val="00A87CD8"/>
    <w:rsid w:val="00A87D92"/>
    <w:rsid w:val="00A87EBD"/>
    <w:rsid w:val="00A90556"/>
    <w:rsid w:val="00A91530"/>
    <w:rsid w:val="00A9156C"/>
    <w:rsid w:val="00A91A07"/>
    <w:rsid w:val="00A9241E"/>
    <w:rsid w:val="00A92A32"/>
    <w:rsid w:val="00A9341A"/>
    <w:rsid w:val="00A94E35"/>
    <w:rsid w:val="00A95305"/>
    <w:rsid w:val="00A95661"/>
    <w:rsid w:val="00A95796"/>
    <w:rsid w:val="00A958ED"/>
    <w:rsid w:val="00A95DDC"/>
    <w:rsid w:val="00A960D9"/>
    <w:rsid w:val="00A9617E"/>
    <w:rsid w:val="00AA04A8"/>
    <w:rsid w:val="00AA0686"/>
    <w:rsid w:val="00AA11D8"/>
    <w:rsid w:val="00AA134A"/>
    <w:rsid w:val="00AA28FC"/>
    <w:rsid w:val="00AA3147"/>
    <w:rsid w:val="00AA3485"/>
    <w:rsid w:val="00AA3B94"/>
    <w:rsid w:val="00AA4260"/>
    <w:rsid w:val="00AA4422"/>
    <w:rsid w:val="00AA4619"/>
    <w:rsid w:val="00AA52D6"/>
    <w:rsid w:val="00AA6014"/>
    <w:rsid w:val="00AA6D10"/>
    <w:rsid w:val="00AB007A"/>
    <w:rsid w:val="00AB0570"/>
    <w:rsid w:val="00AB0E2A"/>
    <w:rsid w:val="00AB11CD"/>
    <w:rsid w:val="00AB1776"/>
    <w:rsid w:val="00AB1EC6"/>
    <w:rsid w:val="00AB22C4"/>
    <w:rsid w:val="00AB23D3"/>
    <w:rsid w:val="00AB38BC"/>
    <w:rsid w:val="00AB48F7"/>
    <w:rsid w:val="00AB4AB6"/>
    <w:rsid w:val="00AB4B86"/>
    <w:rsid w:val="00AB51E4"/>
    <w:rsid w:val="00AB5642"/>
    <w:rsid w:val="00AB58DD"/>
    <w:rsid w:val="00AB64AE"/>
    <w:rsid w:val="00AB712C"/>
    <w:rsid w:val="00AB77D0"/>
    <w:rsid w:val="00AC0BC5"/>
    <w:rsid w:val="00AC1168"/>
    <w:rsid w:val="00AC1278"/>
    <w:rsid w:val="00AC1498"/>
    <w:rsid w:val="00AC1775"/>
    <w:rsid w:val="00AC29B1"/>
    <w:rsid w:val="00AC3545"/>
    <w:rsid w:val="00AC366F"/>
    <w:rsid w:val="00AC41E1"/>
    <w:rsid w:val="00AC4649"/>
    <w:rsid w:val="00AC4CEA"/>
    <w:rsid w:val="00AC4D47"/>
    <w:rsid w:val="00AC5307"/>
    <w:rsid w:val="00AC6874"/>
    <w:rsid w:val="00AC68EE"/>
    <w:rsid w:val="00AC6FB5"/>
    <w:rsid w:val="00AC749F"/>
    <w:rsid w:val="00AC75D9"/>
    <w:rsid w:val="00AC7927"/>
    <w:rsid w:val="00AD00DD"/>
    <w:rsid w:val="00AD0621"/>
    <w:rsid w:val="00AD0DD8"/>
    <w:rsid w:val="00AD19D3"/>
    <w:rsid w:val="00AD1BA6"/>
    <w:rsid w:val="00AD2A90"/>
    <w:rsid w:val="00AD320C"/>
    <w:rsid w:val="00AD3925"/>
    <w:rsid w:val="00AD3F08"/>
    <w:rsid w:val="00AD3F3D"/>
    <w:rsid w:val="00AD3F75"/>
    <w:rsid w:val="00AD5231"/>
    <w:rsid w:val="00AD55E4"/>
    <w:rsid w:val="00AD5FE2"/>
    <w:rsid w:val="00AD73F9"/>
    <w:rsid w:val="00AE0A1E"/>
    <w:rsid w:val="00AE10BE"/>
    <w:rsid w:val="00AE13B5"/>
    <w:rsid w:val="00AE297A"/>
    <w:rsid w:val="00AE419F"/>
    <w:rsid w:val="00AE4368"/>
    <w:rsid w:val="00AE45A9"/>
    <w:rsid w:val="00AE4A18"/>
    <w:rsid w:val="00AE4A2A"/>
    <w:rsid w:val="00AE5BA2"/>
    <w:rsid w:val="00AE68D2"/>
    <w:rsid w:val="00AE7027"/>
    <w:rsid w:val="00AF091C"/>
    <w:rsid w:val="00AF0E59"/>
    <w:rsid w:val="00AF10EE"/>
    <w:rsid w:val="00AF2D82"/>
    <w:rsid w:val="00AF3330"/>
    <w:rsid w:val="00AF4203"/>
    <w:rsid w:val="00AF429D"/>
    <w:rsid w:val="00AF4458"/>
    <w:rsid w:val="00AF55FC"/>
    <w:rsid w:val="00AF5DE9"/>
    <w:rsid w:val="00AF6338"/>
    <w:rsid w:val="00AF6619"/>
    <w:rsid w:val="00AF6712"/>
    <w:rsid w:val="00AF6A73"/>
    <w:rsid w:val="00AF6FA5"/>
    <w:rsid w:val="00AF76E0"/>
    <w:rsid w:val="00B0186C"/>
    <w:rsid w:val="00B01EB9"/>
    <w:rsid w:val="00B02528"/>
    <w:rsid w:val="00B0282B"/>
    <w:rsid w:val="00B02F22"/>
    <w:rsid w:val="00B03A29"/>
    <w:rsid w:val="00B04184"/>
    <w:rsid w:val="00B04824"/>
    <w:rsid w:val="00B04F0D"/>
    <w:rsid w:val="00B04F47"/>
    <w:rsid w:val="00B053D3"/>
    <w:rsid w:val="00B05FED"/>
    <w:rsid w:val="00B06026"/>
    <w:rsid w:val="00B06908"/>
    <w:rsid w:val="00B072E4"/>
    <w:rsid w:val="00B0733B"/>
    <w:rsid w:val="00B104B3"/>
    <w:rsid w:val="00B10E7E"/>
    <w:rsid w:val="00B10ECE"/>
    <w:rsid w:val="00B117A8"/>
    <w:rsid w:val="00B124AD"/>
    <w:rsid w:val="00B124C0"/>
    <w:rsid w:val="00B12A48"/>
    <w:rsid w:val="00B12F4E"/>
    <w:rsid w:val="00B136E0"/>
    <w:rsid w:val="00B13DA1"/>
    <w:rsid w:val="00B14DF5"/>
    <w:rsid w:val="00B1509C"/>
    <w:rsid w:val="00B1554D"/>
    <w:rsid w:val="00B15A5D"/>
    <w:rsid w:val="00B16191"/>
    <w:rsid w:val="00B165D4"/>
    <w:rsid w:val="00B1698E"/>
    <w:rsid w:val="00B16D85"/>
    <w:rsid w:val="00B16DE3"/>
    <w:rsid w:val="00B16F78"/>
    <w:rsid w:val="00B1760E"/>
    <w:rsid w:val="00B176A0"/>
    <w:rsid w:val="00B20391"/>
    <w:rsid w:val="00B20996"/>
    <w:rsid w:val="00B2104F"/>
    <w:rsid w:val="00B210C4"/>
    <w:rsid w:val="00B211B7"/>
    <w:rsid w:val="00B21471"/>
    <w:rsid w:val="00B21482"/>
    <w:rsid w:val="00B21A30"/>
    <w:rsid w:val="00B21ED3"/>
    <w:rsid w:val="00B229B0"/>
    <w:rsid w:val="00B2304D"/>
    <w:rsid w:val="00B231B3"/>
    <w:rsid w:val="00B248D4"/>
    <w:rsid w:val="00B24AA5"/>
    <w:rsid w:val="00B273FB"/>
    <w:rsid w:val="00B27D40"/>
    <w:rsid w:val="00B27F47"/>
    <w:rsid w:val="00B308D7"/>
    <w:rsid w:val="00B3129D"/>
    <w:rsid w:val="00B31486"/>
    <w:rsid w:val="00B31B83"/>
    <w:rsid w:val="00B31F60"/>
    <w:rsid w:val="00B32031"/>
    <w:rsid w:val="00B32F5C"/>
    <w:rsid w:val="00B33089"/>
    <w:rsid w:val="00B33B69"/>
    <w:rsid w:val="00B34C82"/>
    <w:rsid w:val="00B34DA8"/>
    <w:rsid w:val="00B359E7"/>
    <w:rsid w:val="00B35E6F"/>
    <w:rsid w:val="00B36248"/>
    <w:rsid w:val="00B3652A"/>
    <w:rsid w:val="00B369CA"/>
    <w:rsid w:val="00B36BE5"/>
    <w:rsid w:val="00B3743B"/>
    <w:rsid w:val="00B37623"/>
    <w:rsid w:val="00B37732"/>
    <w:rsid w:val="00B378B0"/>
    <w:rsid w:val="00B37CDD"/>
    <w:rsid w:val="00B40CE9"/>
    <w:rsid w:val="00B4110B"/>
    <w:rsid w:val="00B41AE2"/>
    <w:rsid w:val="00B41BEA"/>
    <w:rsid w:val="00B42153"/>
    <w:rsid w:val="00B422EF"/>
    <w:rsid w:val="00B42EBF"/>
    <w:rsid w:val="00B43DC0"/>
    <w:rsid w:val="00B44DB1"/>
    <w:rsid w:val="00B4615F"/>
    <w:rsid w:val="00B46837"/>
    <w:rsid w:val="00B50173"/>
    <w:rsid w:val="00B50553"/>
    <w:rsid w:val="00B511D3"/>
    <w:rsid w:val="00B51263"/>
    <w:rsid w:val="00B51EE2"/>
    <w:rsid w:val="00B52AD5"/>
    <w:rsid w:val="00B54201"/>
    <w:rsid w:val="00B546FC"/>
    <w:rsid w:val="00B54B1A"/>
    <w:rsid w:val="00B5557F"/>
    <w:rsid w:val="00B55687"/>
    <w:rsid w:val="00B56106"/>
    <w:rsid w:val="00B56358"/>
    <w:rsid w:val="00B573CC"/>
    <w:rsid w:val="00B60138"/>
    <w:rsid w:val="00B60B3D"/>
    <w:rsid w:val="00B61AC7"/>
    <w:rsid w:val="00B62F20"/>
    <w:rsid w:val="00B631C8"/>
    <w:rsid w:val="00B63228"/>
    <w:rsid w:val="00B643B4"/>
    <w:rsid w:val="00B6490F"/>
    <w:rsid w:val="00B6562C"/>
    <w:rsid w:val="00B6649E"/>
    <w:rsid w:val="00B66ED4"/>
    <w:rsid w:val="00B67470"/>
    <w:rsid w:val="00B674E7"/>
    <w:rsid w:val="00B67816"/>
    <w:rsid w:val="00B7016F"/>
    <w:rsid w:val="00B70449"/>
    <w:rsid w:val="00B712AB"/>
    <w:rsid w:val="00B7179D"/>
    <w:rsid w:val="00B71D9F"/>
    <w:rsid w:val="00B72C90"/>
    <w:rsid w:val="00B73602"/>
    <w:rsid w:val="00B73B52"/>
    <w:rsid w:val="00B741B2"/>
    <w:rsid w:val="00B75336"/>
    <w:rsid w:val="00B755F1"/>
    <w:rsid w:val="00B75F88"/>
    <w:rsid w:val="00B76EC6"/>
    <w:rsid w:val="00B774F7"/>
    <w:rsid w:val="00B777D7"/>
    <w:rsid w:val="00B779BA"/>
    <w:rsid w:val="00B77A01"/>
    <w:rsid w:val="00B80654"/>
    <w:rsid w:val="00B80B26"/>
    <w:rsid w:val="00B80BEE"/>
    <w:rsid w:val="00B81D38"/>
    <w:rsid w:val="00B8214E"/>
    <w:rsid w:val="00B826E9"/>
    <w:rsid w:val="00B82FB8"/>
    <w:rsid w:val="00B8316D"/>
    <w:rsid w:val="00B83221"/>
    <w:rsid w:val="00B837E4"/>
    <w:rsid w:val="00B83A91"/>
    <w:rsid w:val="00B83B7C"/>
    <w:rsid w:val="00B83F50"/>
    <w:rsid w:val="00B85741"/>
    <w:rsid w:val="00B859B4"/>
    <w:rsid w:val="00B8600E"/>
    <w:rsid w:val="00B86A8E"/>
    <w:rsid w:val="00B8721B"/>
    <w:rsid w:val="00B8785D"/>
    <w:rsid w:val="00B87956"/>
    <w:rsid w:val="00B915CB"/>
    <w:rsid w:val="00B91D99"/>
    <w:rsid w:val="00B92CE5"/>
    <w:rsid w:val="00B92EE5"/>
    <w:rsid w:val="00B9307A"/>
    <w:rsid w:val="00B941D5"/>
    <w:rsid w:val="00B94453"/>
    <w:rsid w:val="00B94C9D"/>
    <w:rsid w:val="00B951C0"/>
    <w:rsid w:val="00B953D1"/>
    <w:rsid w:val="00B9617F"/>
    <w:rsid w:val="00B97205"/>
    <w:rsid w:val="00B978A9"/>
    <w:rsid w:val="00B9794D"/>
    <w:rsid w:val="00BA0D07"/>
    <w:rsid w:val="00BA10A2"/>
    <w:rsid w:val="00BA1D58"/>
    <w:rsid w:val="00BA1F8C"/>
    <w:rsid w:val="00BA2BA7"/>
    <w:rsid w:val="00BA2E47"/>
    <w:rsid w:val="00BA2E81"/>
    <w:rsid w:val="00BA31F2"/>
    <w:rsid w:val="00BA3648"/>
    <w:rsid w:val="00BA561D"/>
    <w:rsid w:val="00BA59AC"/>
    <w:rsid w:val="00BA6348"/>
    <w:rsid w:val="00BA6752"/>
    <w:rsid w:val="00BA721F"/>
    <w:rsid w:val="00BB04F6"/>
    <w:rsid w:val="00BB146A"/>
    <w:rsid w:val="00BB1750"/>
    <w:rsid w:val="00BB2377"/>
    <w:rsid w:val="00BB2388"/>
    <w:rsid w:val="00BB3812"/>
    <w:rsid w:val="00BB417E"/>
    <w:rsid w:val="00BB437C"/>
    <w:rsid w:val="00BB4AA1"/>
    <w:rsid w:val="00BB4B8F"/>
    <w:rsid w:val="00BB4BA5"/>
    <w:rsid w:val="00BB511D"/>
    <w:rsid w:val="00BB5CEB"/>
    <w:rsid w:val="00BB5FED"/>
    <w:rsid w:val="00BB66DC"/>
    <w:rsid w:val="00BB73A5"/>
    <w:rsid w:val="00BB75AE"/>
    <w:rsid w:val="00BB7649"/>
    <w:rsid w:val="00BB7EBD"/>
    <w:rsid w:val="00BC10A8"/>
    <w:rsid w:val="00BC2A15"/>
    <w:rsid w:val="00BC3500"/>
    <w:rsid w:val="00BC3A0E"/>
    <w:rsid w:val="00BC42B0"/>
    <w:rsid w:val="00BC4AD3"/>
    <w:rsid w:val="00BC520A"/>
    <w:rsid w:val="00BC5488"/>
    <w:rsid w:val="00BC563B"/>
    <w:rsid w:val="00BC5651"/>
    <w:rsid w:val="00BC5FA6"/>
    <w:rsid w:val="00BC647B"/>
    <w:rsid w:val="00BC662D"/>
    <w:rsid w:val="00BC691E"/>
    <w:rsid w:val="00BC6DA7"/>
    <w:rsid w:val="00BC78B2"/>
    <w:rsid w:val="00BC7A21"/>
    <w:rsid w:val="00BC7D28"/>
    <w:rsid w:val="00BD045A"/>
    <w:rsid w:val="00BD10E6"/>
    <w:rsid w:val="00BD151F"/>
    <w:rsid w:val="00BD1D1B"/>
    <w:rsid w:val="00BD2088"/>
    <w:rsid w:val="00BD24A8"/>
    <w:rsid w:val="00BD2A5C"/>
    <w:rsid w:val="00BD2EBA"/>
    <w:rsid w:val="00BD3B57"/>
    <w:rsid w:val="00BD3DDE"/>
    <w:rsid w:val="00BD4774"/>
    <w:rsid w:val="00BD573D"/>
    <w:rsid w:val="00BD61CD"/>
    <w:rsid w:val="00BD7476"/>
    <w:rsid w:val="00BE01B4"/>
    <w:rsid w:val="00BE0DC3"/>
    <w:rsid w:val="00BE106D"/>
    <w:rsid w:val="00BE1F07"/>
    <w:rsid w:val="00BE2FF4"/>
    <w:rsid w:val="00BE3000"/>
    <w:rsid w:val="00BE3977"/>
    <w:rsid w:val="00BE476B"/>
    <w:rsid w:val="00BE4CE8"/>
    <w:rsid w:val="00BE4DFC"/>
    <w:rsid w:val="00BE5E6B"/>
    <w:rsid w:val="00BE65AB"/>
    <w:rsid w:val="00BE73FA"/>
    <w:rsid w:val="00BE76EF"/>
    <w:rsid w:val="00BE7DDD"/>
    <w:rsid w:val="00BE7EB8"/>
    <w:rsid w:val="00BF0AFE"/>
    <w:rsid w:val="00BF155C"/>
    <w:rsid w:val="00BF16CD"/>
    <w:rsid w:val="00BF1AED"/>
    <w:rsid w:val="00BF2217"/>
    <w:rsid w:val="00BF26BE"/>
    <w:rsid w:val="00BF2D8C"/>
    <w:rsid w:val="00BF404C"/>
    <w:rsid w:val="00BF4B3C"/>
    <w:rsid w:val="00BF59F0"/>
    <w:rsid w:val="00BF5B58"/>
    <w:rsid w:val="00BF5C40"/>
    <w:rsid w:val="00BF7330"/>
    <w:rsid w:val="00BF7DAC"/>
    <w:rsid w:val="00BF7E23"/>
    <w:rsid w:val="00BF7F1C"/>
    <w:rsid w:val="00BF7F22"/>
    <w:rsid w:val="00C0034C"/>
    <w:rsid w:val="00C006B2"/>
    <w:rsid w:val="00C027E7"/>
    <w:rsid w:val="00C030BD"/>
    <w:rsid w:val="00C04271"/>
    <w:rsid w:val="00C048FB"/>
    <w:rsid w:val="00C04FC7"/>
    <w:rsid w:val="00C057FE"/>
    <w:rsid w:val="00C05B13"/>
    <w:rsid w:val="00C06903"/>
    <w:rsid w:val="00C10063"/>
    <w:rsid w:val="00C100AA"/>
    <w:rsid w:val="00C10514"/>
    <w:rsid w:val="00C10AB7"/>
    <w:rsid w:val="00C1153F"/>
    <w:rsid w:val="00C12AA2"/>
    <w:rsid w:val="00C13612"/>
    <w:rsid w:val="00C1446E"/>
    <w:rsid w:val="00C14761"/>
    <w:rsid w:val="00C14B17"/>
    <w:rsid w:val="00C14B2C"/>
    <w:rsid w:val="00C15C7D"/>
    <w:rsid w:val="00C164D6"/>
    <w:rsid w:val="00C16FC1"/>
    <w:rsid w:val="00C17274"/>
    <w:rsid w:val="00C175B2"/>
    <w:rsid w:val="00C17DD2"/>
    <w:rsid w:val="00C20096"/>
    <w:rsid w:val="00C20494"/>
    <w:rsid w:val="00C20DE4"/>
    <w:rsid w:val="00C210FD"/>
    <w:rsid w:val="00C2189F"/>
    <w:rsid w:val="00C21E01"/>
    <w:rsid w:val="00C223D1"/>
    <w:rsid w:val="00C2241B"/>
    <w:rsid w:val="00C2267D"/>
    <w:rsid w:val="00C22B2C"/>
    <w:rsid w:val="00C22E29"/>
    <w:rsid w:val="00C22FE5"/>
    <w:rsid w:val="00C23B06"/>
    <w:rsid w:val="00C23EF8"/>
    <w:rsid w:val="00C23FC4"/>
    <w:rsid w:val="00C24378"/>
    <w:rsid w:val="00C24CA6"/>
    <w:rsid w:val="00C24F82"/>
    <w:rsid w:val="00C25772"/>
    <w:rsid w:val="00C25D53"/>
    <w:rsid w:val="00C265CA"/>
    <w:rsid w:val="00C266A5"/>
    <w:rsid w:val="00C26BE9"/>
    <w:rsid w:val="00C26FD2"/>
    <w:rsid w:val="00C3043A"/>
    <w:rsid w:val="00C30E1F"/>
    <w:rsid w:val="00C3163D"/>
    <w:rsid w:val="00C31951"/>
    <w:rsid w:val="00C31E41"/>
    <w:rsid w:val="00C32135"/>
    <w:rsid w:val="00C3285A"/>
    <w:rsid w:val="00C32BD0"/>
    <w:rsid w:val="00C337AC"/>
    <w:rsid w:val="00C33F84"/>
    <w:rsid w:val="00C3416B"/>
    <w:rsid w:val="00C352B7"/>
    <w:rsid w:val="00C35687"/>
    <w:rsid w:val="00C35901"/>
    <w:rsid w:val="00C35C8D"/>
    <w:rsid w:val="00C36184"/>
    <w:rsid w:val="00C365AB"/>
    <w:rsid w:val="00C36950"/>
    <w:rsid w:val="00C36BBA"/>
    <w:rsid w:val="00C37026"/>
    <w:rsid w:val="00C373FE"/>
    <w:rsid w:val="00C37539"/>
    <w:rsid w:val="00C40461"/>
    <w:rsid w:val="00C40746"/>
    <w:rsid w:val="00C40D69"/>
    <w:rsid w:val="00C418FA"/>
    <w:rsid w:val="00C4249D"/>
    <w:rsid w:val="00C428DA"/>
    <w:rsid w:val="00C443A5"/>
    <w:rsid w:val="00C443E7"/>
    <w:rsid w:val="00C457D7"/>
    <w:rsid w:val="00C45EF8"/>
    <w:rsid w:val="00C45EFA"/>
    <w:rsid w:val="00C467FF"/>
    <w:rsid w:val="00C46B2B"/>
    <w:rsid w:val="00C4702E"/>
    <w:rsid w:val="00C47C38"/>
    <w:rsid w:val="00C51038"/>
    <w:rsid w:val="00C51A77"/>
    <w:rsid w:val="00C520C0"/>
    <w:rsid w:val="00C5223A"/>
    <w:rsid w:val="00C523FD"/>
    <w:rsid w:val="00C52912"/>
    <w:rsid w:val="00C52AD2"/>
    <w:rsid w:val="00C52D38"/>
    <w:rsid w:val="00C53099"/>
    <w:rsid w:val="00C535E1"/>
    <w:rsid w:val="00C538C3"/>
    <w:rsid w:val="00C53A29"/>
    <w:rsid w:val="00C53D0C"/>
    <w:rsid w:val="00C54DF3"/>
    <w:rsid w:val="00C557A8"/>
    <w:rsid w:val="00C55840"/>
    <w:rsid w:val="00C55A23"/>
    <w:rsid w:val="00C569B6"/>
    <w:rsid w:val="00C574C9"/>
    <w:rsid w:val="00C57529"/>
    <w:rsid w:val="00C57823"/>
    <w:rsid w:val="00C57B36"/>
    <w:rsid w:val="00C57C53"/>
    <w:rsid w:val="00C60954"/>
    <w:rsid w:val="00C60C73"/>
    <w:rsid w:val="00C60DC2"/>
    <w:rsid w:val="00C61092"/>
    <w:rsid w:val="00C61171"/>
    <w:rsid w:val="00C6287E"/>
    <w:rsid w:val="00C62F87"/>
    <w:rsid w:val="00C63BD6"/>
    <w:rsid w:val="00C650C5"/>
    <w:rsid w:val="00C6552E"/>
    <w:rsid w:val="00C65E4C"/>
    <w:rsid w:val="00C66E2E"/>
    <w:rsid w:val="00C66FC6"/>
    <w:rsid w:val="00C67080"/>
    <w:rsid w:val="00C67789"/>
    <w:rsid w:val="00C70094"/>
    <w:rsid w:val="00C710CB"/>
    <w:rsid w:val="00C71B9C"/>
    <w:rsid w:val="00C725B9"/>
    <w:rsid w:val="00C72FCF"/>
    <w:rsid w:val="00C7300A"/>
    <w:rsid w:val="00C7451D"/>
    <w:rsid w:val="00C75873"/>
    <w:rsid w:val="00C76AD5"/>
    <w:rsid w:val="00C76DC6"/>
    <w:rsid w:val="00C76F53"/>
    <w:rsid w:val="00C771BE"/>
    <w:rsid w:val="00C809CE"/>
    <w:rsid w:val="00C80AE3"/>
    <w:rsid w:val="00C80B0D"/>
    <w:rsid w:val="00C81681"/>
    <w:rsid w:val="00C816FB"/>
    <w:rsid w:val="00C81814"/>
    <w:rsid w:val="00C82488"/>
    <w:rsid w:val="00C826D7"/>
    <w:rsid w:val="00C82D0D"/>
    <w:rsid w:val="00C83496"/>
    <w:rsid w:val="00C83980"/>
    <w:rsid w:val="00C84563"/>
    <w:rsid w:val="00C84CC8"/>
    <w:rsid w:val="00C84EDC"/>
    <w:rsid w:val="00C84FB1"/>
    <w:rsid w:val="00C85684"/>
    <w:rsid w:val="00C8591D"/>
    <w:rsid w:val="00C8655D"/>
    <w:rsid w:val="00C86747"/>
    <w:rsid w:val="00C86805"/>
    <w:rsid w:val="00C87950"/>
    <w:rsid w:val="00C87AF3"/>
    <w:rsid w:val="00C9038C"/>
    <w:rsid w:val="00C907FF"/>
    <w:rsid w:val="00C917DA"/>
    <w:rsid w:val="00C91DEB"/>
    <w:rsid w:val="00C92EF0"/>
    <w:rsid w:val="00C947BD"/>
    <w:rsid w:val="00C95014"/>
    <w:rsid w:val="00C951DF"/>
    <w:rsid w:val="00C951E6"/>
    <w:rsid w:val="00C960C2"/>
    <w:rsid w:val="00C970F4"/>
    <w:rsid w:val="00C97306"/>
    <w:rsid w:val="00C97966"/>
    <w:rsid w:val="00CA0255"/>
    <w:rsid w:val="00CA2EA8"/>
    <w:rsid w:val="00CA3519"/>
    <w:rsid w:val="00CA3712"/>
    <w:rsid w:val="00CA385B"/>
    <w:rsid w:val="00CA3EA1"/>
    <w:rsid w:val="00CA3F0E"/>
    <w:rsid w:val="00CA47BA"/>
    <w:rsid w:val="00CA485C"/>
    <w:rsid w:val="00CA494F"/>
    <w:rsid w:val="00CA4B7C"/>
    <w:rsid w:val="00CA537E"/>
    <w:rsid w:val="00CA607C"/>
    <w:rsid w:val="00CA6196"/>
    <w:rsid w:val="00CA6C2A"/>
    <w:rsid w:val="00CA7073"/>
    <w:rsid w:val="00CA70C8"/>
    <w:rsid w:val="00CA7615"/>
    <w:rsid w:val="00CA7AC8"/>
    <w:rsid w:val="00CB0060"/>
    <w:rsid w:val="00CB0BC1"/>
    <w:rsid w:val="00CB1173"/>
    <w:rsid w:val="00CB2374"/>
    <w:rsid w:val="00CB2554"/>
    <w:rsid w:val="00CB28AA"/>
    <w:rsid w:val="00CB3091"/>
    <w:rsid w:val="00CB3584"/>
    <w:rsid w:val="00CB3E88"/>
    <w:rsid w:val="00CB5CC6"/>
    <w:rsid w:val="00CB62A6"/>
    <w:rsid w:val="00CB7020"/>
    <w:rsid w:val="00CB7026"/>
    <w:rsid w:val="00CC054D"/>
    <w:rsid w:val="00CC0E3C"/>
    <w:rsid w:val="00CC0EDB"/>
    <w:rsid w:val="00CC0F19"/>
    <w:rsid w:val="00CC1F93"/>
    <w:rsid w:val="00CC1FDA"/>
    <w:rsid w:val="00CC20EA"/>
    <w:rsid w:val="00CC2274"/>
    <w:rsid w:val="00CC33FF"/>
    <w:rsid w:val="00CC3645"/>
    <w:rsid w:val="00CC36C0"/>
    <w:rsid w:val="00CC3D61"/>
    <w:rsid w:val="00CC467D"/>
    <w:rsid w:val="00CC47CE"/>
    <w:rsid w:val="00CC47D0"/>
    <w:rsid w:val="00CC492D"/>
    <w:rsid w:val="00CC58A1"/>
    <w:rsid w:val="00CC643A"/>
    <w:rsid w:val="00CC6CFB"/>
    <w:rsid w:val="00CC6E95"/>
    <w:rsid w:val="00CC758C"/>
    <w:rsid w:val="00CC75C5"/>
    <w:rsid w:val="00CC7C9E"/>
    <w:rsid w:val="00CD103F"/>
    <w:rsid w:val="00CD26C6"/>
    <w:rsid w:val="00CD26C9"/>
    <w:rsid w:val="00CD2F82"/>
    <w:rsid w:val="00CD3236"/>
    <w:rsid w:val="00CD3EC7"/>
    <w:rsid w:val="00CD40FF"/>
    <w:rsid w:val="00CD6518"/>
    <w:rsid w:val="00CD698A"/>
    <w:rsid w:val="00CD6C0A"/>
    <w:rsid w:val="00CD70E0"/>
    <w:rsid w:val="00CD74D9"/>
    <w:rsid w:val="00CD754C"/>
    <w:rsid w:val="00CD780B"/>
    <w:rsid w:val="00CD786A"/>
    <w:rsid w:val="00CD7B2B"/>
    <w:rsid w:val="00CE00B0"/>
    <w:rsid w:val="00CE01FC"/>
    <w:rsid w:val="00CE0899"/>
    <w:rsid w:val="00CE0BEB"/>
    <w:rsid w:val="00CE145F"/>
    <w:rsid w:val="00CE29EC"/>
    <w:rsid w:val="00CE2ACC"/>
    <w:rsid w:val="00CE3718"/>
    <w:rsid w:val="00CE3719"/>
    <w:rsid w:val="00CE38BB"/>
    <w:rsid w:val="00CE4873"/>
    <w:rsid w:val="00CE4F1C"/>
    <w:rsid w:val="00CE52A8"/>
    <w:rsid w:val="00CE5652"/>
    <w:rsid w:val="00CE58D8"/>
    <w:rsid w:val="00CE59D4"/>
    <w:rsid w:val="00CE6437"/>
    <w:rsid w:val="00CE66C7"/>
    <w:rsid w:val="00CE71D4"/>
    <w:rsid w:val="00CE71FF"/>
    <w:rsid w:val="00CF0D85"/>
    <w:rsid w:val="00CF1282"/>
    <w:rsid w:val="00CF1554"/>
    <w:rsid w:val="00CF1C1B"/>
    <w:rsid w:val="00CF1F69"/>
    <w:rsid w:val="00CF23C9"/>
    <w:rsid w:val="00CF25C6"/>
    <w:rsid w:val="00CF280F"/>
    <w:rsid w:val="00CF287A"/>
    <w:rsid w:val="00CF367D"/>
    <w:rsid w:val="00CF3868"/>
    <w:rsid w:val="00CF3A5C"/>
    <w:rsid w:val="00CF3B3C"/>
    <w:rsid w:val="00CF3DCA"/>
    <w:rsid w:val="00CF43C2"/>
    <w:rsid w:val="00CF4EB9"/>
    <w:rsid w:val="00CF5C50"/>
    <w:rsid w:val="00CF5CE2"/>
    <w:rsid w:val="00CF7B60"/>
    <w:rsid w:val="00CF7DA0"/>
    <w:rsid w:val="00D005BD"/>
    <w:rsid w:val="00D0063B"/>
    <w:rsid w:val="00D00E6A"/>
    <w:rsid w:val="00D012AF"/>
    <w:rsid w:val="00D022CF"/>
    <w:rsid w:val="00D03081"/>
    <w:rsid w:val="00D04698"/>
    <w:rsid w:val="00D05B4E"/>
    <w:rsid w:val="00D05DCB"/>
    <w:rsid w:val="00D07806"/>
    <w:rsid w:val="00D1036C"/>
    <w:rsid w:val="00D10FC4"/>
    <w:rsid w:val="00D1174A"/>
    <w:rsid w:val="00D12101"/>
    <w:rsid w:val="00D13540"/>
    <w:rsid w:val="00D1357E"/>
    <w:rsid w:val="00D13FDC"/>
    <w:rsid w:val="00D1486B"/>
    <w:rsid w:val="00D14A92"/>
    <w:rsid w:val="00D14AAD"/>
    <w:rsid w:val="00D14CA5"/>
    <w:rsid w:val="00D14D14"/>
    <w:rsid w:val="00D1523C"/>
    <w:rsid w:val="00D15D50"/>
    <w:rsid w:val="00D1666C"/>
    <w:rsid w:val="00D16C4F"/>
    <w:rsid w:val="00D17677"/>
    <w:rsid w:val="00D20C48"/>
    <w:rsid w:val="00D21963"/>
    <w:rsid w:val="00D2201B"/>
    <w:rsid w:val="00D22C0A"/>
    <w:rsid w:val="00D2302D"/>
    <w:rsid w:val="00D2386C"/>
    <w:rsid w:val="00D23CBA"/>
    <w:rsid w:val="00D23F30"/>
    <w:rsid w:val="00D242D3"/>
    <w:rsid w:val="00D24899"/>
    <w:rsid w:val="00D252E6"/>
    <w:rsid w:val="00D254C1"/>
    <w:rsid w:val="00D26A59"/>
    <w:rsid w:val="00D27A3E"/>
    <w:rsid w:val="00D27D03"/>
    <w:rsid w:val="00D31FC3"/>
    <w:rsid w:val="00D329F9"/>
    <w:rsid w:val="00D337E9"/>
    <w:rsid w:val="00D3647C"/>
    <w:rsid w:val="00D36CF4"/>
    <w:rsid w:val="00D405D1"/>
    <w:rsid w:val="00D40887"/>
    <w:rsid w:val="00D40E7A"/>
    <w:rsid w:val="00D41A65"/>
    <w:rsid w:val="00D426F1"/>
    <w:rsid w:val="00D43375"/>
    <w:rsid w:val="00D43848"/>
    <w:rsid w:val="00D44462"/>
    <w:rsid w:val="00D45C94"/>
    <w:rsid w:val="00D45F5D"/>
    <w:rsid w:val="00D465E8"/>
    <w:rsid w:val="00D46623"/>
    <w:rsid w:val="00D46CC4"/>
    <w:rsid w:val="00D46CDA"/>
    <w:rsid w:val="00D47154"/>
    <w:rsid w:val="00D47190"/>
    <w:rsid w:val="00D47484"/>
    <w:rsid w:val="00D505C5"/>
    <w:rsid w:val="00D51B54"/>
    <w:rsid w:val="00D51E4E"/>
    <w:rsid w:val="00D51F45"/>
    <w:rsid w:val="00D521EB"/>
    <w:rsid w:val="00D52235"/>
    <w:rsid w:val="00D52459"/>
    <w:rsid w:val="00D52B2A"/>
    <w:rsid w:val="00D534C2"/>
    <w:rsid w:val="00D5426F"/>
    <w:rsid w:val="00D544F0"/>
    <w:rsid w:val="00D5466C"/>
    <w:rsid w:val="00D55C2E"/>
    <w:rsid w:val="00D55C3A"/>
    <w:rsid w:val="00D56047"/>
    <w:rsid w:val="00D56342"/>
    <w:rsid w:val="00D569AE"/>
    <w:rsid w:val="00D56AAB"/>
    <w:rsid w:val="00D56D45"/>
    <w:rsid w:val="00D56EDB"/>
    <w:rsid w:val="00D57808"/>
    <w:rsid w:val="00D601D2"/>
    <w:rsid w:val="00D6197C"/>
    <w:rsid w:val="00D61BE0"/>
    <w:rsid w:val="00D6204B"/>
    <w:rsid w:val="00D626A2"/>
    <w:rsid w:val="00D63640"/>
    <w:rsid w:val="00D63ED2"/>
    <w:rsid w:val="00D64214"/>
    <w:rsid w:val="00D64C9F"/>
    <w:rsid w:val="00D65245"/>
    <w:rsid w:val="00D654A4"/>
    <w:rsid w:val="00D6560C"/>
    <w:rsid w:val="00D66E78"/>
    <w:rsid w:val="00D66F0B"/>
    <w:rsid w:val="00D67584"/>
    <w:rsid w:val="00D676FF"/>
    <w:rsid w:val="00D67A77"/>
    <w:rsid w:val="00D67AD9"/>
    <w:rsid w:val="00D67D0A"/>
    <w:rsid w:val="00D70580"/>
    <w:rsid w:val="00D70900"/>
    <w:rsid w:val="00D70BBD"/>
    <w:rsid w:val="00D70D57"/>
    <w:rsid w:val="00D71076"/>
    <w:rsid w:val="00D7161F"/>
    <w:rsid w:val="00D72003"/>
    <w:rsid w:val="00D723BE"/>
    <w:rsid w:val="00D723C6"/>
    <w:rsid w:val="00D72639"/>
    <w:rsid w:val="00D72743"/>
    <w:rsid w:val="00D727AD"/>
    <w:rsid w:val="00D72C73"/>
    <w:rsid w:val="00D72D20"/>
    <w:rsid w:val="00D7384C"/>
    <w:rsid w:val="00D738D7"/>
    <w:rsid w:val="00D73B5E"/>
    <w:rsid w:val="00D73BDA"/>
    <w:rsid w:val="00D7443E"/>
    <w:rsid w:val="00D744CE"/>
    <w:rsid w:val="00D749B1"/>
    <w:rsid w:val="00D74AF5"/>
    <w:rsid w:val="00D74DF0"/>
    <w:rsid w:val="00D750AF"/>
    <w:rsid w:val="00D7556D"/>
    <w:rsid w:val="00D7603B"/>
    <w:rsid w:val="00D76094"/>
    <w:rsid w:val="00D76B46"/>
    <w:rsid w:val="00D77D7F"/>
    <w:rsid w:val="00D815E9"/>
    <w:rsid w:val="00D81D41"/>
    <w:rsid w:val="00D81FC7"/>
    <w:rsid w:val="00D838D0"/>
    <w:rsid w:val="00D84BD9"/>
    <w:rsid w:val="00D84C1F"/>
    <w:rsid w:val="00D84CE4"/>
    <w:rsid w:val="00D84EED"/>
    <w:rsid w:val="00D84F27"/>
    <w:rsid w:val="00D85755"/>
    <w:rsid w:val="00D85B94"/>
    <w:rsid w:val="00D85E9D"/>
    <w:rsid w:val="00D8656C"/>
    <w:rsid w:val="00D87345"/>
    <w:rsid w:val="00D877CF"/>
    <w:rsid w:val="00D87CDE"/>
    <w:rsid w:val="00D903B7"/>
    <w:rsid w:val="00D906FE"/>
    <w:rsid w:val="00D90A04"/>
    <w:rsid w:val="00D90B19"/>
    <w:rsid w:val="00D92063"/>
    <w:rsid w:val="00D93209"/>
    <w:rsid w:val="00D940C8"/>
    <w:rsid w:val="00D9427F"/>
    <w:rsid w:val="00D94A22"/>
    <w:rsid w:val="00D952EA"/>
    <w:rsid w:val="00D95398"/>
    <w:rsid w:val="00D954FF"/>
    <w:rsid w:val="00D956DA"/>
    <w:rsid w:val="00D9600E"/>
    <w:rsid w:val="00D96748"/>
    <w:rsid w:val="00D96930"/>
    <w:rsid w:val="00D96AE2"/>
    <w:rsid w:val="00D97F97"/>
    <w:rsid w:val="00DA0354"/>
    <w:rsid w:val="00DA03A0"/>
    <w:rsid w:val="00DA0858"/>
    <w:rsid w:val="00DA0E67"/>
    <w:rsid w:val="00DA1136"/>
    <w:rsid w:val="00DA113B"/>
    <w:rsid w:val="00DA3B98"/>
    <w:rsid w:val="00DA4E57"/>
    <w:rsid w:val="00DA509F"/>
    <w:rsid w:val="00DA51B0"/>
    <w:rsid w:val="00DA5EF1"/>
    <w:rsid w:val="00DA701E"/>
    <w:rsid w:val="00DA7EBC"/>
    <w:rsid w:val="00DA7F78"/>
    <w:rsid w:val="00DB08A6"/>
    <w:rsid w:val="00DB2846"/>
    <w:rsid w:val="00DB2AC2"/>
    <w:rsid w:val="00DB2F18"/>
    <w:rsid w:val="00DB356E"/>
    <w:rsid w:val="00DB46CE"/>
    <w:rsid w:val="00DB4E9A"/>
    <w:rsid w:val="00DB6191"/>
    <w:rsid w:val="00DB6791"/>
    <w:rsid w:val="00DB7277"/>
    <w:rsid w:val="00DB728B"/>
    <w:rsid w:val="00DB78F9"/>
    <w:rsid w:val="00DB7D52"/>
    <w:rsid w:val="00DB7EB2"/>
    <w:rsid w:val="00DB7F06"/>
    <w:rsid w:val="00DC1986"/>
    <w:rsid w:val="00DC1D34"/>
    <w:rsid w:val="00DC24E5"/>
    <w:rsid w:val="00DC32D6"/>
    <w:rsid w:val="00DC463B"/>
    <w:rsid w:val="00DC47CE"/>
    <w:rsid w:val="00DC4F6A"/>
    <w:rsid w:val="00DC6DC3"/>
    <w:rsid w:val="00DD01D0"/>
    <w:rsid w:val="00DD0246"/>
    <w:rsid w:val="00DD02ED"/>
    <w:rsid w:val="00DD03DE"/>
    <w:rsid w:val="00DD04FD"/>
    <w:rsid w:val="00DD077C"/>
    <w:rsid w:val="00DD0B47"/>
    <w:rsid w:val="00DD0FB8"/>
    <w:rsid w:val="00DD145E"/>
    <w:rsid w:val="00DD1AF8"/>
    <w:rsid w:val="00DD2034"/>
    <w:rsid w:val="00DD2212"/>
    <w:rsid w:val="00DD26ED"/>
    <w:rsid w:val="00DD2CCB"/>
    <w:rsid w:val="00DD4E1F"/>
    <w:rsid w:val="00DD4F60"/>
    <w:rsid w:val="00DD6750"/>
    <w:rsid w:val="00DD6922"/>
    <w:rsid w:val="00DD73CE"/>
    <w:rsid w:val="00DD773E"/>
    <w:rsid w:val="00DD7861"/>
    <w:rsid w:val="00DE00EE"/>
    <w:rsid w:val="00DE0778"/>
    <w:rsid w:val="00DE07A4"/>
    <w:rsid w:val="00DE0F00"/>
    <w:rsid w:val="00DE115A"/>
    <w:rsid w:val="00DE12E5"/>
    <w:rsid w:val="00DE1684"/>
    <w:rsid w:val="00DE1D08"/>
    <w:rsid w:val="00DE1D6D"/>
    <w:rsid w:val="00DE202F"/>
    <w:rsid w:val="00DE2D6B"/>
    <w:rsid w:val="00DE2FF1"/>
    <w:rsid w:val="00DE3840"/>
    <w:rsid w:val="00DE389B"/>
    <w:rsid w:val="00DE3E5D"/>
    <w:rsid w:val="00DE3F94"/>
    <w:rsid w:val="00DE4514"/>
    <w:rsid w:val="00DE4B21"/>
    <w:rsid w:val="00DE4D61"/>
    <w:rsid w:val="00DE5110"/>
    <w:rsid w:val="00DE5277"/>
    <w:rsid w:val="00DE57F2"/>
    <w:rsid w:val="00DE5A83"/>
    <w:rsid w:val="00DE5C6D"/>
    <w:rsid w:val="00DE5E80"/>
    <w:rsid w:val="00DE6A50"/>
    <w:rsid w:val="00DE6DFD"/>
    <w:rsid w:val="00DE7191"/>
    <w:rsid w:val="00DE78B4"/>
    <w:rsid w:val="00DE7B4D"/>
    <w:rsid w:val="00DE7EE2"/>
    <w:rsid w:val="00DF0212"/>
    <w:rsid w:val="00DF0F39"/>
    <w:rsid w:val="00DF13FE"/>
    <w:rsid w:val="00DF1598"/>
    <w:rsid w:val="00DF1692"/>
    <w:rsid w:val="00DF240C"/>
    <w:rsid w:val="00DF27EB"/>
    <w:rsid w:val="00DF312B"/>
    <w:rsid w:val="00DF3B07"/>
    <w:rsid w:val="00DF3D09"/>
    <w:rsid w:val="00DF4126"/>
    <w:rsid w:val="00DF4557"/>
    <w:rsid w:val="00DF4FC0"/>
    <w:rsid w:val="00DF59B5"/>
    <w:rsid w:val="00DF61C3"/>
    <w:rsid w:val="00DF732C"/>
    <w:rsid w:val="00DF7F3B"/>
    <w:rsid w:val="00E00386"/>
    <w:rsid w:val="00E00E05"/>
    <w:rsid w:val="00E0185C"/>
    <w:rsid w:val="00E02DEC"/>
    <w:rsid w:val="00E03366"/>
    <w:rsid w:val="00E03ECF"/>
    <w:rsid w:val="00E041C1"/>
    <w:rsid w:val="00E049B1"/>
    <w:rsid w:val="00E059B4"/>
    <w:rsid w:val="00E05D58"/>
    <w:rsid w:val="00E065B2"/>
    <w:rsid w:val="00E07C3D"/>
    <w:rsid w:val="00E1060E"/>
    <w:rsid w:val="00E10B1A"/>
    <w:rsid w:val="00E10D97"/>
    <w:rsid w:val="00E10EAC"/>
    <w:rsid w:val="00E11283"/>
    <w:rsid w:val="00E11766"/>
    <w:rsid w:val="00E11FA6"/>
    <w:rsid w:val="00E12064"/>
    <w:rsid w:val="00E12F13"/>
    <w:rsid w:val="00E13D93"/>
    <w:rsid w:val="00E15369"/>
    <w:rsid w:val="00E161DC"/>
    <w:rsid w:val="00E16CE7"/>
    <w:rsid w:val="00E17DD2"/>
    <w:rsid w:val="00E20651"/>
    <w:rsid w:val="00E206E8"/>
    <w:rsid w:val="00E20AEF"/>
    <w:rsid w:val="00E21266"/>
    <w:rsid w:val="00E218DC"/>
    <w:rsid w:val="00E223B0"/>
    <w:rsid w:val="00E224EF"/>
    <w:rsid w:val="00E22562"/>
    <w:rsid w:val="00E22668"/>
    <w:rsid w:val="00E22FBE"/>
    <w:rsid w:val="00E24DB3"/>
    <w:rsid w:val="00E257CA"/>
    <w:rsid w:val="00E25887"/>
    <w:rsid w:val="00E25A8D"/>
    <w:rsid w:val="00E26221"/>
    <w:rsid w:val="00E2625A"/>
    <w:rsid w:val="00E268EE"/>
    <w:rsid w:val="00E26D28"/>
    <w:rsid w:val="00E270E3"/>
    <w:rsid w:val="00E2737B"/>
    <w:rsid w:val="00E275D8"/>
    <w:rsid w:val="00E27A24"/>
    <w:rsid w:val="00E27C78"/>
    <w:rsid w:val="00E313D7"/>
    <w:rsid w:val="00E318B1"/>
    <w:rsid w:val="00E32D07"/>
    <w:rsid w:val="00E3386D"/>
    <w:rsid w:val="00E33BAC"/>
    <w:rsid w:val="00E35016"/>
    <w:rsid w:val="00E35BEC"/>
    <w:rsid w:val="00E35CD0"/>
    <w:rsid w:val="00E36A43"/>
    <w:rsid w:val="00E37117"/>
    <w:rsid w:val="00E3783A"/>
    <w:rsid w:val="00E37BCF"/>
    <w:rsid w:val="00E40AFD"/>
    <w:rsid w:val="00E412CC"/>
    <w:rsid w:val="00E41A37"/>
    <w:rsid w:val="00E41A4E"/>
    <w:rsid w:val="00E41D3B"/>
    <w:rsid w:val="00E42175"/>
    <w:rsid w:val="00E4231B"/>
    <w:rsid w:val="00E42336"/>
    <w:rsid w:val="00E4459D"/>
    <w:rsid w:val="00E44929"/>
    <w:rsid w:val="00E45AAE"/>
    <w:rsid w:val="00E45EBF"/>
    <w:rsid w:val="00E4631E"/>
    <w:rsid w:val="00E46D07"/>
    <w:rsid w:val="00E470D1"/>
    <w:rsid w:val="00E47536"/>
    <w:rsid w:val="00E4753C"/>
    <w:rsid w:val="00E47B54"/>
    <w:rsid w:val="00E47C60"/>
    <w:rsid w:val="00E47CCF"/>
    <w:rsid w:val="00E5014F"/>
    <w:rsid w:val="00E50995"/>
    <w:rsid w:val="00E510EF"/>
    <w:rsid w:val="00E5158D"/>
    <w:rsid w:val="00E5226B"/>
    <w:rsid w:val="00E5265D"/>
    <w:rsid w:val="00E528BA"/>
    <w:rsid w:val="00E52940"/>
    <w:rsid w:val="00E52CE2"/>
    <w:rsid w:val="00E52DDF"/>
    <w:rsid w:val="00E52E67"/>
    <w:rsid w:val="00E536A9"/>
    <w:rsid w:val="00E538F7"/>
    <w:rsid w:val="00E540FA"/>
    <w:rsid w:val="00E5487A"/>
    <w:rsid w:val="00E54BA8"/>
    <w:rsid w:val="00E57645"/>
    <w:rsid w:val="00E578A7"/>
    <w:rsid w:val="00E578FC"/>
    <w:rsid w:val="00E57913"/>
    <w:rsid w:val="00E57E17"/>
    <w:rsid w:val="00E6116B"/>
    <w:rsid w:val="00E61C3C"/>
    <w:rsid w:val="00E620CC"/>
    <w:rsid w:val="00E62E9A"/>
    <w:rsid w:val="00E6316D"/>
    <w:rsid w:val="00E63242"/>
    <w:rsid w:val="00E63555"/>
    <w:rsid w:val="00E6414D"/>
    <w:rsid w:val="00E64279"/>
    <w:rsid w:val="00E64FEC"/>
    <w:rsid w:val="00E651D6"/>
    <w:rsid w:val="00E65541"/>
    <w:rsid w:val="00E660F1"/>
    <w:rsid w:val="00E66598"/>
    <w:rsid w:val="00E66862"/>
    <w:rsid w:val="00E700A4"/>
    <w:rsid w:val="00E70127"/>
    <w:rsid w:val="00E706C8"/>
    <w:rsid w:val="00E706D5"/>
    <w:rsid w:val="00E7090F"/>
    <w:rsid w:val="00E70E98"/>
    <w:rsid w:val="00E70F4E"/>
    <w:rsid w:val="00E71BFF"/>
    <w:rsid w:val="00E71CE3"/>
    <w:rsid w:val="00E71E2C"/>
    <w:rsid w:val="00E72040"/>
    <w:rsid w:val="00E7279B"/>
    <w:rsid w:val="00E73253"/>
    <w:rsid w:val="00E73B63"/>
    <w:rsid w:val="00E74702"/>
    <w:rsid w:val="00E7481F"/>
    <w:rsid w:val="00E7491C"/>
    <w:rsid w:val="00E74BC3"/>
    <w:rsid w:val="00E759DA"/>
    <w:rsid w:val="00E76932"/>
    <w:rsid w:val="00E7722B"/>
    <w:rsid w:val="00E773CA"/>
    <w:rsid w:val="00E77A85"/>
    <w:rsid w:val="00E80EB6"/>
    <w:rsid w:val="00E810F0"/>
    <w:rsid w:val="00E81C7D"/>
    <w:rsid w:val="00E821A6"/>
    <w:rsid w:val="00E82382"/>
    <w:rsid w:val="00E82D5D"/>
    <w:rsid w:val="00E82E34"/>
    <w:rsid w:val="00E8320A"/>
    <w:rsid w:val="00E834B1"/>
    <w:rsid w:val="00E8356B"/>
    <w:rsid w:val="00E836B4"/>
    <w:rsid w:val="00E83D2C"/>
    <w:rsid w:val="00E84294"/>
    <w:rsid w:val="00E8485E"/>
    <w:rsid w:val="00E8599F"/>
    <w:rsid w:val="00E86A6F"/>
    <w:rsid w:val="00E8739F"/>
    <w:rsid w:val="00E87855"/>
    <w:rsid w:val="00E90DAE"/>
    <w:rsid w:val="00E925F6"/>
    <w:rsid w:val="00E926A1"/>
    <w:rsid w:val="00E934F1"/>
    <w:rsid w:val="00E93587"/>
    <w:rsid w:val="00E93661"/>
    <w:rsid w:val="00E949A7"/>
    <w:rsid w:val="00E95143"/>
    <w:rsid w:val="00E95996"/>
    <w:rsid w:val="00E95AF8"/>
    <w:rsid w:val="00E971F9"/>
    <w:rsid w:val="00E97612"/>
    <w:rsid w:val="00E97F87"/>
    <w:rsid w:val="00EA0371"/>
    <w:rsid w:val="00EA121E"/>
    <w:rsid w:val="00EA122A"/>
    <w:rsid w:val="00EA1956"/>
    <w:rsid w:val="00EA1A45"/>
    <w:rsid w:val="00EA1BE2"/>
    <w:rsid w:val="00EA22DD"/>
    <w:rsid w:val="00EA234E"/>
    <w:rsid w:val="00EA39FA"/>
    <w:rsid w:val="00EA3A4F"/>
    <w:rsid w:val="00EA4141"/>
    <w:rsid w:val="00EA46C0"/>
    <w:rsid w:val="00EA4A7D"/>
    <w:rsid w:val="00EA4FAB"/>
    <w:rsid w:val="00EA55C8"/>
    <w:rsid w:val="00EA5DF3"/>
    <w:rsid w:val="00EA5F7B"/>
    <w:rsid w:val="00EA63BB"/>
    <w:rsid w:val="00EA6897"/>
    <w:rsid w:val="00EA6A0B"/>
    <w:rsid w:val="00EA726B"/>
    <w:rsid w:val="00EA7B4A"/>
    <w:rsid w:val="00EB001D"/>
    <w:rsid w:val="00EB06CF"/>
    <w:rsid w:val="00EB0B17"/>
    <w:rsid w:val="00EB0E2D"/>
    <w:rsid w:val="00EB1113"/>
    <w:rsid w:val="00EB155E"/>
    <w:rsid w:val="00EB16D1"/>
    <w:rsid w:val="00EB1F96"/>
    <w:rsid w:val="00EB29DA"/>
    <w:rsid w:val="00EB317F"/>
    <w:rsid w:val="00EB31CE"/>
    <w:rsid w:val="00EB32A2"/>
    <w:rsid w:val="00EB336C"/>
    <w:rsid w:val="00EB35E6"/>
    <w:rsid w:val="00EB372D"/>
    <w:rsid w:val="00EB3EBC"/>
    <w:rsid w:val="00EB4416"/>
    <w:rsid w:val="00EB4E93"/>
    <w:rsid w:val="00EB582B"/>
    <w:rsid w:val="00EB6081"/>
    <w:rsid w:val="00EB68A3"/>
    <w:rsid w:val="00EB6F0E"/>
    <w:rsid w:val="00EB77C2"/>
    <w:rsid w:val="00EB7AC5"/>
    <w:rsid w:val="00EB7B1E"/>
    <w:rsid w:val="00EB7B81"/>
    <w:rsid w:val="00EB7BBE"/>
    <w:rsid w:val="00EC0BB1"/>
    <w:rsid w:val="00EC0C0E"/>
    <w:rsid w:val="00EC168F"/>
    <w:rsid w:val="00EC186B"/>
    <w:rsid w:val="00EC2CBC"/>
    <w:rsid w:val="00EC2E56"/>
    <w:rsid w:val="00EC2F7F"/>
    <w:rsid w:val="00EC3FD2"/>
    <w:rsid w:val="00EC5036"/>
    <w:rsid w:val="00EC5773"/>
    <w:rsid w:val="00EC5C95"/>
    <w:rsid w:val="00EC65AA"/>
    <w:rsid w:val="00EC6D34"/>
    <w:rsid w:val="00ED0656"/>
    <w:rsid w:val="00ED09BA"/>
    <w:rsid w:val="00ED0CC5"/>
    <w:rsid w:val="00ED1ECF"/>
    <w:rsid w:val="00ED3A26"/>
    <w:rsid w:val="00ED3C46"/>
    <w:rsid w:val="00ED45F1"/>
    <w:rsid w:val="00ED593C"/>
    <w:rsid w:val="00ED5E25"/>
    <w:rsid w:val="00ED5E9B"/>
    <w:rsid w:val="00ED606B"/>
    <w:rsid w:val="00ED71E5"/>
    <w:rsid w:val="00EE245E"/>
    <w:rsid w:val="00EE4463"/>
    <w:rsid w:val="00EE475C"/>
    <w:rsid w:val="00EE4D2D"/>
    <w:rsid w:val="00EE5496"/>
    <w:rsid w:val="00EE5746"/>
    <w:rsid w:val="00EE59D4"/>
    <w:rsid w:val="00EE5C76"/>
    <w:rsid w:val="00EE5ED5"/>
    <w:rsid w:val="00EE62E6"/>
    <w:rsid w:val="00EE63DA"/>
    <w:rsid w:val="00EE68C3"/>
    <w:rsid w:val="00EE7577"/>
    <w:rsid w:val="00EE7615"/>
    <w:rsid w:val="00EF01D8"/>
    <w:rsid w:val="00EF0B7E"/>
    <w:rsid w:val="00EF0ECB"/>
    <w:rsid w:val="00EF2F7A"/>
    <w:rsid w:val="00EF3555"/>
    <w:rsid w:val="00EF385B"/>
    <w:rsid w:val="00EF3B9C"/>
    <w:rsid w:val="00EF3C0F"/>
    <w:rsid w:val="00EF49BB"/>
    <w:rsid w:val="00EF4AFB"/>
    <w:rsid w:val="00EF4FB4"/>
    <w:rsid w:val="00EF52F3"/>
    <w:rsid w:val="00EF5AA7"/>
    <w:rsid w:val="00EF6D3C"/>
    <w:rsid w:val="00EF6D5F"/>
    <w:rsid w:val="00EF7749"/>
    <w:rsid w:val="00F00872"/>
    <w:rsid w:val="00F01AEB"/>
    <w:rsid w:val="00F02184"/>
    <w:rsid w:val="00F02484"/>
    <w:rsid w:val="00F025F8"/>
    <w:rsid w:val="00F039EE"/>
    <w:rsid w:val="00F03DEB"/>
    <w:rsid w:val="00F04109"/>
    <w:rsid w:val="00F04DDC"/>
    <w:rsid w:val="00F05B38"/>
    <w:rsid w:val="00F0655B"/>
    <w:rsid w:val="00F07295"/>
    <w:rsid w:val="00F075D3"/>
    <w:rsid w:val="00F1001F"/>
    <w:rsid w:val="00F1026F"/>
    <w:rsid w:val="00F1047D"/>
    <w:rsid w:val="00F1056D"/>
    <w:rsid w:val="00F10A3B"/>
    <w:rsid w:val="00F112A5"/>
    <w:rsid w:val="00F114BB"/>
    <w:rsid w:val="00F116BC"/>
    <w:rsid w:val="00F13A17"/>
    <w:rsid w:val="00F13C1B"/>
    <w:rsid w:val="00F13C2D"/>
    <w:rsid w:val="00F13CA3"/>
    <w:rsid w:val="00F14690"/>
    <w:rsid w:val="00F1500D"/>
    <w:rsid w:val="00F1502F"/>
    <w:rsid w:val="00F15587"/>
    <w:rsid w:val="00F15973"/>
    <w:rsid w:val="00F15B33"/>
    <w:rsid w:val="00F161FB"/>
    <w:rsid w:val="00F16F17"/>
    <w:rsid w:val="00F17B20"/>
    <w:rsid w:val="00F17E54"/>
    <w:rsid w:val="00F209C7"/>
    <w:rsid w:val="00F22507"/>
    <w:rsid w:val="00F24328"/>
    <w:rsid w:val="00F25BE1"/>
    <w:rsid w:val="00F25ED4"/>
    <w:rsid w:val="00F26078"/>
    <w:rsid w:val="00F265CD"/>
    <w:rsid w:val="00F26BF4"/>
    <w:rsid w:val="00F271D7"/>
    <w:rsid w:val="00F275EA"/>
    <w:rsid w:val="00F30A5F"/>
    <w:rsid w:val="00F3151D"/>
    <w:rsid w:val="00F3199E"/>
    <w:rsid w:val="00F3200F"/>
    <w:rsid w:val="00F32406"/>
    <w:rsid w:val="00F32420"/>
    <w:rsid w:val="00F3255E"/>
    <w:rsid w:val="00F325E3"/>
    <w:rsid w:val="00F327CB"/>
    <w:rsid w:val="00F3351A"/>
    <w:rsid w:val="00F3398D"/>
    <w:rsid w:val="00F33D4B"/>
    <w:rsid w:val="00F33F9A"/>
    <w:rsid w:val="00F3411C"/>
    <w:rsid w:val="00F34807"/>
    <w:rsid w:val="00F352AA"/>
    <w:rsid w:val="00F35580"/>
    <w:rsid w:val="00F35951"/>
    <w:rsid w:val="00F361F0"/>
    <w:rsid w:val="00F36807"/>
    <w:rsid w:val="00F374FB"/>
    <w:rsid w:val="00F37762"/>
    <w:rsid w:val="00F37889"/>
    <w:rsid w:val="00F37B20"/>
    <w:rsid w:val="00F4113A"/>
    <w:rsid w:val="00F411B9"/>
    <w:rsid w:val="00F41585"/>
    <w:rsid w:val="00F4160C"/>
    <w:rsid w:val="00F41B3A"/>
    <w:rsid w:val="00F41BC2"/>
    <w:rsid w:val="00F4234A"/>
    <w:rsid w:val="00F424EF"/>
    <w:rsid w:val="00F42817"/>
    <w:rsid w:val="00F42B38"/>
    <w:rsid w:val="00F42C64"/>
    <w:rsid w:val="00F4328E"/>
    <w:rsid w:val="00F434BA"/>
    <w:rsid w:val="00F43D06"/>
    <w:rsid w:val="00F43DFF"/>
    <w:rsid w:val="00F443F6"/>
    <w:rsid w:val="00F45258"/>
    <w:rsid w:val="00F455ED"/>
    <w:rsid w:val="00F45779"/>
    <w:rsid w:val="00F457BA"/>
    <w:rsid w:val="00F45D97"/>
    <w:rsid w:val="00F4618C"/>
    <w:rsid w:val="00F5019A"/>
    <w:rsid w:val="00F50BAA"/>
    <w:rsid w:val="00F51F4E"/>
    <w:rsid w:val="00F5212E"/>
    <w:rsid w:val="00F529EC"/>
    <w:rsid w:val="00F53455"/>
    <w:rsid w:val="00F53581"/>
    <w:rsid w:val="00F53A58"/>
    <w:rsid w:val="00F53D02"/>
    <w:rsid w:val="00F5485D"/>
    <w:rsid w:val="00F55E15"/>
    <w:rsid w:val="00F5641F"/>
    <w:rsid w:val="00F5661B"/>
    <w:rsid w:val="00F5669B"/>
    <w:rsid w:val="00F56B96"/>
    <w:rsid w:val="00F57A1D"/>
    <w:rsid w:val="00F57A8A"/>
    <w:rsid w:val="00F600CE"/>
    <w:rsid w:val="00F604E2"/>
    <w:rsid w:val="00F608E3"/>
    <w:rsid w:val="00F617BA"/>
    <w:rsid w:val="00F618F0"/>
    <w:rsid w:val="00F63510"/>
    <w:rsid w:val="00F64232"/>
    <w:rsid w:val="00F65309"/>
    <w:rsid w:val="00F65903"/>
    <w:rsid w:val="00F66043"/>
    <w:rsid w:val="00F6630D"/>
    <w:rsid w:val="00F6635D"/>
    <w:rsid w:val="00F66739"/>
    <w:rsid w:val="00F669C5"/>
    <w:rsid w:val="00F674A2"/>
    <w:rsid w:val="00F67C2C"/>
    <w:rsid w:val="00F67D17"/>
    <w:rsid w:val="00F67D31"/>
    <w:rsid w:val="00F706BD"/>
    <w:rsid w:val="00F70871"/>
    <w:rsid w:val="00F71700"/>
    <w:rsid w:val="00F719C6"/>
    <w:rsid w:val="00F71F03"/>
    <w:rsid w:val="00F723AF"/>
    <w:rsid w:val="00F7357B"/>
    <w:rsid w:val="00F741A8"/>
    <w:rsid w:val="00F7468E"/>
    <w:rsid w:val="00F750C1"/>
    <w:rsid w:val="00F75284"/>
    <w:rsid w:val="00F75658"/>
    <w:rsid w:val="00F75DD0"/>
    <w:rsid w:val="00F76381"/>
    <w:rsid w:val="00F76822"/>
    <w:rsid w:val="00F76862"/>
    <w:rsid w:val="00F768A2"/>
    <w:rsid w:val="00F769AC"/>
    <w:rsid w:val="00F7713F"/>
    <w:rsid w:val="00F773E0"/>
    <w:rsid w:val="00F77860"/>
    <w:rsid w:val="00F80F38"/>
    <w:rsid w:val="00F81169"/>
    <w:rsid w:val="00F81987"/>
    <w:rsid w:val="00F81DE0"/>
    <w:rsid w:val="00F81E3D"/>
    <w:rsid w:val="00F82654"/>
    <w:rsid w:val="00F82C77"/>
    <w:rsid w:val="00F83617"/>
    <w:rsid w:val="00F83D1A"/>
    <w:rsid w:val="00F83FFD"/>
    <w:rsid w:val="00F84046"/>
    <w:rsid w:val="00F84795"/>
    <w:rsid w:val="00F84A17"/>
    <w:rsid w:val="00F84B0E"/>
    <w:rsid w:val="00F858DE"/>
    <w:rsid w:val="00F85C0A"/>
    <w:rsid w:val="00F85F71"/>
    <w:rsid w:val="00F867A5"/>
    <w:rsid w:val="00F86E01"/>
    <w:rsid w:val="00F8792F"/>
    <w:rsid w:val="00F90253"/>
    <w:rsid w:val="00F911C5"/>
    <w:rsid w:val="00F91974"/>
    <w:rsid w:val="00F91C25"/>
    <w:rsid w:val="00F91D4C"/>
    <w:rsid w:val="00F91F80"/>
    <w:rsid w:val="00F933F4"/>
    <w:rsid w:val="00F93EF0"/>
    <w:rsid w:val="00F945F2"/>
    <w:rsid w:val="00F94D32"/>
    <w:rsid w:val="00F9505B"/>
    <w:rsid w:val="00F9518C"/>
    <w:rsid w:val="00F96212"/>
    <w:rsid w:val="00F972AB"/>
    <w:rsid w:val="00F97963"/>
    <w:rsid w:val="00F97BE7"/>
    <w:rsid w:val="00F97C06"/>
    <w:rsid w:val="00FA043D"/>
    <w:rsid w:val="00FA0921"/>
    <w:rsid w:val="00FA0D5F"/>
    <w:rsid w:val="00FA0D65"/>
    <w:rsid w:val="00FA1807"/>
    <w:rsid w:val="00FA196C"/>
    <w:rsid w:val="00FA2350"/>
    <w:rsid w:val="00FA2E51"/>
    <w:rsid w:val="00FA3205"/>
    <w:rsid w:val="00FA3387"/>
    <w:rsid w:val="00FA3867"/>
    <w:rsid w:val="00FA3EE9"/>
    <w:rsid w:val="00FA58C9"/>
    <w:rsid w:val="00FA591C"/>
    <w:rsid w:val="00FA62E4"/>
    <w:rsid w:val="00FA6ABC"/>
    <w:rsid w:val="00FA717F"/>
    <w:rsid w:val="00FA757D"/>
    <w:rsid w:val="00FB0856"/>
    <w:rsid w:val="00FB1937"/>
    <w:rsid w:val="00FB1B80"/>
    <w:rsid w:val="00FB1C34"/>
    <w:rsid w:val="00FB1DEA"/>
    <w:rsid w:val="00FB1F70"/>
    <w:rsid w:val="00FB2D25"/>
    <w:rsid w:val="00FB3F59"/>
    <w:rsid w:val="00FB4066"/>
    <w:rsid w:val="00FB49F2"/>
    <w:rsid w:val="00FB540D"/>
    <w:rsid w:val="00FB5505"/>
    <w:rsid w:val="00FB58FF"/>
    <w:rsid w:val="00FB5E59"/>
    <w:rsid w:val="00FB6A8B"/>
    <w:rsid w:val="00FB6DA6"/>
    <w:rsid w:val="00FB73CA"/>
    <w:rsid w:val="00FB73CC"/>
    <w:rsid w:val="00FC002B"/>
    <w:rsid w:val="00FC0235"/>
    <w:rsid w:val="00FC0BA2"/>
    <w:rsid w:val="00FC0E23"/>
    <w:rsid w:val="00FC105B"/>
    <w:rsid w:val="00FC1424"/>
    <w:rsid w:val="00FC1E47"/>
    <w:rsid w:val="00FC35E3"/>
    <w:rsid w:val="00FC4940"/>
    <w:rsid w:val="00FC5754"/>
    <w:rsid w:val="00FC5C48"/>
    <w:rsid w:val="00FC6252"/>
    <w:rsid w:val="00FC6277"/>
    <w:rsid w:val="00FC6D10"/>
    <w:rsid w:val="00FC6E45"/>
    <w:rsid w:val="00FC7218"/>
    <w:rsid w:val="00FC7682"/>
    <w:rsid w:val="00FC7D91"/>
    <w:rsid w:val="00FD0128"/>
    <w:rsid w:val="00FD03C7"/>
    <w:rsid w:val="00FD084A"/>
    <w:rsid w:val="00FD1042"/>
    <w:rsid w:val="00FD1430"/>
    <w:rsid w:val="00FD1864"/>
    <w:rsid w:val="00FD1FC9"/>
    <w:rsid w:val="00FD2CC7"/>
    <w:rsid w:val="00FD3120"/>
    <w:rsid w:val="00FD3B59"/>
    <w:rsid w:val="00FD3CEE"/>
    <w:rsid w:val="00FD4439"/>
    <w:rsid w:val="00FD4A6E"/>
    <w:rsid w:val="00FD5211"/>
    <w:rsid w:val="00FD5924"/>
    <w:rsid w:val="00FD5B38"/>
    <w:rsid w:val="00FD5C07"/>
    <w:rsid w:val="00FD68ED"/>
    <w:rsid w:val="00FD6D66"/>
    <w:rsid w:val="00FD6DBB"/>
    <w:rsid w:val="00FD7D09"/>
    <w:rsid w:val="00FD7D3E"/>
    <w:rsid w:val="00FE082D"/>
    <w:rsid w:val="00FE15C6"/>
    <w:rsid w:val="00FE1661"/>
    <w:rsid w:val="00FE1ACE"/>
    <w:rsid w:val="00FE3316"/>
    <w:rsid w:val="00FE389A"/>
    <w:rsid w:val="00FE3B73"/>
    <w:rsid w:val="00FE3BDE"/>
    <w:rsid w:val="00FE5150"/>
    <w:rsid w:val="00FE58CA"/>
    <w:rsid w:val="00FE5A41"/>
    <w:rsid w:val="00FE66E1"/>
    <w:rsid w:val="00FE679F"/>
    <w:rsid w:val="00FE6DE2"/>
    <w:rsid w:val="00FE7116"/>
    <w:rsid w:val="00FF3489"/>
    <w:rsid w:val="00FF4B8C"/>
    <w:rsid w:val="00FF53BC"/>
    <w:rsid w:val="00FF6081"/>
    <w:rsid w:val="00FF6543"/>
    <w:rsid w:val="00FF6F5B"/>
    <w:rsid w:val="00FF72DD"/>
    <w:rsid w:val="00FF77B2"/>
    <w:rsid w:val="00FF7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C9567"/>
  <w15:chartTrackingRefBased/>
  <w15:docId w15:val="{7083E33D-F227-4890-B41D-497439A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HGB6X_CNKI" w:hAnsi="Times New Roman" w:cs="Times New Roman"/>
        <w:color w:val="000000" w:themeColor="text1"/>
        <w:kern w:val="2"/>
        <w:sz w:val="24"/>
        <w:szCs w:val="3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C3153"/>
  </w:style>
  <w:style w:type="paragraph" w:styleId="1">
    <w:name w:val="heading 1"/>
    <w:basedOn w:val="a0"/>
    <w:next w:val="a0"/>
    <w:link w:val="10"/>
    <w:autoRedefine/>
    <w:uiPriority w:val="9"/>
    <w:qFormat/>
    <w:rsid w:val="008D6F82"/>
    <w:pPr>
      <w:keepNext/>
      <w:keepLines/>
      <w:spacing w:line="360" w:lineRule="auto"/>
      <w:jc w:val="center"/>
      <w:outlineLvl w:val="0"/>
    </w:pPr>
    <w:rPr>
      <w:b/>
      <w:bCs/>
      <w:caps/>
      <w:kern w:val="44"/>
    </w:rPr>
  </w:style>
  <w:style w:type="paragraph" w:styleId="2">
    <w:name w:val="heading 2"/>
    <w:basedOn w:val="a0"/>
    <w:next w:val="a0"/>
    <w:link w:val="20"/>
    <w:uiPriority w:val="9"/>
    <w:unhideWhenUsed/>
    <w:qFormat/>
    <w:rsid w:val="005F5C9E"/>
    <w:pPr>
      <w:keepNext/>
      <w:keepLines/>
      <w:spacing w:before="40"/>
      <w:outlineLvl w:val="1"/>
    </w:pPr>
    <w:rPr>
      <w:rFonts w:eastAsiaTheme="majorEastAsia" w:cstheme="majorBidi"/>
      <w:b/>
      <w:caps/>
      <w:szCs w:val="26"/>
    </w:rPr>
  </w:style>
  <w:style w:type="paragraph" w:styleId="3">
    <w:name w:val="heading 3"/>
    <w:basedOn w:val="a0"/>
    <w:next w:val="a0"/>
    <w:link w:val="30"/>
    <w:autoRedefine/>
    <w:uiPriority w:val="9"/>
    <w:unhideWhenUsed/>
    <w:qFormat/>
    <w:rsid w:val="006700DE"/>
    <w:pPr>
      <w:keepNext/>
      <w:keepLines/>
      <w:spacing w:line="360" w:lineRule="auto"/>
      <w:jc w:val="both"/>
      <w:outlineLvl w:val="2"/>
    </w:pPr>
    <w:rPr>
      <w:rFonts w:eastAsiaTheme="majorEastAsia"/>
      <w:b/>
      <w:bCs/>
    </w:rPr>
  </w:style>
  <w:style w:type="paragraph" w:styleId="4">
    <w:name w:val="heading 4"/>
    <w:basedOn w:val="a0"/>
    <w:next w:val="a0"/>
    <w:link w:val="40"/>
    <w:autoRedefine/>
    <w:uiPriority w:val="9"/>
    <w:unhideWhenUsed/>
    <w:qFormat/>
    <w:rsid w:val="00D022CF"/>
    <w:pPr>
      <w:keepNext/>
      <w:keepLines/>
      <w:spacing w:line="360" w:lineRule="auto"/>
      <w:outlineLvl w:val="3"/>
    </w:pPr>
    <w:rPr>
      <w:rFonts w:eastAsiaTheme="minorEastAsia"/>
      <w:b/>
      <w:bCs/>
      <w:iCs/>
      <w:color w:val="auto"/>
    </w:rPr>
  </w:style>
  <w:style w:type="paragraph" w:styleId="5">
    <w:name w:val="heading 5"/>
    <w:basedOn w:val="a0"/>
    <w:next w:val="a0"/>
    <w:link w:val="50"/>
    <w:uiPriority w:val="9"/>
    <w:unhideWhenUsed/>
    <w:qFormat/>
    <w:rsid w:val="005F42FF"/>
    <w:pPr>
      <w:keepNext/>
      <w:keepLines/>
      <w:spacing w:line="376" w:lineRule="auto"/>
      <w:outlineLvl w:val="4"/>
    </w:pPr>
    <w:rPr>
      <w:b/>
      <w:bCs/>
      <w:szCs w:val="28"/>
    </w:rPr>
  </w:style>
  <w:style w:type="paragraph" w:styleId="6">
    <w:name w:val="heading 6"/>
    <w:basedOn w:val="a0"/>
    <w:next w:val="a0"/>
    <w:link w:val="60"/>
    <w:uiPriority w:val="9"/>
    <w:semiHidden/>
    <w:unhideWhenUsed/>
    <w:qFormat/>
    <w:rsid w:val="00F443F6"/>
    <w:pPr>
      <w:keepNext/>
      <w:keepLines/>
      <w:widowControl w:val="0"/>
      <w:spacing w:before="40"/>
      <w:jc w:val="both"/>
      <w:outlineLvl w:val="5"/>
    </w:pPr>
    <w:rPr>
      <w:rFonts w:asciiTheme="minorHAnsi" w:eastAsiaTheme="minorEastAsia" w:hAnsiTheme="minorHAnsi" w:cstheme="majorBidi"/>
      <w:b/>
      <w:bCs/>
      <w:color w:val="0F4761" w:themeColor="accent1" w:themeShade="BF"/>
      <w:szCs w:val="24"/>
    </w:rPr>
  </w:style>
  <w:style w:type="paragraph" w:styleId="7">
    <w:name w:val="heading 7"/>
    <w:basedOn w:val="a0"/>
    <w:next w:val="a0"/>
    <w:link w:val="70"/>
    <w:uiPriority w:val="9"/>
    <w:semiHidden/>
    <w:unhideWhenUsed/>
    <w:qFormat/>
    <w:rsid w:val="00F443F6"/>
    <w:pPr>
      <w:keepNext/>
      <w:keepLines/>
      <w:widowControl w:val="0"/>
      <w:spacing w:before="40"/>
      <w:jc w:val="both"/>
      <w:outlineLvl w:val="6"/>
    </w:pPr>
    <w:rPr>
      <w:rFonts w:asciiTheme="minorHAnsi" w:eastAsiaTheme="minorEastAsia" w:hAnsiTheme="minorHAnsi" w:cstheme="majorBidi"/>
      <w:b/>
      <w:bCs/>
      <w:color w:val="595959" w:themeColor="text1" w:themeTint="A6"/>
      <w:szCs w:val="24"/>
    </w:rPr>
  </w:style>
  <w:style w:type="paragraph" w:styleId="8">
    <w:name w:val="heading 8"/>
    <w:basedOn w:val="a0"/>
    <w:next w:val="a0"/>
    <w:link w:val="80"/>
    <w:uiPriority w:val="9"/>
    <w:semiHidden/>
    <w:unhideWhenUsed/>
    <w:qFormat/>
    <w:rsid w:val="00F443F6"/>
    <w:pPr>
      <w:keepNext/>
      <w:keepLines/>
      <w:widowControl w:val="0"/>
      <w:jc w:val="both"/>
      <w:outlineLvl w:val="7"/>
    </w:pPr>
    <w:rPr>
      <w:rFonts w:asciiTheme="minorHAnsi" w:eastAsiaTheme="minorEastAsia" w:hAnsiTheme="minorHAnsi" w:cstheme="majorBidi"/>
      <w:color w:val="595959" w:themeColor="text1" w:themeTint="A6"/>
      <w:szCs w:val="24"/>
    </w:rPr>
  </w:style>
  <w:style w:type="paragraph" w:styleId="9">
    <w:name w:val="heading 9"/>
    <w:basedOn w:val="a0"/>
    <w:next w:val="a0"/>
    <w:link w:val="90"/>
    <w:uiPriority w:val="9"/>
    <w:semiHidden/>
    <w:unhideWhenUsed/>
    <w:qFormat/>
    <w:rsid w:val="00F443F6"/>
    <w:pPr>
      <w:keepNext/>
      <w:keepLines/>
      <w:widowControl w:val="0"/>
      <w:jc w:val="both"/>
      <w:outlineLvl w:val="8"/>
    </w:pPr>
    <w:rPr>
      <w:rFonts w:asciiTheme="minorHAnsi" w:eastAsiaTheme="majorEastAsia" w:hAnsiTheme="minorHAnsi" w:cstheme="majorBidi"/>
      <w:color w:val="595959" w:themeColor="text1" w:themeTint="A6"/>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标题 4 字符"/>
    <w:basedOn w:val="a1"/>
    <w:link w:val="4"/>
    <w:uiPriority w:val="9"/>
    <w:qFormat/>
    <w:rsid w:val="00D022CF"/>
    <w:rPr>
      <w:rFonts w:eastAsiaTheme="minorEastAsia"/>
      <w:b/>
      <w:bCs/>
      <w:iCs/>
      <w:color w:val="auto"/>
    </w:rPr>
  </w:style>
  <w:style w:type="paragraph" w:styleId="a4">
    <w:name w:val="header"/>
    <w:basedOn w:val="a0"/>
    <w:link w:val="a5"/>
    <w:uiPriority w:val="99"/>
    <w:unhideWhenUsed/>
    <w:qFormat/>
    <w:rsid w:val="00CB7026"/>
    <w:pPr>
      <w:tabs>
        <w:tab w:val="center" w:pos="4153"/>
        <w:tab w:val="right" w:pos="8306"/>
      </w:tabs>
      <w:snapToGrid w:val="0"/>
      <w:jc w:val="center"/>
    </w:pPr>
    <w:rPr>
      <w:sz w:val="18"/>
      <w:szCs w:val="18"/>
    </w:rPr>
  </w:style>
  <w:style w:type="character" w:customStyle="1" w:styleId="a5">
    <w:name w:val="页眉 字符"/>
    <w:basedOn w:val="a1"/>
    <w:link w:val="a4"/>
    <w:uiPriority w:val="99"/>
    <w:qFormat/>
    <w:rsid w:val="00CB7026"/>
    <w:rPr>
      <w:sz w:val="18"/>
      <w:szCs w:val="18"/>
    </w:rPr>
  </w:style>
  <w:style w:type="paragraph" w:styleId="a6">
    <w:name w:val="footer"/>
    <w:basedOn w:val="a0"/>
    <w:link w:val="a7"/>
    <w:uiPriority w:val="99"/>
    <w:unhideWhenUsed/>
    <w:qFormat/>
    <w:rsid w:val="00CB7026"/>
    <w:pPr>
      <w:tabs>
        <w:tab w:val="center" w:pos="4153"/>
        <w:tab w:val="right" w:pos="8306"/>
      </w:tabs>
      <w:snapToGrid w:val="0"/>
    </w:pPr>
    <w:rPr>
      <w:sz w:val="18"/>
      <w:szCs w:val="18"/>
    </w:rPr>
  </w:style>
  <w:style w:type="character" w:customStyle="1" w:styleId="a7">
    <w:name w:val="页脚 字符"/>
    <w:basedOn w:val="a1"/>
    <w:link w:val="a6"/>
    <w:uiPriority w:val="99"/>
    <w:qFormat/>
    <w:rsid w:val="00CB7026"/>
    <w:rPr>
      <w:sz w:val="18"/>
      <w:szCs w:val="18"/>
    </w:rPr>
  </w:style>
  <w:style w:type="character" w:customStyle="1" w:styleId="10">
    <w:name w:val="标题 1 字符"/>
    <w:basedOn w:val="a1"/>
    <w:link w:val="1"/>
    <w:uiPriority w:val="9"/>
    <w:qFormat/>
    <w:rsid w:val="008D6F82"/>
    <w:rPr>
      <w:b/>
      <w:bCs/>
      <w:caps/>
      <w:kern w:val="44"/>
    </w:rPr>
  </w:style>
  <w:style w:type="character" w:customStyle="1" w:styleId="20">
    <w:name w:val="标题 2 字符"/>
    <w:basedOn w:val="a1"/>
    <w:link w:val="2"/>
    <w:uiPriority w:val="9"/>
    <w:qFormat/>
    <w:rsid w:val="005F5C9E"/>
    <w:rPr>
      <w:rFonts w:eastAsiaTheme="majorEastAsia" w:cstheme="majorBidi"/>
      <w:b/>
      <w:caps/>
      <w:szCs w:val="26"/>
    </w:rPr>
  </w:style>
  <w:style w:type="character" w:customStyle="1" w:styleId="30">
    <w:name w:val="标题 3 字符"/>
    <w:basedOn w:val="a1"/>
    <w:link w:val="3"/>
    <w:uiPriority w:val="9"/>
    <w:qFormat/>
    <w:rsid w:val="006700DE"/>
    <w:rPr>
      <w:rFonts w:eastAsiaTheme="majorEastAsia"/>
      <w:b/>
      <w:bCs/>
    </w:rPr>
  </w:style>
  <w:style w:type="paragraph" w:styleId="a8">
    <w:name w:val="annotation text"/>
    <w:basedOn w:val="a0"/>
    <w:link w:val="a9"/>
    <w:autoRedefine/>
    <w:uiPriority w:val="99"/>
    <w:unhideWhenUsed/>
    <w:qFormat/>
    <w:rsid w:val="00CB7026"/>
    <w:rPr>
      <w:sz w:val="20"/>
      <w:szCs w:val="20"/>
    </w:rPr>
  </w:style>
  <w:style w:type="character" w:customStyle="1" w:styleId="a9">
    <w:name w:val="批注文字 字符"/>
    <w:basedOn w:val="a1"/>
    <w:link w:val="a8"/>
    <w:uiPriority w:val="99"/>
    <w:qFormat/>
    <w:rsid w:val="00CB7026"/>
    <w:rPr>
      <w:rFonts w:ascii="Calibri" w:eastAsia="宋体" w:hAnsi="Calibri"/>
      <w:iCs/>
      <w:sz w:val="20"/>
      <w:szCs w:val="20"/>
    </w:rPr>
  </w:style>
  <w:style w:type="paragraph" w:styleId="aa">
    <w:name w:val="Body Text"/>
    <w:basedOn w:val="a0"/>
    <w:link w:val="ab"/>
    <w:autoRedefine/>
    <w:qFormat/>
    <w:rsid w:val="00CB2554"/>
    <w:rPr>
      <w:rFonts w:ascii="宋体" w:hAnsi="宋体" w:cs="宋体"/>
      <w:szCs w:val="17"/>
      <w:lang w:val="zh-CN" w:bidi="zh-CN"/>
    </w:rPr>
  </w:style>
  <w:style w:type="character" w:customStyle="1" w:styleId="ab">
    <w:name w:val="正文文本 字符"/>
    <w:basedOn w:val="a1"/>
    <w:link w:val="aa"/>
    <w:qFormat/>
    <w:rsid w:val="00CB2554"/>
    <w:rPr>
      <w:rFonts w:ascii="宋体" w:eastAsia="Times New Roman" w:hAnsi="宋体" w:cs="宋体"/>
      <w:iCs/>
      <w:szCs w:val="17"/>
      <w:lang w:val="zh-CN" w:bidi="zh-CN"/>
    </w:rPr>
  </w:style>
  <w:style w:type="paragraph" w:styleId="ac">
    <w:name w:val="Body Text Indent"/>
    <w:basedOn w:val="a0"/>
    <w:link w:val="ad"/>
    <w:autoRedefine/>
    <w:uiPriority w:val="99"/>
    <w:semiHidden/>
    <w:unhideWhenUsed/>
    <w:qFormat/>
    <w:rsid w:val="00CB7026"/>
    <w:pPr>
      <w:spacing w:after="120"/>
      <w:ind w:leftChars="200" w:left="420"/>
    </w:pPr>
  </w:style>
  <w:style w:type="character" w:customStyle="1" w:styleId="ad">
    <w:name w:val="正文文本缩进 字符"/>
    <w:basedOn w:val="a1"/>
    <w:link w:val="ac"/>
    <w:uiPriority w:val="99"/>
    <w:semiHidden/>
    <w:qFormat/>
    <w:rsid w:val="00CB7026"/>
    <w:rPr>
      <w:rFonts w:ascii="Calibri" w:eastAsia="宋体" w:hAnsi="Calibri"/>
      <w:iCs/>
      <w:sz w:val="21"/>
      <w:szCs w:val="24"/>
    </w:rPr>
  </w:style>
  <w:style w:type="paragraph" w:styleId="TOC3">
    <w:name w:val="toc 3"/>
    <w:basedOn w:val="a0"/>
    <w:next w:val="a0"/>
    <w:autoRedefine/>
    <w:uiPriority w:val="39"/>
    <w:unhideWhenUsed/>
    <w:qFormat/>
    <w:rsid w:val="0083774F"/>
    <w:pPr>
      <w:spacing w:after="100" w:line="259" w:lineRule="auto"/>
      <w:ind w:left="440"/>
    </w:pPr>
    <w:rPr>
      <w:rFonts w:eastAsia="Times New Roman"/>
      <w:kern w:val="0"/>
      <w:szCs w:val="22"/>
    </w:rPr>
  </w:style>
  <w:style w:type="paragraph" w:styleId="ae">
    <w:name w:val="Date"/>
    <w:basedOn w:val="a0"/>
    <w:next w:val="a0"/>
    <w:link w:val="af"/>
    <w:autoRedefine/>
    <w:uiPriority w:val="99"/>
    <w:semiHidden/>
    <w:unhideWhenUsed/>
    <w:qFormat/>
    <w:rsid w:val="00CB7026"/>
    <w:pPr>
      <w:ind w:leftChars="2500" w:left="100"/>
    </w:pPr>
  </w:style>
  <w:style w:type="character" w:customStyle="1" w:styleId="af">
    <w:name w:val="日期 字符"/>
    <w:basedOn w:val="a1"/>
    <w:link w:val="ae"/>
    <w:uiPriority w:val="99"/>
    <w:semiHidden/>
    <w:qFormat/>
    <w:rsid w:val="00CB7026"/>
    <w:rPr>
      <w:rFonts w:ascii="Calibri" w:eastAsia="宋体" w:hAnsi="Calibri"/>
      <w:iCs/>
      <w:sz w:val="21"/>
      <w:szCs w:val="24"/>
    </w:rPr>
  </w:style>
  <w:style w:type="paragraph" w:styleId="af0">
    <w:name w:val="endnote text"/>
    <w:basedOn w:val="a0"/>
    <w:link w:val="af1"/>
    <w:autoRedefine/>
    <w:qFormat/>
    <w:rsid w:val="00CB7026"/>
    <w:pPr>
      <w:snapToGrid w:val="0"/>
    </w:pPr>
  </w:style>
  <w:style w:type="character" w:customStyle="1" w:styleId="af1">
    <w:name w:val="尾注文本 字符"/>
    <w:basedOn w:val="a1"/>
    <w:link w:val="af0"/>
    <w:qFormat/>
    <w:rsid w:val="00CB7026"/>
    <w:rPr>
      <w:rFonts w:ascii="Calibri" w:eastAsia="宋体" w:hAnsi="Calibri"/>
      <w:iCs/>
      <w:sz w:val="21"/>
      <w:szCs w:val="24"/>
    </w:rPr>
  </w:style>
  <w:style w:type="paragraph" w:styleId="af2">
    <w:name w:val="Balloon Text"/>
    <w:basedOn w:val="a0"/>
    <w:link w:val="af3"/>
    <w:autoRedefine/>
    <w:uiPriority w:val="99"/>
    <w:semiHidden/>
    <w:unhideWhenUsed/>
    <w:qFormat/>
    <w:rsid w:val="00CB7026"/>
    <w:rPr>
      <w:rFonts w:ascii="Segoe UI" w:hAnsi="Segoe UI" w:cs="Segoe UI"/>
      <w:sz w:val="18"/>
      <w:szCs w:val="18"/>
    </w:rPr>
  </w:style>
  <w:style w:type="character" w:customStyle="1" w:styleId="af3">
    <w:name w:val="批注框文本 字符"/>
    <w:basedOn w:val="a1"/>
    <w:link w:val="af2"/>
    <w:uiPriority w:val="99"/>
    <w:semiHidden/>
    <w:qFormat/>
    <w:rsid w:val="00CB7026"/>
    <w:rPr>
      <w:rFonts w:ascii="Segoe UI" w:eastAsia="宋体" w:hAnsi="Segoe UI" w:cs="Segoe UI"/>
      <w:iCs/>
      <w:sz w:val="18"/>
      <w:szCs w:val="18"/>
    </w:rPr>
  </w:style>
  <w:style w:type="paragraph" w:styleId="TOC1">
    <w:name w:val="toc 1"/>
    <w:basedOn w:val="a0"/>
    <w:next w:val="a0"/>
    <w:autoRedefine/>
    <w:uiPriority w:val="39"/>
    <w:unhideWhenUsed/>
    <w:qFormat/>
    <w:rsid w:val="000306B6"/>
    <w:pPr>
      <w:spacing w:after="100"/>
    </w:pPr>
    <w:rPr>
      <w:rFonts w:eastAsia="Times New Roman"/>
      <w:kern w:val="0"/>
      <w:szCs w:val="22"/>
    </w:rPr>
  </w:style>
  <w:style w:type="paragraph" w:styleId="af4">
    <w:name w:val="Subtitle"/>
    <w:basedOn w:val="a0"/>
    <w:next w:val="a0"/>
    <w:link w:val="af5"/>
    <w:autoRedefine/>
    <w:uiPriority w:val="11"/>
    <w:qFormat/>
    <w:rsid w:val="00CB7026"/>
    <w:pPr>
      <w:spacing w:after="160"/>
    </w:pPr>
    <w:rPr>
      <w:rFonts w:asciiTheme="minorHAnsi" w:eastAsiaTheme="minorEastAsia" w:hAnsiTheme="minorHAnsi" w:cstheme="minorBidi"/>
      <w:color w:val="595959" w:themeColor="text1" w:themeTint="A6"/>
      <w:spacing w:val="15"/>
      <w:sz w:val="22"/>
      <w:szCs w:val="22"/>
    </w:rPr>
  </w:style>
  <w:style w:type="character" w:customStyle="1" w:styleId="af5">
    <w:name w:val="副标题 字符"/>
    <w:basedOn w:val="a1"/>
    <w:link w:val="af4"/>
    <w:uiPriority w:val="11"/>
    <w:qFormat/>
    <w:rsid w:val="00CB7026"/>
    <w:rPr>
      <w:rFonts w:asciiTheme="minorHAnsi" w:hAnsiTheme="minorHAnsi" w:cstheme="minorBidi"/>
      <w:iCs/>
      <w:color w:val="595959" w:themeColor="text1" w:themeTint="A6"/>
      <w:spacing w:val="15"/>
      <w:sz w:val="22"/>
      <w:szCs w:val="22"/>
    </w:rPr>
  </w:style>
  <w:style w:type="paragraph" w:styleId="TOC2">
    <w:name w:val="toc 2"/>
    <w:basedOn w:val="a0"/>
    <w:next w:val="a0"/>
    <w:autoRedefine/>
    <w:uiPriority w:val="39"/>
    <w:unhideWhenUsed/>
    <w:qFormat/>
    <w:rsid w:val="0083774F"/>
    <w:pPr>
      <w:spacing w:after="100" w:line="259" w:lineRule="auto"/>
      <w:ind w:left="220"/>
    </w:pPr>
    <w:rPr>
      <w:rFonts w:eastAsia="Times New Roman"/>
      <w:kern w:val="0"/>
      <w:szCs w:val="22"/>
    </w:rPr>
  </w:style>
  <w:style w:type="paragraph" w:styleId="af6">
    <w:name w:val="annotation subject"/>
    <w:basedOn w:val="a8"/>
    <w:next w:val="a8"/>
    <w:link w:val="af7"/>
    <w:autoRedefine/>
    <w:uiPriority w:val="99"/>
    <w:semiHidden/>
    <w:unhideWhenUsed/>
    <w:qFormat/>
    <w:rsid w:val="00CB7026"/>
    <w:rPr>
      <w:b/>
      <w:bCs/>
    </w:rPr>
  </w:style>
  <w:style w:type="character" w:customStyle="1" w:styleId="af7">
    <w:name w:val="批注主题 字符"/>
    <w:basedOn w:val="a9"/>
    <w:link w:val="af6"/>
    <w:uiPriority w:val="99"/>
    <w:semiHidden/>
    <w:qFormat/>
    <w:rsid w:val="00CB7026"/>
    <w:rPr>
      <w:rFonts w:ascii="Calibri" w:eastAsia="宋体" w:hAnsi="Calibri"/>
      <w:b/>
      <w:bCs/>
      <w:iCs/>
      <w:sz w:val="20"/>
      <w:szCs w:val="20"/>
    </w:rPr>
  </w:style>
  <w:style w:type="table" w:styleId="af8">
    <w:name w:val="Table Grid"/>
    <w:basedOn w:val="a2"/>
    <w:autoRedefine/>
    <w:uiPriority w:val="39"/>
    <w:qFormat/>
    <w:rsid w:val="00CB7026"/>
    <w:rPr>
      <w:rFonts w:asciiTheme="minorHAnsi" w:hAnsiTheme="minorHAnsi" w:cstheme="minorBidi"/>
      <w:iCs/>
      <w:kern w:val="0"/>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autoRedefine/>
    <w:uiPriority w:val="22"/>
    <w:qFormat/>
    <w:rsid w:val="00CB7026"/>
    <w:rPr>
      <w:b/>
      <w:bCs/>
    </w:rPr>
  </w:style>
  <w:style w:type="character" w:styleId="afa">
    <w:name w:val="endnote reference"/>
    <w:basedOn w:val="a1"/>
    <w:autoRedefine/>
    <w:qFormat/>
    <w:rsid w:val="00CB7026"/>
    <w:rPr>
      <w:vertAlign w:val="superscript"/>
    </w:rPr>
  </w:style>
  <w:style w:type="character" w:styleId="afb">
    <w:name w:val="Hyperlink"/>
    <w:basedOn w:val="a1"/>
    <w:autoRedefine/>
    <w:uiPriority w:val="99"/>
    <w:unhideWhenUsed/>
    <w:qFormat/>
    <w:rsid w:val="00CB7026"/>
    <w:rPr>
      <w:color w:val="0563C1"/>
      <w:u w:val="single"/>
    </w:rPr>
  </w:style>
  <w:style w:type="character" w:styleId="afc">
    <w:name w:val="annotation reference"/>
    <w:basedOn w:val="a1"/>
    <w:autoRedefine/>
    <w:uiPriority w:val="99"/>
    <w:semiHidden/>
    <w:unhideWhenUsed/>
    <w:qFormat/>
    <w:rsid w:val="00CB7026"/>
    <w:rPr>
      <w:sz w:val="16"/>
      <w:szCs w:val="16"/>
    </w:rPr>
  </w:style>
  <w:style w:type="paragraph" w:customStyle="1" w:styleId="TOC10">
    <w:name w:val="TOC 标题1"/>
    <w:basedOn w:val="1"/>
    <w:next w:val="a0"/>
    <w:autoRedefine/>
    <w:uiPriority w:val="39"/>
    <w:unhideWhenUsed/>
    <w:qFormat/>
    <w:rsid w:val="00CB7026"/>
    <w:pPr>
      <w:spacing w:before="240" w:line="259" w:lineRule="auto"/>
      <w:outlineLvl w:val="9"/>
    </w:pPr>
    <w:rPr>
      <w:rFonts w:ascii="等线 Light" w:eastAsia="等线 Light" w:hAnsi="等线 Light"/>
      <w:b w:val="0"/>
      <w:bCs w:val="0"/>
      <w:color w:val="2F5496"/>
      <w:kern w:val="0"/>
      <w:sz w:val="32"/>
    </w:rPr>
  </w:style>
  <w:style w:type="paragraph" w:styleId="a">
    <w:name w:val="List Paragraph"/>
    <w:basedOn w:val="a0"/>
    <w:autoRedefine/>
    <w:uiPriority w:val="34"/>
    <w:unhideWhenUsed/>
    <w:qFormat/>
    <w:rsid w:val="0047593C"/>
    <w:pPr>
      <w:numPr>
        <w:numId w:val="36"/>
      </w:numPr>
      <w:spacing w:after="240" w:line="360" w:lineRule="auto"/>
      <w:jc w:val="both"/>
    </w:pPr>
  </w:style>
  <w:style w:type="character" w:styleId="afd">
    <w:name w:val="Placeholder Text"/>
    <w:basedOn w:val="a1"/>
    <w:autoRedefine/>
    <w:uiPriority w:val="99"/>
    <w:unhideWhenUsed/>
    <w:qFormat/>
    <w:rsid w:val="00CB7026"/>
    <w:rPr>
      <w:color w:val="666666"/>
    </w:rPr>
  </w:style>
  <w:style w:type="paragraph" w:customStyle="1" w:styleId="Revision1">
    <w:name w:val="Revision1"/>
    <w:autoRedefine/>
    <w:hidden/>
    <w:uiPriority w:val="99"/>
    <w:unhideWhenUsed/>
    <w:qFormat/>
    <w:rsid w:val="00CB7026"/>
    <w:rPr>
      <w:rFonts w:ascii="Calibri" w:eastAsia="宋体" w:hAnsi="Calibri"/>
      <w:iCs/>
      <w:sz w:val="21"/>
      <w:szCs w:val="24"/>
    </w:rPr>
  </w:style>
  <w:style w:type="paragraph" w:customStyle="1" w:styleId="EndNoteBibliographyTitle">
    <w:name w:val="EndNote Bibliography Title"/>
    <w:basedOn w:val="a0"/>
    <w:link w:val="EndNoteBibliographyTitle0"/>
    <w:autoRedefine/>
    <w:qFormat/>
    <w:rsid w:val="00CB2554"/>
    <w:pPr>
      <w:jc w:val="center"/>
    </w:pPr>
    <w:rPr>
      <w:rFonts w:ascii="Calibri" w:hAnsi="Calibri" w:cs="Calibri"/>
      <w:sz w:val="20"/>
    </w:rPr>
  </w:style>
  <w:style w:type="character" w:customStyle="1" w:styleId="EndNoteBibliographyTitle0">
    <w:name w:val="EndNote Bibliography Title 字符"/>
    <w:basedOn w:val="a1"/>
    <w:link w:val="EndNoteBibliographyTitle"/>
    <w:qFormat/>
    <w:rsid w:val="00CB2554"/>
    <w:rPr>
      <w:rFonts w:ascii="Calibri" w:hAnsi="Calibri" w:cs="Calibri"/>
      <w:sz w:val="20"/>
    </w:rPr>
  </w:style>
  <w:style w:type="paragraph" w:customStyle="1" w:styleId="EndNoteBibliography">
    <w:name w:val="EndNote Bibliography"/>
    <w:basedOn w:val="a0"/>
    <w:link w:val="EndNoteBibliography0"/>
    <w:autoRedefine/>
    <w:qFormat/>
    <w:rsid w:val="00CB2554"/>
    <w:rPr>
      <w:rFonts w:ascii="Calibri" w:hAnsi="Calibri" w:cs="Calibri"/>
      <w:sz w:val="20"/>
    </w:rPr>
  </w:style>
  <w:style w:type="character" w:customStyle="1" w:styleId="EndNoteBibliography0">
    <w:name w:val="EndNote Bibliography 字符"/>
    <w:basedOn w:val="a1"/>
    <w:link w:val="EndNoteBibliography"/>
    <w:autoRedefine/>
    <w:qFormat/>
    <w:rsid w:val="00CB2554"/>
    <w:rPr>
      <w:rFonts w:ascii="Calibri" w:hAnsi="Calibri" w:cs="Calibri"/>
      <w:sz w:val="20"/>
    </w:rPr>
  </w:style>
  <w:style w:type="paragraph" w:customStyle="1" w:styleId="TOCHeading1">
    <w:name w:val="TOC Heading1"/>
    <w:basedOn w:val="1"/>
    <w:next w:val="a0"/>
    <w:autoRedefine/>
    <w:uiPriority w:val="39"/>
    <w:unhideWhenUsed/>
    <w:qFormat/>
    <w:rsid w:val="00961553"/>
    <w:pPr>
      <w:spacing w:before="240" w:line="259" w:lineRule="auto"/>
      <w:outlineLvl w:val="9"/>
    </w:pPr>
    <w:rPr>
      <w:rFonts w:eastAsiaTheme="majorEastAsia"/>
      <w:color w:val="auto"/>
      <w:kern w:val="0"/>
      <w:szCs w:val="24"/>
      <w:lang w:eastAsia="en-US"/>
    </w:rPr>
  </w:style>
  <w:style w:type="table" w:customStyle="1" w:styleId="11">
    <w:name w:val="网格型1"/>
    <w:basedOn w:val="a2"/>
    <w:autoRedefine/>
    <w:uiPriority w:val="39"/>
    <w:qFormat/>
    <w:rsid w:val="00CB7026"/>
    <w:rPr>
      <w:rFonts w:asciiTheme="minorHAnsi" w:hAnsiTheme="minorHAnsi" w:cstheme="minorBidi"/>
      <w:iCs/>
      <w:kern w:val="0"/>
      <w:sz w:val="20"/>
      <w:szCs w:val="20"/>
      <w:lang w:val="en-MY" w:eastAsia="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Normal02-SecondOnwardParagraph">
    <w:name w:val="11 Normal02-Second&amp;OnwardParagraph"/>
    <w:link w:val="11Normal02-SecondOnwardParagraphChar"/>
    <w:autoRedefine/>
    <w:qFormat/>
    <w:rsid w:val="00CB2554"/>
    <w:pPr>
      <w:spacing w:before="400" w:after="400" w:line="360" w:lineRule="auto"/>
      <w:ind w:firstLine="720"/>
      <w:jc w:val="both"/>
    </w:pPr>
    <w:rPr>
      <w:rFonts w:eastAsia="Times New Roman" w:cs="Arial"/>
      <w:iCs/>
      <w:kern w:val="0"/>
      <w:szCs w:val="24"/>
      <w:lang w:eastAsia="en-US"/>
    </w:rPr>
  </w:style>
  <w:style w:type="character" w:customStyle="1" w:styleId="11Normal02-SecondOnwardParagraphChar">
    <w:name w:val="11 Normal02-Second&amp;OnwardParagraph Char"/>
    <w:basedOn w:val="a1"/>
    <w:link w:val="11Normal02-SecondOnwardParagraph"/>
    <w:autoRedefine/>
    <w:qFormat/>
    <w:rsid w:val="00CB2554"/>
    <w:rPr>
      <w:rFonts w:eastAsia="Times New Roman" w:cs="Arial"/>
      <w:iCs/>
      <w:kern w:val="0"/>
      <w:szCs w:val="24"/>
      <w:lang w:eastAsia="en-US"/>
    </w:rPr>
  </w:style>
  <w:style w:type="paragraph" w:customStyle="1" w:styleId="10Normal01-FirstParagraph">
    <w:name w:val="10 Normal01-FirstParagraph"/>
    <w:next w:val="11Normal02-SecondOnwardParagraph"/>
    <w:autoRedefine/>
    <w:qFormat/>
    <w:rsid w:val="00CB2554"/>
    <w:pPr>
      <w:spacing w:before="400" w:after="400" w:line="360" w:lineRule="auto"/>
      <w:jc w:val="both"/>
    </w:pPr>
    <w:rPr>
      <w:rFonts w:eastAsia="Times New Roman"/>
      <w:iCs/>
      <w:kern w:val="0"/>
      <w:szCs w:val="24"/>
      <w:lang w:eastAsia="en-US"/>
    </w:rPr>
  </w:style>
  <w:style w:type="paragraph" w:styleId="afe">
    <w:name w:val="Revision"/>
    <w:hidden/>
    <w:uiPriority w:val="99"/>
    <w:semiHidden/>
    <w:rsid w:val="00CB7026"/>
    <w:rPr>
      <w:rFonts w:ascii="Calibri" w:eastAsia="宋体" w:hAnsi="Calibri"/>
      <w:iCs/>
      <w:sz w:val="21"/>
      <w:szCs w:val="24"/>
    </w:rPr>
  </w:style>
  <w:style w:type="table" w:customStyle="1" w:styleId="OPExcelTableContent-3439">
    <w:name w:val="OP_ExcelTableContent-3439"/>
    <w:basedOn w:val="a2"/>
    <w:rsid w:val="00CB7026"/>
    <w:rPr>
      <w:color w:val="000000"/>
    </w:rPr>
    <w:tblPr>
      <w:tblStyleRowBandSize w:val="1"/>
      <w:tblBorders>
        <w:top w:val="single" w:sz="4" w:space="0" w:color="B9D7EA"/>
        <w:bottom w:val="single" w:sz="4" w:space="0" w:color="B9D7EA"/>
        <w:insideH w:val="dotted" w:sz="4" w:space="0" w:color="DDDDDD"/>
      </w:tblBorders>
    </w:tblPr>
    <w:tcPr>
      <w:shd w:val="clear" w:color="auto" w:fill="auto"/>
    </w:tcPr>
    <w:tblStylePr w:type="firstRow">
      <w:rPr>
        <w:b/>
      </w:rPr>
      <w:tblPr/>
      <w:tcPr>
        <w:tcBorders>
          <w:top w:val="single" w:sz="4" w:space="0" w:color="B9D7EA"/>
          <w:left w:val="nil"/>
          <w:bottom w:val="single" w:sz="4" w:space="0" w:color="B9D7EA"/>
          <w:insideH w:val="dotted" w:sz="4" w:space="0" w:color="DDDDDD"/>
          <w:insideV w:val="nil"/>
        </w:tcBorders>
        <w:shd w:val="clear" w:color="auto" w:fill="B9D7EA"/>
      </w:tcPr>
    </w:tblStylePr>
    <w:tblStylePr w:type="lastRow">
      <w:tblPr/>
      <w:tcPr>
        <w:tcBorders>
          <w:top w:val="single" w:sz="4" w:space="0" w:color="B9D7EA"/>
          <w:left w:val="nil"/>
          <w:bottom w:val="single" w:sz="4" w:space="0" w:color="B9D7EA"/>
          <w:insideV w:val="nil"/>
        </w:tcBorders>
        <w:shd w:val="clear" w:color="auto" w:fill="B9D7EA"/>
      </w:tcPr>
    </w:tblStylePr>
    <w:tblStylePr w:type="firstCol">
      <w:rPr>
        <w:b/>
      </w:rPr>
      <w:tblPr/>
      <w:tcPr>
        <w:tcBorders>
          <w:top w:val="single" w:sz="4" w:space="0" w:color="B9D7EA"/>
          <w:left w:val="nil"/>
          <w:bottom w:val="single" w:sz="4" w:space="0" w:color="B9D7EA"/>
          <w:insideH w:val="dotted" w:sz="4" w:space="0" w:color="DDDDDD"/>
          <w:insideV w:val="nil"/>
        </w:tcBorders>
        <w:shd w:val="clear" w:color="auto" w:fill="D6E6F2"/>
      </w:tcPr>
    </w:tblStylePr>
    <w:tblStylePr w:type="band1Horz">
      <w:tblPr/>
      <w:tcPr>
        <w:tcBorders>
          <w:right w:val="nil"/>
        </w:tcBorders>
        <w:shd w:val="clear" w:color="auto" w:fill="F7FBFC"/>
      </w:tcPr>
    </w:tblStylePr>
  </w:style>
  <w:style w:type="table" w:customStyle="1" w:styleId="21">
    <w:name w:val="网格型2"/>
    <w:basedOn w:val="a2"/>
    <w:next w:val="af8"/>
    <w:uiPriority w:val="39"/>
    <w:rsid w:val="00CB7026"/>
    <w:rPr>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2"/>
    <w:next w:val="af8"/>
    <w:uiPriority w:val="39"/>
    <w:rsid w:val="00CB7026"/>
    <w:rPr>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2"/>
    <w:next w:val="af8"/>
    <w:uiPriority w:val="39"/>
    <w:rsid w:val="00CB7026"/>
    <w:rPr>
      <w:i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无列表1"/>
    <w:next w:val="a3"/>
    <w:uiPriority w:val="99"/>
    <w:semiHidden/>
    <w:unhideWhenUsed/>
    <w:rsid w:val="00CB7026"/>
  </w:style>
  <w:style w:type="table" w:customStyle="1" w:styleId="TableNormal1">
    <w:name w:val="Table Normal1"/>
    <w:semiHidden/>
    <w:unhideWhenUsed/>
    <w:qFormat/>
    <w:rsid w:val="00CB7026"/>
    <w:rPr>
      <w:rFonts w:ascii="Arial" w:hAnsi="Arial" w:cs="Arial"/>
      <w:snapToGrid w:val="0"/>
      <w:color w:val="000000"/>
      <w:kern w:val="0"/>
      <w:sz w:val="21"/>
      <w:szCs w:val="21"/>
      <w:lang w:eastAsia="en-US"/>
    </w:rPr>
    <w:tblPr>
      <w:tblCellMar>
        <w:top w:w="0" w:type="dxa"/>
        <w:left w:w="0" w:type="dxa"/>
        <w:bottom w:w="0" w:type="dxa"/>
        <w:right w:w="0" w:type="dxa"/>
      </w:tblCellMar>
    </w:tblPr>
  </w:style>
  <w:style w:type="paragraph" w:styleId="TOC4">
    <w:name w:val="toc 4"/>
    <w:basedOn w:val="a0"/>
    <w:next w:val="a0"/>
    <w:autoRedefine/>
    <w:uiPriority w:val="39"/>
    <w:unhideWhenUsed/>
    <w:rsid w:val="004620A9"/>
    <w:pPr>
      <w:widowControl w:val="0"/>
      <w:ind w:leftChars="600" w:left="1260"/>
      <w:jc w:val="both"/>
    </w:pPr>
    <w:rPr>
      <w:rFonts w:eastAsiaTheme="minorEastAsia" w:cstheme="minorBidi"/>
      <w:szCs w:val="22"/>
      <w14:ligatures w14:val="standardContextual"/>
    </w:rPr>
  </w:style>
  <w:style w:type="paragraph" w:styleId="TOC5">
    <w:name w:val="toc 5"/>
    <w:basedOn w:val="a0"/>
    <w:next w:val="a0"/>
    <w:autoRedefine/>
    <w:uiPriority w:val="39"/>
    <w:unhideWhenUsed/>
    <w:rsid w:val="00103719"/>
    <w:pPr>
      <w:widowControl w:val="0"/>
      <w:ind w:leftChars="800" w:left="1680"/>
      <w:jc w:val="both"/>
    </w:pPr>
    <w:rPr>
      <w:rFonts w:eastAsiaTheme="minorEastAsia" w:cstheme="minorBidi"/>
      <w:szCs w:val="22"/>
      <w14:ligatures w14:val="standardContextual"/>
    </w:rPr>
  </w:style>
  <w:style w:type="paragraph" w:styleId="TOC6">
    <w:name w:val="toc 6"/>
    <w:basedOn w:val="a0"/>
    <w:next w:val="a0"/>
    <w:autoRedefine/>
    <w:uiPriority w:val="39"/>
    <w:unhideWhenUsed/>
    <w:rsid w:val="00CB7026"/>
    <w:pPr>
      <w:widowControl w:val="0"/>
      <w:ind w:leftChars="1000" w:left="2100"/>
      <w:jc w:val="both"/>
    </w:pPr>
    <w:rPr>
      <w:rFonts w:asciiTheme="minorHAnsi" w:eastAsiaTheme="minorEastAsia" w:hAnsiTheme="minorHAnsi" w:cstheme="minorBidi"/>
      <w:szCs w:val="22"/>
      <w14:ligatures w14:val="standardContextual"/>
    </w:rPr>
  </w:style>
  <w:style w:type="paragraph" w:styleId="TOC7">
    <w:name w:val="toc 7"/>
    <w:basedOn w:val="a0"/>
    <w:next w:val="a0"/>
    <w:autoRedefine/>
    <w:uiPriority w:val="39"/>
    <w:unhideWhenUsed/>
    <w:rsid w:val="00CB7026"/>
    <w:pPr>
      <w:widowControl w:val="0"/>
      <w:ind w:leftChars="1200" w:left="2520"/>
      <w:jc w:val="both"/>
    </w:pPr>
    <w:rPr>
      <w:rFonts w:asciiTheme="minorHAnsi" w:eastAsiaTheme="minorEastAsia" w:hAnsiTheme="minorHAnsi" w:cstheme="minorBidi"/>
      <w:szCs w:val="22"/>
      <w14:ligatures w14:val="standardContextual"/>
    </w:rPr>
  </w:style>
  <w:style w:type="paragraph" w:styleId="TOC8">
    <w:name w:val="toc 8"/>
    <w:basedOn w:val="a0"/>
    <w:next w:val="a0"/>
    <w:autoRedefine/>
    <w:uiPriority w:val="39"/>
    <w:unhideWhenUsed/>
    <w:rsid w:val="00CB7026"/>
    <w:pPr>
      <w:widowControl w:val="0"/>
      <w:ind w:leftChars="1400" w:left="2940"/>
      <w:jc w:val="both"/>
    </w:pPr>
    <w:rPr>
      <w:rFonts w:asciiTheme="minorHAnsi" w:eastAsiaTheme="minorEastAsia" w:hAnsiTheme="minorHAnsi" w:cstheme="minorBidi"/>
      <w:szCs w:val="22"/>
      <w14:ligatures w14:val="standardContextual"/>
    </w:rPr>
  </w:style>
  <w:style w:type="paragraph" w:styleId="TOC9">
    <w:name w:val="toc 9"/>
    <w:basedOn w:val="a0"/>
    <w:next w:val="a0"/>
    <w:autoRedefine/>
    <w:uiPriority w:val="39"/>
    <w:unhideWhenUsed/>
    <w:rsid w:val="00CB7026"/>
    <w:pPr>
      <w:widowControl w:val="0"/>
      <w:ind w:leftChars="1600" w:left="3360"/>
      <w:jc w:val="both"/>
    </w:pPr>
    <w:rPr>
      <w:rFonts w:asciiTheme="minorHAnsi" w:eastAsiaTheme="minorEastAsia" w:hAnsiTheme="minorHAnsi" w:cstheme="minorBidi"/>
      <w:szCs w:val="22"/>
      <w14:ligatures w14:val="standardContextual"/>
    </w:rPr>
  </w:style>
  <w:style w:type="character" w:styleId="aff">
    <w:name w:val="Unresolved Mention"/>
    <w:basedOn w:val="a1"/>
    <w:uiPriority w:val="99"/>
    <w:semiHidden/>
    <w:unhideWhenUsed/>
    <w:rsid w:val="00CB7026"/>
    <w:rPr>
      <w:color w:val="605E5C"/>
      <w:shd w:val="clear" w:color="auto" w:fill="E1DFDD"/>
    </w:rPr>
  </w:style>
  <w:style w:type="character" w:styleId="aff0">
    <w:name w:val="FollowedHyperlink"/>
    <w:basedOn w:val="a1"/>
    <w:uiPriority w:val="99"/>
    <w:semiHidden/>
    <w:unhideWhenUsed/>
    <w:rsid w:val="00CB7026"/>
    <w:rPr>
      <w:color w:val="96607D" w:themeColor="followedHyperlink"/>
      <w:u w:val="single"/>
    </w:rPr>
  </w:style>
  <w:style w:type="table" w:customStyle="1" w:styleId="51">
    <w:name w:val="网格型5"/>
    <w:basedOn w:val="a2"/>
    <w:next w:val="af8"/>
    <w:uiPriority w:val="39"/>
    <w:rsid w:val="00164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网格型6"/>
    <w:basedOn w:val="a2"/>
    <w:next w:val="af8"/>
    <w:uiPriority w:val="39"/>
    <w:rsid w:val="007B3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0"/>
    <w:uiPriority w:val="99"/>
    <w:semiHidden/>
    <w:unhideWhenUsed/>
    <w:rsid w:val="00466B7F"/>
    <w:pPr>
      <w:spacing w:before="100" w:beforeAutospacing="1" w:after="100" w:afterAutospacing="1"/>
    </w:pPr>
    <w:rPr>
      <w:rFonts w:ascii="宋体" w:hAnsi="宋体" w:cs="宋体"/>
      <w:kern w:val="0"/>
    </w:rPr>
  </w:style>
  <w:style w:type="paragraph" w:styleId="TOC">
    <w:name w:val="TOC Heading"/>
    <w:basedOn w:val="1"/>
    <w:next w:val="a0"/>
    <w:uiPriority w:val="39"/>
    <w:unhideWhenUsed/>
    <w:qFormat/>
    <w:rsid w:val="007D7448"/>
    <w:pPr>
      <w:spacing w:before="240" w:line="259" w:lineRule="auto"/>
      <w:outlineLvl w:val="9"/>
    </w:pPr>
    <w:rPr>
      <w:rFonts w:asciiTheme="majorHAnsi" w:eastAsiaTheme="majorEastAsia" w:hAnsiTheme="majorHAnsi" w:cstheme="majorBidi"/>
      <w:b w:val="0"/>
      <w:bCs w:val="0"/>
      <w:color w:val="0F4761" w:themeColor="accent1" w:themeShade="BF"/>
      <w:kern w:val="0"/>
      <w:sz w:val="32"/>
    </w:rPr>
  </w:style>
  <w:style w:type="paragraph" w:styleId="aff2">
    <w:name w:val="Title"/>
    <w:basedOn w:val="a0"/>
    <w:next w:val="a0"/>
    <w:link w:val="aff3"/>
    <w:uiPriority w:val="10"/>
    <w:qFormat/>
    <w:rsid w:val="005634F1"/>
    <w:pPr>
      <w:spacing w:before="240" w:after="60"/>
      <w:jc w:val="center"/>
      <w:outlineLvl w:val="0"/>
    </w:pPr>
    <w:rPr>
      <w:rFonts w:asciiTheme="majorHAnsi" w:eastAsiaTheme="majorEastAsia" w:hAnsiTheme="majorHAnsi" w:cstheme="majorBidi"/>
      <w:b/>
      <w:bCs/>
      <w:sz w:val="32"/>
    </w:rPr>
  </w:style>
  <w:style w:type="character" w:customStyle="1" w:styleId="aff3">
    <w:name w:val="标题 字符"/>
    <w:basedOn w:val="a1"/>
    <w:link w:val="aff2"/>
    <w:uiPriority w:val="10"/>
    <w:qFormat/>
    <w:rsid w:val="005634F1"/>
    <w:rPr>
      <w:rFonts w:asciiTheme="majorHAnsi" w:eastAsiaTheme="majorEastAsia" w:hAnsiTheme="majorHAnsi" w:cstheme="majorBidi"/>
      <w:b/>
      <w:bCs/>
      <w:sz w:val="32"/>
    </w:rPr>
  </w:style>
  <w:style w:type="character" w:customStyle="1" w:styleId="50">
    <w:name w:val="标题 5 字符"/>
    <w:basedOn w:val="a1"/>
    <w:link w:val="5"/>
    <w:uiPriority w:val="9"/>
    <w:qFormat/>
    <w:rsid w:val="005F42FF"/>
    <w:rPr>
      <w:b/>
      <w:bCs/>
      <w:szCs w:val="28"/>
    </w:rPr>
  </w:style>
  <w:style w:type="character" w:customStyle="1" w:styleId="60">
    <w:name w:val="标题 6 字符"/>
    <w:basedOn w:val="a1"/>
    <w:link w:val="6"/>
    <w:uiPriority w:val="9"/>
    <w:semiHidden/>
    <w:rsid w:val="00F443F6"/>
    <w:rPr>
      <w:rFonts w:asciiTheme="minorHAnsi" w:eastAsiaTheme="minorEastAsia" w:hAnsiTheme="minorHAnsi" w:cstheme="majorBidi"/>
      <w:b/>
      <w:bCs/>
      <w:color w:val="0F4761" w:themeColor="accent1" w:themeShade="BF"/>
      <w:szCs w:val="24"/>
    </w:rPr>
  </w:style>
  <w:style w:type="character" w:customStyle="1" w:styleId="70">
    <w:name w:val="标题 7 字符"/>
    <w:basedOn w:val="a1"/>
    <w:link w:val="7"/>
    <w:uiPriority w:val="9"/>
    <w:semiHidden/>
    <w:qFormat/>
    <w:rsid w:val="00F443F6"/>
    <w:rPr>
      <w:rFonts w:asciiTheme="minorHAnsi" w:eastAsiaTheme="minorEastAsia" w:hAnsiTheme="minorHAnsi" w:cstheme="majorBidi"/>
      <w:b/>
      <w:bCs/>
      <w:color w:val="595959" w:themeColor="text1" w:themeTint="A6"/>
      <w:szCs w:val="24"/>
    </w:rPr>
  </w:style>
  <w:style w:type="character" w:customStyle="1" w:styleId="80">
    <w:name w:val="标题 8 字符"/>
    <w:basedOn w:val="a1"/>
    <w:link w:val="8"/>
    <w:uiPriority w:val="9"/>
    <w:semiHidden/>
    <w:qFormat/>
    <w:rsid w:val="00F443F6"/>
    <w:rPr>
      <w:rFonts w:asciiTheme="minorHAnsi" w:eastAsiaTheme="minorEastAsia" w:hAnsiTheme="minorHAnsi" w:cstheme="majorBidi"/>
      <w:color w:val="595959" w:themeColor="text1" w:themeTint="A6"/>
      <w:szCs w:val="24"/>
    </w:rPr>
  </w:style>
  <w:style w:type="character" w:customStyle="1" w:styleId="90">
    <w:name w:val="标题 9 字符"/>
    <w:basedOn w:val="a1"/>
    <w:link w:val="9"/>
    <w:uiPriority w:val="9"/>
    <w:semiHidden/>
    <w:qFormat/>
    <w:rsid w:val="00F443F6"/>
    <w:rPr>
      <w:rFonts w:asciiTheme="minorHAnsi" w:eastAsiaTheme="majorEastAsia" w:hAnsiTheme="minorHAnsi" w:cstheme="majorBidi"/>
      <w:color w:val="595959" w:themeColor="text1" w:themeTint="A6"/>
      <w:szCs w:val="24"/>
    </w:rPr>
  </w:style>
  <w:style w:type="paragraph" w:styleId="aff4">
    <w:name w:val="footnote text"/>
    <w:basedOn w:val="a0"/>
    <w:link w:val="aff5"/>
    <w:uiPriority w:val="99"/>
    <w:unhideWhenUsed/>
    <w:rsid w:val="00F443F6"/>
    <w:pPr>
      <w:widowControl w:val="0"/>
      <w:snapToGrid w:val="0"/>
    </w:pPr>
    <w:rPr>
      <w:rFonts w:asciiTheme="minorHAnsi" w:eastAsiaTheme="minorEastAsia" w:hAnsiTheme="minorHAnsi" w:cstheme="minorBidi"/>
      <w:color w:val="auto"/>
      <w:sz w:val="18"/>
      <w:szCs w:val="18"/>
    </w:rPr>
  </w:style>
  <w:style w:type="character" w:customStyle="1" w:styleId="aff5">
    <w:name w:val="脚注文本 字符"/>
    <w:basedOn w:val="a1"/>
    <w:link w:val="aff4"/>
    <w:uiPriority w:val="99"/>
    <w:qFormat/>
    <w:rsid w:val="00F443F6"/>
    <w:rPr>
      <w:rFonts w:asciiTheme="minorHAnsi" w:eastAsiaTheme="minorEastAsia" w:hAnsiTheme="minorHAnsi" w:cstheme="minorBidi"/>
      <w:color w:val="auto"/>
      <w:sz w:val="18"/>
      <w:szCs w:val="18"/>
    </w:rPr>
  </w:style>
  <w:style w:type="character" w:styleId="aff6">
    <w:name w:val="line number"/>
    <w:basedOn w:val="a1"/>
    <w:uiPriority w:val="99"/>
    <w:semiHidden/>
    <w:unhideWhenUsed/>
    <w:qFormat/>
    <w:rsid w:val="00F443F6"/>
  </w:style>
  <w:style w:type="paragraph" w:styleId="aff7">
    <w:name w:val="Quote"/>
    <w:basedOn w:val="a0"/>
    <w:next w:val="a0"/>
    <w:link w:val="aff8"/>
    <w:uiPriority w:val="29"/>
    <w:qFormat/>
    <w:rsid w:val="00F443F6"/>
    <w:pPr>
      <w:widowControl w:val="0"/>
      <w:spacing w:before="160" w:after="160"/>
      <w:jc w:val="center"/>
    </w:pPr>
    <w:rPr>
      <w:i/>
      <w:iCs/>
      <w:color w:val="404040" w:themeColor="text1" w:themeTint="BF"/>
      <w:szCs w:val="24"/>
    </w:rPr>
  </w:style>
  <w:style w:type="character" w:customStyle="1" w:styleId="aff8">
    <w:name w:val="引用 字符"/>
    <w:basedOn w:val="a1"/>
    <w:link w:val="aff7"/>
    <w:uiPriority w:val="29"/>
    <w:rsid w:val="00F443F6"/>
    <w:rPr>
      <w:i/>
      <w:iCs/>
      <w:color w:val="404040" w:themeColor="text1" w:themeTint="BF"/>
      <w:szCs w:val="24"/>
    </w:rPr>
  </w:style>
  <w:style w:type="character" w:customStyle="1" w:styleId="13">
    <w:name w:val="明显强调1"/>
    <w:basedOn w:val="a1"/>
    <w:uiPriority w:val="21"/>
    <w:qFormat/>
    <w:rsid w:val="00F443F6"/>
    <w:rPr>
      <w:i/>
      <w:iCs/>
      <w:color w:val="0F4761" w:themeColor="accent1" w:themeShade="BF"/>
    </w:rPr>
  </w:style>
  <w:style w:type="paragraph" w:styleId="aff9">
    <w:name w:val="Intense Quote"/>
    <w:basedOn w:val="a0"/>
    <w:next w:val="a0"/>
    <w:link w:val="affa"/>
    <w:uiPriority w:val="30"/>
    <w:qFormat/>
    <w:rsid w:val="00F443F6"/>
    <w:pPr>
      <w:widowControl w:val="0"/>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rPr>
  </w:style>
  <w:style w:type="character" w:customStyle="1" w:styleId="affa">
    <w:name w:val="明显引用 字符"/>
    <w:basedOn w:val="a1"/>
    <w:link w:val="aff9"/>
    <w:uiPriority w:val="30"/>
    <w:qFormat/>
    <w:rsid w:val="00F443F6"/>
    <w:rPr>
      <w:i/>
      <w:iCs/>
      <w:color w:val="0F4761" w:themeColor="accent1" w:themeShade="BF"/>
      <w:szCs w:val="24"/>
    </w:rPr>
  </w:style>
  <w:style w:type="character" w:customStyle="1" w:styleId="14">
    <w:name w:val="明显参考1"/>
    <w:basedOn w:val="a1"/>
    <w:uiPriority w:val="32"/>
    <w:qFormat/>
    <w:rsid w:val="00F443F6"/>
    <w:rPr>
      <w:b/>
      <w:bCs/>
      <w:smallCaps/>
      <w:color w:val="0F4761" w:themeColor="accent1" w:themeShade="BF"/>
      <w:spacing w:val="5"/>
    </w:rPr>
  </w:style>
  <w:style w:type="paragraph" w:customStyle="1" w:styleId="15">
    <w:name w:val="修订1"/>
    <w:hidden/>
    <w:uiPriority w:val="99"/>
    <w:unhideWhenUsed/>
    <w:qFormat/>
    <w:rsid w:val="00F443F6"/>
    <w:rPr>
      <w:szCs w:val="24"/>
    </w:rPr>
  </w:style>
  <w:style w:type="character" w:customStyle="1" w:styleId="16">
    <w:name w:val="未处理的提及1"/>
    <w:basedOn w:val="a1"/>
    <w:uiPriority w:val="99"/>
    <w:semiHidden/>
    <w:unhideWhenUsed/>
    <w:qFormat/>
    <w:rsid w:val="00F443F6"/>
    <w:rPr>
      <w:color w:val="605E5C"/>
      <w:shd w:val="clear" w:color="auto" w:fill="E1DFDD"/>
    </w:rPr>
  </w:style>
  <w:style w:type="paragraph" w:customStyle="1" w:styleId="22">
    <w:name w:val="修订2"/>
    <w:hidden/>
    <w:uiPriority w:val="99"/>
    <w:unhideWhenUsed/>
    <w:qFormat/>
    <w:rsid w:val="00F443F6"/>
    <w:rPr>
      <w:szCs w:val="24"/>
    </w:rPr>
  </w:style>
  <w:style w:type="table" w:customStyle="1" w:styleId="71">
    <w:name w:val="网格型7"/>
    <w:basedOn w:val="a2"/>
    <w:next w:val="af8"/>
    <w:uiPriority w:val="39"/>
    <w:rsid w:val="001405D6"/>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2692">
      <w:bodyDiv w:val="1"/>
      <w:marLeft w:val="0"/>
      <w:marRight w:val="0"/>
      <w:marTop w:val="0"/>
      <w:marBottom w:val="0"/>
      <w:divBdr>
        <w:top w:val="none" w:sz="0" w:space="0" w:color="auto"/>
        <w:left w:val="none" w:sz="0" w:space="0" w:color="auto"/>
        <w:bottom w:val="none" w:sz="0" w:space="0" w:color="auto"/>
        <w:right w:val="none" w:sz="0" w:space="0" w:color="auto"/>
      </w:divBdr>
    </w:div>
    <w:div w:id="25953101">
      <w:bodyDiv w:val="1"/>
      <w:marLeft w:val="0"/>
      <w:marRight w:val="0"/>
      <w:marTop w:val="0"/>
      <w:marBottom w:val="0"/>
      <w:divBdr>
        <w:top w:val="none" w:sz="0" w:space="0" w:color="auto"/>
        <w:left w:val="none" w:sz="0" w:space="0" w:color="auto"/>
        <w:bottom w:val="none" w:sz="0" w:space="0" w:color="auto"/>
        <w:right w:val="none" w:sz="0" w:space="0" w:color="auto"/>
      </w:divBdr>
    </w:div>
    <w:div w:id="76365875">
      <w:bodyDiv w:val="1"/>
      <w:marLeft w:val="0"/>
      <w:marRight w:val="0"/>
      <w:marTop w:val="0"/>
      <w:marBottom w:val="0"/>
      <w:divBdr>
        <w:top w:val="none" w:sz="0" w:space="0" w:color="auto"/>
        <w:left w:val="none" w:sz="0" w:space="0" w:color="auto"/>
        <w:bottom w:val="none" w:sz="0" w:space="0" w:color="auto"/>
        <w:right w:val="none" w:sz="0" w:space="0" w:color="auto"/>
      </w:divBdr>
    </w:div>
    <w:div w:id="125315202">
      <w:bodyDiv w:val="1"/>
      <w:marLeft w:val="0"/>
      <w:marRight w:val="0"/>
      <w:marTop w:val="0"/>
      <w:marBottom w:val="0"/>
      <w:divBdr>
        <w:top w:val="none" w:sz="0" w:space="0" w:color="auto"/>
        <w:left w:val="none" w:sz="0" w:space="0" w:color="auto"/>
        <w:bottom w:val="none" w:sz="0" w:space="0" w:color="auto"/>
        <w:right w:val="none" w:sz="0" w:space="0" w:color="auto"/>
      </w:divBdr>
    </w:div>
    <w:div w:id="139809319">
      <w:bodyDiv w:val="1"/>
      <w:marLeft w:val="0"/>
      <w:marRight w:val="0"/>
      <w:marTop w:val="0"/>
      <w:marBottom w:val="0"/>
      <w:divBdr>
        <w:top w:val="none" w:sz="0" w:space="0" w:color="auto"/>
        <w:left w:val="none" w:sz="0" w:space="0" w:color="auto"/>
        <w:bottom w:val="none" w:sz="0" w:space="0" w:color="auto"/>
        <w:right w:val="none" w:sz="0" w:space="0" w:color="auto"/>
      </w:divBdr>
    </w:div>
    <w:div w:id="189269564">
      <w:bodyDiv w:val="1"/>
      <w:marLeft w:val="0"/>
      <w:marRight w:val="0"/>
      <w:marTop w:val="0"/>
      <w:marBottom w:val="0"/>
      <w:divBdr>
        <w:top w:val="none" w:sz="0" w:space="0" w:color="auto"/>
        <w:left w:val="none" w:sz="0" w:space="0" w:color="auto"/>
        <w:bottom w:val="none" w:sz="0" w:space="0" w:color="auto"/>
        <w:right w:val="none" w:sz="0" w:space="0" w:color="auto"/>
      </w:divBdr>
    </w:div>
    <w:div w:id="201021169">
      <w:bodyDiv w:val="1"/>
      <w:marLeft w:val="0"/>
      <w:marRight w:val="0"/>
      <w:marTop w:val="0"/>
      <w:marBottom w:val="0"/>
      <w:divBdr>
        <w:top w:val="none" w:sz="0" w:space="0" w:color="auto"/>
        <w:left w:val="none" w:sz="0" w:space="0" w:color="auto"/>
        <w:bottom w:val="none" w:sz="0" w:space="0" w:color="auto"/>
        <w:right w:val="none" w:sz="0" w:space="0" w:color="auto"/>
      </w:divBdr>
    </w:div>
    <w:div w:id="209264194">
      <w:bodyDiv w:val="1"/>
      <w:marLeft w:val="0"/>
      <w:marRight w:val="0"/>
      <w:marTop w:val="0"/>
      <w:marBottom w:val="0"/>
      <w:divBdr>
        <w:top w:val="none" w:sz="0" w:space="0" w:color="auto"/>
        <w:left w:val="none" w:sz="0" w:space="0" w:color="auto"/>
        <w:bottom w:val="none" w:sz="0" w:space="0" w:color="auto"/>
        <w:right w:val="none" w:sz="0" w:space="0" w:color="auto"/>
      </w:divBdr>
    </w:div>
    <w:div w:id="268397394">
      <w:bodyDiv w:val="1"/>
      <w:marLeft w:val="0"/>
      <w:marRight w:val="0"/>
      <w:marTop w:val="0"/>
      <w:marBottom w:val="0"/>
      <w:divBdr>
        <w:top w:val="none" w:sz="0" w:space="0" w:color="auto"/>
        <w:left w:val="none" w:sz="0" w:space="0" w:color="auto"/>
        <w:bottom w:val="none" w:sz="0" w:space="0" w:color="auto"/>
        <w:right w:val="none" w:sz="0" w:space="0" w:color="auto"/>
      </w:divBdr>
    </w:div>
    <w:div w:id="320743628">
      <w:bodyDiv w:val="1"/>
      <w:marLeft w:val="0"/>
      <w:marRight w:val="0"/>
      <w:marTop w:val="0"/>
      <w:marBottom w:val="0"/>
      <w:divBdr>
        <w:top w:val="none" w:sz="0" w:space="0" w:color="auto"/>
        <w:left w:val="none" w:sz="0" w:space="0" w:color="auto"/>
        <w:bottom w:val="none" w:sz="0" w:space="0" w:color="auto"/>
        <w:right w:val="none" w:sz="0" w:space="0" w:color="auto"/>
      </w:divBdr>
    </w:div>
    <w:div w:id="354959638">
      <w:bodyDiv w:val="1"/>
      <w:marLeft w:val="0"/>
      <w:marRight w:val="0"/>
      <w:marTop w:val="0"/>
      <w:marBottom w:val="0"/>
      <w:divBdr>
        <w:top w:val="none" w:sz="0" w:space="0" w:color="auto"/>
        <w:left w:val="none" w:sz="0" w:space="0" w:color="auto"/>
        <w:bottom w:val="none" w:sz="0" w:space="0" w:color="auto"/>
        <w:right w:val="none" w:sz="0" w:space="0" w:color="auto"/>
      </w:divBdr>
    </w:div>
    <w:div w:id="387413490">
      <w:bodyDiv w:val="1"/>
      <w:marLeft w:val="0"/>
      <w:marRight w:val="0"/>
      <w:marTop w:val="0"/>
      <w:marBottom w:val="0"/>
      <w:divBdr>
        <w:top w:val="none" w:sz="0" w:space="0" w:color="auto"/>
        <w:left w:val="none" w:sz="0" w:space="0" w:color="auto"/>
        <w:bottom w:val="none" w:sz="0" w:space="0" w:color="auto"/>
        <w:right w:val="none" w:sz="0" w:space="0" w:color="auto"/>
      </w:divBdr>
      <w:divsChild>
        <w:div w:id="2068913003">
          <w:marLeft w:val="0"/>
          <w:marRight w:val="0"/>
          <w:marTop w:val="0"/>
          <w:marBottom w:val="0"/>
          <w:divBdr>
            <w:top w:val="none" w:sz="0" w:space="0" w:color="auto"/>
            <w:left w:val="none" w:sz="0" w:space="0" w:color="auto"/>
            <w:bottom w:val="none" w:sz="0" w:space="0" w:color="auto"/>
            <w:right w:val="none" w:sz="0" w:space="0" w:color="auto"/>
          </w:divBdr>
        </w:div>
      </w:divsChild>
    </w:div>
    <w:div w:id="439686958">
      <w:bodyDiv w:val="1"/>
      <w:marLeft w:val="0"/>
      <w:marRight w:val="0"/>
      <w:marTop w:val="0"/>
      <w:marBottom w:val="0"/>
      <w:divBdr>
        <w:top w:val="none" w:sz="0" w:space="0" w:color="auto"/>
        <w:left w:val="none" w:sz="0" w:space="0" w:color="auto"/>
        <w:bottom w:val="none" w:sz="0" w:space="0" w:color="auto"/>
        <w:right w:val="none" w:sz="0" w:space="0" w:color="auto"/>
      </w:divBdr>
    </w:div>
    <w:div w:id="475613360">
      <w:bodyDiv w:val="1"/>
      <w:marLeft w:val="0"/>
      <w:marRight w:val="0"/>
      <w:marTop w:val="0"/>
      <w:marBottom w:val="0"/>
      <w:divBdr>
        <w:top w:val="none" w:sz="0" w:space="0" w:color="auto"/>
        <w:left w:val="none" w:sz="0" w:space="0" w:color="auto"/>
        <w:bottom w:val="none" w:sz="0" w:space="0" w:color="auto"/>
        <w:right w:val="none" w:sz="0" w:space="0" w:color="auto"/>
      </w:divBdr>
    </w:div>
    <w:div w:id="481625992">
      <w:bodyDiv w:val="1"/>
      <w:marLeft w:val="0"/>
      <w:marRight w:val="0"/>
      <w:marTop w:val="0"/>
      <w:marBottom w:val="0"/>
      <w:divBdr>
        <w:top w:val="none" w:sz="0" w:space="0" w:color="auto"/>
        <w:left w:val="none" w:sz="0" w:space="0" w:color="auto"/>
        <w:bottom w:val="none" w:sz="0" w:space="0" w:color="auto"/>
        <w:right w:val="none" w:sz="0" w:space="0" w:color="auto"/>
      </w:divBdr>
    </w:div>
    <w:div w:id="542324168">
      <w:bodyDiv w:val="1"/>
      <w:marLeft w:val="0"/>
      <w:marRight w:val="0"/>
      <w:marTop w:val="0"/>
      <w:marBottom w:val="0"/>
      <w:divBdr>
        <w:top w:val="none" w:sz="0" w:space="0" w:color="auto"/>
        <w:left w:val="none" w:sz="0" w:space="0" w:color="auto"/>
        <w:bottom w:val="none" w:sz="0" w:space="0" w:color="auto"/>
        <w:right w:val="none" w:sz="0" w:space="0" w:color="auto"/>
      </w:divBdr>
    </w:div>
    <w:div w:id="561597250">
      <w:bodyDiv w:val="1"/>
      <w:marLeft w:val="0"/>
      <w:marRight w:val="0"/>
      <w:marTop w:val="0"/>
      <w:marBottom w:val="0"/>
      <w:divBdr>
        <w:top w:val="none" w:sz="0" w:space="0" w:color="auto"/>
        <w:left w:val="none" w:sz="0" w:space="0" w:color="auto"/>
        <w:bottom w:val="none" w:sz="0" w:space="0" w:color="auto"/>
        <w:right w:val="none" w:sz="0" w:space="0" w:color="auto"/>
      </w:divBdr>
    </w:div>
    <w:div w:id="722294227">
      <w:bodyDiv w:val="1"/>
      <w:marLeft w:val="0"/>
      <w:marRight w:val="0"/>
      <w:marTop w:val="0"/>
      <w:marBottom w:val="0"/>
      <w:divBdr>
        <w:top w:val="none" w:sz="0" w:space="0" w:color="auto"/>
        <w:left w:val="none" w:sz="0" w:space="0" w:color="auto"/>
        <w:bottom w:val="none" w:sz="0" w:space="0" w:color="auto"/>
        <w:right w:val="none" w:sz="0" w:space="0" w:color="auto"/>
      </w:divBdr>
    </w:div>
    <w:div w:id="832111052">
      <w:bodyDiv w:val="1"/>
      <w:marLeft w:val="0"/>
      <w:marRight w:val="0"/>
      <w:marTop w:val="0"/>
      <w:marBottom w:val="0"/>
      <w:divBdr>
        <w:top w:val="none" w:sz="0" w:space="0" w:color="auto"/>
        <w:left w:val="none" w:sz="0" w:space="0" w:color="auto"/>
        <w:bottom w:val="none" w:sz="0" w:space="0" w:color="auto"/>
        <w:right w:val="none" w:sz="0" w:space="0" w:color="auto"/>
      </w:divBdr>
    </w:div>
    <w:div w:id="866481693">
      <w:bodyDiv w:val="1"/>
      <w:marLeft w:val="0"/>
      <w:marRight w:val="0"/>
      <w:marTop w:val="0"/>
      <w:marBottom w:val="0"/>
      <w:divBdr>
        <w:top w:val="none" w:sz="0" w:space="0" w:color="auto"/>
        <w:left w:val="none" w:sz="0" w:space="0" w:color="auto"/>
        <w:bottom w:val="none" w:sz="0" w:space="0" w:color="auto"/>
        <w:right w:val="none" w:sz="0" w:space="0" w:color="auto"/>
      </w:divBdr>
    </w:div>
    <w:div w:id="943414662">
      <w:bodyDiv w:val="1"/>
      <w:marLeft w:val="0"/>
      <w:marRight w:val="0"/>
      <w:marTop w:val="0"/>
      <w:marBottom w:val="0"/>
      <w:divBdr>
        <w:top w:val="none" w:sz="0" w:space="0" w:color="auto"/>
        <w:left w:val="none" w:sz="0" w:space="0" w:color="auto"/>
        <w:bottom w:val="none" w:sz="0" w:space="0" w:color="auto"/>
        <w:right w:val="none" w:sz="0" w:space="0" w:color="auto"/>
      </w:divBdr>
    </w:div>
    <w:div w:id="1033262834">
      <w:bodyDiv w:val="1"/>
      <w:marLeft w:val="0"/>
      <w:marRight w:val="0"/>
      <w:marTop w:val="0"/>
      <w:marBottom w:val="0"/>
      <w:divBdr>
        <w:top w:val="none" w:sz="0" w:space="0" w:color="auto"/>
        <w:left w:val="none" w:sz="0" w:space="0" w:color="auto"/>
        <w:bottom w:val="none" w:sz="0" w:space="0" w:color="auto"/>
        <w:right w:val="none" w:sz="0" w:space="0" w:color="auto"/>
      </w:divBdr>
    </w:div>
    <w:div w:id="1127165524">
      <w:bodyDiv w:val="1"/>
      <w:marLeft w:val="0"/>
      <w:marRight w:val="0"/>
      <w:marTop w:val="0"/>
      <w:marBottom w:val="0"/>
      <w:divBdr>
        <w:top w:val="none" w:sz="0" w:space="0" w:color="auto"/>
        <w:left w:val="none" w:sz="0" w:space="0" w:color="auto"/>
        <w:bottom w:val="none" w:sz="0" w:space="0" w:color="auto"/>
        <w:right w:val="none" w:sz="0" w:space="0" w:color="auto"/>
      </w:divBdr>
    </w:div>
    <w:div w:id="1175919265">
      <w:bodyDiv w:val="1"/>
      <w:marLeft w:val="0"/>
      <w:marRight w:val="0"/>
      <w:marTop w:val="0"/>
      <w:marBottom w:val="0"/>
      <w:divBdr>
        <w:top w:val="none" w:sz="0" w:space="0" w:color="auto"/>
        <w:left w:val="none" w:sz="0" w:space="0" w:color="auto"/>
        <w:bottom w:val="none" w:sz="0" w:space="0" w:color="auto"/>
        <w:right w:val="none" w:sz="0" w:space="0" w:color="auto"/>
      </w:divBdr>
    </w:div>
    <w:div w:id="1182084168">
      <w:bodyDiv w:val="1"/>
      <w:marLeft w:val="0"/>
      <w:marRight w:val="0"/>
      <w:marTop w:val="0"/>
      <w:marBottom w:val="0"/>
      <w:divBdr>
        <w:top w:val="none" w:sz="0" w:space="0" w:color="auto"/>
        <w:left w:val="none" w:sz="0" w:space="0" w:color="auto"/>
        <w:bottom w:val="none" w:sz="0" w:space="0" w:color="auto"/>
        <w:right w:val="none" w:sz="0" w:space="0" w:color="auto"/>
      </w:divBdr>
    </w:div>
    <w:div w:id="1251353215">
      <w:bodyDiv w:val="1"/>
      <w:marLeft w:val="0"/>
      <w:marRight w:val="0"/>
      <w:marTop w:val="0"/>
      <w:marBottom w:val="0"/>
      <w:divBdr>
        <w:top w:val="none" w:sz="0" w:space="0" w:color="auto"/>
        <w:left w:val="none" w:sz="0" w:space="0" w:color="auto"/>
        <w:bottom w:val="none" w:sz="0" w:space="0" w:color="auto"/>
        <w:right w:val="none" w:sz="0" w:space="0" w:color="auto"/>
      </w:divBdr>
    </w:div>
    <w:div w:id="1386637809">
      <w:bodyDiv w:val="1"/>
      <w:marLeft w:val="0"/>
      <w:marRight w:val="0"/>
      <w:marTop w:val="0"/>
      <w:marBottom w:val="0"/>
      <w:divBdr>
        <w:top w:val="none" w:sz="0" w:space="0" w:color="auto"/>
        <w:left w:val="none" w:sz="0" w:space="0" w:color="auto"/>
        <w:bottom w:val="none" w:sz="0" w:space="0" w:color="auto"/>
        <w:right w:val="none" w:sz="0" w:space="0" w:color="auto"/>
      </w:divBdr>
    </w:div>
    <w:div w:id="1439985463">
      <w:bodyDiv w:val="1"/>
      <w:marLeft w:val="0"/>
      <w:marRight w:val="0"/>
      <w:marTop w:val="0"/>
      <w:marBottom w:val="0"/>
      <w:divBdr>
        <w:top w:val="none" w:sz="0" w:space="0" w:color="auto"/>
        <w:left w:val="none" w:sz="0" w:space="0" w:color="auto"/>
        <w:bottom w:val="none" w:sz="0" w:space="0" w:color="auto"/>
        <w:right w:val="none" w:sz="0" w:space="0" w:color="auto"/>
      </w:divBdr>
    </w:div>
    <w:div w:id="1442722537">
      <w:bodyDiv w:val="1"/>
      <w:marLeft w:val="0"/>
      <w:marRight w:val="0"/>
      <w:marTop w:val="0"/>
      <w:marBottom w:val="0"/>
      <w:divBdr>
        <w:top w:val="none" w:sz="0" w:space="0" w:color="auto"/>
        <w:left w:val="none" w:sz="0" w:space="0" w:color="auto"/>
        <w:bottom w:val="none" w:sz="0" w:space="0" w:color="auto"/>
        <w:right w:val="none" w:sz="0" w:space="0" w:color="auto"/>
      </w:divBdr>
    </w:div>
    <w:div w:id="1481313257">
      <w:bodyDiv w:val="1"/>
      <w:marLeft w:val="0"/>
      <w:marRight w:val="0"/>
      <w:marTop w:val="0"/>
      <w:marBottom w:val="0"/>
      <w:divBdr>
        <w:top w:val="none" w:sz="0" w:space="0" w:color="auto"/>
        <w:left w:val="none" w:sz="0" w:space="0" w:color="auto"/>
        <w:bottom w:val="none" w:sz="0" w:space="0" w:color="auto"/>
        <w:right w:val="none" w:sz="0" w:space="0" w:color="auto"/>
      </w:divBdr>
    </w:div>
    <w:div w:id="1516534883">
      <w:bodyDiv w:val="1"/>
      <w:marLeft w:val="0"/>
      <w:marRight w:val="0"/>
      <w:marTop w:val="0"/>
      <w:marBottom w:val="0"/>
      <w:divBdr>
        <w:top w:val="none" w:sz="0" w:space="0" w:color="auto"/>
        <w:left w:val="none" w:sz="0" w:space="0" w:color="auto"/>
        <w:bottom w:val="none" w:sz="0" w:space="0" w:color="auto"/>
        <w:right w:val="none" w:sz="0" w:space="0" w:color="auto"/>
      </w:divBdr>
    </w:div>
    <w:div w:id="1597977443">
      <w:bodyDiv w:val="1"/>
      <w:marLeft w:val="0"/>
      <w:marRight w:val="0"/>
      <w:marTop w:val="0"/>
      <w:marBottom w:val="0"/>
      <w:divBdr>
        <w:top w:val="none" w:sz="0" w:space="0" w:color="auto"/>
        <w:left w:val="none" w:sz="0" w:space="0" w:color="auto"/>
        <w:bottom w:val="none" w:sz="0" w:space="0" w:color="auto"/>
        <w:right w:val="none" w:sz="0" w:space="0" w:color="auto"/>
      </w:divBdr>
    </w:div>
    <w:div w:id="1625504645">
      <w:bodyDiv w:val="1"/>
      <w:marLeft w:val="0"/>
      <w:marRight w:val="0"/>
      <w:marTop w:val="0"/>
      <w:marBottom w:val="0"/>
      <w:divBdr>
        <w:top w:val="none" w:sz="0" w:space="0" w:color="auto"/>
        <w:left w:val="none" w:sz="0" w:space="0" w:color="auto"/>
        <w:bottom w:val="none" w:sz="0" w:space="0" w:color="auto"/>
        <w:right w:val="none" w:sz="0" w:space="0" w:color="auto"/>
      </w:divBdr>
    </w:div>
    <w:div w:id="1702390657">
      <w:bodyDiv w:val="1"/>
      <w:marLeft w:val="0"/>
      <w:marRight w:val="0"/>
      <w:marTop w:val="0"/>
      <w:marBottom w:val="0"/>
      <w:divBdr>
        <w:top w:val="none" w:sz="0" w:space="0" w:color="auto"/>
        <w:left w:val="none" w:sz="0" w:space="0" w:color="auto"/>
        <w:bottom w:val="none" w:sz="0" w:space="0" w:color="auto"/>
        <w:right w:val="none" w:sz="0" w:space="0" w:color="auto"/>
      </w:divBdr>
    </w:div>
    <w:div w:id="1744790439">
      <w:bodyDiv w:val="1"/>
      <w:marLeft w:val="0"/>
      <w:marRight w:val="0"/>
      <w:marTop w:val="0"/>
      <w:marBottom w:val="0"/>
      <w:divBdr>
        <w:top w:val="none" w:sz="0" w:space="0" w:color="auto"/>
        <w:left w:val="none" w:sz="0" w:space="0" w:color="auto"/>
        <w:bottom w:val="none" w:sz="0" w:space="0" w:color="auto"/>
        <w:right w:val="none" w:sz="0" w:space="0" w:color="auto"/>
      </w:divBdr>
    </w:div>
    <w:div w:id="1792433531">
      <w:bodyDiv w:val="1"/>
      <w:marLeft w:val="0"/>
      <w:marRight w:val="0"/>
      <w:marTop w:val="0"/>
      <w:marBottom w:val="0"/>
      <w:divBdr>
        <w:top w:val="none" w:sz="0" w:space="0" w:color="auto"/>
        <w:left w:val="none" w:sz="0" w:space="0" w:color="auto"/>
        <w:bottom w:val="none" w:sz="0" w:space="0" w:color="auto"/>
        <w:right w:val="none" w:sz="0" w:space="0" w:color="auto"/>
      </w:divBdr>
    </w:div>
    <w:div w:id="1796479651">
      <w:bodyDiv w:val="1"/>
      <w:marLeft w:val="0"/>
      <w:marRight w:val="0"/>
      <w:marTop w:val="0"/>
      <w:marBottom w:val="0"/>
      <w:divBdr>
        <w:top w:val="none" w:sz="0" w:space="0" w:color="auto"/>
        <w:left w:val="none" w:sz="0" w:space="0" w:color="auto"/>
        <w:bottom w:val="none" w:sz="0" w:space="0" w:color="auto"/>
        <w:right w:val="none" w:sz="0" w:space="0" w:color="auto"/>
      </w:divBdr>
    </w:div>
    <w:div w:id="1851942134">
      <w:bodyDiv w:val="1"/>
      <w:marLeft w:val="0"/>
      <w:marRight w:val="0"/>
      <w:marTop w:val="0"/>
      <w:marBottom w:val="0"/>
      <w:divBdr>
        <w:top w:val="none" w:sz="0" w:space="0" w:color="auto"/>
        <w:left w:val="none" w:sz="0" w:space="0" w:color="auto"/>
        <w:bottom w:val="none" w:sz="0" w:space="0" w:color="auto"/>
        <w:right w:val="none" w:sz="0" w:space="0" w:color="auto"/>
      </w:divBdr>
    </w:div>
    <w:div w:id="1860778320">
      <w:bodyDiv w:val="1"/>
      <w:marLeft w:val="0"/>
      <w:marRight w:val="0"/>
      <w:marTop w:val="0"/>
      <w:marBottom w:val="0"/>
      <w:divBdr>
        <w:top w:val="none" w:sz="0" w:space="0" w:color="auto"/>
        <w:left w:val="none" w:sz="0" w:space="0" w:color="auto"/>
        <w:bottom w:val="none" w:sz="0" w:space="0" w:color="auto"/>
        <w:right w:val="none" w:sz="0" w:space="0" w:color="auto"/>
      </w:divBdr>
    </w:div>
    <w:div w:id="1874463547">
      <w:bodyDiv w:val="1"/>
      <w:marLeft w:val="0"/>
      <w:marRight w:val="0"/>
      <w:marTop w:val="0"/>
      <w:marBottom w:val="0"/>
      <w:divBdr>
        <w:top w:val="none" w:sz="0" w:space="0" w:color="auto"/>
        <w:left w:val="none" w:sz="0" w:space="0" w:color="auto"/>
        <w:bottom w:val="none" w:sz="0" w:space="0" w:color="auto"/>
        <w:right w:val="none" w:sz="0" w:space="0" w:color="auto"/>
      </w:divBdr>
    </w:div>
    <w:div w:id="1911234442">
      <w:bodyDiv w:val="1"/>
      <w:marLeft w:val="0"/>
      <w:marRight w:val="0"/>
      <w:marTop w:val="0"/>
      <w:marBottom w:val="0"/>
      <w:divBdr>
        <w:top w:val="none" w:sz="0" w:space="0" w:color="auto"/>
        <w:left w:val="none" w:sz="0" w:space="0" w:color="auto"/>
        <w:bottom w:val="none" w:sz="0" w:space="0" w:color="auto"/>
        <w:right w:val="none" w:sz="0" w:space="0" w:color="auto"/>
      </w:divBdr>
    </w:div>
    <w:div w:id="1919319379">
      <w:bodyDiv w:val="1"/>
      <w:marLeft w:val="0"/>
      <w:marRight w:val="0"/>
      <w:marTop w:val="0"/>
      <w:marBottom w:val="0"/>
      <w:divBdr>
        <w:top w:val="none" w:sz="0" w:space="0" w:color="auto"/>
        <w:left w:val="none" w:sz="0" w:space="0" w:color="auto"/>
        <w:bottom w:val="none" w:sz="0" w:space="0" w:color="auto"/>
        <w:right w:val="none" w:sz="0" w:space="0" w:color="auto"/>
      </w:divBdr>
      <w:divsChild>
        <w:div w:id="23332966">
          <w:marLeft w:val="0"/>
          <w:marRight w:val="0"/>
          <w:marTop w:val="0"/>
          <w:marBottom w:val="0"/>
          <w:divBdr>
            <w:top w:val="none" w:sz="0" w:space="0" w:color="auto"/>
            <w:left w:val="none" w:sz="0" w:space="0" w:color="auto"/>
            <w:bottom w:val="none" w:sz="0" w:space="0" w:color="auto"/>
            <w:right w:val="none" w:sz="0" w:space="0" w:color="auto"/>
          </w:divBdr>
        </w:div>
      </w:divsChild>
    </w:div>
    <w:div w:id="1997144646">
      <w:bodyDiv w:val="1"/>
      <w:marLeft w:val="0"/>
      <w:marRight w:val="0"/>
      <w:marTop w:val="0"/>
      <w:marBottom w:val="0"/>
      <w:divBdr>
        <w:top w:val="none" w:sz="0" w:space="0" w:color="auto"/>
        <w:left w:val="none" w:sz="0" w:space="0" w:color="auto"/>
        <w:bottom w:val="none" w:sz="0" w:space="0" w:color="auto"/>
        <w:right w:val="none" w:sz="0" w:space="0" w:color="auto"/>
      </w:divBdr>
    </w:div>
    <w:div w:id="2072191111">
      <w:bodyDiv w:val="1"/>
      <w:marLeft w:val="0"/>
      <w:marRight w:val="0"/>
      <w:marTop w:val="0"/>
      <w:marBottom w:val="0"/>
      <w:divBdr>
        <w:top w:val="none" w:sz="0" w:space="0" w:color="auto"/>
        <w:left w:val="none" w:sz="0" w:space="0" w:color="auto"/>
        <w:bottom w:val="none" w:sz="0" w:space="0" w:color="auto"/>
        <w:right w:val="none" w:sz="0" w:space="0" w:color="auto"/>
      </w:divBdr>
    </w:div>
    <w:div w:id="207481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tif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A52A1-94CF-4E67-90A4-8347E8F9D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19</Pages>
  <Words>2632</Words>
  <Characters>16587</Characters>
  <Application>Microsoft Office Word</Application>
  <DocSecurity>0</DocSecurity>
  <Lines>414</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Yanhao Liu</dc:creator>
  <cp:keywords/>
  <dc:description/>
  <cp:lastModifiedBy>刘延浩</cp:lastModifiedBy>
  <cp:revision>71</cp:revision>
  <dcterms:created xsi:type="dcterms:W3CDTF">2025-08-08T00:37:00Z</dcterms:created>
  <dcterms:modified xsi:type="dcterms:W3CDTF">2025-10-10T07:51:00Z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935c305c8d6e253e785e4bac88a2acaa7c3fa51a645d4c9da48422bb6f5f11fd</vt:lpwstr>
  </property>
</Properties>
</file>