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3DA4C" w14:textId="0550282C" w:rsidR="00B72DA0" w:rsidRPr="00497360" w:rsidRDefault="001D1E4F" w:rsidP="00B72DA0">
      <w:pPr>
        <w:widowControl/>
        <w:spacing w:after="0" w:line="480" w:lineRule="auto"/>
        <w:rPr>
          <w:rFonts w:ascii="Times New Roman" w:eastAsia="等线" w:hAnsi="Times New Roman" w:cs="Times New Roman"/>
          <w:b/>
          <w:bCs/>
          <w:kern w:val="0"/>
          <w:szCs w:val="22"/>
          <w:lang w:val="en-GB"/>
          <w14:ligatures w14:val="none"/>
        </w:rPr>
      </w:pPr>
      <w:bookmarkStart w:id="0" w:name="_Hlk162134770"/>
      <w:r w:rsidRPr="00497360">
        <w:rPr>
          <w:rFonts w:ascii="Times New Roman" w:hAnsi="Times New Roman" w:cs="Times New Roman"/>
          <w:b/>
          <w:bCs/>
          <w:kern w:val="0"/>
          <w:szCs w:val="22"/>
        </w:rPr>
        <w:t xml:space="preserve">Supplemental </w:t>
      </w:r>
      <w:r w:rsidRPr="00497360">
        <w:rPr>
          <w:rFonts w:ascii="Times New Roman" w:eastAsia="等线" w:hAnsi="Times New Roman" w:cs="Times New Roman"/>
          <w:b/>
          <w:bCs/>
          <w:kern w:val="0"/>
          <w:szCs w:val="22"/>
          <w:lang w:val="en-GB" w:eastAsia="en-GB" w:bidi="en-US"/>
          <w14:ligatures w14:val="none"/>
        </w:rPr>
        <w:t xml:space="preserve">Table </w:t>
      </w:r>
      <w:r w:rsidRPr="00497360">
        <w:rPr>
          <w:rFonts w:ascii="Times New Roman" w:eastAsia="等线" w:hAnsi="Times New Roman" w:cs="Times New Roman"/>
          <w:b/>
          <w:bCs/>
          <w:kern w:val="0"/>
          <w:szCs w:val="22"/>
          <w:lang w:val="en-GB" w:bidi="en-US"/>
          <w14:ligatures w14:val="none"/>
        </w:rPr>
        <w:t>1</w:t>
      </w:r>
      <w:r w:rsidRPr="00497360">
        <w:rPr>
          <w:rFonts w:ascii="Times New Roman" w:eastAsia="等线" w:hAnsi="Times New Roman" w:cs="Times New Roman"/>
          <w:b/>
          <w:bCs/>
          <w:kern w:val="0"/>
          <w:szCs w:val="22"/>
          <w:lang w:val="en-GB" w:eastAsia="en-GB" w:bidi="en-US"/>
          <w14:ligatures w14:val="none"/>
        </w:rPr>
        <w:t xml:space="preserve">. Model of </w:t>
      </w:r>
      <w:r w:rsidRPr="00497360">
        <w:rPr>
          <w:rFonts w:ascii="Times New Roman" w:eastAsia="等线" w:hAnsi="Times New Roman" w:cs="Times New Roman"/>
          <w:b/>
          <w:bCs/>
          <w:kern w:val="0"/>
          <w:szCs w:val="22"/>
          <w:lang w:val="en-GB" w:bidi="en-US"/>
          <w14:ligatures w14:val="none"/>
        </w:rPr>
        <w:t>r</w:t>
      </w:r>
      <w:r w:rsidRPr="00497360">
        <w:rPr>
          <w:rFonts w:ascii="Times New Roman" w:eastAsia="等线" w:hAnsi="Times New Roman" w:cs="Times New Roman"/>
          <w:b/>
          <w:bCs/>
          <w:kern w:val="0"/>
          <w:szCs w:val="22"/>
          <w:lang w:val="en-GB" w:eastAsia="en-GB" w:bidi="en-US"/>
          <w14:ligatures w14:val="none"/>
        </w:rPr>
        <w:t xml:space="preserve">egression </w:t>
      </w:r>
      <w:r w:rsidRPr="00497360">
        <w:rPr>
          <w:rFonts w:ascii="Times New Roman" w:eastAsia="等线" w:hAnsi="Times New Roman" w:cs="Times New Roman"/>
          <w:b/>
          <w:bCs/>
          <w:kern w:val="0"/>
          <w:szCs w:val="22"/>
          <w:lang w:val="en-GB" w:bidi="en-US"/>
          <w14:ligatures w14:val="none"/>
        </w:rPr>
        <w:t xml:space="preserve">between predictor </w:t>
      </w:r>
      <w:r w:rsidRPr="00497360">
        <w:rPr>
          <w:rFonts w:ascii="Times New Roman" w:eastAsia="等线" w:hAnsi="Times New Roman" w:cs="Times New Roman"/>
          <w:b/>
          <w:bCs/>
          <w:kern w:val="0"/>
          <w:szCs w:val="22"/>
          <w:lang w:val="en-GB"/>
          <w14:ligatures w14:val="none"/>
        </w:rPr>
        <w:t>v</w:t>
      </w:r>
      <w:r w:rsidRPr="00497360">
        <w:rPr>
          <w:rFonts w:ascii="Times New Roman" w:eastAsia="等线" w:hAnsi="Times New Roman" w:cs="Times New Roman"/>
          <w:b/>
          <w:bCs/>
          <w:kern w:val="0"/>
          <w:szCs w:val="22"/>
          <w:lang w:val="en-GB" w:eastAsia="en-GB"/>
          <w14:ligatures w14:val="none"/>
        </w:rPr>
        <w:t>ariable</w:t>
      </w:r>
      <w:r w:rsidRPr="00497360">
        <w:rPr>
          <w:rFonts w:ascii="Times New Roman" w:eastAsia="等线" w:hAnsi="Times New Roman" w:cs="Times New Roman"/>
          <w:b/>
          <w:bCs/>
          <w:kern w:val="0"/>
          <w:szCs w:val="22"/>
          <w:lang w:val="en-GB"/>
          <w14:ligatures w14:val="none"/>
        </w:rPr>
        <w:t>s</w:t>
      </w:r>
      <w:r w:rsidRPr="00497360">
        <w:rPr>
          <w:rFonts w:ascii="Times New Roman" w:eastAsia="等线" w:hAnsi="Times New Roman" w:cs="Times New Roman"/>
          <w:b/>
          <w:bCs/>
          <w:kern w:val="0"/>
          <w:szCs w:val="22"/>
          <w:lang w:val="en-GB" w:bidi="en-US"/>
          <w14:ligatures w14:val="none"/>
        </w:rPr>
        <w:t xml:space="preserve"> and attacking arm’s hand velocity at ball contact (BC).</w:t>
      </w:r>
    </w:p>
    <w:tbl>
      <w:tblPr>
        <w:tblpPr w:leftFromText="180" w:rightFromText="180" w:vertAnchor="text" w:horzAnchor="margin" w:tblpXSpec="center" w:tblpY="294"/>
        <w:tblW w:w="9638" w:type="dxa"/>
        <w:tblLook w:val="04A0" w:firstRow="1" w:lastRow="0" w:firstColumn="1" w:lastColumn="0" w:noHBand="0" w:noVBand="1"/>
      </w:tblPr>
      <w:tblGrid>
        <w:gridCol w:w="3686"/>
        <w:gridCol w:w="1367"/>
        <w:gridCol w:w="1326"/>
        <w:gridCol w:w="992"/>
        <w:gridCol w:w="958"/>
        <w:gridCol w:w="1309"/>
      </w:tblGrid>
      <w:tr w:rsidR="00770545" w14:paraId="4CA16D69" w14:textId="4C485984" w:rsidTr="007D60E3">
        <w:trPr>
          <w:trHeight w:val="705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A901E" w14:textId="77777777" w:rsidR="007D60E3" w:rsidRPr="00B72DA0" w:rsidRDefault="001D1E4F" w:rsidP="00B72DA0">
            <w:pPr>
              <w:widowControl/>
              <w:spacing w:after="0" w:line="480" w:lineRule="auto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lang w:val="en-GB"/>
                <w14:ligatures w14:val="none"/>
              </w:rPr>
            </w:pPr>
            <w:bookmarkStart w:id="1" w:name="_Hlk162134776"/>
            <w:bookmarkEnd w:id="0"/>
            <w:r w:rsidRPr="00B72DA0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lang w:val="en-GB" w:eastAsia="en-GB"/>
                <w14:ligatures w14:val="none"/>
              </w:rPr>
              <w:t xml:space="preserve">Predictor </w:t>
            </w:r>
            <w:r w:rsidRPr="00B72DA0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lang w:val="en-GB"/>
                <w14:ligatures w14:val="none"/>
              </w:rPr>
              <w:t>v</w:t>
            </w:r>
            <w:r w:rsidRPr="00B72DA0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lang w:val="en-GB" w:eastAsia="en-GB"/>
                <w14:ligatures w14:val="none"/>
              </w:rPr>
              <w:t>ariable</w:t>
            </w:r>
            <w:r w:rsidRPr="00B72DA0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lang w:val="en-GB"/>
                <w14:ligatures w14:val="none"/>
              </w:rPr>
              <w:t>s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7A823" w14:textId="77777777" w:rsidR="007D60E3" w:rsidRPr="00B72DA0" w:rsidRDefault="001D1E4F" w:rsidP="00B72DA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lang w:val="en-GB" w:eastAsia="en-GB"/>
                <w14:ligatures w14:val="none"/>
              </w:rPr>
            </w:pPr>
            <w:r w:rsidRPr="00B72DA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lang w:val="en-GB"/>
                <w14:ligatures w14:val="none"/>
              </w:rPr>
              <w:t>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55A2D5F" w14:textId="77777777" w:rsidR="007D60E3" w:rsidRPr="00B72DA0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lang w:val="en-GB"/>
                <w14:ligatures w14:val="none"/>
              </w:rPr>
            </w:pPr>
            <w:r w:rsidRPr="00B72DA0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kern w:val="0"/>
                <w:sz w:val="24"/>
                <w:lang w:val="en-GB"/>
                <w14:ligatures w14:val="none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8B434A" w14:textId="77777777" w:rsidR="007D60E3" w:rsidRPr="00B72DA0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lang w:val="en-GB" w:eastAsia="en-GB"/>
                <w14:ligatures w14:val="none"/>
              </w:rPr>
            </w:pPr>
            <w:r w:rsidRPr="00B72DA0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kern w:val="0"/>
                <w:sz w:val="24"/>
                <w:lang w:val="en-GB" w:eastAsia="en-GB"/>
                <w14:ligatures w14:val="none"/>
              </w:rPr>
              <w:t>p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0EB04FA" w14:textId="7427763F" w:rsidR="007D60E3" w:rsidRPr="00BD7D04" w:rsidRDefault="001D1E4F" w:rsidP="004514ED">
            <w:pPr>
              <w:widowControl/>
              <w:spacing w:after="0" w:line="60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lang w:val="en-GB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kern w:val="0"/>
                <w:sz w:val="24"/>
                <w:lang w:val="en-GB"/>
                <w14:ligatures w14:val="none"/>
              </w:rPr>
              <w:t>VIF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E9F00E9" w14:textId="0916F614" w:rsidR="007D60E3" w:rsidRPr="00B72DA0" w:rsidRDefault="001D1E4F" w:rsidP="004514ED">
            <w:pPr>
              <w:widowControl/>
              <w:spacing w:after="0" w:line="60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lang w:val="en-GB"/>
                <w14:ligatures w14:val="none"/>
              </w:rPr>
            </w:pPr>
            <w:bookmarkStart w:id="2" w:name="OLE_LINK86"/>
            <w:r w:rsidRPr="00BD7D04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kern w:val="0"/>
                <w:sz w:val="24"/>
                <w:lang w:val="en-GB"/>
                <w14:ligatures w14:val="none"/>
              </w:rPr>
              <w:t xml:space="preserve">tolerance </w:t>
            </w:r>
            <w:bookmarkEnd w:id="2"/>
          </w:p>
        </w:tc>
      </w:tr>
      <w:tr w:rsidR="00770545" w14:paraId="46445BF4" w14:textId="04F2A9F6" w:rsidTr="007D60E3">
        <w:trPr>
          <w:trHeight w:val="705"/>
        </w:trPr>
        <w:tc>
          <w:tcPr>
            <w:tcW w:w="368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7EF34FA" w14:textId="567A51DE" w:rsidR="007D60E3" w:rsidRPr="002349BC" w:rsidRDefault="001D1E4F" w:rsidP="00B72DA0">
            <w:pPr>
              <w:widowControl/>
              <w:spacing w:after="0" w:line="480" w:lineRule="auto"/>
              <w:rPr>
                <w:rFonts w:ascii="Times New Roman" w:eastAsia="等线" w:hAnsi="Times New Roman" w:cs="Times New Roman"/>
                <w:kern w:val="0"/>
                <w:szCs w:val="22"/>
                <w:lang w:val="en-GB" w:eastAsia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c</w:t>
            </w: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 w:eastAsia="en-GB"/>
                <w14:ligatures w14:val="none"/>
              </w:rPr>
              <w:t>onstant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ED040DF" w14:textId="43D6B48A" w:rsidR="007D60E3" w:rsidRPr="002349BC" w:rsidRDefault="001D1E4F" w:rsidP="00B72DA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9.113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65593FC" w14:textId="77777777" w:rsidR="007D60E3" w:rsidRPr="002349BC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C1B16BE" w14:textId="77777777" w:rsidR="007D60E3" w:rsidRPr="002349BC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</w:tcPr>
          <w:p w14:paraId="7C540737" w14:textId="3B06868A" w:rsidR="007D60E3" w:rsidRPr="002349BC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</w:tcPr>
          <w:p w14:paraId="6C6F087F" w14:textId="62A1A16F" w:rsidR="007D60E3" w:rsidRPr="002349BC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-</w:t>
            </w:r>
          </w:p>
        </w:tc>
      </w:tr>
      <w:tr w:rsidR="00770545" w14:paraId="0451CBD6" w14:textId="7AA5F0EF" w:rsidTr="007D4E8E">
        <w:trPr>
          <w:trHeight w:val="484"/>
        </w:trPr>
        <w:tc>
          <w:tcPr>
            <w:tcW w:w="3686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7886CD1" w14:textId="59520EC6" w:rsidR="007D60E3" w:rsidRPr="002349BC" w:rsidRDefault="001D1E4F" w:rsidP="00B72DA0">
            <w:pPr>
              <w:widowControl/>
              <w:spacing w:after="0"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 w:eastAsia="en-GB"/>
                <w14:ligatures w14:val="none"/>
              </w:rPr>
              <w:t>Pelvic inclination forward (+) peak</w:t>
            </w:r>
          </w:p>
        </w:tc>
        <w:tc>
          <w:tcPr>
            <w:tcW w:w="136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7C36B36" w14:textId="56DA03B2" w:rsidR="007D60E3" w:rsidRPr="002349BC" w:rsidRDefault="001D1E4F" w:rsidP="00B72DA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0.830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EF4D5EC" w14:textId="4689917F" w:rsidR="007D60E3" w:rsidRPr="002349BC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2.845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1BFC0BD" w14:textId="733C8EA6" w:rsidR="007D60E3" w:rsidRPr="002349BC" w:rsidRDefault="001D1E4F" w:rsidP="00FB337F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Times New Roman" w:hAnsi="Times New Roman" w:cs="Times New Roman"/>
                <w:kern w:val="0"/>
                <w:szCs w:val="22"/>
                <w:lang w:val="en-GB" w:eastAsia="en-GB" w:bidi="en-US"/>
                <w14:ligatures w14:val="none"/>
              </w:rPr>
              <w:t>*</w:t>
            </w: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0.013</w:t>
            </w: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000000" w:fill="FFFFFF"/>
          </w:tcPr>
          <w:p w14:paraId="7A1556F4" w14:textId="4BE84F03" w:rsidR="007D60E3" w:rsidRPr="002349BC" w:rsidRDefault="001D1E4F" w:rsidP="00FB337F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1.042</w:t>
            </w:r>
          </w:p>
        </w:tc>
        <w:tc>
          <w:tcPr>
            <w:tcW w:w="1309" w:type="dxa"/>
            <w:tcBorders>
              <w:left w:val="nil"/>
              <w:right w:val="nil"/>
            </w:tcBorders>
            <w:shd w:val="clear" w:color="000000" w:fill="FFFFFF"/>
          </w:tcPr>
          <w:p w14:paraId="4B190A51" w14:textId="3EA5CF7A" w:rsidR="007D60E3" w:rsidRPr="002349BC" w:rsidRDefault="001D1E4F" w:rsidP="00FB337F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0.960</w:t>
            </w:r>
          </w:p>
        </w:tc>
      </w:tr>
      <w:tr w:rsidR="00770545" w14:paraId="77B7F44B" w14:textId="1AADAB42" w:rsidTr="007D4E8E">
        <w:trPr>
          <w:trHeight w:val="280"/>
        </w:trPr>
        <w:tc>
          <w:tcPr>
            <w:tcW w:w="3686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105748F" w14:textId="0EFA9682" w:rsidR="007D60E3" w:rsidRPr="002349BC" w:rsidRDefault="001D1E4F" w:rsidP="00B72DA0">
            <w:pPr>
              <w:widowControl/>
              <w:spacing w:after="0" w:line="480" w:lineRule="auto"/>
              <w:rPr>
                <w:rFonts w:ascii="Times New Roman" w:eastAsia="等线" w:hAnsi="Times New Roman" w:cs="Times New Roman"/>
                <w:kern w:val="0"/>
                <w:szCs w:val="22"/>
                <w:lang w:val="en-GB" w:eastAsia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color w:val="000000"/>
                <w:szCs w:val="22"/>
              </w:rPr>
              <w:t>Non-attacking leg hip flexion (+) peak</w:t>
            </w:r>
          </w:p>
        </w:tc>
        <w:tc>
          <w:tcPr>
            <w:tcW w:w="136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955650B" w14:textId="3EF896FF" w:rsidR="007D60E3" w:rsidRPr="002349BC" w:rsidRDefault="001D1E4F" w:rsidP="00B72DA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1.892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C1241B2" w14:textId="44843228" w:rsidR="007D60E3" w:rsidRPr="002349BC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2.836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36F1651" w14:textId="24C1A91C" w:rsidR="007D60E3" w:rsidRPr="002349BC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Times New Roman" w:hAnsi="Times New Roman" w:cs="Times New Roman"/>
                <w:kern w:val="0"/>
                <w:szCs w:val="22"/>
                <w:lang w:val="en-GB" w:eastAsia="en-GB" w:bidi="en-US"/>
                <w14:ligatures w14:val="none"/>
              </w:rPr>
              <w:t>*</w:t>
            </w: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0.013</w:t>
            </w: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000000" w:fill="FFFFFF"/>
          </w:tcPr>
          <w:p w14:paraId="1DA49C98" w14:textId="1600BE39" w:rsidR="007D60E3" w:rsidRPr="002349BC" w:rsidRDefault="001D1E4F" w:rsidP="00FB337F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1.042</w:t>
            </w:r>
          </w:p>
        </w:tc>
        <w:tc>
          <w:tcPr>
            <w:tcW w:w="1309" w:type="dxa"/>
            <w:tcBorders>
              <w:left w:val="nil"/>
              <w:right w:val="nil"/>
            </w:tcBorders>
            <w:shd w:val="clear" w:color="000000" w:fill="FFFFFF"/>
          </w:tcPr>
          <w:p w14:paraId="138FB0B0" w14:textId="1FB5D477" w:rsidR="007D60E3" w:rsidRPr="002349BC" w:rsidRDefault="001D1E4F" w:rsidP="00FB337F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0.960</w:t>
            </w:r>
          </w:p>
        </w:tc>
      </w:tr>
      <w:tr w:rsidR="00770545" w14:paraId="4868E9B4" w14:textId="77777777" w:rsidTr="007D60E3">
        <w:trPr>
          <w:trHeight w:val="705"/>
        </w:trPr>
        <w:tc>
          <w:tcPr>
            <w:tcW w:w="3686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0F91B5E" w14:textId="075A4013" w:rsidR="007D60E3" w:rsidRPr="002349BC" w:rsidRDefault="001D1E4F" w:rsidP="004514ED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2349BC">
              <w:rPr>
                <w:rFonts w:ascii="Times New Roman" w:eastAsia="等线" w:hAnsi="Times New Roman" w:cs="Times New Roman"/>
                <w:i/>
                <w:iCs/>
                <w:kern w:val="0"/>
                <w:szCs w:val="22"/>
                <w:lang w:val="en-GB" w:eastAsia="en-GB"/>
                <w14:ligatures w14:val="none"/>
              </w:rPr>
              <w:t>R²</w:t>
            </w:r>
          </w:p>
        </w:tc>
        <w:tc>
          <w:tcPr>
            <w:tcW w:w="3685" w:type="dxa"/>
            <w:gridSpan w:val="3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2018029" w14:textId="1FD7C67C" w:rsidR="007D60E3" w:rsidRPr="002349BC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bookmarkStart w:id="3" w:name="OLE_LINK79"/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0.591</w:t>
            </w:r>
            <w:bookmarkEnd w:id="3"/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000000" w:fill="FFFFFF"/>
          </w:tcPr>
          <w:p w14:paraId="6E4358CE" w14:textId="77777777" w:rsidR="007D60E3" w:rsidRPr="002349BC" w:rsidRDefault="007D60E3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</w:p>
        </w:tc>
        <w:tc>
          <w:tcPr>
            <w:tcW w:w="1309" w:type="dxa"/>
            <w:tcBorders>
              <w:left w:val="nil"/>
              <w:right w:val="nil"/>
            </w:tcBorders>
            <w:shd w:val="clear" w:color="000000" w:fill="FFFFFF"/>
          </w:tcPr>
          <w:p w14:paraId="0D3514BA" w14:textId="4F183202" w:rsidR="007D60E3" w:rsidRPr="002349BC" w:rsidRDefault="007D60E3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</w:p>
        </w:tc>
      </w:tr>
      <w:tr w:rsidR="00770545" w14:paraId="099E1DDF" w14:textId="0850EDD9" w:rsidTr="007D60E3">
        <w:trPr>
          <w:trHeight w:val="705"/>
        </w:trPr>
        <w:tc>
          <w:tcPr>
            <w:tcW w:w="3686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A3B9B87" w14:textId="77777777" w:rsidR="007D60E3" w:rsidRPr="002349BC" w:rsidRDefault="001D1E4F" w:rsidP="004514ED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:lang w:val="en-GB"/>
                <w14:ligatures w14:val="none"/>
              </w:rPr>
            </w:pPr>
            <w:bookmarkStart w:id="4" w:name="OLE_LINK78"/>
            <w:r w:rsidRPr="002349BC">
              <w:rPr>
                <w:rFonts w:ascii="Times New Roman" w:eastAsia="等线" w:hAnsi="Times New Roman" w:cs="Times New Roman"/>
                <w:i/>
                <w:iCs/>
                <w:kern w:val="0"/>
                <w:szCs w:val="22"/>
                <w:lang w:val="en-GB"/>
                <w14:ligatures w14:val="none"/>
              </w:rPr>
              <w:t>A</w:t>
            </w:r>
            <w:r w:rsidRPr="002349BC">
              <w:rPr>
                <w:rFonts w:ascii="Times New Roman" w:eastAsia="等线" w:hAnsi="Times New Roman" w:cs="Times New Roman"/>
                <w:i/>
                <w:iCs/>
                <w:kern w:val="0"/>
                <w:szCs w:val="22"/>
                <w:lang w:val="en-GB" w:eastAsia="en-GB"/>
                <w14:ligatures w14:val="none"/>
              </w:rPr>
              <w:t>djusted R²</w:t>
            </w:r>
            <w:bookmarkEnd w:id="4"/>
          </w:p>
        </w:tc>
        <w:tc>
          <w:tcPr>
            <w:tcW w:w="3685" w:type="dxa"/>
            <w:gridSpan w:val="3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BCA43F7" w14:textId="224811CC" w:rsidR="007D60E3" w:rsidRPr="002349BC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0.532</w:t>
            </w: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000000" w:fill="FFFFFF"/>
          </w:tcPr>
          <w:p w14:paraId="6E9A5BB1" w14:textId="77777777" w:rsidR="007D60E3" w:rsidRPr="002349BC" w:rsidRDefault="007D60E3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</w:p>
        </w:tc>
        <w:tc>
          <w:tcPr>
            <w:tcW w:w="1309" w:type="dxa"/>
            <w:tcBorders>
              <w:left w:val="nil"/>
              <w:right w:val="nil"/>
            </w:tcBorders>
            <w:shd w:val="clear" w:color="000000" w:fill="FFFFFF"/>
          </w:tcPr>
          <w:p w14:paraId="23C144F2" w14:textId="28B2CE20" w:rsidR="007D60E3" w:rsidRPr="002349BC" w:rsidRDefault="007D60E3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</w:p>
        </w:tc>
      </w:tr>
      <w:tr w:rsidR="00770545" w14:paraId="64596503" w14:textId="487ECAB6" w:rsidTr="007D60E3">
        <w:trPr>
          <w:trHeight w:val="705"/>
        </w:trPr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1EC9DE6" w14:textId="77777777" w:rsidR="007D60E3" w:rsidRPr="002349BC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i/>
                <w:iCs/>
                <w:kern w:val="0"/>
                <w:szCs w:val="22"/>
                <w:lang w:val="en-GB"/>
                <w14:ligatures w14:val="none"/>
              </w:rPr>
              <w:t>F</w:t>
            </w:r>
          </w:p>
        </w:tc>
        <w:tc>
          <w:tcPr>
            <w:tcW w:w="368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D7248A3" w14:textId="58622572" w:rsidR="007D60E3" w:rsidRPr="002349BC" w:rsidRDefault="001D1E4F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</w:pPr>
            <w:r w:rsidRPr="002349BC">
              <w:rPr>
                <w:rFonts w:ascii="Times New Roman" w:eastAsia="等线" w:hAnsi="Times New Roman" w:cs="Times New Roman"/>
                <w:i/>
                <w:iCs/>
                <w:kern w:val="0"/>
                <w:szCs w:val="22"/>
                <w:lang w:val="en-GB"/>
                <w14:ligatures w14:val="none"/>
              </w:rPr>
              <w:t>F</w:t>
            </w: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 xml:space="preserve">(2,14)=10.097, </w:t>
            </w:r>
            <w:r w:rsidRPr="002349BC">
              <w:rPr>
                <w:rFonts w:ascii="Times New Roman" w:eastAsia="Times New Roman" w:hAnsi="Times New Roman" w:cs="Times New Roman"/>
                <w:kern w:val="0"/>
                <w:szCs w:val="22"/>
                <w:lang w:val="en-GB" w:eastAsia="en-GB" w:bidi="en-US"/>
                <w14:ligatures w14:val="none"/>
              </w:rPr>
              <w:t>*</w:t>
            </w:r>
            <w:bookmarkStart w:id="5" w:name="OLE_LINK88"/>
            <w:r w:rsidRPr="002349BC">
              <w:rPr>
                <w:rFonts w:ascii="Times New Roman" w:eastAsia="Times New Roman" w:hAnsi="Times New Roman" w:cs="Times New Roman"/>
                <w:kern w:val="0"/>
                <w:szCs w:val="22"/>
                <w:lang w:val="en-GB" w:eastAsia="en-GB" w:bidi="en-US"/>
                <w14:ligatures w14:val="none"/>
              </w:rPr>
              <w:t>*</w:t>
            </w:r>
            <w:bookmarkEnd w:id="5"/>
            <w:r w:rsidRPr="002349BC">
              <w:rPr>
                <w:rFonts w:ascii="Times New Roman" w:eastAsia="等线" w:hAnsi="Times New Roman" w:cs="Times New Roman"/>
                <w:i/>
                <w:iCs/>
                <w:kern w:val="0"/>
                <w:szCs w:val="22"/>
                <w:lang w:val="en-GB"/>
                <w14:ligatures w14:val="none"/>
              </w:rPr>
              <w:t>p=</w:t>
            </w:r>
            <w:r w:rsidRPr="002349BC">
              <w:rPr>
                <w:rFonts w:ascii="Times New Roman" w:eastAsia="等线" w:hAnsi="Times New Roman" w:cs="Times New Roman"/>
                <w:kern w:val="0"/>
                <w:szCs w:val="22"/>
                <w:lang w:val="en-GB"/>
                <w14:ligatures w14:val="none"/>
              </w:rPr>
              <w:t>0.002</w:t>
            </w:r>
          </w:p>
        </w:tc>
        <w:tc>
          <w:tcPr>
            <w:tcW w:w="958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66FF6D2" w14:textId="77777777" w:rsidR="007D60E3" w:rsidRPr="002349BC" w:rsidRDefault="007D60E3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2"/>
                <w:lang w:val="en-GB"/>
                <w14:ligatures w14:val="none"/>
              </w:rPr>
            </w:pPr>
          </w:p>
        </w:tc>
        <w:tc>
          <w:tcPr>
            <w:tcW w:w="130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33376F1" w14:textId="32BC8CBD" w:rsidR="007D60E3" w:rsidRPr="002349BC" w:rsidRDefault="007D60E3" w:rsidP="00B72DA0">
            <w:pPr>
              <w:widowControl/>
              <w:spacing w:after="0" w:line="48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2"/>
                <w:lang w:val="en-GB"/>
                <w14:ligatures w14:val="none"/>
              </w:rPr>
            </w:pPr>
          </w:p>
        </w:tc>
      </w:tr>
    </w:tbl>
    <w:bookmarkEnd w:id="1"/>
    <w:p w14:paraId="0FA0A785" w14:textId="1D70630C" w:rsidR="00B72DA0" w:rsidRPr="00B72DA0" w:rsidRDefault="001D1E4F" w:rsidP="00B72DA0">
      <w:pPr>
        <w:widowControl/>
        <w:spacing w:after="0" w:line="480" w:lineRule="auto"/>
        <w:rPr>
          <w:rFonts w:ascii="Times New Roman" w:eastAsia="等线" w:hAnsi="Times New Roman" w:cs="Times New Roman"/>
          <w:kern w:val="0"/>
          <w:sz w:val="24"/>
          <w:lang w:val="en-GB"/>
          <w14:ligatures w14:val="none"/>
        </w:rPr>
      </w:pPr>
      <w:r w:rsidRPr="00B72DA0">
        <w:rPr>
          <w:rFonts w:ascii="Times New Roman" w:eastAsia="等线" w:hAnsi="Times New Roman" w:cs="Times New Roman"/>
          <w:kern w:val="0"/>
          <w:sz w:val="24"/>
          <w:lang w:val="en-GB"/>
          <w14:ligatures w14:val="none"/>
        </w:rPr>
        <w:t>β</w:t>
      </w:r>
      <w:r w:rsidRPr="00B72DA0">
        <w:rPr>
          <w:rFonts w:ascii="Times New Roman" w:eastAsia="等线" w:hAnsi="Times New Roman" w:cs="Times New Roman" w:hint="eastAsia"/>
          <w:kern w:val="0"/>
          <w:sz w:val="24"/>
          <w:lang w:val="en-GB"/>
          <w14:ligatures w14:val="none"/>
        </w:rPr>
        <w:t xml:space="preserve">: </w:t>
      </w:r>
      <w:r w:rsidRPr="00B72DA0">
        <w:rPr>
          <w:rFonts w:ascii="Times New Roman" w:eastAsia="等线" w:hAnsi="Times New Roman" w:cs="Times New Roman"/>
          <w:kern w:val="0"/>
          <w:sz w:val="24"/>
          <w:lang w:val="en-GB" w:eastAsia="en-GB"/>
          <w14:ligatures w14:val="none"/>
        </w:rPr>
        <w:t>Unstandardised</w:t>
      </w:r>
      <w:r w:rsidRPr="00B72DA0">
        <w:rPr>
          <w:rFonts w:ascii="Times New Roman" w:eastAsia="等线" w:hAnsi="Times New Roman" w:cs="Times New Roman"/>
          <w:kern w:val="0"/>
          <w:sz w:val="24"/>
          <w:lang w:val="en-GB"/>
          <w14:ligatures w14:val="none"/>
        </w:rPr>
        <w:t xml:space="preserve"> coefficients</w:t>
      </w:r>
      <w:r w:rsidRPr="00B72DA0">
        <w:rPr>
          <w:rFonts w:ascii="Times New Roman" w:eastAsia="等线" w:hAnsi="Times New Roman" w:cs="Times New Roman" w:hint="eastAsia"/>
          <w:kern w:val="0"/>
          <w:sz w:val="24"/>
          <w:lang w:val="en-GB"/>
          <w14:ligatures w14:val="none"/>
        </w:rPr>
        <w:t>.</w:t>
      </w:r>
    </w:p>
    <w:p w14:paraId="7AB1C0A7" w14:textId="626E4B65" w:rsidR="00054020" w:rsidRPr="00054020" w:rsidRDefault="001D1E4F" w:rsidP="00054020">
      <w:pPr>
        <w:widowControl/>
        <w:spacing w:after="0" w:line="480" w:lineRule="auto"/>
        <w:rPr>
          <w:rFonts w:hint="eastAsia"/>
          <w:lang w:val="en-GB"/>
        </w:rPr>
      </w:pPr>
      <w:r w:rsidRPr="00B72DA0">
        <w:rPr>
          <w:rFonts w:ascii="Times New Roman" w:eastAsia="Times New Roman" w:hAnsi="Times New Roman" w:cs="Times New Roman"/>
          <w:kern w:val="0"/>
          <w:sz w:val="24"/>
          <w:lang w:val="en-GB" w:eastAsia="en-GB" w:bidi="en-US"/>
          <w14:ligatures w14:val="none"/>
        </w:rPr>
        <w:t>* p &lt; 0.05</w:t>
      </w:r>
      <w:r>
        <w:rPr>
          <w:rFonts w:ascii="Times New Roman" w:hAnsi="Times New Roman" w:cs="Times New Roman" w:hint="eastAsia"/>
          <w:kern w:val="0"/>
          <w:sz w:val="24"/>
          <w:lang w:val="en-GB" w:bidi="en-US"/>
          <w14:ligatures w14:val="none"/>
        </w:rPr>
        <w:t xml:space="preserve">, </w:t>
      </w:r>
      <w:r w:rsidRPr="00B72DA0">
        <w:rPr>
          <w:rFonts w:ascii="Times New Roman" w:eastAsia="Times New Roman" w:hAnsi="Times New Roman" w:cs="Times New Roman"/>
          <w:kern w:val="0"/>
          <w:sz w:val="24"/>
          <w:lang w:val="en-GB" w:eastAsia="en-GB" w:bidi="en-US"/>
          <w14:ligatures w14:val="none"/>
        </w:rPr>
        <w:t>* *p &lt; 0.0</w:t>
      </w:r>
      <w:r>
        <w:rPr>
          <w:rFonts w:ascii="Times New Roman" w:hAnsi="Times New Roman" w:cs="Times New Roman" w:hint="eastAsia"/>
          <w:kern w:val="0"/>
          <w:sz w:val="24"/>
          <w:lang w:val="en-GB" w:bidi="en-US"/>
          <w14:ligatures w14:val="none"/>
        </w:rPr>
        <w:t>1.</w:t>
      </w:r>
    </w:p>
    <w:p w14:paraId="2C09CFEB" w14:textId="1038B723" w:rsidR="003B2EEE" w:rsidRPr="00B72DA0" w:rsidRDefault="003B2EEE" w:rsidP="00B72DA0">
      <w:pPr>
        <w:widowControl/>
        <w:spacing w:after="0" w:line="480" w:lineRule="auto"/>
        <w:rPr>
          <w:rFonts w:hint="eastAsia"/>
          <w:lang w:val="en-GB"/>
        </w:rPr>
      </w:pPr>
    </w:p>
    <w:p w14:paraId="601EE2B8" w14:textId="2A8911B6" w:rsidR="003B2EEE" w:rsidRDefault="003B2EEE">
      <w:pPr>
        <w:rPr>
          <w:rFonts w:hint="eastAsia"/>
          <w:noProof/>
        </w:rPr>
      </w:pPr>
    </w:p>
    <w:p w14:paraId="4BAA9833" w14:textId="6C5801D1" w:rsidR="003A4172" w:rsidRDefault="003A4172">
      <w:pPr>
        <w:rPr>
          <w:rFonts w:hint="eastAsia"/>
          <w:noProof/>
        </w:rPr>
      </w:pPr>
    </w:p>
    <w:p w14:paraId="1FA5B536" w14:textId="3D5EE10F" w:rsidR="003B2EEE" w:rsidRDefault="003B2EEE" w:rsidP="003B2EEE">
      <w:pPr>
        <w:widowControl/>
        <w:spacing w:after="108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</w:p>
    <w:p w14:paraId="4676B9BA" w14:textId="77777777" w:rsidR="003A4172" w:rsidRDefault="003A4172" w:rsidP="003B2EEE">
      <w:pPr>
        <w:widowControl/>
        <w:spacing w:after="108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</w:p>
    <w:p w14:paraId="128D7DE5" w14:textId="67E92ED4" w:rsidR="003A4172" w:rsidRPr="00637AE4" w:rsidRDefault="003A4172" w:rsidP="003B2EEE">
      <w:pPr>
        <w:widowControl/>
        <w:spacing w:after="108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</w:p>
    <w:sectPr w:rsidR="003A4172" w:rsidRPr="00637AE4" w:rsidSect="00B72DA0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075"/>
    <w:rsid w:val="00054020"/>
    <w:rsid w:val="00106D49"/>
    <w:rsid w:val="001D1E4F"/>
    <w:rsid w:val="002349BC"/>
    <w:rsid w:val="003263B8"/>
    <w:rsid w:val="003A4172"/>
    <w:rsid w:val="003A7B36"/>
    <w:rsid w:val="003B2EEE"/>
    <w:rsid w:val="004514ED"/>
    <w:rsid w:val="00497360"/>
    <w:rsid w:val="004E3EDE"/>
    <w:rsid w:val="0061335D"/>
    <w:rsid w:val="00633BA9"/>
    <w:rsid w:val="00637AE4"/>
    <w:rsid w:val="006737D2"/>
    <w:rsid w:val="006A38A6"/>
    <w:rsid w:val="006D4C83"/>
    <w:rsid w:val="006E05C4"/>
    <w:rsid w:val="006F1A02"/>
    <w:rsid w:val="00770545"/>
    <w:rsid w:val="007D4E8E"/>
    <w:rsid w:val="007D60E3"/>
    <w:rsid w:val="008B35BF"/>
    <w:rsid w:val="008C0A9B"/>
    <w:rsid w:val="00A851E6"/>
    <w:rsid w:val="00AC00CE"/>
    <w:rsid w:val="00AE2F3A"/>
    <w:rsid w:val="00B72DA0"/>
    <w:rsid w:val="00BD7D04"/>
    <w:rsid w:val="00C44897"/>
    <w:rsid w:val="00C76752"/>
    <w:rsid w:val="00C95B29"/>
    <w:rsid w:val="00CD0DAE"/>
    <w:rsid w:val="00DE18DE"/>
    <w:rsid w:val="00E32B90"/>
    <w:rsid w:val="00E76839"/>
    <w:rsid w:val="00EB37FF"/>
    <w:rsid w:val="00F24AC9"/>
    <w:rsid w:val="00F34075"/>
    <w:rsid w:val="00F82CDC"/>
    <w:rsid w:val="00FA6870"/>
    <w:rsid w:val="00FB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6B7ED"/>
  <w15:chartTrackingRefBased/>
  <w15:docId w15:val="{800DB31A-41D2-408B-B3CB-A577055F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407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340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07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07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07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07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07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07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07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4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F34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407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407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3407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407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407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407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407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4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07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40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4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40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40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407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4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407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407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B2EE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B2E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B2EE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B2E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Lingjun Liu</cp:lastModifiedBy>
  <cp:revision>24</cp:revision>
  <dcterms:created xsi:type="dcterms:W3CDTF">2025-07-05T06:39:00Z</dcterms:created>
  <dcterms:modified xsi:type="dcterms:W3CDTF">2025-09-01T09:00:00Z</dcterms:modified>
</cp:coreProperties>
</file>