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horzAnchor="margin" w:tblpY="589"/>
        <w:tblW w:w="12481" w:type="dxa"/>
        <w:tblCellMar>
          <w:left w:w="0" w:type="dxa"/>
          <w:right w:w="0" w:type="dxa"/>
        </w:tblCellMar>
        <w:tblLook w:val="0600"/>
      </w:tblPr>
      <w:tblGrid>
        <w:gridCol w:w="416"/>
        <w:gridCol w:w="725"/>
        <w:gridCol w:w="567"/>
        <w:gridCol w:w="2552"/>
        <w:gridCol w:w="850"/>
        <w:gridCol w:w="993"/>
        <w:gridCol w:w="850"/>
        <w:gridCol w:w="709"/>
        <w:gridCol w:w="1134"/>
        <w:gridCol w:w="1134"/>
        <w:gridCol w:w="1417"/>
        <w:gridCol w:w="1134"/>
      </w:tblGrid>
      <w:tr w:rsidR="007300F5" w:rsidRPr="007300F5" w:rsidTr="007300F5">
        <w:trPr>
          <w:trHeight w:val="1259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300F5" w:rsidRPr="007300F5" w:rsidRDefault="007300F5" w:rsidP="007300F5">
            <w:pPr>
              <w:jc w:val="center"/>
              <w:rPr>
                <w:sz w:val="18"/>
              </w:rPr>
            </w:pP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gender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age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primary disease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culture results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</w:rPr>
              <w:t>PMN</w:t>
            </w:r>
            <w:proofErr w:type="spellEnd"/>
            <w:r w:rsidRPr="007300F5">
              <w:rPr>
                <w:rFonts w:hint="eastAsia"/>
                <w:sz w:val="18"/>
              </w:rPr>
              <w:t xml:space="preserve"> 5</w:t>
            </w:r>
            <w:r w:rsidRPr="007300F5">
              <w:rPr>
                <w:rFonts w:hint="eastAsia"/>
                <w:sz w:val="18"/>
              </w:rPr>
              <w:t>≥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PCR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M-PCR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7300F5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</w:rPr>
              <w:t>W.B.C.</w:t>
            </w:r>
            <w:proofErr w:type="spellEnd"/>
          </w:p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(cell count/ml)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CRP(mg/dl)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pyrexia/ local swelling, heat, or tenderness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pus</w:t>
            </w:r>
          </w:p>
        </w:tc>
      </w:tr>
      <w:tr w:rsidR="007300F5" w:rsidRPr="007300F5" w:rsidTr="006D2E68">
        <w:trPr>
          <w:trHeight w:val="21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male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69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pyogenic spondylitis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</w:rPr>
              <w:t>MRSA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8010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20.7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</w:tr>
      <w:tr w:rsidR="007300F5" w:rsidRPr="007300F5" w:rsidTr="006D2E68">
        <w:trPr>
          <w:trHeight w:val="21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female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66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pyogenic spondylitis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sz w:val="18"/>
              </w:rPr>
              <w:t>－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4500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5.57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-</w:t>
            </w:r>
          </w:p>
        </w:tc>
      </w:tr>
      <w:tr w:rsidR="007300F5" w:rsidRPr="007300F5" w:rsidTr="006D2E68">
        <w:trPr>
          <w:trHeight w:val="21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male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49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infectious pseudoarthrosis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sz w:val="18"/>
              </w:rPr>
              <w:t>－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4830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2.37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</w:tr>
      <w:tr w:rsidR="007300F5" w:rsidRPr="007300F5" w:rsidTr="006D2E68">
        <w:trPr>
          <w:trHeight w:val="21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male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67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infectious pseudoarthrosis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sz w:val="18"/>
              </w:rPr>
              <w:t>－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10200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4.46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</w:tr>
      <w:tr w:rsidR="007300F5" w:rsidRPr="007300F5" w:rsidTr="006D2E68">
        <w:trPr>
          <w:trHeight w:val="21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female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54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lumber disc herniation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</w:rPr>
              <w:t>S.spicies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5010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4.08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</w:tr>
      <w:tr w:rsidR="007300F5" w:rsidRPr="007300F5" w:rsidTr="006D2E68">
        <w:trPr>
          <w:trHeight w:val="21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male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18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spine tumor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</w:rPr>
              <w:t>S.spicies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6970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4.02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</w:tr>
      <w:tr w:rsidR="007300F5" w:rsidRPr="007300F5" w:rsidTr="007300F5">
        <w:trPr>
          <w:trHeight w:val="420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male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scoliosis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</w:rPr>
              <w:t>S.aureus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4900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2.45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</w:tr>
      <w:tr w:rsidR="007300F5" w:rsidRPr="007300F5" w:rsidTr="007300F5">
        <w:trPr>
          <w:trHeight w:val="408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female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73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  <w:lang w:val="en-GB"/>
              </w:rPr>
              <w:t>Periprosthetic</w:t>
            </w:r>
            <w:proofErr w:type="spellEnd"/>
            <w:r w:rsidRPr="007300F5">
              <w:rPr>
                <w:rFonts w:hint="eastAsia"/>
                <w:sz w:val="18"/>
                <w:lang w:val="en-GB"/>
              </w:rPr>
              <w:t xml:space="preserve"> joint infection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sz w:val="18"/>
              </w:rPr>
              <w:t>－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13960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17.1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</w:tr>
      <w:tr w:rsidR="007300F5" w:rsidRPr="007300F5" w:rsidTr="006D2E68">
        <w:trPr>
          <w:trHeight w:val="21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9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female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86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</w:rPr>
              <w:t>Periprosthetic</w:t>
            </w:r>
            <w:proofErr w:type="spellEnd"/>
            <w:r w:rsidRPr="007300F5">
              <w:rPr>
                <w:rFonts w:hint="eastAsia"/>
                <w:sz w:val="18"/>
              </w:rPr>
              <w:t xml:space="preserve"> joint infection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sz w:val="18"/>
              </w:rPr>
              <w:t>－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10870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21.8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</w:tr>
      <w:tr w:rsidR="007300F5" w:rsidRPr="007300F5" w:rsidTr="006D2E68">
        <w:trPr>
          <w:trHeight w:val="21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10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male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57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</w:rPr>
              <w:t>Periprosthetic</w:t>
            </w:r>
            <w:proofErr w:type="spellEnd"/>
            <w:r w:rsidRPr="007300F5">
              <w:rPr>
                <w:rFonts w:hint="eastAsia"/>
                <w:sz w:val="18"/>
              </w:rPr>
              <w:t xml:space="preserve"> joint infection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</w:rPr>
              <w:t>E.faecalis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7040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2.55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</w:tr>
      <w:tr w:rsidR="007300F5" w:rsidRPr="007300F5" w:rsidTr="006D2E68">
        <w:trPr>
          <w:trHeight w:val="21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11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female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88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</w:rPr>
              <w:t>Periprosthetic</w:t>
            </w:r>
            <w:proofErr w:type="spellEnd"/>
            <w:r w:rsidRPr="007300F5">
              <w:rPr>
                <w:rFonts w:hint="eastAsia"/>
                <w:sz w:val="18"/>
              </w:rPr>
              <w:t xml:space="preserve"> joint infection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sz w:val="18"/>
              </w:rPr>
              <w:t>－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4150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0.29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-</w:t>
            </w:r>
          </w:p>
        </w:tc>
      </w:tr>
      <w:tr w:rsidR="007300F5" w:rsidRPr="007300F5" w:rsidTr="007300F5">
        <w:trPr>
          <w:trHeight w:val="21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12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male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69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</w:rPr>
              <w:t>Periprosthetic</w:t>
            </w:r>
            <w:proofErr w:type="spellEnd"/>
            <w:r w:rsidRPr="007300F5">
              <w:rPr>
                <w:rFonts w:hint="eastAsia"/>
                <w:sz w:val="18"/>
              </w:rPr>
              <w:t xml:space="preserve"> joint infection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sz w:val="18"/>
              </w:rPr>
              <w:t>－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4200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5.22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</w:tr>
      <w:tr w:rsidR="007300F5" w:rsidRPr="007300F5" w:rsidTr="007300F5">
        <w:trPr>
          <w:trHeight w:val="21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13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female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85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</w:rPr>
              <w:t>Periprosthetic</w:t>
            </w:r>
            <w:proofErr w:type="spellEnd"/>
            <w:r w:rsidRPr="007300F5">
              <w:rPr>
                <w:rFonts w:hint="eastAsia"/>
                <w:sz w:val="18"/>
              </w:rPr>
              <w:t xml:space="preserve"> joint infection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sz w:val="18"/>
              </w:rPr>
              <w:t>－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4880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0.82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-</w:t>
            </w:r>
          </w:p>
        </w:tc>
      </w:tr>
      <w:tr w:rsidR="007300F5" w:rsidRPr="007300F5" w:rsidTr="007300F5">
        <w:trPr>
          <w:trHeight w:val="21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14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female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83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</w:rPr>
              <w:t>Periprosthetic</w:t>
            </w:r>
            <w:proofErr w:type="spellEnd"/>
            <w:r w:rsidRPr="007300F5">
              <w:rPr>
                <w:rFonts w:hint="eastAsia"/>
                <w:sz w:val="18"/>
              </w:rPr>
              <w:t xml:space="preserve"> joint infection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</w:rPr>
              <w:t>E.coli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5630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0.29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+</w:t>
            </w:r>
          </w:p>
        </w:tc>
      </w:tr>
      <w:tr w:rsidR="007300F5" w:rsidRPr="007300F5" w:rsidTr="007300F5">
        <w:trPr>
          <w:trHeight w:val="212"/>
        </w:trPr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15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female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61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proofErr w:type="spellStart"/>
            <w:r w:rsidRPr="007300F5">
              <w:rPr>
                <w:rFonts w:hint="eastAsia"/>
                <w:sz w:val="18"/>
              </w:rPr>
              <w:t>Periprosthetic</w:t>
            </w:r>
            <w:proofErr w:type="spellEnd"/>
            <w:r w:rsidRPr="007300F5">
              <w:rPr>
                <w:rFonts w:hint="eastAsia"/>
                <w:sz w:val="18"/>
              </w:rPr>
              <w:t xml:space="preserve"> joint infection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sz w:val="18"/>
              </w:rPr>
              <w:t>－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－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3860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7300F5" w:rsidRDefault="007300F5" w:rsidP="007300F5">
            <w:pPr>
              <w:jc w:val="center"/>
              <w:rPr>
                <w:sz w:val="18"/>
              </w:rPr>
            </w:pPr>
            <w:r w:rsidRPr="007300F5">
              <w:rPr>
                <w:rFonts w:hint="eastAsia"/>
                <w:sz w:val="18"/>
              </w:rPr>
              <w:t>0.15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0002C" w:rsidRPr="006D2E68" w:rsidRDefault="007300F5" w:rsidP="007300F5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9C5501" w:rsidRPr="006D2E68" w:rsidRDefault="007300F5" w:rsidP="009C5501">
            <w:pPr>
              <w:jc w:val="center"/>
              <w:rPr>
                <w:rFonts w:asciiTheme="minorEastAsia" w:hAnsiTheme="minorEastAsia"/>
                <w:sz w:val="18"/>
              </w:rPr>
            </w:pPr>
            <w:r w:rsidRPr="006D2E68">
              <w:rPr>
                <w:rFonts w:asciiTheme="minorEastAsia" w:hAnsiTheme="minorEastAsia" w:hint="eastAsia"/>
                <w:sz w:val="18"/>
              </w:rPr>
              <w:t>-</w:t>
            </w:r>
          </w:p>
        </w:tc>
      </w:tr>
    </w:tbl>
    <w:p w:rsidR="009C5501" w:rsidRDefault="007300F5">
      <w:r>
        <w:rPr>
          <w:rFonts w:hint="eastAsia"/>
        </w:rPr>
        <w:t xml:space="preserve">Table </w:t>
      </w:r>
      <w:proofErr w:type="spellStart"/>
      <w:r w:rsidR="000B2E44">
        <w:t>S</w:t>
      </w:r>
      <w:r>
        <w:rPr>
          <w:rFonts w:hint="eastAsia"/>
        </w:rPr>
        <w:t>1</w:t>
      </w:r>
      <w:proofErr w:type="spellEnd"/>
    </w:p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/>
    <w:p w:rsidR="009C5501" w:rsidRDefault="009C5501">
      <w:bookmarkStart w:id="0" w:name="_GoBack"/>
      <w:bookmarkEnd w:id="0"/>
    </w:p>
    <w:sectPr w:rsidR="009C5501" w:rsidSect="007300F5">
      <w:pgSz w:w="16838" w:h="11906" w:orient="landscape" w:code="9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881" w:rsidRDefault="00F94881" w:rsidP="007300F5">
      <w:r>
        <w:separator/>
      </w:r>
    </w:p>
  </w:endnote>
  <w:endnote w:type="continuationSeparator" w:id="0">
    <w:p w:rsidR="00F94881" w:rsidRDefault="00F94881" w:rsidP="007300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881" w:rsidRDefault="00F94881" w:rsidP="007300F5">
      <w:r>
        <w:separator/>
      </w:r>
    </w:p>
  </w:footnote>
  <w:footnote w:type="continuationSeparator" w:id="0">
    <w:p w:rsidR="00F94881" w:rsidRDefault="00F94881" w:rsidP="007300F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300F5"/>
    <w:rsid w:val="000520E6"/>
    <w:rsid w:val="000B2E44"/>
    <w:rsid w:val="002B7875"/>
    <w:rsid w:val="0030002C"/>
    <w:rsid w:val="004C5F75"/>
    <w:rsid w:val="0064284B"/>
    <w:rsid w:val="006D2E68"/>
    <w:rsid w:val="007300F5"/>
    <w:rsid w:val="008467C1"/>
    <w:rsid w:val="00955D39"/>
    <w:rsid w:val="009C5501"/>
    <w:rsid w:val="00D064D5"/>
    <w:rsid w:val="00F94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0E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00F5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7300F5"/>
  </w:style>
  <w:style w:type="paragraph" w:styleId="Footer">
    <w:name w:val="footer"/>
    <w:basedOn w:val="Normal"/>
    <w:link w:val="FooterChar"/>
    <w:uiPriority w:val="99"/>
    <w:unhideWhenUsed/>
    <w:rsid w:val="007300F5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300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8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arisa</dc:creator>
  <cp:lastModifiedBy>0010201</cp:lastModifiedBy>
  <cp:revision>7</cp:revision>
  <cp:lastPrinted>2015-03-26T08:55:00Z</cp:lastPrinted>
  <dcterms:created xsi:type="dcterms:W3CDTF">2015-03-26T08:47:00Z</dcterms:created>
  <dcterms:modified xsi:type="dcterms:W3CDTF">2015-06-27T04:43:00Z</dcterms:modified>
</cp:coreProperties>
</file>