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5AD" w:rsidRPr="008E2DF8" w:rsidRDefault="004265AD" w:rsidP="004265AD">
      <w:pPr>
        <w:spacing w:after="200"/>
        <w:rPr>
          <w:rFonts w:asciiTheme="minorHAnsi" w:eastAsia="Times New Roman" w:hAnsiTheme="minorHAnsi" w:cs="Arial"/>
          <w:b/>
          <w:vertAlign w:val="superscript"/>
        </w:rPr>
      </w:pPr>
      <w:r w:rsidRPr="008E2DF8">
        <w:rPr>
          <w:rFonts w:asciiTheme="minorHAnsi" w:eastAsia="Times New Roman" w:hAnsiTheme="minorHAnsi" w:cs="Arial"/>
          <w:b/>
        </w:rPr>
        <w:t xml:space="preserve">Table </w:t>
      </w:r>
      <w:proofErr w:type="spellStart"/>
      <w:r w:rsidR="00B3788D">
        <w:rPr>
          <w:rFonts w:asciiTheme="minorHAnsi" w:eastAsia="Times New Roman" w:hAnsiTheme="minorHAnsi" w:cs="Arial"/>
          <w:b/>
        </w:rPr>
        <w:t>S1</w:t>
      </w:r>
      <w:proofErr w:type="spellEnd"/>
      <w:r w:rsidRPr="008E2DF8">
        <w:rPr>
          <w:rFonts w:asciiTheme="minorHAnsi" w:eastAsia="Times New Roman" w:hAnsiTheme="minorHAnsi" w:cs="Arial"/>
          <w:b/>
        </w:rPr>
        <w:t xml:space="preserve">: Physical or chemical restraint use </w:t>
      </w:r>
      <w:r w:rsidR="007E2EDA">
        <w:rPr>
          <w:rFonts w:asciiTheme="minorHAnsi" w:eastAsia="Times New Roman" w:hAnsiTheme="minorHAnsi" w:cs="Arial"/>
          <w:b/>
        </w:rPr>
        <w:t xml:space="preserve">as </w:t>
      </w:r>
      <w:r w:rsidRPr="008E2DF8">
        <w:rPr>
          <w:rFonts w:asciiTheme="minorHAnsi" w:eastAsia="Times New Roman" w:hAnsiTheme="minorHAnsi" w:cs="Arial"/>
          <w:b/>
        </w:rPr>
        <w:t>compared to patient characteristics from selected hospitals, Cairo, Egypt in April 2014.</w:t>
      </w:r>
      <w:bookmarkStart w:id="0" w:name="_GoBack"/>
      <w:bookmarkEnd w:id="0"/>
    </w:p>
    <w:tbl>
      <w:tblPr>
        <w:tblStyle w:val="TableGrid1"/>
        <w:tblW w:w="9625" w:type="dxa"/>
        <w:tblLook w:val="04A0"/>
      </w:tblPr>
      <w:tblGrid>
        <w:gridCol w:w="2808"/>
        <w:gridCol w:w="1350"/>
        <w:gridCol w:w="2250"/>
        <w:gridCol w:w="1804"/>
        <w:gridCol w:w="1413"/>
      </w:tblGrid>
      <w:tr w:rsidR="004265AD" w:rsidRPr="008E2DF8" w:rsidTr="00832822">
        <w:trPr>
          <w:trHeight w:val="800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  <w:r w:rsidRPr="008E2DF8">
              <w:rPr>
                <w:rFonts w:asciiTheme="minorHAnsi" w:hAnsiTheme="minorHAnsi"/>
                <w:b/>
              </w:rPr>
              <w:t xml:space="preserve">Physical Restraints (excluding bedrails) </w:t>
            </w:r>
          </w:p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  <w:r w:rsidRPr="008E2DF8">
              <w:rPr>
                <w:rFonts w:asciiTheme="minorHAnsi" w:hAnsiTheme="minorHAnsi"/>
                <w:b/>
              </w:rPr>
              <w:t>N=9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  <w:r w:rsidRPr="008E2DF8">
              <w:rPr>
                <w:rFonts w:asciiTheme="minorHAnsi" w:hAnsiTheme="minorHAnsi"/>
                <w:b/>
              </w:rPr>
              <w:t>Chemical Restraints</w:t>
            </w:r>
          </w:p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  <w:r w:rsidRPr="008E2DF8">
              <w:rPr>
                <w:rFonts w:asciiTheme="minorHAnsi" w:hAnsiTheme="minorHAnsi"/>
                <w:b/>
              </w:rPr>
              <w:t>N=21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  <w:vertAlign w:val="superscript"/>
              </w:rPr>
            </w:pPr>
            <w:r w:rsidRPr="008E2DF8">
              <w:rPr>
                <w:rFonts w:asciiTheme="minorHAnsi" w:hAnsiTheme="minorHAnsi"/>
                <w:b/>
              </w:rPr>
              <w:t>None</w:t>
            </w:r>
          </w:p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  <w:r w:rsidRPr="008E2DF8">
              <w:rPr>
                <w:rFonts w:asciiTheme="minorHAnsi" w:hAnsiTheme="minorHAnsi"/>
                <w:b/>
              </w:rPr>
              <w:t>N=257</w:t>
            </w:r>
          </w:p>
        </w:tc>
      </w:tr>
      <w:tr w:rsidR="004265AD" w:rsidRPr="008E2DF8" w:rsidTr="00832822"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  <w:r w:rsidRPr="008E2DF8">
              <w:rPr>
                <w:rFonts w:asciiTheme="minorHAnsi" w:hAnsiTheme="minorHAnsi"/>
                <w:b/>
              </w:rPr>
              <w:t>Age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55-64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4 (44.4)*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8 (38.1)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133 (52.0)</w:t>
            </w:r>
          </w:p>
        </w:tc>
      </w:tr>
      <w:tr w:rsidR="004265AD" w:rsidRPr="008E2DF8" w:rsidTr="00832822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65-74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2 (22.2)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7 (33.3)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91 (35.6)</w:t>
            </w:r>
          </w:p>
        </w:tc>
      </w:tr>
      <w:tr w:rsidR="004265AD" w:rsidRPr="008E2DF8" w:rsidTr="00832822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 xml:space="preserve">75-84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1 (11.1)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6 (28.6)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28 (10.9)</w:t>
            </w:r>
          </w:p>
        </w:tc>
      </w:tr>
      <w:tr w:rsidR="004265AD" w:rsidRPr="008E2DF8" w:rsidTr="00832822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85+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2 (22.2)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0 (0)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4 (1.6)</w:t>
            </w:r>
          </w:p>
        </w:tc>
      </w:tr>
      <w:tr w:rsidR="004265AD" w:rsidRPr="008E2DF8" w:rsidTr="00832822"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  <w:r w:rsidRPr="008E2DF8">
              <w:rPr>
                <w:rFonts w:asciiTheme="minorHAnsi" w:hAnsiTheme="minorHAnsi"/>
                <w:b/>
              </w:rPr>
              <w:t>Sex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Male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2 (22.2)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13 (61.9)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140 (54.5)</w:t>
            </w:r>
          </w:p>
        </w:tc>
      </w:tr>
      <w:tr w:rsidR="004265AD" w:rsidRPr="008E2DF8" w:rsidTr="00832822">
        <w:tc>
          <w:tcPr>
            <w:tcW w:w="2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Female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7 (77.8)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8 (38.1)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113 (44.0)</w:t>
            </w:r>
          </w:p>
        </w:tc>
      </w:tr>
      <w:tr w:rsidR="004265AD" w:rsidRPr="008E2DF8" w:rsidTr="0083282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AD" w:rsidRPr="008E2DF8" w:rsidRDefault="004265AD" w:rsidP="00832822">
            <w:pPr>
              <w:rPr>
                <w:rFonts w:asciiTheme="minorHAnsi" w:hAnsiTheme="minorHAnsi"/>
                <w:b/>
              </w:rPr>
            </w:pPr>
            <w:proofErr w:type="spellStart"/>
            <w:r w:rsidRPr="008E2DF8">
              <w:rPr>
                <w:rFonts w:asciiTheme="minorHAnsi" w:hAnsiTheme="minorHAnsi"/>
                <w:b/>
              </w:rPr>
              <w:t>Charlson</w:t>
            </w:r>
            <w:proofErr w:type="spellEnd"/>
            <w:r w:rsidRPr="008E2DF8">
              <w:rPr>
                <w:rFonts w:asciiTheme="minorHAnsi" w:hAnsiTheme="minorHAnsi"/>
                <w:b/>
              </w:rPr>
              <w:t xml:space="preserve"> Index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6.0 (6-8)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7.0 (6-8)*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6.0 (5-8.)</w:t>
            </w:r>
          </w:p>
        </w:tc>
      </w:tr>
      <w:tr w:rsidR="004265AD" w:rsidRPr="008E2DF8" w:rsidTr="00832822">
        <w:trPr>
          <w:trHeight w:val="270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5AD" w:rsidRPr="008E2DF8" w:rsidRDefault="004265AD" w:rsidP="00832822">
            <w:pPr>
              <w:rPr>
                <w:rFonts w:asciiTheme="minorHAnsi" w:hAnsiTheme="minorHAnsi"/>
                <w:b/>
              </w:rPr>
            </w:pPr>
            <w:r w:rsidRPr="008E2DF8">
              <w:rPr>
                <w:rFonts w:asciiTheme="minorHAnsi" w:hAnsiTheme="minorHAnsi"/>
                <w:b/>
              </w:rPr>
              <w:t>Devices</w:t>
            </w:r>
          </w:p>
          <w:p w:rsidR="004265AD" w:rsidRPr="008E2DF8" w:rsidRDefault="004265AD" w:rsidP="00832822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None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4 (44.4)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1 (4.8)*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64 (24.9)</w:t>
            </w:r>
          </w:p>
        </w:tc>
      </w:tr>
      <w:tr w:rsidR="004265AD" w:rsidRPr="008E2DF8" w:rsidTr="00832822">
        <w:trPr>
          <w:trHeight w:val="263"/>
        </w:trPr>
        <w:tc>
          <w:tcPr>
            <w:tcW w:w="28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5AD" w:rsidRPr="008E2DF8" w:rsidRDefault="004265AD" w:rsidP="00832822">
            <w:pPr>
              <w:rPr>
                <w:rFonts w:asciiTheme="minorHAnsi" w:hAnsiTheme="minorHAnsi"/>
                <w:b/>
                <w:color w:val="FF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Feeding Tube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1 (11.1)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10 (47.6)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112 (43.6)</w:t>
            </w:r>
          </w:p>
        </w:tc>
      </w:tr>
      <w:tr w:rsidR="004265AD" w:rsidRPr="008E2DF8" w:rsidTr="00832822">
        <w:trPr>
          <w:trHeight w:val="557"/>
        </w:trPr>
        <w:tc>
          <w:tcPr>
            <w:tcW w:w="28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5AD" w:rsidRPr="008E2DF8" w:rsidRDefault="004265AD" w:rsidP="00832822">
            <w:pPr>
              <w:rPr>
                <w:rFonts w:asciiTheme="minorHAnsi" w:hAnsiTheme="minorHAnsi"/>
                <w:b/>
                <w:color w:val="FF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Urinary Catheter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4 (44.4)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10 (47.6)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64 (24.9)</w:t>
            </w:r>
          </w:p>
        </w:tc>
      </w:tr>
      <w:tr w:rsidR="004265AD" w:rsidRPr="008E2DF8" w:rsidTr="00832822">
        <w:trPr>
          <w:trHeight w:val="548"/>
        </w:trPr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AD" w:rsidRPr="008E2DF8" w:rsidRDefault="004265AD" w:rsidP="00832822">
            <w:pPr>
              <w:rPr>
                <w:rFonts w:asciiTheme="minorHAnsi" w:hAnsiTheme="minorHAnsi"/>
                <w:b/>
                <w:color w:val="FF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Tracheal Tube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17 (6.6)</w:t>
            </w:r>
          </w:p>
        </w:tc>
      </w:tr>
      <w:tr w:rsidR="004265AD" w:rsidRPr="008E2DF8" w:rsidTr="0083282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AD" w:rsidRPr="006F008B" w:rsidRDefault="004265AD" w:rsidP="00832822">
            <w:pPr>
              <w:rPr>
                <w:rFonts w:asciiTheme="minorHAnsi" w:hAnsiTheme="minorHAnsi"/>
                <w:b/>
                <w:color w:val="000000" w:themeColor="text1"/>
              </w:rPr>
            </w:pPr>
            <w:r w:rsidRPr="006F008B">
              <w:rPr>
                <w:rFonts w:asciiTheme="minorHAnsi" w:hAnsiTheme="minorHAnsi"/>
                <w:b/>
                <w:color w:val="000000" w:themeColor="text1"/>
              </w:rPr>
              <w:t>Median No. of Medications (IQR)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8.0 (5-10)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13 (7-16)*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7.0(4-9)</w:t>
            </w:r>
          </w:p>
        </w:tc>
      </w:tr>
    </w:tbl>
    <w:p w:rsidR="004265AD" w:rsidRPr="008E2DF8" w:rsidRDefault="004265AD" w:rsidP="004265AD">
      <w:pPr>
        <w:rPr>
          <w:rFonts w:asciiTheme="minorHAnsi" w:eastAsia="Times New Roman" w:hAnsiTheme="minorHAnsi" w:cs="Arial"/>
        </w:rPr>
      </w:pPr>
      <w:r w:rsidRPr="008E2DF8">
        <w:rPr>
          <w:rFonts w:ascii="Calibri" w:hAnsi="Calibri"/>
        </w:rPr>
        <w:t>*</w:t>
      </w:r>
      <w:r w:rsidRPr="008E2DF8">
        <w:rPr>
          <w:rFonts w:asciiTheme="minorHAnsi" w:eastAsia="Times New Roman" w:hAnsiTheme="minorHAnsi" w:cs="Arial"/>
        </w:rPr>
        <w:t xml:space="preserve"> Statistically significant (p&lt;0.05) difference compared to </w:t>
      </w:r>
      <w:proofErr w:type="gramStart"/>
      <w:r w:rsidRPr="008E2DF8">
        <w:rPr>
          <w:rFonts w:asciiTheme="minorHAnsi" w:eastAsia="Times New Roman" w:hAnsiTheme="minorHAnsi" w:cs="Arial"/>
        </w:rPr>
        <w:t>None</w:t>
      </w:r>
      <w:proofErr w:type="gramEnd"/>
      <w:r w:rsidRPr="008E2DF8">
        <w:rPr>
          <w:rFonts w:asciiTheme="minorHAnsi" w:eastAsia="Times New Roman" w:hAnsiTheme="minorHAnsi" w:cs="Arial"/>
        </w:rPr>
        <w:t xml:space="preserve">, which was used as the comparator. </w:t>
      </w:r>
    </w:p>
    <w:p w:rsidR="004265AD" w:rsidRPr="008E2DF8" w:rsidRDefault="004265AD" w:rsidP="004265AD">
      <w:pPr>
        <w:spacing w:after="200"/>
        <w:rPr>
          <w:rFonts w:asciiTheme="minorHAnsi" w:eastAsia="Times New Roman" w:hAnsiTheme="minorHAnsi" w:cs="Arial"/>
        </w:rPr>
      </w:pPr>
      <w:r w:rsidRPr="008E2DF8">
        <w:rPr>
          <w:rFonts w:asciiTheme="minorHAnsi" w:eastAsia="Times New Roman" w:hAnsiTheme="minorHAnsi" w:cs="Arial"/>
          <w:b/>
          <w:vertAlign w:val="superscript"/>
        </w:rPr>
        <w:t>+</w:t>
      </w:r>
      <w:r w:rsidRPr="008E2DF8">
        <w:rPr>
          <w:rFonts w:asciiTheme="minorHAnsi" w:eastAsia="Times New Roman" w:hAnsiTheme="minorHAnsi" w:cs="Arial"/>
        </w:rPr>
        <w:t>Specific variable totals may not equal column total due to missing data.</w:t>
      </w:r>
    </w:p>
    <w:p w:rsidR="004265AD" w:rsidRPr="008E2DF8" w:rsidRDefault="004265AD" w:rsidP="004265AD">
      <w:pPr>
        <w:rPr>
          <w:rFonts w:ascii="Calibri" w:hAnsi="Calibri"/>
        </w:rPr>
      </w:pPr>
    </w:p>
    <w:p w:rsidR="004265AD" w:rsidRPr="008E2DF8" w:rsidRDefault="004265AD" w:rsidP="004265AD">
      <w:pPr>
        <w:spacing w:after="200"/>
        <w:rPr>
          <w:rFonts w:asciiTheme="minorHAnsi" w:eastAsia="Times New Roman" w:hAnsiTheme="minorHAnsi" w:cs="Arial"/>
        </w:rPr>
      </w:pPr>
    </w:p>
    <w:p w:rsidR="004265AD" w:rsidRDefault="004265AD" w:rsidP="004265AD">
      <w:pPr>
        <w:spacing w:after="200"/>
        <w:rPr>
          <w:rFonts w:asciiTheme="minorHAnsi" w:eastAsia="Times New Roman" w:hAnsiTheme="minorHAnsi" w:cs="Arial"/>
          <w:b/>
        </w:rPr>
      </w:pPr>
    </w:p>
    <w:p w:rsidR="004265AD" w:rsidRDefault="004265AD" w:rsidP="004265AD">
      <w:pPr>
        <w:spacing w:after="200"/>
        <w:rPr>
          <w:rFonts w:asciiTheme="minorHAnsi" w:eastAsia="Times New Roman" w:hAnsiTheme="minorHAnsi" w:cs="Arial"/>
          <w:b/>
        </w:rPr>
      </w:pPr>
    </w:p>
    <w:p w:rsidR="004265AD" w:rsidRDefault="004265AD" w:rsidP="004265AD">
      <w:pPr>
        <w:spacing w:after="200"/>
        <w:rPr>
          <w:rFonts w:asciiTheme="minorHAnsi" w:eastAsia="Times New Roman" w:hAnsiTheme="minorHAnsi" w:cs="Arial"/>
          <w:b/>
        </w:rPr>
      </w:pPr>
    </w:p>
    <w:p w:rsidR="004265AD" w:rsidRDefault="004265AD" w:rsidP="004265AD">
      <w:pPr>
        <w:spacing w:after="200"/>
        <w:rPr>
          <w:rFonts w:asciiTheme="minorHAnsi" w:eastAsia="Times New Roman" w:hAnsiTheme="minorHAnsi" w:cs="Arial"/>
          <w:b/>
        </w:rPr>
      </w:pPr>
    </w:p>
    <w:p w:rsidR="004265AD" w:rsidRDefault="004265AD" w:rsidP="004265AD">
      <w:pPr>
        <w:spacing w:after="200"/>
        <w:rPr>
          <w:rFonts w:asciiTheme="minorHAnsi" w:eastAsia="Times New Roman" w:hAnsiTheme="minorHAnsi" w:cs="Arial"/>
          <w:b/>
        </w:rPr>
      </w:pPr>
    </w:p>
    <w:p w:rsidR="004265AD" w:rsidRDefault="004265AD" w:rsidP="004265AD">
      <w:pPr>
        <w:spacing w:after="200"/>
        <w:rPr>
          <w:rFonts w:asciiTheme="minorHAnsi" w:eastAsia="Times New Roman" w:hAnsiTheme="minorHAnsi" w:cs="Arial"/>
          <w:b/>
        </w:rPr>
      </w:pPr>
    </w:p>
    <w:p w:rsidR="004265AD" w:rsidRPr="008E2DF8" w:rsidRDefault="004265AD" w:rsidP="004265AD">
      <w:pPr>
        <w:spacing w:after="200"/>
        <w:rPr>
          <w:rFonts w:asciiTheme="minorHAnsi" w:eastAsia="Times New Roman" w:hAnsiTheme="minorHAnsi" w:cs="Arial"/>
          <w:b/>
        </w:rPr>
      </w:pPr>
      <w:r w:rsidRPr="008E2DF8">
        <w:rPr>
          <w:rFonts w:asciiTheme="minorHAnsi" w:eastAsia="Times New Roman" w:hAnsiTheme="minorHAnsi" w:cs="Arial"/>
          <w:b/>
        </w:rPr>
        <w:lastRenderedPageBreak/>
        <w:t xml:space="preserve">Table </w:t>
      </w:r>
      <w:proofErr w:type="spellStart"/>
      <w:r w:rsidR="00B3788D">
        <w:rPr>
          <w:rFonts w:asciiTheme="minorHAnsi" w:eastAsia="Times New Roman" w:hAnsiTheme="minorHAnsi" w:cs="Arial"/>
          <w:b/>
        </w:rPr>
        <w:t>S2</w:t>
      </w:r>
      <w:proofErr w:type="spellEnd"/>
      <w:r w:rsidRPr="008E2DF8">
        <w:rPr>
          <w:rFonts w:asciiTheme="minorHAnsi" w:eastAsia="Times New Roman" w:hAnsiTheme="minorHAnsi" w:cs="Arial"/>
          <w:b/>
        </w:rPr>
        <w:t xml:space="preserve">: </w:t>
      </w:r>
      <w:r w:rsidR="007E2EDA">
        <w:rPr>
          <w:rFonts w:asciiTheme="minorHAnsi" w:eastAsia="Times New Roman" w:hAnsiTheme="minorHAnsi" w:cs="Arial"/>
          <w:b/>
        </w:rPr>
        <w:t xml:space="preserve"> </w:t>
      </w:r>
      <w:r w:rsidRPr="008E2DF8">
        <w:rPr>
          <w:rFonts w:asciiTheme="minorHAnsi" w:eastAsia="Times New Roman" w:hAnsiTheme="minorHAnsi" w:cs="Arial"/>
          <w:b/>
        </w:rPr>
        <w:t>Physical or chemical restraint use compared to</w:t>
      </w:r>
      <w:r w:rsidR="007E2EDA">
        <w:rPr>
          <w:rFonts w:asciiTheme="minorHAnsi" w:eastAsia="Times New Roman" w:hAnsiTheme="minorHAnsi" w:cs="Arial"/>
          <w:b/>
        </w:rPr>
        <w:t xml:space="preserve"> whether or not caregiver was present</w:t>
      </w:r>
      <w:r w:rsidRPr="008E2DF8">
        <w:rPr>
          <w:rFonts w:asciiTheme="minorHAnsi" w:eastAsia="Times New Roman" w:hAnsiTheme="minorHAnsi" w:cs="Arial"/>
          <w:b/>
        </w:rPr>
        <w:t>, Cairo, Egypt in April 2014.</w:t>
      </w:r>
      <w:r w:rsidR="007E2EDA">
        <w:rPr>
          <w:rFonts w:asciiTheme="minorHAnsi" w:eastAsia="Times New Roman" w:hAnsiTheme="minorHAnsi" w:cs="Arial"/>
          <w:b/>
        </w:rPr>
        <w:t xml:space="preserve"> </w:t>
      </w:r>
    </w:p>
    <w:tbl>
      <w:tblPr>
        <w:tblStyle w:val="TableGrid1"/>
        <w:bidiVisual/>
        <w:tblW w:w="0" w:type="auto"/>
        <w:tblCellMar>
          <w:left w:w="115" w:type="dxa"/>
          <w:right w:w="115" w:type="dxa"/>
        </w:tblCellMar>
        <w:tblLook w:val="04A0"/>
      </w:tblPr>
      <w:tblGrid>
        <w:gridCol w:w="878"/>
        <w:gridCol w:w="1289"/>
        <w:gridCol w:w="1258"/>
        <w:gridCol w:w="1309"/>
        <w:gridCol w:w="1289"/>
        <w:gridCol w:w="1255"/>
        <w:gridCol w:w="1592"/>
      </w:tblGrid>
      <w:tr w:rsidR="004265AD" w:rsidRPr="008E2DF8" w:rsidTr="00832822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  <w:r w:rsidRPr="008E2DF8">
              <w:rPr>
                <w:rFonts w:asciiTheme="minorHAnsi" w:hAnsiTheme="minorHAnsi"/>
                <w:b/>
              </w:rPr>
              <w:t>Χ</w:t>
            </w:r>
            <w:r w:rsidRPr="008E2DF8">
              <w:rPr>
                <w:rFonts w:asciiTheme="minorHAnsi" w:hAnsiTheme="minorHAnsi"/>
                <w:b/>
                <w:vertAlign w:val="superscript"/>
              </w:rPr>
              <w:t>2</w:t>
            </w:r>
            <w:r w:rsidRPr="008E2DF8">
              <w:rPr>
                <w:rFonts w:asciiTheme="minorHAnsi" w:hAnsiTheme="minorHAnsi"/>
                <w:b/>
              </w:rPr>
              <w:t xml:space="preserve"> p-value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  <w:r w:rsidRPr="008E2DF8">
              <w:rPr>
                <w:rFonts w:asciiTheme="minorHAnsi" w:hAnsiTheme="minorHAnsi"/>
                <w:b/>
              </w:rPr>
              <w:t>Chemical Restraint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  <w:b/>
              </w:rPr>
            </w:pPr>
            <w:r w:rsidRPr="008E2DF8">
              <w:rPr>
                <w:rFonts w:asciiTheme="minorHAnsi" w:hAnsiTheme="minorHAnsi"/>
                <w:b/>
              </w:rPr>
              <w:t>Fisher’s exact p-value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  <w:r w:rsidRPr="008E2DF8">
              <w:rPr>
                <w:rFonts w:asciiTheme="minorHAnsi" w:hAnsiTheme="minorHAnsi"/>
                <w:b/>
              </w:rPr>
              <w:t>Physical Restraint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</w:p>
        </w:tc>
      </w:tr>
      <w:tr w:rsidR="004265AD" w:rsidRPr="008E2DF8" w:rsidTr="0083282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Not restrained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Restrained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Not restrained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Restrained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</w:p>
        </w:tc>
      </w:tr>
      <w:tr w:rsidR="004265AD" w:rsidRPr="008E2DF8" w:rsidTr="00832822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0.39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200 (93.4)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14 (6.5 %)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0.51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206 (96.2%)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8   (3.7%)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  <w:r w:rsidRPr="008E2DF8">
              <w:rPr>
                <w:rFonts w:asciiTheme="minorHAnsi" w:hAnsiTheme="minorHAnsi"/>
                <w:b/>
              </w:rPr>
              <w:t>Caregiver present (N %)</w:t>
            </w:r>
          </w:p>
        </w:tc>
      </w:tr>
      <w:tr w:rsidR="004265AD" w:rsidRPr="008E2DF8" w:rsidTr="00832822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66 (90.4%)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7 (9.5%)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72 (98.6 %)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1 (1.36%)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  <w:r w:rsidRPr="008E2DF8">
              <w:rPr>
                <w:rFonts w:asciiTheme="minorHAnsi" w:hAnsiTheme="minorHAnsi"/>
                <w:b/>
              </w:rPr>
              <w:t>Caregiver not present (N %)</w:t>
            </w:r>
          </w:p>
        </w:tc>
      </w:tr>
      <w:tr w:rsidR="004265AD" w:rsidRPr="00F73BC6" w:rsidTr="00832822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266 (92.6 %)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21  (7.3 %)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278 (96.8%)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AD" w:rsidRPr="008E2DF8" w:rsidRDefault="004265AD" w:rsidP="00832822">
            <w:pPr>
              <w:spacing w:after="200"/>
              <w:rPr>
                <w:rFonts w:asciiTheme="minorHAnsi" w:hAnsiTheme="minorHAnsi"/>
              </w:rPr>
            </w:pPr>
            <w:r w:rsidRPr="008E2DF8">
              <w:rPr>
                <w:rFonts w:asciiTheme="minorHAnsi" w:hAnsiTheme="minorHAnsi"/>
              </w:rPr>
              <w:t>9 (3.1%)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AD" w:rsidRPr="00A51069" w:rsidRDefault="004265AD" w:rsidP="00832822">
            <w:pPr>
              <w:spacing w:after="200"/>
              <w:rPr>
                <w:rFonts w:asciiTheme="minorHAnsi" w:hAnsiTheme="minorHAnsi"/>
                <w:b/>
              </w:rPr>
            </w:pPr>
            <w:r w:rsidRPr="008E2DF8">
              <w:rPr>
                <w:rFonts w:asciiTheme="minorHAnsi" w:hAnsiTheme="minorHAnsi"/>
                <w:b/>
              </w:rPr>
              <w:t>Total (N %)</w:t>
            </w:r>
          </w:p>
        </w:tc>
      </w:tr>
    </w:tbl>
    <w:p w:rsidR="004265AD" w:rsidRPr="008E2DF8" w:rsidRDefault="004265AD" w:rsidP="004265AD">
      <w:pPr>
        <w:rPr>
          <w:rFonts w:asciiTheme="minorHAnsi" w:eastAsia="Times New Roman" w:hAnsiTheme="minorHAnsi" w:cs="Arial"/>
        </w:rPr>
      </w:pPr>
      <w:r w:rsidRPr="008E2DF8">
        <w:rPr>
          <w:rFonts w:ascii="Calibri" w:hAnsi="Calibri"/>
        </w:rPr>
        <w:t>*</w:t>
      </w:r>
      <w:r>
        <w:rPr>
          <w:rFonts w:asciiTheme="minorHAnsi" w:eastAsia="Times New Roman" w:hAnsiTheme="minorHAnsi" w:cs="Arial"/>
        </w:rPr>
        <w:t xml:space="preserve"> Statistically significance was set at p&lt;0.05;</w:t>
      </w:r>
      <w:r w:rsidRPr="008E2DF8">
        <w:rPr>
          <w:rFonts w:asciiTheme="minorHAnsi" w:eastAsia="Times New Roman" w:hAnsiTheme="minorHAnsi" w:cs="Arial"/>
        </w:rPr>
        <w:t xml:space="preserve"> difference </w:t>
      </w:r>
      <w:r>
        <w:rPr>
          <w:rFonts w:asciiTheme="minorHAnsi" w:eastAsia="Times New Roman" w:hAnsiTheme="minorHAnsi" w:cs="Arial"/>
        </w:rPr>
        <w:t>was calculated between Caregiver present and Caregiver not present.</w:t>
      </w:r>
    </w:p>
    <w:p w:rsidR="00550065" w:rsidRPr="004265AD" w:rsidRDefault="00550065" w:rsidP="004265AD"/>
    <w:sectPr w:rsidR="00550065" w:rsidRPr="004265AD" w:rsidSect="00D860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1D428C"/>
    <w:rsid w:val="001D428C"/>
    <w:rsid w:val="002402E1"/>
    <w:rsid w:val="004265AD"/>
    <w:rsid w:val="00550065"/>
    <w:rsid w:val="006073E9"/>
    <w:rsid w:val="006F008B"/>
    <w:rsid w:val="007E2EDA"/>
    <w:rsid w:val="00B3788D"/>
    <w:rsid w:val="00D86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5AD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265AD"/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265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5AD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265AD"/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265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Shinawi</dc:creator>
  <cp:keywords/>
  <dc:description/>
  <cp:lastModifiedBy>0013359</cp:lastModifiedBy>
  <cp:revision>9</cp:revision>
  <dcterms:created xsi:type="dcterms:W3CDTF">2017-10-20T19:14:00Z</dcterms:created>
  <dcterms:modified xsi:type="dcterms:W3CDTF">2017-11-24T05:09:00Z</dcterms:modified>
</cp:coreProperties>
</file>