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18" w:rsidRPr="004D3518" w:rsidRDefault="00CB2C18" w:rsidP="00CB2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3518">
        <w:rPr>
          <w:rFonts w:ascii="Times New Roman" w:hAnsi="Times New Roman" w:cs="Times New Roman"/>
          <w:sz w:val="24"/>
          <w:szCs w:val="24"/>
          <w:lang w:val="en-US"/>
        </w:rPr>
        <w:t>Socio-demographic characteristics of the participants (N=92)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3515"/>
      </w:tblGrid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4D3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52 (56.5)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Female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40 (43.5)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Study Year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Year 1 (2016)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25 (27.2)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Year 2 (2015)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20 (21.7)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Year 3 (2014)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27 (29.3)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Year 4 (2013)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20 (21.7)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Age group, in years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20-22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14 (15.2)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23-25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51 (55.4)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26-28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17 (18.5)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29-31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8 (8.7)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32-34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 (2.2)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Never married-single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61 (66.3)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Legally married and not separated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21 (22.8)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Common-law relationships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9 (9.8)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Widowed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Ethnic Background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Caucasian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68 (73.9)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Non-Caucasian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24 (26.1)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Grade Point Average Prior to Applying to Dental School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≤ 88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34 (37.0)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 &gt;88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57 (62.0)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Missing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Debt Load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C18" w:rsidRPr="004D3518" w:rsidTr="003F029D">
        <w:tc>
          <w:tcPr>
            <w:tcW w:w="4675" w:type="dxa"/>
            <w:tcBorders>
              <w:top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≤ $100,000</w:t>
            </w:r>
          </w:p>
        </w:tc>
        <w:tc>
          <w:tcPr>
            <w:tcW w:w="3515" w:type="dxa"/>
            <w:tcBorders>
              <w:top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38 (41.3)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nil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 &gt;$100,000</w:t>
            </w:r>
          </w:p>
        </w:tc>
        <w:tc>
          <w:tcPr>
            <w:tcW w:w="3515" w:type="dxa"/>
            <w:tcBorders>
              <w:bottom w:val="nil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53 (57.6)</w:t>
            </w:r>
          </w:p>
        </w:tc>
      </w:tr>
      <w:tr w:rsidR="00CB2C18" w:rsidRPr="004D3518" w:rsidTr="003F029D">
        <w:tc>
          <w:tcPr>
            <w:tcW w:w="467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Missing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</w:tr>
      <w:tr w:rsidR="00CB2C18" w:rsidRPr="004D3518" w:rsidTr="003F029D">
        <w:tc>
          <w:tcPr>
            <w:tcW w:w="4675" w:type="dxa"/>
            <w:tcBorders>
              <w:top w:val="single" w:sz="4" w:space="0" w:color="auto"/>
            </w:tcBorders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Debt Interest</w:t>
            </w:r>
          </w:p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$0- $500 per month</w:t>
            </w: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75 (81.5)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&gt;$500 per month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16 (17.4)</w:t>
            </w:r>
          </w:p>
        </w:tc>
      </w:tr>
      <w:tr w:rsidR="00CB2C18" w:rsidRPr="004D3518" w:rsidTr="003F029D">
        <w:tc>
          <w:tcPr>
            <w:tcW w:w="4675" w:type="dxa"/>
          </w:tcPr>
          <w:p w:rsidR="00CB2C18" w:rsidRPr="004D3518" w:rsidRDefault="00CB2C18" w:rsidP="003F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 xml:space="preserve">  Missing</w:t>
            </w:r>
          </w:p>
        </w:tc>
        <w:tc>
          <w:tcPr>
            <w:tcW w:w="3515" w:type="dxa"/>
          </w:tcPr>
          <w:p w:rsidR="00CB2C18" w:rsidRPr="004D3518" w:rsidRDefault="00CB2C18" w:rsidP="003F0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18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</w:tr>
    </w:tbl>
    <w:p w:rsidR="00CB2C18" w:rsidRDefault="00CB2C18" w:rsidP="00CB2C18"/>
    <w:p w:rsidR="00DA6CDC" w:rsidRDefault="00DA6CDC">
      <w:bookmarkStart w:id="0" w:name="_GoBack"/>
      <w:bookmarkEnd w:id="0"/>
    </w:p>
    <w:sectPr w:rsidR="00DA6CDC" w:rsidSect="004030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2C18"/>
    <w:rsid w:val="001312EA"/>
    <w:rsid w:val="004030F1"/>
    <w:rsid w:val="00423E97"/>
    <w:rsid w:val="005858E4"/>
    <w:rsid w:val="00B634A9"/>
    <w:rsid w:val="00CB2C18"/>
    <w:rsid w:val="00D76EEC"/>
    <w:rsid w:val="00DA6CDC"/>
    <w:rsid w:val="00DB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B2C1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B2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HayesLT</dc:creator>
  <cp:keywords/>
  <dc:description/>
  <cp:lastModifiedBy>0013434</cp:lastModifiedBy>
  <cp:revision>2</cp:revision>
  <dcterms:created xsi:type="dcterms:W3CDTF">2017-09-08T21:04:00Z</dcterms:created>
  <dcterms:modified xsi:type="dcterms:W3CDTF">2017-11-24T07:08:00Z</dcterms:modified>
</cp:coreProperties>
</file>