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45E" w:rsidRPr="00102B1A" w:rsidRDefault="006E545E" w:rsidP="006E545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</w:t>
      </w:r>
      <w:r w:rsidRPr="00102B1A">
        <w:rPr>
          <w:rFonts w:ascii="Times New Roman" w:hAnsi="Times New Roman"/>
          <w:b/>
          <w:sz w:val="24"/>
          <w:szCs w:val="24"/>
        </w:rPr>
        <w:t xml:space="preserve">ppendix </w:t>
      </w:r>
      <w:r w:rsidR="008C35A2">
        <w:rPr>
          <w:rFonts w:ascii="Times New Roman" w:hAnsi="Times New Roman"/>
          <w:b/>
          <w:sz w:val="24"/>
          <w:szCs w:val="24"/>
        </w:rPr>
        <w:t>A</w:t>
      </w:r>
    </w:p>
    <w:p w:rsidR="006E545E" w:rsidRPr="00102B1A" w:rsidRDefault="006E545E" w:rsidP="006E545E">
      <w:pPr>
        <w:jc w:val="both"/>
        <w:rPr>
          <w:rFonts w:ascii="Times New Roman" w:hAnsi="Times New Roman"/>
          <w:sz w:val="24"/>
          <w:szCs w:val="24"/>
        </w:rPr>
      </w:pPr>
      <w:r w:rsidRPr="00102B1A">
        <w:rPr>
          <w:rFonts w:ascii="Times New Roman" w:hAnsi="Times New Roman"/>
          <w:sz w:val="24"/>
          <w:szCs w:val="24"/>
        </w:rPr>
        <w:t>Broad occupational classifications of public sector job titles</w:t>
      </w:r>
    </w:p>
    <w:tbl>
      <w:tblPr>
        <w:tblW w:w="94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890"/>
        <w:gridCol w:w="3420"/>
        <w:gridCol w:w="3150"/>
      </w:tblGrid>
      <w:tr w:rsidR="006E545E" w:rsidRPr="00102B1A" w:rsidTr="00DD5841">
        <w:trPr>
          <w:trHeight w:val="315"/>
        </w:trPr>
        <w:tc>
          <w:tcPr>
            <w:tcW w:w="2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Health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Blue Collar</w:t>
            </w: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b/>
                <w:bCs/>
                <w:sz w:val="24"/>
                <w:szCs w:val="24"/>
                <w:lang w:eastAsia="pt-BR"/>
              </w:rPr>
              <w:t>White Collar</w:t>
            </w:r>
          </w:p>
        </w:tc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Art therapist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Assistant of food services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Accountant</w:t>
            </w:r>
          </w:p>
        </w:tc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Audiologist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Bricklayer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Administrator</w:t>
            </w:r>
          </w:p>
        </w:tc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Biochemist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Carpenter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Archivist</w:t>
            </w:r>
          </w:p>
        </w:tc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Dental assistant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Cemetery caretaker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Assistant administrative </w:t>
            </w:r>
          </w:p>
        </w:tc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Dentist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Charger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Attorney</w:t>
            </w:r>
          </w:p>
        </w:tc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Epidemiologist</w:t>
            </w: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sz w:val="24"/>
                <w:szCs w:val="24"/>
                <w:lang w:eastAsia="pt-BR"/>
              </w:rPr>
              <w:t>Cleaner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Clerk Typist </w:t>
            </w:r>
          </w:p>
        </w:tc>
      </w:tr>
      <w:tr w:rsidR="006E545E" w:rsidRPr="00102B1A" w:rsidTr="00DD5841">
        <w:trPr>
          <w:trHeight w:val="300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Laboratory Technologist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Cook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Economist</w:t>
            </w:r>
          </w:p>
        </w:tc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sz w:val="24"/>
                <w:szCs w:val="24"/>
                <w:lang w:eastAsia="pt-BR"/>
              </w:rPr>
              <w:t>Microbiologist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Driver / School bus driver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Librarian</w:t>
            </w:r>
          </w:p>
        </w:tc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Music therapist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Electricians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Manager</w:t>
            </w:r>
          </w:p>
        </w:tc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Nursing Assistant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sz w:val="24"/>
                <w:szCs w:val="24"/>
                <w:lang w:eastAsia="pt-BR"/>
              </w:rPr>
              <w:t>Equipment Operator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Receptionist</w:t>
            </w:r>
          </w:p>
        </w:tc>
        <w:bookmarkStart w:id="0" w:name="_GoBack"/>
        <w:bookmarkEnd w:id="0"/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Nutritionist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Gardener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Secretary</w:t>
            </w:r>
          </w:p>
        </w:tc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Occupational Therapist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Heavy equipment operator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Systems analyst</w:t>
            </w:r>
          </w:p>
        </w:tc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Pharmacists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Locksmith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Tax collector</w:t>
            </w:r>
          </w:p>
        </w:tc>
      </w:tr>
      <w:tr w:rsidR="006E545E" w:rsidRPr="00102B1A" w:rsidTr="00DD5841">
        <w:trPr>
          <w:trHeight w:val="300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Physician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Machine operator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Others</w:t>
            </w:r>
          </w:p>
        </w:tc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Physiotherapist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Maintenance repairer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color w:val="000000"/>
                <w:lang w:eastAsia="pt-BR"/>
              </w:rPr>
            </w:pPr>
          </w:p>
        </w:tc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Psychiatrist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Painter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Inspection </w:t>
            </w:r>
          </w:p>
        </w:tc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Psychologist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sz w:val="24"/>
                <w:szCs w:val="24"/>
                <w:lang w:eastAsia="pt-BR"/>
              </w:rPr>
              <w:t>Plumber</w:t>
            </w: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Environmental inspector</w:t>
            </w:r>
          </w:p>
        </w:tc>
      </w:tr>
      <w:tr w:rsidR="006E545E" w:rsidRPr="00102B1A" w:rsidTr="00DD5841">
        <w:trPr>
          <w:trHeight w:val="300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Registered Nurse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Porter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Food Inspector </w:t>
            </w:r>
          </w:p>
        </w:tc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Sanitarian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Zoo animal keeper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Municipal guard</w:t>
            </w:r>
          </w:p>
        </w:tc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Social Worker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Others semi-skilled labo</w:t>
            </w:r>
            <w:r>
              <w:rPr>
                <w:rFonts w:ascii="Times New Roman" w:hAnsi="Times New Roman"/>
                <w:sz w:val="24"/>
                <w:szCs w:val="24"/>
                <w:lang w:eastAsia="pt-BR"/>
              </w:rPr>
              <w:t>r</w:t>
            </w: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ers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Park Ranger </w:t>
            </w:r>
          </w:p>
        </w:tc>
      </w:tr>
      <w:tr w:rsidR="006E545E" w:rsidRPr="00102B1A" w:rsidTr="00DD5841">
        <w:trPr>
          <w:trHeight w:val="315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Veterinarian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color w:val="000000"/>
                <w:lang w:eastAsia="pt-BR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Parking enforcement </w:t>
            </w:r>
          </w:p>
        </w:tc>
      </w:tr>
      <w:tr w:rsidR="006E545E" w:rsidRPr="00102B1A" w:rsidTr="00DD5841">
        <w:trPr>
          <w:trHeight w:val="300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Others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Education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Sanitation Inspector</w:t>
            </w:r>
          </w:p>
        </w:tc>
      </w:tr>
      <w:tr w:rsidR="006E545E" w:rsidRPr="00102B1A" w:rsidTr="00DD5841">
        <w:trPr>
          <w:trHeight w:val="300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Early childhood teacher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Traffic control</w:t>
            </w:r>
          </w:p>
        </w:tc>
      </w:tr>
      <w:tr w:rsidR="006E545E" w:rsidRPr="00102B1A" w:rsidTr="00DD5841">
        <w:trPr>
          <w:trHeight w:val="300"/>
        </w:trPr>
        <w:tc>
          <w:tcPr>
            <w:tcW w:w="2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>Elementary school teacher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545E" w:rsidRPr="00102B1A" w:rsidRDefault="006E545E" w:rsidP="00DD5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Others </w:t>
            </w:r>
            <w:r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– </w:t>
            </w:r>
            <w:r w:rsidRPr="00102B1A"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Fiscal Occupations </w:t>
            </w:r>
          </w:p>
        </w:tc>
      </w:tr>
    </w:tbl>
    <w:p w:rsidR="006E545E" w:rsidRPr="00102B1A" w:rsidRDefault="006E545E" w:rsidP="006E54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E545E" w:rsidRPr="00A06077" w:rsidRDefault="006E545E" w:rsidP="006E545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6E545E" w:rsidRDefault="006E545E" w:rsidP="006E545E"/>
    <w:p w:rsidR="008A7D46" w:rsidRDefault="008A7D46"/>
    <w:sectPr w:rsidR="008A7D46" w:rsidSect="00A36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08"/>
  <w:hyphenationZone w:val="425"/>
  <w:drawingGridHorizontalSpacing w:val="110"/>
  <w:displayHorizontalDrawingGridEvery w:val="2"/>
  <w:characterSpacingControl w:val="doNotCompress"/>
  <w:compat/>
  <w:rsids>
    <w:rsidRoot w:val="006E545E"/>
    <w:rsid w:val="00250348"/>
    <w:rsid w:val="006E545E"/>
    <w:rsid w:val="008A7D46"/>
    <w:rsid w:val="008C35A2"/>
    <w:rsid w:val="00A368D5"/>
    <w:rsid w:val="00E32981"/>
    <w:rsid w:val="00FE0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5E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0013358</cp:lastModifiedBy>
  <cp:revision>3</cp:revision>
  <dcterms:created xsi:type="dcterms:W3CDTF">2017-12-20T00:35:00Z</dcterms:created>
  <dcterms:modified xsi:type="dcterms:W3CDTF">2017-12-21T10:00:00Z</dcterms:modified>
</cp:coreProperties>
</file>