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84"/>
        <w:tblW w:w="967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61"/>
        <w:gridCol w:w="1437"/>
        <w:gridCol w:w="2396"/>
        <w:gridCol w:w="279"/>
        <w:gridCol w:w="1526"/>
        <w:gridCol w:w="2072"/>
      </w:tblGrid>
      <w:tr w:rsidR="000E50D7" w:rsidRPr="00315203" w:rsidTr="008F158A">
        <w:trPr>
          <w:trHeight w:val="423"/>
        </w:trPr>
        <w:tc>
          <w:tcPr>
            <w:tcW w:w="1961" w:type="dxa"/>
            <w:vMerge w:val="restart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ind w:hanging="90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Antimicrobial</w:t>
            </w:r>
          </w:p>
        </w:tc>
        <w:tc>
          <w:tcPr>
            <w:tcW w:w="3833" w:type="dxa"/>
            <w:gridSpan w:val="2"/>
            <w:tcBorders>
              <w:bottom w:val="single" w:sz="4" w:space="0" w:color="auto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MRSA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8" w:type="dxa"/>
            <w:gridSpan w:val="2"/>
            <w:tcBorders>
              <w:bottom w:val="single" w:sz="4" w:space="0" w:color="auto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MSSA</w:t>
            </w:r>
          </w:p>
        </w:tc>
      </w:tr>
      <w:tr w:rsidR="000E50D7" w:rsidRPr="00315203" w:rsidTr="008F158A">
        <w:trPr>
          <w:trHeight w:val="148"/>
        </w:trPr>
        <w:tc>
          <w:tcPr>
            <w:tcW w:w="1961" w:type="dxa"/>
            <w:vMerge/>
            <w:tcBorders>
              <w:bottom w:val="single" w:sz="4" w:space="0" w:color="auto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 xml:space="preserve">Sensitive </w:t>
            </w:r>
            <w:proofErr w:type="gramStart"/>
            <w:r w:rsidRPr="00315203">
              <w:rPr>
                <w:color w:val="000000"/>
                <w:sz w:val="20"/>
                <w:szCs w:val="20"/>
              </w:rPr>
              <w:t>N(</w:t>
            </w:r>
            <w:proofErr w:type="gramEnd"/>
            <w:r w:rsidRPr="00315203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 xml:space="preserve">Resistant </w:t>
            </w:r>
          </w:p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15203">
              <w:rPr>
                <w:color w:val="000000"/>
                <w:sz w:val="20"/>
                <w:szCs w:val="20"/>
              </w:rPr>
              <w:t>N(</w:t>
            </w:r>
            <w:proofErr w:type="gramEnd"/>
            <w:r w:rsidRPr="00315203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Sensitive</w:t>
            </w:r>
          </w:p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 xml:space="preserve">Resistant </w:t>
            </w:r>
          </w:p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N (%)</w:t>
            </w:r>
          </w:p>
        </w:tc>
      </w:tr>
      <w:tr w:rsidR="000E50D7" w:rsidRPr="00315203" w:rsidTr="008F158A">
        <w:trPr>
          <w:trHeight w:val="423"/>
        </w:trPr>
        <w:tc>
          <w:tcPr>
            <w:tcW w:w="1961" w:type="dxa"/>
            <w:tcBorders>
              <w:top w:val="single" w:sz="4" w:space="0" w:color="auto"/>
              <w:bottom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Penicillin</w:t>
            </w:r>
          </w:p>
        </w:tc>
        <w:tc>
          <w:tcPr>
            <w:tcW w:w="1437" w:type="dxa"/>
            <w:tcBorders>
              <w:top w:val="single" w:sz="4" w:space="0" w:color="auto"/>
              <w:bottom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2396" w:type="dxa"/>
            <w:tcBorders>
              <w:top w:val="single" w:sz="4" w:space="0" w:color="auto"/>
              <w:bottom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14(100.0)</w:t>
            </w:r>
          </w:p>
        </w:tc>
        <w:tc>
          <w:tcPr>
            <w:tcW w:w="279" w:type="dxa"/>
            <w:tcBorders>
              <w:top w:val="single" w:sz="4" w:space="0" w:color="auto"/>
              <w:bottom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2072" w:type="dxa"/>
            <w:tcBorders>
              <w:top w:val="single" w:sz="4" w:space="0" w:color="auto"/>
              <w:bottom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13(86.7)</w:t>
            </w:r>
          </w:p>
        </w:tc>
      </w:tr>
      <w:tr w:rsidR="000E50D7" w:rsidRPr="00315203" w:rsidTr="008F158A">
        <w:trPr>
          <w:trHeight w:val="423"/>
        </w:trPr>
        <w:tc>
          <w:tcPr>
            <w:tcW w:w="1961" w:type="dxa"/>
            <w:tcBorders>
              <w:top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Ampicillin</w:t>
            </w:r>
          </w:p>
        </w:tc>
        <w:tc>
          <w:tcPr>
            <w:tcW w:w="1437" w:type="dxa"/>
            <w:tcBorders>
              <w:top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2396" w:type="dxa"/>
            <w:tcBorders>
              <w:top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14(100.0)</w:t>
            </w:r>
          </w:p>
        </w:tc>
        <w:tc>
          <w:tcPr>
            <w:tcW w:w="279" w:type="dxa"/>
            <w:tcBorders>
              <w:top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15(100.0)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0(0.0)</w:t>
            </w:r>
          </w:p>
        </w:tc>
      </w:tr>
      <w:tr w:rsidR="000E50D7" w:rsidRPr="00315203" w:rsidTr="008F158A">
        <w:trPr>
          <w:trHeight w:val="423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Clindamycin</w:t>
            </w:r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11(78.6)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3(21.4)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13(86.7)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2(13.3)</w:t>
            </w:r>
          </w:p>
        </w:tc>
      </w:tr>
      <w:tr w:rsidR="000E50D7" w:rsidRPr="00315203" w:rsidTr="008F158A">
        <w:trPr>
          <w:trHeight w:val="423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315203">
              <w:rPr>
                <w:sz w:val="20"/>
                <w:szCs w:val="20"/>
              </w:rPr>
              <w:t>Erythomycin</w:t>
            </w:r>
            <w:proofErr w:type="spellEnd"/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5(35.7)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9(64.3)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6(40.0)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9(60.0)</w:t>
            </w:r>
          </w:p>
        </w:tc>
      </w:tr>
      <w:tr w:rsidR="000E50D7" w:rsidRPr="00315203" w:rsidTr="008F158A">
        <w:trPr>
          <w:trHeight w:val="407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Gentamycin</w:t>
            </w:r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6(42.9)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8(57.1)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12(80.0)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3(20.0)</w:t>
            </w:r>
          </w:p>
        </w:tc>
      </w:tr>
      <w:tr w:rsidR="000E50D7" w:rsidRPr="00315203" w:rsidTr="008F158A">
        <w:trPr>
          <w:trHeight w:val="423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315203">
              <w:rPr>
                <w:sz w:val="20"/>
                <w:szCs w:val="20"/>
              </w:rPr>
              <w:t>Cotrimexazole</w:t>
            </w:r>
            <w:proofErr w:type="spellEnd"/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5(35.7)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9(64.3)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9(60.0)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6(40.0)</w:t>
            </w:r>
          </w:p>
        </w:tc>
      </w:tr>
      <w:tr w:rsidR="000E50D7" w:rsidRPr="00315203" w:rsidTr="008F158A">
        <w:trPr>
          <w:trHeight w:val="423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315203">
              <w:rPr>
                <w:sz w:val="20"/>
                <w:szCs w:val="20"/>
              </w:rPr>
              <w:t>Ciprofloxacillin</w:t>
            </w:r>
            <w:proofErr w:type="spellEnd"/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8(57.1)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6(42.9)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10(66.7)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5(33.3)</w:t>
            </w:r>
          </w:p>
        </w:tc>
      </w:tr>
      <w:tr w:rsidR="000E50D7" w:rsidRPr="00315203" w:rsidTr="008F158A">
        <w:trPr>
          <w:trHeight w:val="423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Chloramphenicol</w:t>
            </w:r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11(78.6)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3(21.4)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13(86.7)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2(13.3)</w:t>
            </w:r>
          </w:p>
        </w:tc>
      </w:tr>
      <w:tr w:rsidR="000E50D7" w:rsidRPr="00315203" w:rsidTr="008F158A">
        <w:trPr>
          <w:trHeight w:val="423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Tetracycline</w:t>
            </w:r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5(35.7)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9(64.3)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8(53.3)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7(46.7)</w:t>
            </w:r>
          </w:p>
        </w:tc>
      </w:tr>
      <w:tr w:rsidR="000E50D7" w:rsidRPr="00315203" w:rsidTr="008F158A">
        <w:trPr>
          <w:trHeight w:val="407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Amikacin</w:t>
            </w:r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7(50.0)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7(50.0)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9(60.0)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6(40.0)</w:t>
            </w:r>
          </w:p>
        </w:tc>
      </w:tr>
      <w:tr w:rsidR="000E50D7" w:rsidRPr="00315203" w:rsidTr="008F158A">
        <w:trPr>
          <w:trHeight w:val="439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Kanamycin</w:t>
            </w:r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3(21.4)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11(78.6)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7(46.7)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8(53.3)</w:t>
            </w:r>
          </w:p>
        </w:tc>
      </w:tr>
      <w:tr w:rsidR="000E50D7" w:rsidRPr="00315203" w:rsidTr="008F158A">
        <w:trPr>
          <w:trHeight w:val="148"/>
        </w:trPr>
        <w:tc>
          <w:tcPr>
            <w:tcW w:w="1961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15203">
              <w:rPr>
                <w:sz w:val="20"/>
                <w:szCs w:val="20"/>
              </w:rPr>
              <w:t>Cefoxitin</w:t>
            </w:r>
          </w:p>
        </w:tc>
        <w:tc>
          <w:tcPr>
            <w:tcW w:w="1437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239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14(100.0)</w:t>
            </w:r>
          </w:p>
        </w:tc>
        <w:tc>
          <w:tcPr>
            <w:tcW w:w="279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15(100.0)</w:t>
            </w:r>
          </w:p>
        </w:tc>
        <w:tc>
          <w:tcPr>
            <w:tcW w:w="2072" w:type="dxa"/>
            <w:vAlign w:val="center"/>
          </w:tcPr>
          <w:p w:rsidR="000E50D7" w:rsidRPr="00315203" w:rsidRDefault="000E50D7" w:rsidP="008F158A">
            <w:pPr>
              <w:tabs>
                <w:tab w:val="left" w:pos="495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15203">
              <w:rPr>
                <w:color w:val="000000"/>
                <w:sz w:val="20"/>
                <w:szCs w:val="20"/>
              </w:rPr>
              <w:t>0(0.0)</w:t>
            </w:r>
          </w:p>
        </w:tc>
      </w:tr>
    </w:tbl>
    <w:p w:rsidR="000E50D7" w:rsidRDefault="000E50D7" w:rsidP="000E50D7">
      <w:pPr>
        <w:tabs>
          <w:tab w:val="left" w:pos="3330"/>
          <w:tab w:val="left" w:pos="4950"/>
        </w:tabs>
        <w:spacing w:line="480" w:lineRule="auto"/>
        <w:jc w:val="left"/>
        <w:rPr>
          <w:i/>
          <w:color w:val="000000"/>
        </w:rPr>
      </w:pPr>
      <w:r w:rsidRPr="00963F20">
        <w:rPr>
          <w:b/>
          <w:color w:val="000000"/>
          <w:sz w:val="20"/>
          <w:szCs w:val="20"/>
        </w:rPr>
        <w:t xml:space="preserve">Key: </w:t>
      </w:r>
      <w:r w:rsidRPr="00963F20">
        <w:rPr>
          <w:color w:val="000000"/>
          <w:sz w:val="20"/>
          <w:szCs w:val="20"/>
        </w:rPr>
        <w:t xml:space="preserve">* MRSA, methicillin-resistant </w:t>
      </w:r>
      <w:r w:rsidRPr="00963F20">
        <w:rPr>
          <w:i/>
          <w:color w:val="000000"/>
          <w:sz w:val="20"/>
          <w:szCs w:val="20"/>
        </w:rPr>
        <w:t>Staphylococcus aureus</w:t>
      </w:r>
      <w:r w:rsidRPr="00963F20">
        <w:rPr>
          <w:color w:val="000000"/>
          <w:sz w:val="20"/>
          <w:szCs w:val="20"/>
        </w:rPr>
        <w:t>; * MSSA, methicillin-sensitive</w:t>
      </w:r>
      <w:r w:rsidRPr="00574A90">
        <w:rPr>
          <w:color w:val="000000"/>
        </w:rPr>
        <w:t xml:space="preserve"> </w:t>
      </w:r>
      <w:r w:rsidRPr="00963F20">
        <w:rPr>
          <w:i/>
          <w:color w:val="000000"/>
          <w:sz w:val="20"/>
          <w:szCs w:val="20"/>
        </w:rPr>
        <w:t xml:space="preserve">Staphylococcus </w:t>
      </w:r>
      <w:r w:rsidRPr="00574A90">
        <w:rPr>
          <w:i/>
          <w:color w:val="000000"/>
        </w:rPr>
        <w:t>aureus</w:t>
      </w:r>
    </w:p>
    <w:p w:rsidR="00134FEB" w:rsidRDefault="00AD2D78"/>
    <w:sectPr w:rsidR="00134FEB" w:rsidSect="00587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0E50D7"/>
    <w:rsid w:val="000E50D7"/>
    <w:rsid w:val="00587CDE"/>
    <w:rsid w:val="00777688"/>
    <w:rsid w:val="00810B17"/>
    <w:rsid w:val="00AD2D78"/>
    <w:rsid w:val="00BF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D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0013434</cp:lastModifiedBy>
  <cp:revision>2</cp:revision>
  <dcterms:created xsi:type="dcterms:W3CDTF">2018-03-29T12:55:00Z</dcterms:created>
  <dcterms:modified xsi:type="dcterms:W3CDTF">2018-04-12T12:51:00Z</dcterms:modified>
</cp:coreProperties>
</file>