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876" w:rsidRPr="00F65EFC" w:rsidRDefault="006D4876" w:rsidP="006D4876">
      <w:pPr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90603D">
        <w:rPr>
          <w:rFonts w:ascii="Times New Roman" w:eastAsia="Calibri" w:hAnsi="Times New Roman" w:cs="Times New Roman"/>
          <w:noProof/>
          <w:sz w:val="24"/>
          <w:szCs w:val="24"/>
        </w:rPr>
        <w:t xml:space="preserve">Additional </w:t>
      </w:r>
      <w:r w:rsidR="00FC211E" w:rsidRPr="0090603D">
        <w:rPr>
          <w:rFonts w:ascii="Times New Roman" w:eastAsia="Calibri" w:hAnsi="Times New Roman" w:cs="Times New Roman"/>
          <w:noProof/>
          <w:sz w:val="24"/>
          <w:szCs w:val="24"/>
        </w:rPr>
        <w:t xml:space="preserve">file </w:t>
      </w:r>
      <w:r w:rsidR="00FC211E">
        <w:rPr>
          <w:rFonts w:ascii="Times New Roman" w:eastAsia="Calibri" w:hAnsi="Times New Roman" w:cs="Times New Roman"/>
          <w:noProof/>
          <w:sz w:val="24"/>
          <w:szCs w:val="24"/>
        </w:rPr>
        <w:t>2:</w:t>
      </w:r>
      <w:r w:rsidRPr="0090603D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90603D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 xml:space="preserve">Table </w:t>
      </w:r>
      <w:r w:rsidR="00FC211E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S</w:t>
      </w:r>
      <w:r w:rsidRPr="0090603D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 xml:space="preserve">2 </w:t>
      </w:r>
      <w:r w:rsidRPr="0090603D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Reproductive characteristics of the study participants, </w:t>
      </w:r>
      <w:proofErr w:type="spellStart"/>
      <w:r w:rsidRPr="0090603D">
        <w:rPr>
          <w:rFonts w:ascii="Times New Roman" w:eastAsia="Calibri" w:hAnsi="Times New Roman" w:cs="Times New Roman"/>
          <w:sz w:val="24"/>
          <w:szCs w:val="24"/>
          <w:lang w:eastAsia="en-GB"/>
        </w:rPr>
        <w:t>Gida</w:t>
      </w:r>
      <w:proofErr w:type="spellEnd"/>
      <w:r w:rsidRPr="0090603D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0603D">
        <w:rPr>
          <w:rFonts w:ascii="Times New Roman" w:eastAsia="Calibri" w:hAnsi="Times New Roman" w:cs="Times New Roman"/>
          <w:sz w:val="24"/>
          <w:szCs w:val="24"/>
          <w:lang w:eastAsia="en-GB"/>
        </w:rPr>
        <w:t>Ayana</w:t>
      </w:r>
      <w:proofErr w:type="spellEnd"/>
      <w:r w:rsidRPr="0090603D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district, East Wollega Zone, Ethiopia 2015 (n=603)</w:t>
      </w:r>
    </w:p>
    <w:tbl>
      <w:tblPr>
        <w:tblW w:w="9483" w:type="dxa"/>
        <w:tblBorders>
          <w:insideH w:val="single" w:sz="4" w:space="0" w:color="auto"/>
        </w:tblBorders>
        <w:tblLayout w:type="fixed"/>
        <w:tblLook w:val="00A0"/>
      </w:tblPr>
      <w:tblGrid>
        <w:gridCol w:w="3348"/>
        <w:gridCol w:w="3240"/>
        <w:gridCol w:w="2895"/>
      </w:tblGrid>
      <w:tr w:rsidR="006D4876" w:rsidRPr="0090603D" w:rsidTr="00B21EB9">
        <w:trPr>
          <w:trHeight w:val="157"/>
        </w:trPr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Characteristics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Categories 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Frequency (%)</w:t>
            </w:r>
          </w:p>
        </w:tc>
      </w:tr>
      <w:tr w:rsidR="006D4876" w:rsidRPr="0090603D" w:rsidTr="00B21EB9">
        <w:trPr>
          <w:trHeight w:val="350"/>
        </w:trPr>
        <w:tc>
          <w:tcPr>
            <w:tcW w:w="3348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Age at marriage(n=603)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&lt;</w:t>
            </w:r>
            <w:proofErr w:type="spellStart"/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18years</w:t>
            </w:r>
            <w:proofErr w:type="spellEnd"/>
          </w:p>
        </w:tc>
        <w:tc>
          <w:tcPr>
            <w:tcW w:w="289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355(58.9%)</w:t>
            </w:r>
          </w:p>
        </w:tc>
      </w:tr>
      <w:tr w:rsidR="006D4876" w:rsidRPr="0090603D" w:rsidTr="00B21EB9">
        <w:trPr>
          <w:trHeight w:val="297"/>
        </w:trPr>
        <w:tc>
          <w:tcPr>
            <w:tcW w:w="3348" w:type="dxa"/>
            <w:vMerge/>
            <w:tcBorders>
              <w:right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before="100" w:beforeAutospacing="1" w:after="0" w:afterAutospacing="1" w:line="36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&gt;=18 years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232(38.5%)</w:t>
            </w:r>
          </w:p>
        </w:tc>
      </w:tr>
      <w:tr w:rsidR="006D4876" w:rsidRPr="0090603D" w:rsidTr="00B21EB9">
        <w:trPr>
          <w:trHeight w:val="233"/>
        </w:trPr>
        <w:tc>
          <w:tcPr>
            <w:tcW w:w="3348" w:type="dxa"/>
            <w:vMerge/>
            <w:tcBorders>
              <w:right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before="100" w:beforeAutospacing="1" w:after="0" w:afterAutospacing="1" w:line="36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None </w:t>
            </w:r>
          </w:p>
        </w:tc>
        <w:tc>
          <w:tcPr>
            <w:tcW w:w="2895" w:type="dxa"/>
            <w:tcBorders>
              <w:top w:val="nil"/>
              <w:left w:val="nil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16(2.7%)</w:t>
            </w:r>
          </w:p>
        </w:tc>
      </w:tr>
      <w:tr w:rsidR="006D4876" w:rsidRPr="0090603D" w:rsidTr="00B21EB9">
        <w:trPr>
          <w:trHeight w:val="92"/>
        </w:trPr>
        <w:tc>
          <w:tcPr>
            <w:tcW w:w="3348" w:type="dxa"/>
            <w:vMerge w:val="restart"/>
            <w:tcBorders>
              <w:right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Age at first birth(n=603)</w:t>
            </w:r>
          </w:p>
        </w:tc>
        <w:tc>
          <w:tcPr>
            <w:tcW w:w="3240" w:type="dxa"/>
            <w:tcBorders>
              <w:left w:val="single" w:sz="4" w:space="0" w:color="auto"/>
              <w:bottom w:val="nil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&lt;18 years</w:t>
            </w:r>
          </w:p>
        </w:tc>
        <w:tc>
          <w:tcPr>
            <w:tcW w:w="2895" w:type="dxa"/>
            <w:tcBorders>
              <w:bottom w:val="nil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193(32.0%)</w:t>
            </w:r>
          </w:p>
        </w:tc>
      </w:tr>
      <w:tr w:rsidR="006D4876" w:rsidRPr="0090603D" w:rsidTr="00B21EB9">
        <w:trPr>
          <w:trHeight w:val="278"/>
        </w:trPr>
        <w:tc>
          <w:tcPr>
            <w:tcW w:w="3348" w:type="dxa"/>
            <w:vMerge/>
            <w:tcBorders>
              <w:right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before="100" w:beforeAutospacing="1" w:after="0" w:afterAutospacing="1" w:line="36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≥18 years</w:t>
            </w:r>
          </w:p>
        </w:tc>
        <w:tc>
          <w:tcPr>
            <w:tcW w:w="2895" w:type="dxa"/>
            <w:tcBorders>
              <w:top w:val="nil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410(68.0%)</w:t>
            </w:r>
          </w:p>
        </w:tc>
      </w:tr>
      <w:tr w:rsidR="006D4876" w:rsidRPr="0090603D" w:rsidTr="00B21EB9">
        <w:trPr>
          <w:trHeight w:val="164"/>
        </w:trPr>
        <w:tc>
          <w:tcPr>
            <w:tcW w:w="3348" w:type="dxa"/>
            <w:vMerge w:val="restart"/>
            <w:tcBorders>
              <w:right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Total children desired(n=603)</w:t>
            </w:r>
          </w:p>
        </w:tc>
        <w:tc>
          <w:tcPr>
            <w:tcW w:w="3240" w:type="dxa"/>
            <w:tcBorders>
              <w:left w:val="single" w:sz="4" w:space="0" w:color="auto"/>
              <w:bottom w:val="nil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1-2 children</w:t>
            </w:r>
          </w:p>
        </w:tc>
        <w:tc>
          <w:tcPr>
            <w:tcW w:w="2895" w:type="dxa"/>
            <w:tcBorders>
              <w:bottom w:val="nil"/>
            </w:tcBorders>
            <w:noWrap/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50(8.3%)</w:t>
            </w:r>
          </w:p>
        </w:tc>
      </w:tr>
      <w:tr w:rsidR="006D4876" w:rsidRPr="0090603D" w:rsidTr="00B21EB9">
        <w:trPr>
          <w:trHeight w:val="133"/>
        </w:trPr>
        <w:tc>
          <w:tcPr>
            <w:tcW w:w="3348" w:type="dxa"/>
            <w:vMerge/>
            <w:tcBorders>
              <w:right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before="100" w:beforeAutospacing="1" w:after="0" w:afterAutospacing="1" w:line="36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3-4 children</w:t>
            </w:r>
          </w:p>
        </w:tc>
        <w:tc>
          <w:tcPr>
            <w:tcW w:w="2895" w:type="dxa"/>
            <w:tcBorders>
              <w:top w:val="nil"/>
              <w:bottom w:val="nil"/>
            </w:tcBorders>
            <w:noWrap/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255(42.3%)</w:t>
            </w:r>
          </w:p>
        </w:tc>
      </w:tr>
      <w:tr w:rsidR="006D4876" w:rsidRPr="0090603D" w:rsidTr="00B21EB9">
        <w:trPr>
          <w:trHeight w:val="119"/>
        </w:trPr>
        <w:tc>
          <w:tcPr>
            <w:tcW w:w="3348" w:type="dxa"/>
            <w:vMerge/>
            <w:tcBorders>
              <w:right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before="100" w:beforeAutospacing="1" w:after="0" w:afterAutospacing="1" w:line="36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&gt;4 children</w:t>
            </w:r>
          </w:p>
        </w:tc>
        <w:tc>
          <w:tcPr>
            <w:tcW w:w="2895" w:type="dxa"/>
            <w:tcBorders>
              <w:top w:val="nil"/>
            </w:tcBorders>
            <w:noWrap/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298(49.4%)</w:t>
            </w:r>
          </w:p>
        </w:tc>
      </w:tr>
      <w:tr w:rsidR="006D4876" w:rsidRPr="0090603D" w:rsidTr="00B21EB9">
        <w:trPr>
          <w:trHeight w:val="305"/>
        </w:trPr>
        <w:tc>
          <w:tcPr>
            <w:tcW w:w="3348" w:type="dxa"/>
            <w:vMerge w:val="restart"/>
            <w:tcBorders>
              <w:right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Decision maker on the number of children(n=603)</w:t>
            </w:r>
          </w:p>
        </w:tc>
        <w:tc>
          <w:tcPr>
            <w:tcW w:w="3240" w:type="dxa"/>
            <w:tcBorders>
              <w:left w:val="single" w:sz="4" w:space="0" w:color="auto"/>
              <w:bottom w:val="nil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Both wife and husband </w:t>
            </w:r>
          </w:p>
        </w:tc>
        <w:tc>
          <w:tcPr>
            <w:tcW w:w="2895" w:type="dxa"/>
            <w:tcBorders>
              <w:bottom w:val="nil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466(77.3%)</w:t>
            </w:r>
          </w:p>
        </w:tc>
      </w:tr>
      <w:tr w:rsidR="006D4876" w:rsidRPr="0090603D" w:rsidTr="00B21EB9">
        <w:trPr>
          <w:trHeight w:val="233"/>
        </w:trPr>
        <w:tc>
          <w:tcPr>
            <w:tcW w:w="3348" w:type="dxa"/>
            <w:vMerge/>
            <w:tcBorders>
              <w:right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before="100" w:beforeAutospacing="1" w:after="0" w:afterAutospacing="1" w:line="36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Wife</w:t>
            </w:r>
          </w:p>
        </w:tc>
        <w:tc>
          <w:tcPr>
            <w:tcW w:w="2895" w:type="dxa"/>
            <w:tcBorders>
              <w:top w:val="nil"/>
              <w:bottom w:val="nil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104(17.2%)</w:t>
            </w:r>
          </w:p>
        </w:tc>
      </w:tr>
      <w:tr w:rsidR="006D4876" w:rsidRPr="0090603D" w:rsidTr="00B21EB9">
        <w:trPr>
          <w:trHeight w:val="157"/>
        </w:trPr>
        <w:tc>
          <w:tcPr>
            <w:tcW w:w="3348" w:type="dxa"/>
            <w:vMerge/>
            <w:tcBorders>
              <w:right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before="100" w:beforeAutospacing="1" w:after="0" w:afterAutospacing="1" w:line="36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Husband and family</w:t>
            </w:r>
          </w:p>
        </w:tc>
        <w:tc>
          <w:tcPr>
            <w:tcW w:w="2895" w:type="dxa"/>
            <w:tcBorders>
              <w:top w:val="nil"/>
              <w:bottom w:val="nil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33(5.5%)</w:t>
            </w:r>
          </w:p>
        </w:tc>
      </w:tr>
      <w:tr w:rsidR="006D4876" w:rsidRPr="0090603D" w:rsidTr="00B21EB9">
        <w:trPr>
          <w:trHeight w:val="92"/>
        </w:trPr>
        <w:tc>
          <w:tcPr>
            <w:tcW w:w="3348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Knowledge of fertile period after giving birth of a baby(n=603)</w:t>
            </w:r>
          </w:p>
        </w:tc>
        <w:tc>
          <w:tcPr>
            <w:tcW w:w="3240" w:type="dxa"/>
            <w:tcBorders>
              <w:left w:val="single" w:sz="4" w:space="0" w:color="auto"/>
              <w:bottom w:val="nil"/>
            </w:tcBorders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Know fertile period</w:t>
            </w:r>
          </w:p>
        </w:tc>
        <w:tc>
          <w:tcPr>
            <w:tcW w:w="2895" w:type="dxa"/>
            <w:tcBorders>
              <w:bottom w:val="nil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189(31.3%)</w:t>
            </w:r>
          </w:p>
        </w:tc>
      </w:tr>
      <w:tr w:rsidR="006D4876" w:rsidRPr="0090603D" w:rsidTr="00B21EB9">
        <w:trPr>
          <w:trHeight w:val="575"/>
        </w:trPr>
        <w:tc>
          <w:tcPr>
            <w:tcW w:w="3348" w:type="dxa"/>
            <w:vMerge/>
            <w:tcBorders>
              <w:right w:val="single" w:sz="4" w:space="0" w:color="auto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before="100" w:beforeAutospacing="1" w:after="0" w:afterAutospacing="1" w:line="360" w:lineRule="auto"/>
              <w:ind w:right="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</w:tcBorders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Does not know</w:t>
            </w:r>
          </w:p>
        </w:tc>
        <w:tc>
          <w:tcPr>
            <w:tcW w:w="2895" w:type="dxa"/>
            <w:tcBorders>
              <w:top w:val="nil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414(68.7%)</w:t>
            </w:r>
          </w:p>
        </w:tc>
      </w:tr>
      <w:tr w:rsidR="006D4876" w:rsidRPr="0090603D" w:rsidTr="00B21EB9">
        <w:trPr>
          <w:trHeight w:val="98"/>
        </w:trPr>
        <w:tc>
          <w:tcPr>
            <w:tcW w:w="3348" w:type="dxa"/>
            <w:vMerge w:val="restart"/>
            <w:tcBorders>
              <w:right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Current status of sexual activity</w:t>
            </w:r>
          </w:p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(n=603)</w:t>
            </w:r>
          </w:p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nil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Abstaining/no sexual activity</w:t>
            </w:r>
          </w:p>
        </w:tc>
        <w:tc>
          <w:tcPr>
            <w:tcW w:w="2895" w:type="dxa"/>
            <w:tcBorders>
              <w:bottom w:val="nil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47(7.8%)</w:t>
            </w:r>
          </w:p>
        </w:tc>
      </w:tr>
      <w:tr w:rsidR="006D4876" w:rsidRPr="0090603D" w:rsidTr="00B21EB9">
        <w:trPr>
          <w:trHeight w:val="153"/>
        </w:trPr>
        <w:tc>
          <w:tcPr>
            <w:tcW w:w="3348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4876" w:rsidRPr="0090603D" w:rsidRDefault="006D4876" w:rsidP="00B21EB9">
            <w:pPr>
              <w:spacing w:before="100" w:beforeAutospacing="1" w:after="0" w:afterAutospacing="1" w:line="36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6D4876" w:rsidRPr="0090603D" w:rsidRDefault="006D4876" w:rsidP="00B21EB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Engaged/resumed in sexual activity</w:t>
            </w:r>
          </w:p>
        </w:tc>
        <w:tc>
          <w:tcPr>
            <w:tcW w:w="289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556(92.2%)</w:t>
            </w:r>
          </w:p>
        </w:tc>
      </w:tr>
      <w:tr w:rsidR="006D4876" w:rsidRPr="0090603D" w:rsidTr="00B21EB9">
        <w:trPr>
          <w:trHeight w:val="283"/>
        </w:trPr>
        <w:tc>
          <w:tcPr>
            <w:tcW w:w="3348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Opposition to using family planning(n=603)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Perceived opposition from family or relatives</w:t>
            </w:r>
          </w:p>
        </w:tc>
        <w:tc>
          <w:tcPr>
            <w:tcW w:w="289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75(12.4%)</w:t>
            </w:r>
          </w:p>
        </w:tc>
      </w:tr>
      <w:tr w:rsidR="006D4876" w:rsidRPr="0090603D" w:rsidTr="00B21EB9">
        <w:trPr>
          <w:trHeight w:val="620"/>
        </w:trPr>
        <w:tc>
          <w:tcPr>
            <w:tcW w:w="3348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before="100" w:beforeAutospacing="1" w:after="0" w:afterAutospacing="1" w:line="360" w:lineRule="auto"/>
              <w:ind w:left="60" w:right="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No opposition from family or community</w:t>
            </w:r>
          </w:p>
        </w:tc>
        <w:tc>
          <w:tcPr>
            <w:tcW w:w="289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6D4876" w:rsidRPr="0090603D" w:rsidRDefault="006D4876" w:rsidP="00B21EB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03D">
              <w:rPr>
                <w:rFonts w:ascii="Times New Roman" w:eastAsia="Calibri" w:hAnsi="Times New Roman" w:cs="Times New Roman"/>
                <w:sz w:val="24"/>
                <w:szCs w:val="24"/>
              </w:rPr>
              <w:t>528(87.6%)</w:t>
            </w:r>
          </w:p>
        </w:tc>
      </w:tr>
    </w:tbl>
    <w:p w:rsidR="006D4876" w:rsidRPr="0090603D" w:rsidRDefault="006D4876" w:rsidP="006D487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414" w:rsidRDefault="003F5414"/>
    <w:sectPr w:rsidR="003F5414" w:rsidSect="003F5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6D4876"/>
    <w:rsid w:val="000903C8"/>
    <w:rsid w:val="001005F2"/>
    <w:rsid w:val="00142B65"/>
    <w:rsid w:val="001C74BF"/>
    <w:rsid w:val="0031052E"/>
    <w:rsid w:val="00357529"/>
    <w:rsid w:val="003F5414"/>
    <w:rsid w:val="004338D0"/>
    <w:rsid w:val="004D36A8"/>
    <w:rsid w:val="00527B80"/>
    <w:rsid w:val="00633CBA"/>
    <w:rsid w:val="006D4876"/>
    <w:rsid w:val="007E1E53"/>
    <w:rsid w:val="00866044"/>
    <w:rsid w:val="009F0416"/>
    <w:rsid w:val="00A311DF"/>
    <w:rsid w:val="00AA5A3F"/>
    <w:rsid w:val="00D60020"/>
    <w:rsid w:val="00E37799"/>
    <w:rsid w:val="00E97159"/>
    <w:rsid w:val="00F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0013358</cp:lastModifiedBy>
  <cp:revision>7</cp:revision>
  <dcterms:created xsi:type="dcterms:W3CDTF">2018-08-10T03:23:00Z</dcterms:created>
  <dcterms:modified xsi:type="dcterms:W3CDTF">2018-08-10T03:27:00Z</dcterms:modified>
</cp:coreProperties>
</file>