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BD0" w:rsidRDefault="00CE6BD0" w:rsidP="00CE6BD0">
      <w:pPr>
        <w:pStyle w:val="Caption"/>
        <w:keepNext/>
      </w:pPr>
      <w:bookmarkStart w:id="0" w:name="_GoBack"/>
      <w:bookmarkEnd w:id="0"/>
      <w:r w:rsidRPr="003373B0">
        <w:t xml:space="preserve">Funnel plot for meta-analysis of the perinatal mortality publication bias among mothers who </w:t>
      </w:r>
      <w:proofErr w:type="gramStart"/>
      <w:r w:rsidRPr="003373B0">
        <w:t>utilized</w:t>
      </w:r>
      <w:proofErr w:type="gramEnd"/>
      <w:r w:rsidRPr="003373B0">
        <w:t xml:space="preserve"> MWH compared with non-utilized ones.</w:t>
      </w:r>
    </w:p>
    <w:p w:rsidR="00014C3F" w:rsidRPr="00B07693" w:rsidRDefault="00014C3F" w:rsidP="00B076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522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F8E4B3" wp14:editId="776A7E51">
            <wp:extent cx="5114925" cy="3743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4C3F">
        <w:t xml:space="preserve"> </w:t>
      </w:r>
      <w:r w:rsidR="00FB5074">
        <w:rPr>
          <w:noProof/>
        </w:rPr>
        <w:drawing>
          <wp:inline distT="0" distB="0" distL="0" distR="0" wp14:anchorId="4B7CDAB8" wp14:editId="0FDF90E6">
            <wp:extent cx="6438900" cy="2314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405" cy="232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7693" w:rsidRPr="00B07693">
        <w:rPr>
          <w:rFonts w:ascii="Times New Roman" w:hAnsi="Times New Roman" w:cs="Times New Roman"/>
          <w:sz w:val="24"/>
          <w:szCs w:val="24"/>
        </w:rPr>
        <w:t xml:space="preserve"> </w:t>
      </w:r>
      <w:r w:rsidR="00B07693" w:rsidRPr="00F52256">
        <w:rPr>
          <w:rFonts w:ascii="Times New Roman" w:hAnsi="Times New Roman" w:cs="Times New Roman"/>
          <w:sz w:val="24"/>
          <w:szCs w:val="24"/>
        </w:rPr>
        <w:t xml:space="preserve">The estimated bias coefficient (intercept) is 6.1with a standard error of 2.89, giving a p-value of 0.067. The test thus </w:t>
      </w:r>
      <w:proofErr w:type="gramStart"/>
      <w:r w:rsidR="00B07693" w:rsidRPr="00F52256">
        <w:rPr>
          <w:rFonts w:ascii="Times New Roman" w:hAnsi="Times New Roman" w:cs="Times New Roman"/>
          <w:sz w:val="24"/>
          <w:szCs w:val="24"/>
        </w:rPr>
        <w:t>provides</w:t>
      </w:r>
      <w:proofErr w:type="gramEnd"/>
      <w:r w:rsidR="00B07693" w:rsidRPr="00F52256">
        <w:rPr>
          <w:rFonts w:ascii="Times New Roman" w:hAnsi="Times New Roman" w:cs="Times New Roman"/>
          <w:sz w:val="24"/>
          <w:szCs w:val="24"/>
        </w:rPr>
        <w:t xml:space="preserve"> strong evidence for the absence of small-study effects</w:t>
      </w:r>
    </w:p>
    <w:p w:rsidR="00F401B6" w:rsidRDefault="00F401B6"/>
    <w:sectPr w:rsidR="00F40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C3F"/>
    <w:rsid w:val="00014C3F"/>
    <w:rsid w:val="0056770C"/>
    <w:rsid w:val="00B07693"/>
    <w:rsid w:val="00CE6BD0"/>
    <w:rsid w:val="00E843F4"/>
    <w:rsid w:val="00F401B6"/>
    <w:rsid w:val="00FB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A56FE"/>
  <w15:docId w15:val="{281FC848-2A0A-42DE-903A-B124766A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C3F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014C3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Bayu B</dc:creator>
  <cp:lastModifiedBy>Bayu Begashaw Bekele</cp:lastModifiedBy>
  <cp:revision>2</cp:revision>
  <dcterms:created xsi:type="dcterms:W3CDTF">2019-01-11T11:10:00Z</dcterms:created>
  <dcterms:modified xsi:type="dcterms:W3CDTF">2019-01-11T11:10:00Z</dcterms:modified>
</cp:coreProperties>
</file>