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48" w:rsidRDefault="009C1201"/>
    <w:p w:rsidR="002747A1" w:rsidRDefault="002747A1" w:rsidP="002747A1">
      <w:pPr>
        <w:bidi w:val="0"/>
      </w:pPr>
    </w:p>
    <w:p w:rsidR="002444FA" w:rsidRDefault="002444FA" w:rsidP="002444FA">
      <w:pPr>
        <w:bidi w:val="0"/>
      </w:pPr>
    </w:p>
    <w:p w:rsidR="002444FA" w:rsidRDefault="002444FA" w:rsidP="002444FA">
      <w:pPr>
        <w:bidi w:val="0"/>
      </w:pPr>
    </w:p>
    <w:p w:rsidR="002444FA" w:rsidRPr="00D351DE" w:rsidRDefault="002444FA" w:rsidP="009C1201">
      <w:pPr>
        <w:bidi w:val="0"/>
        <w:rPr>
          <w:rFonts w:asciiTheme="majorBidi" w:hAnsiTheme="majorBidi" w:cstheme="majorBidi"/>
        </w:rPr>
      </w:pPr>
      <w:r w:rsidRPr="00D351DE">
        <w:rPr>
          <w:rFonts w:asciiTheme="majorBidi" w:hAnsiTheme="majorBidi" w:cstheme="majorBidi"/>
        </w:rPr>
        <w:t>Table</w:t>
      </w:r>
      <w:r w:rsidR="009C1201">
        <w:rPr>
          <w:rFonts w:asciiTheme="majorBidi" w:hAnsiTheme="majorBidi" w:cstheme="majorBidi"/>
        </w:rPr>
        <w:t xml:space="preserve"> S1</w:t>
      </w:r>
      <w:r w:rsidRPr="00D351DE">
        <w:rPr>
          <w:rFonts w:asciiTheme="majorBidi" w:hAnsiTheme="majorBidi" w:cstheme="majorBidi"/>
        </w:rPr>
        <w:t xml:space="preserve">: </w:t>
      </w:r>
    </w:p>
    <w:tbl>
      <w:tblPr>
        <w:tblStyle w:val="TableGridLight"/>
        <w:tblpPr w:leftFromText="180" w:rightFromText="180" w:vertAnchor="text" w:horzAnchor="margin" w:tblpXSpec="center" w:tblpY="19"/>
        <w:tblW w:w="99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75"/>
        <w:gridCol w:w="448"/>
        <w:gridCol w:w="516"/>
        <w:gridCol w:w="557"/>
        <w:gridCol w:w="449"/>
        <w:gridCol w:w="562"/>
        <w:gridCol w:w="462"/>
        <w:gridCol w:w="503"/>
        <w:gridCol w:w="489"/>
        <w:gridCol w:w="616"/>
        <w:gridCol w:w="720"/>
        <w:gridCol w:w="720"/>
        <w:gridCol w:w="910"/>
        <w:gridCol w:w="910"/>
        <w:gridCol w:w="910"/>
      </w:tblGrid>
      <w:tr w:rsidR="00BF0CDB" w:rsidRPr="0033103D" w:rsidTr="00BF0CDB">
        <w:trPr>
          <w:trHeight w:val="701"/>
        </w:trPr>
        <w:tc>
          <w:tcPr>
            <w:tcW w:w="1175" w:type="dxa"/>
            <w:vMerge w:val="restart"/>
            <w:shd w:val="clear" w:color="auto" w:fill="FFFFFF" w:themeFill="background1"/>
            <w:hideMark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bookmarkStart w:id="0" w:name="_Hlk511568483"/>
          </w:p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Superantigen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and</w:t>
            </w:r>
          </w:p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Toxins</w:t>
            </w:r>
          </w:p>
        </w:tc>
        <w:tc>
          <w:tcPr>
            <w:tcW w:w="2532" w:type="dxa"/>
            <w:gridSpan w:val="5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MRSA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bidi="ar-SA"/>
              </w:rPr>
              <w:t>a</w:t>
            </w:r>
            <w:proofErr w:type="spellEnd"/>
          </w:p>
        </w:tc>
        <w:tc>
          <w:tcPr>
            <w:tcW w:w="27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MSSA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bidi="ar-SA"/>
              </w:rPr>
              <w:t>b</w:t>
            </w:r>
            <w:proofErr w:type="spellEnd"/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Total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Genes</w:t>
            </w:r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Total MRSA</w:t>
            </w:r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Total MSSA</w:t>
            </w:r>
          </w:p>
        </w:tc>
        <w:tc>
          <w:tcPr>
            <w:tcW w:w="910" w:type="dxa"/>
            <w:vMerge w:val="restart"/>
            <w:shd w:val="clear" w:color="auto" w:fill="FFFFFF" w:themeFill="background1"/>
            <w:hideMark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p.value</w:t>
            </w:r>
            <w:proofErr w:type="spellEnd"/>
          </w:p>
        </w:tc>
      </w:tr>
      <w:tr w:rsidR="00BF0CDB" w:rsidRPr="0033103D" w:rsidTr="00BF0CDB">
        <w:tc>
          <w:tcPr>
            <w:tcW w:w="1175" w:type="dxa"/>
            <w:vMerge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532" w:type="dxa"/>
            <w:gridSpan w:val="5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F317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agr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typing</w:t>
            </w:r>
          </w:p>
        </w:tc>
        <w:tc>
          <w:tcPr>
            <w:tcW w:w="27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F317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agr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typing</w:t>
            </w: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BF0CDB" w:rsidRPr="0033103D" w:rsidTr="00BF0CDB">
        <w:tc>
          <w:tcPr>
            <w:tcW w:w="1175" w:type="dxa"/>
            <w:vMerge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III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IV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ND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III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IV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ND</w:t>
            </w: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SEA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SEB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rPr>
          <w:trHeight w:val="186"/>
        </w:trPr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SEC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SED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5E2E0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8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SEE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5E2E0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-G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-H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SEI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-J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5E2E0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-K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-L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-M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5E2E0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-N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-O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18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14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-Q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18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5E2E03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16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  <w:hideMark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TSST-1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etA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D97408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etB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D97408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lukS</w:t>
            </w:r>
            <w:proofErr w:type="spellEnd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-PVL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lukF</w:t>
            </w:r>
            <w:proofErr w:type="spellEnd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-PV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FB0B1F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lukE-lukD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FB0B1F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edinA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737434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3743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rPr>
          <w:trHeight w:val="238"/>
        </w:trPr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edinB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737434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3743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66BD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BF0CDB" w:rsidRPr="0033103D" w:rsidTr="00BF0CDB">
        <w:tc>
          <w:tcPr>
            <w:tcW w:w="1175" w:type="dxa"/>
            <w:shd w:val="clear" w:color="auto" w:fill="FFFFFF" w:themeFill="background1"/>
          </w:tcPr>
          <w:p w:rsidR="00BF0CDB" w:rsidRPr="0033103D" w:rsidRDefault="00BF0CDB" w:rsidP="00BF0CDB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edinC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362A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362A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BF0CDB" w:rsidRPr="002C37EA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BF0CDB" w:rsidRPr="00634B37" w:rsidRDefault="00BF0CDB" w:rsidP="00BF0CDB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bookmarkEnd w:id="0"/>
    </w:tbl>
    <w:p w:rsidR="002747A1" w:rsidRDefault="002747A1" w:rsidP="002747A1">
      <w:pPr>
        <w:bidi w:val="0"/>
      </w:pPr>
    </w:p>
    <w:p w:rsidR="002444FA" w:rsidRDefault="002444FA" w:rsidP="002444FA">
      <w:pPr>
        <w:bidi w:val="0"/>
        <w:rPr>
          <w:rFonts w:asciiTheme="majorBidi" w:hAnsiTheme="majorBidi" w:cstheme="majorBidi"/>
        </w:rPr>
      </w:pPr>
    </w:p>
    <w:p w:rsidR="00BF0CDB" w:rsidRDefault="00BF0CDB" w:rsidP="00BF0CDB">
      <w:pPr>
        <w:bidi w:val="0"/>
        <w:rPr>
          <w:rFonts w:asciiTheme="majorBidi" w:hAnsiTheme="majorBidi" w:cstheme="majorBidi"/>
        </w:rPr>
      </w:pPr>
    </w:p>
    <w:p w:rsidR="00BF0CDB" w:rsidRDefault="00BF0CDB" w:rsidP="00BF0CDB">
      <w:pPr>
        <w:bidi w:val="0"/>
        <w:rPr>
          <w:rFonts w:asciiTheme="majorBidi" w:hAnsiTheme="majorBidi" w:cstheme="majorBidi"/>
        </w:rPr>
      </w:pPr>
    </w:p>
    <w:p w:rsidR="00BF0CDB" w:rsidRDefault="00BF0CDB" w:rsidP="00BF0CDB">
      <w:pPr>
        <w:bidi w:val="0"/>
        <w:rPr>
          <w:rFonts w:asciiTheme="majorBidi" w:hAnsiTheme="majorBidi" w:cstheme="majorBidi"/>
        </w:rPr>
      </w:pPr>
    </w:p>
    <w:p w:rsidR="00BF0CDB" w:rsidRDefault="00BF0CDB" w:rsidP="00BF0CDB">
      <w:pPr>
        <w:bidi w:val="0"/>
        <w:rPr>
          <w:rFonts w:asciiTheme="majorBidi" w:hAnsiTheme="majorBidi" w:cstheme="majorBidi"/>
        </w:rPr>
      </w:pPr>
    </w:p>
    <w:p w:rsidR="00BF0CDB" w:rsidRDefault="00BF0CDB" w:rsidP="00BF0CDB">
      <w:pPr>
        <w:bidi w:val="0"/>
        <w:rPr>
          <w:rFonts w:asciiTheme="majorBidi" w:hAnsiTheme="majorBidi" w:cstheme="majorBidi"/>
        </w:rPr>
      </w:pPr>
    </w:p>
    <w:p w:rsidR="00BF0CDB" w:rsidRDefault="00BF0CDB" w:rsidP="00BF0CDB">
      <w:pPr>
        <w:bidi w:val="0"/>
        <w:rPr>
          <w:rFonts w:asciiTheme="majorBidi" w:hAnsiTheme="majorBidi" w:cstheme="majorBidi"/>
        </w:rPr>
      </w:pPr>
    </w:p>
    <w:p w:rsidR="00BF0CDB" w:rsidRPr="00D351DE" w:rsidRDefault="00BF0CDB" w:rsidP="00BF0CDB">
      <w:pPr>
        <w:bidi w:val="0"/>
        <w:rPr>
          <w:rFonts w:asciiTheme="majorBidi" w:hAnsiTheme="majorBidi" w:cstheme="majorBidi"/>
        </w:rPr>
      </w:pPr>
    </w:p>
    <w:p w:rsidR="002038CD" w:rsidRDefault="002038CD" w:rsidP="002038CD">
      <w:pPr>
        <w:bidi w:val="0"/>
      </w:pPr>
    </w:p>
    <w:p w:rsidR="002038CD" w:rsidRPr="00D351DE" w:rsidRDefault="002038CD" w:rsidP="009C1201">
      <w:pPr>
        <w:bidi w:val="0"/>
        <w:rPr>
          <w:rFonts w:asciiTheme="majorBidi" w:hAnsiTheme="majorBidi" w:cstheme="majorBidi"/>
        </w:rPr>
      </w:pPr>
      <w:r w:rsidRPr="00D351DE">
        <w:rPr>
          <w:rFonts w:asciiTheme="majorBidi" w:hAnsiTheme="majorBidi" w:cstheme="majorBidi"/>
        </w:rPr>
        <w:lastRenderedPageBreak/>
        <w:t xml:space="preserve">Table </w:t>
      </w:r>
      <w:r w:rsidR="009C1201">
        <w:rPr>
          <w:rFonts w:asciiTheme="majorBidi" w:hAnsiTheme="majorBidi" w:cstheme="majorBidi"/>
        </w:rPr>
        <w:t>S2</w:t>
      </w:r>
      <w:bookmarkStart w:id="1" w:name="_GoBack"/>
      <w:bookmarkEnd w:id="1"/>
      <w:r w:rsidRPr="00D351DE">
        <w:rPr>
          <w:rFonts w:asciiTheme="majorBidi" w:hAnsiTheme="majorBidi" w:cstheme="majorBidi"/>
        </w:rPr>
        <w:t>:</w:t>
      </w:r>
    </w:p>
    <w:tbl>
      <w:tblPr>
        <w:tblStyle w:val="TableGridLight"/>
        <w:tblpPr w:leftFromText="180" w:rightFromText="180" w:vertAnchor="text" w:horzAnchor="margin" w:tblpY="181"/>
        <w:tblW w:w="99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75"/>
        <w:gridCol w:w="448"/>
        <w:gridCol w:w="516"/>
        <w:gridCol w:w="557"/>
        <w:gridCol w:w="449"/>
        <w:gridCol w:w="562"/>
        <w:gridCol w:w="462"/>
        <w:gridCol w:w="503"/>
        <w:gridCol w:w="489"/>
        <w:gridCol w:w="616"/>
        <w:gridCol w:w="720"/>
        <w:gridCol w:w="720"/>
        <w:gridCol w:w="910"/>
        <w:gridCol w:w="910"/>
        <w:gridCol w:w="910"/>
      </w:tblGrid>
      <w:tr w:rsidR="00D351DE" w:rsidRPr="0033103D" w:rsidTr="00806118">
        <w:trPr>
          <w:trHeight w:val="701"/>
        </w:trPr>
        <w:tc>
          <w:tcPr>
            <w:tcW w:w="1175" w:type="dxa"/>
            <w:vMerge w:val="restart"/>
            <w:shd w:val="clear" w:color="auto" w:fill="FFFFFF" w:themeFill="background1"/>
            <w:hideMark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Superantigen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and</w:t>
            </w:r>
          </w:p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Toxins</w:t>
            </w:r>
          </w:p>
        </w:tc>
        <w:tc>
          <w:tcPr>
            <w:tcW w:w="2532" w:type="dxa"/>
            <w:gridSpan w:val="5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MRSA</w:t>
            </w:r>
          </w:p>
        </w:tc>
        <w:tc>
          <w:tcPr>
            <w:tcW w:w="27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MSSA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Total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Genes</w:t>
            </w:r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Total MRSA</w:t>
            </w:r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Total MSSA</w:t>
            </w:r>
          </w:p>
        </w:tc>
        <w:tc>
          <w:tcPr>
            <w:tcW w:w="910" w:type="dxa"/>
            <w:vMerge w:val="restart"/>
            <w:shd w:val="clear" w:color="auto" w:fill="FFFFFF" w:themeFill="background1"/>
            <w:hideMark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</w:p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p.value</w:t>
            </w:r>
            <w:proofErr w:type="spellEnd"/>
          </w:p>
        </w:tc>
      </w:tr>
      <w:tr w:rsidR="00D351DE" w:rsidRPr="0033103D" w:rsidTr="00806118">
        <w:tc>
          <w:tcPr>
            <w:tcW w:w="1175" w:type="dxa"/>
            <w:vMerge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532" w:type="dxa"/>
            <w:gridSpan w:val="5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7F317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agr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typing</w:t>
            </w:r>
          </w:p>
        </w:tc>
        <w:tc>
          <w:tcPr>
            <w:tcW w:w="27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F317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agr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 xml:space="preserve"> typing</w:t>
            </w: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D351DE" w:rsidRPr="0033103D" w:rsidTr="00806118">
        <w:tc>
          <w:tcPr>
            <w:tcW w:w="1175" w:type="dxa"/>
            <w:vMerge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III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IV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ND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III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IV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ND</w:t>
            </w: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SEA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FE40BC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  <w:r w:rsidR="00FE40B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FE40BC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FE40BC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SEB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FE40BC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rPr>
          <w:trHeight w:val="186"/>
        </w:trPr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SEC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17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SED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SEE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-G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11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-H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SEI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11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-J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-K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-L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-M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17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-N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-O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17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SEl</w:t>
            </w:r>
            <w:proofErr w:type="spellEnd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-Q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8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  <w:hideMark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TSST-1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C38E3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etA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D97408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11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8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  <w:t>etB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0159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D97408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D974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634B3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9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8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lukS</w:t>
            </w:r>
            <w:proofErr w:type="spellEnd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-PVL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7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p&lt;0.05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lukF</w:t>
            </w:r>
            <w:proofErr w:type="spellEnd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-PV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FB0B1F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E5435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lukE-lukD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811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FB0B1F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FB0B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8C38E3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E5435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edinA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737434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3743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E5435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D351DE" w:rsidRPr="0033103D" w:rsidTr="00806118">
        <w:trPr>
          <w:trHeight w:val="238"/>
        </w:trPr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edinB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129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737434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73743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0821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E5435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  <w:tr w:rsidR="00D351DE" w:rsidRPr="0033103D" w:rsidTr="00806118">
        <w:tc>
          <w:tcPr>
            <w:tcW w:w="1175" w:type="dxa"/>
            <w:shd w:val="clear" w:color="auto" w:fill="FFFFFF" w:themeFill="background1"/>
          </w:tcPr>
          <w:p w:rsidR="00D351DE" w:rsidRPr="0033103D" w:rsidRDefault="00D351DE" w:rsidP="00806118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33103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edinC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362A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4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362A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62" w:type="dxa"/>
            <w:shd w:val="clear" w:color="auto" w:fill="FFFFFF" w:themeFill="background1"/>
          </w:tcPr>
          <w:p w:rsidR="00D351DE" w:rsidRPr="002C37E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C37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72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3A5E2A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3A5E2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  <w:tc>
          <w:tcPr>
            <w:tcW w:w="910" w:type="dxa"/>
            <w:shd w:val="clear" w:color="auto" w:fill="FFFFFF" w:themeFill="background1"/>
          </w:tcPr>
          <w:p w:rsidR="00D351DE" w:rsidRPr="00634B37" w:rsidRDefault="00D351DE" w:rsidP="00806118">
            <w:pPr>
              <w:bidi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r w:rsidRPr="00E5435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0</w:t>
            </w:r>
          </w:p>
        </w:tc>
      </w:tr>
    </w:tbl>
    <w:p w:rsidR="002038CD" w:rsidRDefault="002038CD" w:rsidP="002038CD">
      <w:pPr>
        <w:bidi w:val="0"/>
      </w:pPr>
    </w:p>
    <w:sectPr w:rsidR="00203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32"/>
    <w:rsid w:val="002038CD"/>
    <w:rsid w:val="002444FA"/>
    <w:rsid w:val="002747A1"/>
    <w:rsid w:val="0035795D"/>
    <w:rsid w:val="00384F01"/>
    <w:rsid w:val="004859CD"/>
    <w:rsid w:val="00570368"/>
    <w:rsid w:val="00595E72"/>
    <w:rsid w:val="005E2E03"/>
    <w:rsid w:val="0060109C"/>
    <w:rsid w:val="00647024"/>
    <w:rsid w:val="008C38E3"/>
    <w:rsid w:val="009C1201"/>
    <w:rsid w:val="00BF0CDB"/>
    <w:rsid w:val="00C01932"/>
    <w:rsid w:val="00C14FF5"/>
    <w:rsid w:val="00D351DE"/>
    <w:rsid w:val="00D37F8A"/>
    <w:rsid w:val="00FD131C"/>
    <w:rsid w:val="00F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EA81D-AF02-45D5-B1E7-25F0CAAF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932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2444F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E40BC"/>
    <w:pPr>
      <w:spacing w:after="0" w:line="240" w:lineRule="auto"/>
    </w:pPr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8E3"/>
    <w:rPr>
      <w:rFonts w:ascii="Segoe UI" w:eastAsia="Calibr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FE89D-9BFE-49A9-B180-A6262DE2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</dc:creator>
  <cp:keywords/>
  <dc:description/>
  <cp:lastModifiedBy> </cp:lastModifiedBy>
  <cp:revision>3</cp:revision>
  <dcterms:created xsi:type="dcterms:W3CDTF">2019-01-12T04:22:00Z</dcterms:created>
  <dcterms:modified xsi:type="dcterms:W3CDTF">2019-02-02T04:37:00Z</dcterms:modified>
</cp:coreProperties>
</file>