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6E4" w:rsidRPr="00147CA9" w:rsidRDefault="00147CA9" w:rsidP="00FB66E4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57CA2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57CA2">
        <w:rPr>
          <w:rFonts w:ascii="Times New Roman" w:hAnsi="Times New Roman" w:cs="Times New Roman"/>
          <w:b/>
          <w:sz w:val="24"/>
          <w:szCs w:val="24"/>
        </w:rPr>
        <w:t>:</w:t>
      </w:r>
      <w:r w:rsidR="00FB66E4" w:rsidRPr="005A079B">
        <w:rPr>
          <w:rFonts w:ascii="Times New Roman" w:hAnsi="Times New Roman" w:cs="Times New Roman"/>
          <w:b/>
          <w:sz w:val="24"/>
          <w:szCs w:val="24"/>
        </w:rPr>
        <w:t>Table S</w:t>
      </w:r>
      <w:r w:rsidR="00867C20">
        <w:rPr>
          <w:rFonts w:ascii="Times New Roman" w:hAnsi="Times New Roman" w:cs="Times New Roman"/>
          <w:b/>
          <w:sz w:val="24"/>
          <w:szCs w:val="24"/>
        </w:rPr>
        <w:t>2</w:t>
      </w:r>
      <w:r w:rsidR="00CE4BB7">
        <w:rPr>
          <w:rFonts w:ascii="Times New Roman" w:hAnsi="Times New Roman" w:cs="Times New Roman"/>
          <w:b/>
          <w:sz w:val="24"/>
          <w:szCs w:val="24"/>
        </w:rPr>
        <w:t>.</w:t>
      </w:r>
      <w:r w:rsidR="005E0FB5">
        <w:rPr>
          <w:rFonts w:ascii="Times New Roman" w:hAnsi="Times New Roman" w:cs="Times New Roman"/>
          <w:sz w:val="24"/>
          <w:szCs w:val="24"/>
        </w:rPr>
        <w:t xml:space="preserve"> </w:t>
      </w:r>
      <w:r w:rsidR="005E0FB5" w:rsidRPr="00147CA9">
        <w:rPr>
          <w:rFonts w:ascii="Times New Roman" w:hAnsi="Times New Roman" w:cs="Times New Roman"/>
          <w:sz w:val="24"/>
          <w:szCs w:val="24"/>
        </w:rPr>
        <w:t>A goodness of f</w:t>
      </w:r>
      <w:r w:rsidR="00FB66E4" w:rsidRPr="00147CA9">
        <w:rPr>
          <w:rFonts w:ascii="Times New Roman" w:hAnsi="Times New Roman" w:cs="Times New Roman"/>
          <w:sz w:val="24"/>
          <w:szCs w:val="24"/>
        </w:rPr>
        <w:t xml:space="preserve">it </w:t>
      </w:r>
      <w:r w:rsidR="005E0FB5" w:rsidRPr="00147CA9">
        <w:rPr>
          <w:rFonts w:ascii="Times New Roman" w:hAnsi="Times New Roman" w:cs="Times New Roman"/>
          <w:sz w:val="24"/>
          <w:szCs w:val="24"/>
        </w:rPr>
        <w:t>t</w:t>
      </w:r>
      <w:r w:rsidR="00FB66E4" w:rsidRPr="00147CA9">
        <w:rPr>
          <w:rFonts w:ascii="Times New Roman" w:hAnsi="Times New Roman" w:cs="Times New Roman"/>
          <w:sz w:val="24"/>
          <w:szCs w:val="24"/>
        </w:rPr>
        <w:t xml:space="preserve">est for </w:t>
      </w:r>
      <w:r w:rsidR="00FB66E4" w:rsidRPr="00147C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 response variable using </w:t>
      </w:r>
      <w:r w:rsidR="005E0FB5" w:rsidRPr="00147C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</w:t>
      </w:r>
      <w:r w:rsidR="00FB66E4" w:rsidRPr="00147C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egative </w:t>
      </w:r>
      <w:r w:rsidR="005E0FB5" w:rsidRPr="00147C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</w:t>
      </w:r>
      <w:r w:rsidR="00FB66E4" w:rsidRPr="00147C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inomial regression model</w:t>
      </w:r>
    </w:p>
    <w:tbl>
      <w:tblPr>
        <w:tblW w:w="4270" w:type="pct"/>
        <w:jc w:val="center"/>
        <w:tblInd w:w="720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038"/>
        <w:gridCol w:w="1040"/>
        <w:gridCol w:w="913"/>
        <w:gridCol w:w="671"/>
        <w:gridCol w:w="2002"/>
        <w:gridCol w:w="617"/>
        <w:gridCol w:w="860"/>
        <w:gridCol w:w="1037"/>
      </w:tblGrid>
      <w:tr w:rsidR="00FB66E4" w:rsidRPr="005A079B" w:rsidTr="005C7FE5">
        <w:trPr>
          <w:jc w:val="center"/>
        </w:trPr>
        <w:tc>
          <w:tcPr>
            <w:tcW w:w="635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b/>
                <w:sz w:val="20"/>
                <w:szCs w:val="20"/>
              </w:rPr>
              <w:t>Models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b/>
                <w:sz w:val="20"/>
                <w:szCs w:val="20"/>
              </w:rPr>
              <w:t>No. of Predictor</w:t>
            </w:r>
          </w:p>
        </w:tc>
        <w:tc>
          <w:tcPr>
            <w:tcW w:w="96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b/>
                <w:sz w:val="20"/>
                <w:szCs w:val="20"/>
              </w:rPr>
              <w:t>Deviance</w:t>
            </w:r>
          </w:p>
        </w:tc>
        <w:tc>
          <w:tcPr>
            <w:tcW w:w="160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b/>
                <w:sz w:val="20"/>
                <w:szCs w:val="20"/>
              </w:rPr>
              <w:t>Omnibus Test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b/>
                <w:sz w:val="20"/>
                <w:szCs w:val="20"/>
              </w:rPr>
              <w:t>AIC</w:t>
            </w:r>
          </w:p>
        </w:tc>
        <w:tc>
          <w:tcPr>
            <w:tcW w:w="634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b/>
                <w:sz w:val="20"/>
                <w:szCs w:val="20"/>
              </w:rPr>
              <w:t>BIC</w:t>
            </w:r>
          </w:p>
        </w:tc>
      </w:tr>
      <w:tr w:rsidR="00FB66E4" w:rsidRPr="005A079B" w:rsidTr="005C7FE5">
        <w:trPr>
          <w:jc w:val="center"/>
        </w:trPr>
        <w:tc>
          <w:tcPr>
            <w:tcW w:w="635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6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b/>
                <w:sz w:val="20"/>
                <w:szCs w:val="20"/>
              </w:rPr>
              <w:t>-2LL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A079B">
              <w:rPr>
                <w:rFonts w:ascii="Times New Roman" w:hAnsi="Times New Roman" w:cs="Times New Roman"/>
                <w:b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2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b/>
                <w:sz w:val="20"/>
                <w:szCs w:val="20"/>
              </w:rPr>
              <w:t>Likelihood Ratio</w:t>
            </w:r>
          </w:p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b/>
                <w:sz w:val="20"/>
                <w:szCs w:val="20"/>
              </w:rPr>
              <w:t>χ</w:t>
            </w:r>
            <w:r w:rsidRPr="005A079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5A07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5A079B">
              <w:rPr>
                <w:rFonts w:ascii="Times New Roman" w:hAnsi="Times New Roman" w:cs="Times New Roman"/>
                <w:b/>
                <w:sz w:val="20"/>
                <w:szCs w:val="20"/>
              </w:rPr>
              <w:t>df</w:t>
            </w:r>
            <w:proofErr w:type="spellEnd"/>
            <w:r w:rsidRPr="005A079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b/>
                <w:sz w:val="20"/>
                <w:szCs w:val="20"/>
              </w:rPr>
              <w:t>Sig</w:t>
            </w:r>
          </w:p>
        </w:tc>
        <w:tc>
          <w:tcPr>
            <w:tcW w:w="526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4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B66E4" w:rsidRPr="005A079B" w:rsidTr="005C7FE5">
        <w:trPr>
          <w:trHeight w:val="288"/>
          <w:jc w:val="center"/>
        </w:trPr>
        <w:tc>
          <w:tcPr>
            <w:tcW w:w="635" w:type="pct"/>
            <w:tcBorders>
              <w:top w:val="single" w:sz="4" w:space="0" w:color="auto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6" w:type="pct"/>
            <w:tcBorders>
              <w:top w:val="single" w:sz="4" w:space="0" w:color="auto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58" w:type="pct"/>
            <w:tcBorders>
              <w:top w:val="single" w:sz="4" w:space="0" w:color="auto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07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78.81</w:t>
            </w:r>
          </w:p>
        </w:tc>
        <w:tc>
          <w:tcPr>
            <w:tcW w:w="410" w:type="pct"/>
            <w:tcBorders>
              <w:top w:val="single" w:sz="4" w:space="0" w:color="auto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07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224" w:type="pct"/>
            <w:tcBorders>
              <w:top w:val="single" w:sz="4" w:space="0" w:color="auto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07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88.38 (16)</w:t>
            </w:r>
          </w:p>
        </w:tc>
        <w:tc>
          <w:tcPr>
            <w:tcW w:w="377" w:type="pct"/>
            <w:tcBorders>
              <w:top w:val="single" w:sz="4" w:space="0" w:color="auto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07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526" w:type="pct"/>
            <w:tcBorders>
              <w:top w:val="single" w:sz="4" w:space="0" w:color="auto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07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490.00</w:t>
            </w:r>
          </w:p>
        </w:tc>
        <w:tc>
          <w:tcPr>
            <w:tcW w:w="634" w:type="pct"/>
            <w:tcBorders>
              <w:top w:val="single" w:sz="4" w:space="0" w:color="auto"/>
            </w:tcBorders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07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533.32</w:t>
            </w:r>
          </w:p>
        </w:tc>
      </w:tr>
      <w:tr w:rsidR="00FB66E4" w:rsidRPr="005A079B" w:rsidTr="005C7FE5">
        <w:trPr>
          <w:trHeight w:val="288"/>
          <w:jc w:val="center"/>
        </w:trPr>
        <w:tc>
          <w:tcPr>
            <w:tcW w:w="635" w:type="pct"/>
            <w:vAlign w:val="center"/>
          </w:tcPr>
          <w:p w:rsidR="00FB66E4" w:rsidRPr="005A079B" w:rsidRDefault="00FB66E4" w:rsidP="00CE55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6" w:type="pct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8" w:type="pct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81.90</w:t>
            </w:r>
          </w:p>
        </w:tc>
        <w:tc>
          <w:tcPr>
            <w:tcW w:w="410" w:type="pct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224" w:type="pct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73.43(4)</w:t>
            </w:r>
          </w:p>
        </w:tc>
        <w:tc>
          <w:tcPr>
            <w:tcW w:w="377" w:type="pct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526" w:type="pct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482.39</w:t>
            </w:r>
          </w:p>
        </w:tc>
        <w:tc>
          <w:tcPr>
            <w:tcW w:w="634" w:type="pct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495.69</w:t>
            </w:r>
          </w:p>
        </w:tc>
      </w:tr>
      <w:tr w:rsidR="00FB66E4" w:rsidRPr="005A079B" w:rsidTr="005C7FE5">
        <w:trPr>
          <w:trHeight w:val="288"/>
          <w:jc w:val="center"/>
        </w:trPr>
        <w:tc>
          <w:tcPr>
            <w:tcW w:w="635" w:type="pct"/>
            <w:vAlign w:val="center"/>
          </w:tcPr>
          <w:p w:rsidR="00FB66E4" w:rsidRPr="005A079B" w:rsidRDefault="00FB66E4" w:rsidP="00CE55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6" w:type="pct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8" w:type="pct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81.78</w:t>
            </w:r>
          </w:p>
        </w:tc>
        <w:tc>
          <w:tcPr>
            <w:tcW w:w="410" w:type="pct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224" w:type="pct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66.94(4)</w:t>
            </w:r>
          </w:p>
        </w:tc>
        <w:tc>
          <w:tcPr>
            <w:tcW w:w="377" w:type="pct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-000</w:t>
            </w:r>
          </w:p>
        </w:tc>
        <w:tc>
          <w:tcPr>
            <w:tcW w:w="526" w:type="pct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487.88</w:t>
            </w:r>
          </w:p>
        </w:tc>
        <w:tc>
          <w:tcPr>
            <w:tcW w:w="634" w:type="pct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502.18</w:t>
            </w:r>
          </w:p>
        </w:tc>
      </w:tr>
      <w:tr w:rsidR="00FB66E4" w:rsidRPr="005A079B" w:rsidTr="005C7FE5">
        <w:trPr>
          <w:trHeight w:val="288"/>
          <w:jc w:val="center"/>
        </w:trPr>
        <w:tc>
          <w:tcPr>
            <w:tcW w:w="635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ind w:right="-36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36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79.91</w:t>
            </w:r>
          </w:p>
        </w:tc>
        <w:tc>
          <w:tcPr>
            <w:tcW w:w="410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224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78.83(4)</w:t>
            </w:r>
          </w:p>
        </w:tc>
        <w:tc>
          <w:tcPr>
            <w:tcW w:w="377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-000</w:t>
            </w:r>
          </w:p>
        </w:tc>
        <w:tc>
          <w:tcPr>
            <w:tcW w:w="526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477.15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490.29</w:t>
            </w:r>
          </w:p>
        </w:tc>
      </w:tr>
      <w:tr w:rsidR="00FB66E4" w:rsidRPr="005A079B" w:rsidTr="005C7FE5">
        <w:trPr>
          <w:trHeight w:val="288"/>
          <w:jc w:val="center"/>
        </w:trPr>
        <w:tc>
          <w:tcPr>
            <w:tcW w:w="635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6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80.37</w:t>
            </w:r>
          </w:p>
        </w:tc>
        <w:tc>
          <w:tcPr>
            <w:tcW w:w="410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224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76.99(3)</w:t>
            </w:r>
          </w:p>
        </w:tc>
        <w:tc>
          <w:tcPr>
            <w:tcW w:w="377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526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476.64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487.74</w:t>
            </w:r>
          </w:p>
        </w:tc>
      </w:tr>
      <w:tr w:rsidR="00FB66E4" w:rsidRPr="005A079B" w:rsidTr="005C7FE5">
        <w:trPr>
          <w:trHeight w:val="288"/>
          <w:jc w:val="center"/>
        </w:trPr>
        <w:tc>
          <w:tcPr>
            <w:tcW w:w="635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6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81.31</w:t>
            </w:r>
          </w:p>
        </w:tc>
        <w:tc>
          <w:tcPr>
            <w:tcW w:w="410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224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71.98(3)</w:t>
            </w:r>
          </w:p>
        </w:tc>
        <w:tc>
          <w:tcPr>
            <w:tcW w:w="377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526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481.66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492.76</w:t>
            </w:r>
          </w:p>
        </w:tc>
      </w:tr>
      <w:tr w:rsidR="00FB66E4" w:rsidRPr="005A079B" w:rsidTr="005C7FE5">
        <w:trPr>
          <w:trHeight w:val="288"/>
          <w:jc w:val="center"/>
        </w:trPr>
        <w:tc>
          <w:tcPr>
            <w:tcW w:w="635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36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81.46</w:t>
            </w:r>
          </w:p>
        </w:tc>
        <w:tc>
          <w:tcPr>
            <w:tcW w:w="410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224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71.84(3)</w:t>
            </w:r>
          </w:p>
        </w:tc>
        <w:tc>
          <w:tcPr>
            <w:tcW w:w="377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526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481.80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FB66E4" w:rsidRPr="005A079B" w:rsidRDefault="00FB66E4" w:rsidP="00CE5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079B">
              <w:rPr>
                <w:rFonts w:ascii="Times New Roman" w:hAnsi="Times New Roman" w:cs="Times New Roman"/>
                <w:sz w:val="20"/>
                <w:szCs w:val="20"/>
              </w:rPr>
              <w:t>492.90</w:t>
            </w:r>
          </w:p>
        </w:tc>
      </w:tr>
    </w:tbl>
    <w:p w:rsidR="007832CC" w:rsidRDefault="007832CC"/>
    <w:p w:rsidR="005C7FE5" w:rsidRDefault="005C7FE5"/>
    <w:p w:rsidR="005C7FE5" w:rsidRDefault="005C7FE5"/>
    <w:sectPr w:rsidR="005C7FE5" w:rsidSect="007832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FB66E4"/>
    <w:rsid w:val="000B0B20"/>
    <w:rsid w:val="000C744E"/>
    <w:rsid w:val="00147CA9"/>
    <w:rsid w:val="005C7FE5"/>
    <w:rsid w:val="005E0FB5"/>
    <w:rsid w:val="006A0ECE"/>
    <w:rsid w:val="007832CC"/>
    <w:rsid w:val="00800C0D"/>
    <w:rsid w:val="00867C20"/>
    <w:rsid w:val="00CE4BB7"/>
    <w:rsid w:val="00CF1F8A"/>
    <w:rsid w:val="00E63CA3"/>
    <w:rsid w:val="00FB66E4"/>
    <w:rsid w:val="00FB7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6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F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69</Words>
  <Characters>444</Characters>
  <Application>Microsoft Office Word</Application>
  <DocSecurity>0</DocSecurity>
  <Lines>10</Lines>
  <Paragraphs>4</Paragraphs>
  <ScaleCrop>false</ScaleCrop>
  <Company/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</cp:revision>
  <dcterms:created xsi:type="dcterms:W3CDTF">2018-12-30T12:57:00Z</dcterms:created>
  <dcterms:modified xsi:type="dcterms:W3CDTF">2019-01-22T09:16:00Z</dcterms:modified>
</cp:coreProperties>
</file>