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63" w:rsidRPr="002366CF" w:rsidRDefault="002A67AB" w:rsidP="008C24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bookmarkStart w:id="0" w:name="_GoBack"/>
      <w:bookmarkEnd w:id="0"/>
      <w:r w:rsidR="008C246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61B6">
        <w:rPr>
          <w:rFonts w:ascii="Times New Roman" w:hAnsi="Times New Roman" w:cs="Times New Roman"/>
          <w:sz w:val="24"/>
          <w:szCs w:val="24"/>
        </w:rPr>
        <w:t>R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ates of </w:t>
      </w:r>
      <w:r w:rsidR="008C2463">
        <w:rPr>
          <w:rFonts w:ascii="Times New Roman" w:hAnsi="Times New Roman" w:cs="Times New Roman"/>
          <w:sz w:val="24"/>
          <w:szCs w:val="24"/>
        </w:rPr>
        <w:t xml:space="preserve">regimen change 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in one year interval from </w:t>
      </w:r>
      <w:r w:rsidR="008C2463" w:rsidRPr="002366CF">
        <w:rPr>
          <w:rFonts w:ascii="Times New Roman" w:hAnsi="Times New Roman" w:cs="Times New Roman"/>
          <w:spacing w:val="1"/>
          <w:sz w:val="24"/>
          <w:szCs w:val="24"/>
        </w:rPr>
        <w:t>sec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ond-line </w:t>
      </w:r>
      <w:r w:rsidR="000561B6">
        <w:rPr>
          <w:rFonts w:ascii="Times New Roman" w:hAnsi="Times New Roman" w:cs="Times New Roman"/>
          <w:spacing w:val="-5"/>
          <w:sz w:val="24"/>
          <w:szCs w:val="24"/>
        </w:rPr>
        <w:t>treatment</w:t>
      </w:r>
      <w:r w:rsidR="008C2463" w:rsidRPr="002366C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C2463" w:rsidRPr="002366CF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mong </w:t>
      </w:r>
      <w:r w:rsidR="008C2463" w:rsidRPr="002366CF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dults in </w:t>
      </w:r>
      <w:r w:rsidR="008C2463" w:rsidRPr="002366CF">
        <w:rPr>
          <w:rFonts w:ascii="Times New Roman" w:hAnsi="Times New Roman" w:cs="Times New Roman"/>
          <w:spacing w:val="-5"/>
          <w:sz w:val="24"/>
          <w:szCs w:val="24"/>
        </w:rPr>
        <w:t>A</w:t>
      </w:r>
      <w:r w:rsidR="008C2463" w:rsidRPr="002366CF">
        <w:rPr>
          <w:rFonts w:ascii="Times New Roman" w:hAnsi="Times New Roman" w:cs="Times New Roman"/>
          <w:sz w:val="24"/>
          <w:szCs w:val="24"/>
        </w:rPr>
        <w:t>mh</w:t>
      </w:r>
      <w:r w:rsidR="008C2463" w:rsidRPr="002366CF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C2463" w:rsidRPr="002366CF">
        <w:rPr>
          <w:rFonts w:ascii="Times New Roman" w:hAnsi="Times New Roman" w:cs="Times New Roman"/>
          <w:sz w:val="24"/>
          <w:szCs w:val="24"/>
        </w:rPr>
        <w:t>ra R</w:t>
      </w:r>
      <w:r w:rsidR="008C2463" w:rsidRPr="002366CF">
        <w:rPr>
          <w:rFonts w:ascii="Times New Roman" w:hAnsi="Times New Roman" w:cs="Times New Roman"/>
          <w:spacing w:val="1"/>
          <w:sz w:val="24"/>
          <w:szCs w:val="24"/>
        </w:rPr>
        <w:t>e</w:t>
      </w:r>
      <w:r w:rsidR="008C2463" w:rsidRPr="002366CF">
        <w:rPr>
          <w:rFonts w:ascii="Times New Roman" w:hAnsi="Times New Roman" w:cs="Times New Roman"/>
          <w:sz w:val="24"/>
          <w:szCs w:val="24"/>
        </w:rPr>
        <w:t>gio</w:t>
      </w:r>
      <w:r w:rsidR="008C2463" w:rsidRPr="002366CF">
        <w:rPr>
          <w:rFonts w:ascii="Times New Roman" w:hAnsi="Times New Roman" w:cs="Times New Roman"/>
          <w:spacing w:val="-2"/>
          <w:sz w:val="24"/>
          <w:szCs w:val="24"/>
        </w:rPr>
        <w:t>n (</w:t>
      </w:r>
      <w:r w:rsidR="008C2463" w:rsidRPr="002366CF">
        <w:rPr>
          <w:rFonts w:ascii="Times New Roman" w:hAnsi="Times New Roman" w:cs="Times New Roman"/>
          <w:sz w:val="24"/>
          <w:szCs w:val="24"/>
        </w:rPr>
        <w:t>February</w:t>
      </w:r>
      <w:r w:rsidR="008C2463" w:rsidRPr="002366CF">
        <w:rPr>
          <w:rFonts w:ascii="Times New Roman" w:hAnsi="Times New Roman" w:cs="Times New Roman"/>
          <w:sz w:val="24"/>
          <w:szCs w:val="24"/>
          <w:lang w:eastAsia="en-GB"/>
        </w:rPr>
        <w:t xml:space="preserve"> 2008-April</w:t>
      </w:r>
      <w:r w:rsidR="008C2463" w:rsidRPr="002366CF">
        <w:rPr>
          <w:rFonts w:ascii="Times New Roman" w:hAnsi="Times New Roman" w:cs="Times New Roman"/>
          <w:sz w:val="24"/>
          <w:szCs w:val="24"/>
        </w:rPr>
        <w:t xml:space="preserve"> 2016)</w:t>
      </w:r>
    </w:p>
    <w:p w:rsidR="008C2463" w:rsidRDefault="008C2463" w:rsidP="008C2463"/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1800"/>
        <w:gridCol w:w="1710"/>
        <w:gridCol w:w="1440"/>
        <w:gridCol w:w="1440"/>
      </w:tblGrid>
      <w:tr w:rsidR="008C2463" w:rsidRPr="00067A11" w:rsidTr="001A405C">
        <w:tc>
          <w:tcPr>
            <w:tcW w:w="2065" w:type="dxa"/>
          </w:tcPr>
          <w:p w:rsidR="008C2463" w:rsidRPr="00067A11" w:rsidRDefault="008C2463" w:rsidP="00067A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b/>
                <w:sz w:val="24"/>
                <w:szCs w:val="24"/>
              </w:rPr>
              <w:t>One year interval</w:t>
            </w:r>
          </w:p>
        </w:tc>
        <w:tc>
          <w:tcPr>
            <w:tcW w:w="1800" w:type="dxa"/>
          </w:tcPr>
          <w:p w:rsidR="008C2463" w:rsidRPr="00067A11" w:rsidRDefault="001A405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Person-months</w:t>
            </w:r>
          </w:p>
        </w:tc>
        <w:tc>
          <w:tcPr>
            <w:tcW w:w="1710" w:type="dxa"/>
          </w:tcPr>
          <w:p w:rsidR="008C2463" w:rsidRPr="00067A11" w:rsidRDefault="008C2463" w:rsidP="00067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b/>
                <w:sz w:val="24"/>
                <w:szCs w:val="24"/>
              </w:rPr>
              <w:t>Regimen change</w:t>
            </w:r>
          </w:p>
        </w:tc>
        <w:tc>
          <w:tcPr>
            <w:tcW w:w="1440" w:type="dxa"/>
          </w:tcPr>
          <w:p w:rsidR="008C2463" w:rsidRPr="00067A11" w:rsidRDefault="008C2463" w:rsidP="00067A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b/>
                <w:sz w:val="24"/>
                <w:szCs w:val="24"/>
              </w:rPr>
              <w:t>Incidence rate</w:t>
            </w:r>
          </w:p>
        </w:tc>
        <w:tc>
          <w:tcPr>
            <w:tcW w:w="1440" w:type="dxa"/>
          </w:tcPr>
          <w:p w:rsidR="008C2463" w:rsidRPr="00067A11" w:rsidRDefault="008C2463" w:rsidP="00AC07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b/>
                <w:sz w:val="24"/>
                <w:szCs w:val="24"/>
              </w:rPr>
              <w:t>95%</w:t>
            </w:r>
            <w:r w:rsidR="00AC07DC">
              <w:rPr>
                <w:rFonts w:ascii="Times New Roman" w:hAnsi="Times New Roman" w:cs="Times New Roman"/>
                <w:b/>
                <w:sz w:val="24"/>
                <w:szCs w:val="24"/>
              </w:rPr>
              <w:t>CI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6C78BB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2463" w:rsidRPr="00067A11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80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8913.02           </w:t>
            </w:r>
          </w:p>
        </w:tc>
        <w:tc>
          <w:tcPr>
            <w:tcW w:w="171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(0.02 0 .02)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6C78BB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12-24</w:t>
            </w:r>
          </w:p>
        </w:tc>
        <w:tc>
          <w:tcPr>
            <w:tcW w:w="180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5484.66            </w:t>
            </w:r>
          </w:p>
        </w:tc>
        <w:tc>
          <w:tcPr>
            <w:tcW w:w="171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(0.01 0.02)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24-36</w:t>
            </w:r>
          </w:p>
        </w:tc>
        <w:tc>
          <w:tcPr>
            <w:tcW w:w="180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3472.9           </w:t>
            </w:r>
          </w:p>
        </w:tc>
        <w:tc>
          <w:tcPr>
            <w:tcW w:w="171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(0.01 0.02)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36-48</w:t>
            </w:r>
          </w:p>
        </w:tc>
        <w:tc>
          <w:tcPr>
            <w:tcW w:w="180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2127.47            </w:t>
            </w:r>
          </w:p>
        </w:tc>
        <w:tc>
          <w:tcPr>
            <w:tcW w:w="1710" w:type="dxa"/>
          </w:tcPr>
          <w:p w:rsidR="008C2463" w:rsidRPr="00067A11" w:rsidRDefault="00AA5285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40" w:type="dxa"/>
          </w:tcPr>
          <w:p w:rsidR="008C2463" w:rsidRPr="00067A11" w:rsidRDefault="0036146B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5285" w:rsidRPr="00067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8C2463" w:rsidRPr="00067A11" w:rsidRDefault="0036146B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AA5285" w:rsidRPr="00067A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 0.04)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48-60</w:t>
            </w:r>
          </w:p>
        </w:tc>
        <w:tc>
          <w:tcPr>
            <w:tcW w:w="180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1127.48            </w:t>
            </w:r>
          </w:p>
        </w:tc>
        <w:tc>
          <w:tcPr>
            <w:tcW w:w="171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60-72</w:t>
            </w:r>
          </w:p>
        </w:tc>
        <w:tc>
          <w:tcPr>
            <w:tcW w:w="180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555.70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1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72-84</w:t>
            </w:r>
          </w:p>
        </w:tc>
        <w:tc>
          <w:tcPr>
            <w:tcW w:w="180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202.45            </w:t>
            </w:r>
          </w:p>
        </w:tc>
        <w:tc>
          <w:tcPr>
            <w:tcW w:w="171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</w:tr>
      <w:tr w:rsidR="008C2463" w:rsidRPr="00067A11" w:rsidTr="001A405C">
        <w:tc>
          <w:tcPr>
            <w:tcW w:w="2065" w:type="dxa"/>
          </w:tcPr>
          <w:p w:rsidR="008C2463" w:rsidRPr="00067A11" w:rsidRDefault="00F4404A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≥84</w:t>
            </w:r>
          </w:p>
        </w:tc>
        <w:tc>
          <w:tcPr>
            <w:tcW w:w="180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58.88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710" w:type="dxa"/>
          </w:tcPr>
          <w:p w:rsidR="008C2463" w:rsidRPr="00067A11" w:rsidRDefault="00E93CEC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440" w:type="dxa"/>
          </w:tcPr>
          <w:p w:rsidR="008C2463" w:rsidRPr="00067A11" w:rsidRDefault="009919A9" w:rsidP="00067A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4 0</w:t>
            </w:r>
            <w:r w:rsidR="00E93CEC" w:rsidRPr="00067A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67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2463" w:rsidRPr="00067A11" w:rsidRDefault="008C2463" w:rsidP="00067A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A11">
        <w:rPr>
          <w:rFonts w:ascii="Times New Roman" w:hAnsi="Times New Roman" w:cs="Times New Roman"/>
          <w:b/>
          <w:sz w:val="24"/>
          <w:szCs w:val="24"/>
        </w:rPr>
        <w:t xml:space="preserve">  Total                  </w:t>
      </w:r>
      <w:r w:rsidR="0084029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3CEC" w:rsidRPr="00067A11">
        <w:rPr>
          <w:rFonts w:ascii="Times New Roman" w:hAnsi="Times New Roman" w:cs="Times New Roman"/>
          <w:sz w:val="24"/>
          <w:szCs w:val="24"/>
        </w:rPr>
        <w:t xml:space="preserve">21942.56        </w:t>
      </w:r>
      <w:r w:rsidR="008120B1">
        <w:rPr>
          <w:rFonts w:ascii="Times New Roman" w:hAnsi="Times New Roman" w:cs="Times New Roman"/>
          <w:sz w:val="24"/>
          <w:szCs w:val="24"/>
        </w:rPr>
        <w:t xml:space="preserve"> </w:t>
      </w:r>
      <w:r w:rsidR="00840291">
        <w:rPr>
          <w:rFonts w:ascii="Times New Roman" w:hAnsi="Times New Roman" w:cs="Times New Roman"/>
          <w:sz w:val="24"/>
          <w:szCs w:val="24"/>
        </w:rPr>
        <w:t xml:space="preserve">      </w:t>
      </w:r>
      <w:r w:rsidR="008120B1">
        <w:rPr>
          <w:rFonts w:ascii="Times New Roman" w:hAnsi="Times New Roman" w:cs="Times New Roman"/>
          <w:sz w:val="24"/>
          <w:szCs w:val="24"/>
        </w:rPr>
        <w:t xml:space="preserve"> </w:t>
      </w:r>
      <w:r w:rsidR="00E93CEC" w:rsidRPr="00067A11">
        <w:rPr>
          <w:rFonts w:ascii="Times New Roman" w:hAnsi="Times New Roman" w:cs="Times New Roman"/>
          <w:sz w:val="24"/>
          <w:szCs w:val="24"/>
        </w:rPr>
        <w:t xml:space="preserve">442   </w:t>
      </w:r>
      <w:r w:rsidR="0084029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F245B">
        <w:rPr>
          <w:rFonts w:ascii="Times New Roman" w:hAnsi="Times New Roman" w:cs="Times New Roman"/>
          <w:sz w:val="24"/>
          <w:szCs w:val="24"/>
        </w:rPr>
        <w:t xml:space="preserve"> </w:t>
      </w:r>
      <w:r w:rsidR="009919A9" w:rsidRPr="00067A11">
        <w:rPr>
          <w:rFonts w:ascii="Times New Roman" w:hAnsi="Times New Roman" w:cs="Times New Roman"/>
          <w:sz w:val="24"/>
          <w:szCs w:val="24"/>
        </w:rPr>
        <w:t>0</w:t>
      </w:r>
      <w:r w:rsidR="00E93CEC" w:rsidRPr="00067A11">
        <w:rPr>
          <w:rFonts w:ascii="Times New Roman" w:hAnsi="Times New Roman" w:cs="Times New Roman"/>
          <w:sz w:val="24"/>
          <w:szCs w:val="24"/>
        </w:rPr>
        <w:t xml:space="preserve">.02  </w:t>
      </w:r>
      <w:r w:rsidR="008120B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0291">
        <w:rPr>
          <w:rFonts w:ascii="Times New Roman" w:hAnsi="Times New Roman" w:cs="Times New Roman"/>
          <w:sz w:val="24"/>
          <w:szCs w:val="24"/>
        </w:rPr>
        <w:t xml:space="preserve">    </w:t>
      </w:r>
      <w:r w:rsidR="006B2180" w:rsidRPr="00067A11">
        <w:rPr>
          <w:rFonts w:ascii="Times New Roman" w:hAnsi="Times New Roman" w:cs="Times New Roman"/>
          <w:sz w:val="24"/>
          <w:szCs w:val="24"/>
        </w:rPr>
        <w:t>(0.02 0</w:t>
      </w:r>
      <w:r w:rsidR="00E93CEC" w:rsidRPr="00067A11">
        <w:rPr>
          <w:rFonts w:ascii="Times New Roman" w:hAnsi="Times New Roman" w:cs="Times New Roman"/>
          <w:sz w:val="24"/>
          <w:szCs w:val="24"/>
        </w:rPr>
        <w:t>.02</w:t>
      </w:r>
      <w:r w:rsidR="006B2180" w:rsidRPr="00067A11">
        <w:rPr>
          <w:rFonts w:ascii="Times New Roman" w:hAnsi="Times New Roman" w:cs="Times New Roman"/>
          <w:sz w:val="24"/>
          <w:szCs w:val="24"/>
        </w:rPr>
        <w:t>)</w:t>
      </w:r>
      <w:r w:rsidRPr="00067A11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81385" w:rsidRDefault="00581385"/>
    <w:p w:rsidR="006C78BB" w:rsidRDefault="006C78BB" w:rsidP="006C78BB"/>
    <w:p w:rsidR="006C78BB" w:rsidRDefault="006C78BB" w:rsidP="006C78BB"/>
    <w:sectPr w:rsidR="006C7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63"/>
    <w:rsid w:val="000561B6"/>
    <w:rsid w:val="00067A11"/>
    <w:rsid w:val="001A405C"/>
    <w:rsid w:val="00270776"/>
    <w:rsid w:val="002A67AB"/>
    <w:rsid w:val="0036146B"/>
    <w:rsid w:val="00555966"/>
    <w:rsid w:val="00581385"/>
    <w:rsid w:val="006B2180"/>
    <w:rsid w:val="006C78BB"/>
    <w:rsid w:val="008120B1"/>
    <w:rsid w:val="00840291"/>
    <w:rsid w:val="00897A20"/>
    <w:rsid w:val="008C2463"/>
    <w:rsid w:val="009919A9"/>
    <w:rsid w:val="009F245B"/>
    <w:rsid w:val="00A17F21"/>
    <w:rsid w:val="00AA5285"/>
    <w:rsid w:val="00AC07DC"/>
    <w:rsid w:val="00E93CEC"/>
    <w:rsid w:val="00F4404A"/>
    <w:rsid w:val="00F8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40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40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</dc:creator>
  <cp:keywords/>
  <dc:description/>
  <cp:lastModifiedBy>DMU</cp:lastModifiedBy>
  <cp:revision>24</cp:revision>
  <dcterms:created xsi:type="dcterms:W3CDTF">2018-12-07T18:12:00Z</dcterms:created>
  <dcterms:modified xsi:type="dcterms:W3CDTF">2019-06-06T08:53:00Z</dcterms:modified>
</cp:coreProperties>
</file>