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73" w:rsidRDefault="004E464A">
      <w:pPr>
        <w:rPr>
          <w:rFonts w:ascii="Arial" w:hAnsi="Arial" w:cs="Arial"/>
          <w:bCs/>
          <w:color w:val="000000" w:themeColor="text1"/>
          <w:sz w:val="24"/>
        </w:rPr>
      </w:pPr>
      <w:r>
        <w:rPr>
          <w:sz w:val="28"/>
        </w:rPr>
        <w:t>Table S</w:t>
      </w:r>
      <w:r w:rsidR="006B700F" w:rsidRPr="006B700F">
        <w:rPr>
          <w:sz w:val="28"/>
        </w:rPr>
        <w:t>1</w:t>
      </w:r>
      <w:r w:rsidR="006B700F">
        <w:t xml:space="preserve">: </w:t>
      </w:r>
      <w:r w:rsidR="006B700F">
        <w:rPr>
          <w:rFonts w:ascii="Arial" w:hAnsi="Arial" w:cs="Arial"/>
          <w:bCs/>
          <w:color w:val="000000" w:themeColor="text1"/>
          <w:sz w:val="24"/>
        </w:rPr>
        <w:t>Socio</w:t>
      </w:r>
      <w:r w:rsidR="006B700F" w:rsidRPr="000C2DCC">
        <w:rPr>
          <w:rFonts w:ascii="Arial" w:hAnsi="Arial" w:cs="Arial"/>
          <w:bCs/>
          <w:color w:val="000000" w:themeColor="text1"/>
          <w:sz w:val="24"/>
        </w:rPr>
        <w:t xml:space="preserve"> demographic characteristics of</w:t>
      </w:r>
      <w:r w:rsidR="006B700F">
        <w:rPr>
          <w:rFonts w:ascii="Arial" w:hAnsi="Arial" w:cs="Arial"/>
          <w:bCs/>
          <w:color w:val="000000" w:themeColor="text1"/>
          <w:sz w:val="24"/>
        </w:rPr>
        <w:t xml:space="preserve"> pregnant </w:t>
      </w:r>
      <w:r w:rsidR="006B700F" w:rsidRPr="000C2DCC">
        <w:rPr>
          <w:rFonts w:ascii="Arial" w:hAnsi="Arial" w:cs="Arial"/>
          <w:bCs/>
          <w:color w:val="000000" w:themeColor="text1"/>
          <w:sz w:val="24"/>
        </w:rPr>
        <w:t xml:space="preserve">women attending antenatal clinic at </w:t>
      </w:r>
      <w:proofErr w:type="spellStart"/>
      <w:r w:rsidR="006B700F" w:rsidRPr="000C2DCC">
        <w:rPr>
          <w:rFonts w:ascii="Arial" w:hAnsi="Arial" w:cs="Arial"/>
          <w:bCs/>
          <w:color w:val="000000" w:themeColor="text1"/>
          <w:sz w:val="24"/>
        </w:rPr>
        <w:t>Felegehiwot</w:t>
      </w:r>
      <w:proofErr w:type="spellEnd"/>
      <w:r w:rsidR="006B700F" w:rsidRPr="000C2DCC">
        <w:rPr>
          <w:rFonts w:ascii="Arial" w:hAnsi="Arial" w:cs="Arial"/>
          <w:bCs/>
          <w:color w:val="000000" w:themeColor="text1"/>
          <w:sz w:val="24"/>
        </w:rPr>
        <w:t xml:space="preserve"> referral hospital, May 2018 (n=338).</w:t>
      </w:r>
    </w:p>
    <w:tbl>
      <w:tblPr>
        <w:tblStyle w:val="LightShading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15" w:type="dxa"/>
          <w:right w:w="115" w:type="dxa"/>
        </w:tblCellMar>
        <w:tblLook w:val="0660"/>
      </w:tblPr>
      <w:tblGrid>
        <w:gridCol w:w="4659"/>
        <w:gridCol w:w="1364"/>
        <w:gridCol w:w="1965"/>
      </w:tblGrid>
      <w:tr w:rsidR="006B700F" w:rsidRPr="000C2DCC" w:rsidTr="00DF2E64">
        <w:trPr>
          <w:cnfStyle w:val="100000000000"/>
          <w:trHeight w:val="231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Percentage (%)</w:t>
            </w:r>
          </w:p>
        </w:tc>
      </w:tr>
      <w:tr w:rsidR="006B700F" w:rsidRPr="000C2DCC" w:rsidTr="00DF2E64">
        <w:trPr>
          <w:trHeight w:val="136"/>
        </w:trPr>
        <w:tc>
          <w:tcPr>
            <w:tcW w:w="0" w:type="auto"/>
            <w:vMerge w:val="restart"/>
            <w:shd w:val="clear" w:color="auto" w:fill="FFFFFF" w:themeFill="background1"/>
            <w:noWrap/>
          </w:tcPr>
          <w:p w:rsidR="006B700F" w:rsidRPr="000C2DCC" w:rsidRDefault="006B700F" w:rsidP="00DF2E64">
            <w:pPr>
              <w:pStyle w:val="DecimalAligned"/>
              <w:ind w:left="288" w:right="-144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Age(yrs.)              </w:t>
            </w:r>
          </w:p>
          <w:p w:rsidR="006B700F" w:rsidRPr="000C2DCC" w:rsidRDefault="006B700F" w:rsidP="00DF2E64">
            <w:pPr>
              <w:pStyle w:val="DecimalAligned"/>
              <w:ind w:left="288" w:right="-144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18-20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21-25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26-30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31-40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B700F" w:rsidRPr="000C2DCC" w:rsidTr="00DF2E64">
        <w:trPr>
          <w:trHeight w:val="1321"/>
        </w:trPr>
        <w:tc>
          <w:tcPr>
            <w:tcW w:w="0" w:type="auto"/>
            <w:vMerge/>
            <w:shd w:val="clear" w:color="auto" w:fill="FFFFFF" w:themeFill="background1"/>
            <w:noWrap/>
          </w:tcPr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35                                         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83                                       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152                                     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68    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10.4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24.6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45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20</w:t>
            </w:r>
          </w:p>
        </w:tc>
      </w:tr>
      <w:tr w:rsidR="006B700F" w:rsidRPr="000C2DCC" w:rsidTr="00DF2E64">
        <w:trPr>
          <w:trHeight w:val="710"/>
        </w:trPr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Residence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Rural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Urban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78                                         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260     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23.1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76.9</w:t>
            </w:r>
          </w:p>
        </w:tc>
      </w:tr>
      <w:tr w:rsidR="006B700F" w:rsidRPr="000C2DCC" w:rsidTr="00DF2E64">
        <w:trPr>
          <w:trHeight w:val="1070"/>
        </w:trPr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Religion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Orthodox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Muslim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Protestant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296                               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32                                            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10         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87.5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9.5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3</w:t>
            </w:r>
          </w:p>
        </w:tc>
      </w:tr>
      <w:tr w:rsidR="006B700F" w:rsidRPr="000C2DCC" w:rsidTr="00DF2E64">
        <w:trPr>
          <w:trHeight w:val="980"/>
        </w:trPr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Marital status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Single                                                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Married       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Divorced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                                             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327                                      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10    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0.3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96.7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3.0</w:t>
            </w:r>
          </w:p>
        </w:tc>
      </w:tr>
      <w:tr w:rsidR="006B700F" w:rsidRPr="000C2DCC" w:rsidTr="00DF2E64"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Ethnicity</w:t>
            </w:r>
          </w:p>
          <w:p w:rsidR="006B700F" w:rsidRPr="000C2DCC" w:rsidRDefault="006B700F" w:rsidP="00DF2E64">
            <w:pPr>
              <w:pStyle w:val="DecimalAligned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Amhara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Oromo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Tigre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Others*    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316         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9             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7           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6   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93.5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2.7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2.1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1.7</w:t>
            </w:r>
          </w:p>
        </w:tc>
      </w:tr>
      <w:tr w:rsidR="006B700F" w:rsidRPr="000C2DCC" w:rsidTr="00DF2E64">
        <w:trPr>
          <w:trHeight w:val="1592"/>
        </w:trPr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Educational level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No formal education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Primary 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Secondary                             </w:t>
            </w:r>
          </w:p>
          <w:p w:rsidR="006B700F" w:rsidRPr="000C2DCC" w:rsidRDefault="006B700F" w:rsidP="00DF2E64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College and above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71                                      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68                                        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82                                       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117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21.0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20.1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24.3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34.6</w:t>
            </w:r>
          </w:p>
        </w:tc>
      </w:tr>
      <w:tr w:rsidR="006B700F" w:rsidRPr="000C2DCC" w:rsidTr="00DF2E64">
        <w:trPr>
          <w:trHeight w:val="1385"/>
        </w:trPr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 income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&lt;1000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100--1500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1501--2300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&gt;2300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                                      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32                                      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34                                      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252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5.9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9.5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10.1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74.5    </w:t>
            </w:r>
          </w:p>
        </w:tc>
      </w:tr>
      <w:tr w:rsidR="006B700F" w:rsidRPr="000C2DCC" w:rsidTr="00DF2E64">
        <w:trPr>
          <w:trHeight w:val="1043"/>
        </w:trPr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Previous place of birth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Health facility                                     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Home 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TBA                                       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       No birth 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159                                   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52                                    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0 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  127                                 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47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15.4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       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37.6</w:t>
            </w:r>
          </w:p>
        </w:tc>
      </w:tr>
      <w:tr w:rsidR="006B700F" w:rsidRPr="000C2DCC" w:rsidTr="00DF2E64">
        <w:trPr>
          <w:trHeight w:val="1509"/>
        </w:trPr>
        <w:tc>
          <w:tcPr>
            <w:tcW w:w="0" w:type="auto"/>
            <w:shd w:val="clear" w:color="auto" w:fill="FFFFFF" w:themeFill="background1"/>
            <w:noWrap/>
          </w:tcPr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E2EE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Number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of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pregnancy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Primigravida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Multigravida                                   </w:t>
            </w:r>
          </w:p>
          <w:p w:rsidR="006B700F" w:rsidRPr="000C2DCC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Grand multigravida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104                                    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212                                     </w:t>
            </w:r>
          </w:p>
          <w:p w:rsidR="006B700F" w:rsidRPr="003F0339" w:rsidRDefault="006B700F" w:rsidP="00DF2E64">
            <w:pPr>
              <w:pStyle w:val="DecimalAligned"/>
              <w:spacing w:line="360" w:lineRule="auto"/>
              <w:jc w:val="both"/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22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30.8</w:t>
            </w:r>
          </w:p>
          <w:p w:rsidR="006B700F" w:rsidRPr="000C2DCC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62.7</w:t>
            </w:r>
          </w:p>
          <w:p w:rsidR="006B700F" w:rsidRPr="003F0339" w:rsidRDefault="006B700F" w:rsidP="00DF2E64">
            <w:pPr>
              <w:pStyle w:val="DecimalAligned"/>
              <w:spacing w:line="360" w:lineRule="auto"/>
              <w:jc w:val="both"/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>6.5</w:t>
            </w:r>
          </w:p>
        </w:tc>
      </w:tr>
      <w:tr w:rsidR="006B700F" w:rsidRPr="000C2DCC" w:rsidTr="00DF2E64">
        <w:trPr>
          <w:trHeight w:val="1495"/>
        </w:trPr>
        <w:tc>
          <w:tcPr>
            <w:tcW w:w="0" w:type="auto"/>
            <w:shd w:val="clear" w:color="auto" w:fill="FFFFFF" w:themeFill="background1"/>
            <w:noWrap/>
          </w:tcPr>
          <w:p w:rsidR="006B700F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Family history of HBV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6B700F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Yes                                         </w:t>
            </w:r>
          </w:p>
          <w:p w:rsidR="006B700F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No </w:t>
            </w:r>
          </w:p>
          <w:p w:rsidR="006B700F" w:rsidRPr="004E2EEB" w:rsidRDefault="006B700F" w:rsidP="00DF2E6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Unknown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B700F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</w:t>
            </w:r>
            <w:r w:rsidRPr="000C2D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</w:t>
            </w:r>
          </w:p>
          <w:p w:rsidR="006B700F" w:rsidRDefault="006B700F" w:rsidP="00DF2E64">
            <w:r>
              <w:t xml:space="preserve">     320</w:t>
            </w:r>
          </w:p>
          <w:p w:rsidR="006B700F" w:rsidRDefault="006B700F" w:rsidP="00DF2E64">
            <w:r>
              <w:t xml:space="preserve">     16 </w:t>
            </w:r>
          </w:p>
          <w:p w:rsidR="006B700F" w:rsidRPr="000C2DCC" w:rsidRDefault="006B700F" w:rsidP="00DF2E6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t xml:space="preserve">   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Default="006B700F" w:rsidP="00DF2E64">
            <w:pPr>
              <w:pStyle w:val="DecimalAligned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6B700F" w:rsidRPr="003F0339" w:rsidRDefault="006B700F" w:rsidP="00DF2E64">
            <w:pPr>
              <w:jc w:val="center"/>
              <w:rPr>
                <w:color w:val="aut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F0339">
              <w:rPr>
                <w:color w:val="auto"/>
              </w:rPr>
              <w:t>0.7</w:t>
            </w:r>
          </w:p>
          <w:p w:rsidR="006B700F" w:rsidRPr="003F0339" w:rsidRDefault="006B700F" w:rsidP="00DF2E64">
            <w:pPr>
              <w:rPr>
                <w:color w:val="auto"/>
              </w:rPr>
            </w:pPr>
            <w:r>
              <w:rPr>
                <w:color w:val="auto"/>
              </w:rPr>
              <w:t xml:space="preserve">                         </w:t>
            </w:r>
            <w:r w:rsidRPr="003F0339">
              <w:rPr>
                <w:color w:val="auto"/>
              </w:rPr>
              <w:t>94.6</w:t>
            </w:r>
          </w:p>
          <w:p w:rsidR="006B700F" w:rsidRPr="003F0339" w:rsidRDefault="006B700F" w:rsidP="00DF2E6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               </w:t>
            </w:r>
            <w:r w:rsidRPr="003F0339">
              <w:rPr>
                <w:color w:val="auto"/>
              </w:rPr>
              <w:t>4.7</w:t>
            </w:r>
          </w:p>
          <w:p w:rsidR="006B700F" w:rsidRPr="000C2DCC" w:rsidRDefault="006B700F" w:rsidP="00DF2E6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B700F" w:rsidRPr="000C2DCC" w:rsidTr="00DF2E64">
        <w:trPr>
          <w:trHeight w:val="824"/>
        </w:trPr>
        <w:tc>
          <w:tcPr>
            <w:tcW w:w="0" w:type="auto"/>
            <w:shd w:val="clear" w:color="auto" w:fill="FFFFFF" w:themeFill="background1"/>
            <w:noWrap/>
          </w:tcPr>
          <w:p w:rsidR="006B700F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HCV    yes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No 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0" w:type="auto"/>
            <w:shd w:val="clear" w:color="auto" w:fill="FFFFFF" w:themeFill="background1"/>
          </w:tcPr>
          <w:p w:rsidR="006B700F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6.8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93.2</w:t>
            </w:r>
          </w:p>
        </w:tc>
      </w:tr>
      <w:tr w:rsidR="006B700F" w:rsidRPr="000C2DCC" w:rsidTr="00DF2E64">
        <w:trPr>
          <w:cnfStyle w:val="010000000000"/>
          <w:trHeight w:val="476"/>
        </w:trPr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Do you know about transmission of HBV?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        Yes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        No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    41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    297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                  12.1</w:t>
            </w:r>
          </w:p>
          <w:p w:rsidR="006B700F" w:rsidRPr="000C2DCC" w:rsidRDefault="006B700F" w:rsidP="00DF2E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0C2DCC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                  87.9</w:t>
            </w:r>
          </w:p>
        </w:tc>
      </w:tr>
    </w:tbl>
    <w:p w:rsidR="006B700F" w:rsidRDefault="006B700F" w:rsidP="006B700F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 w:themeColor="text1"/>
        </w:rPr>
      </w:pPr>
      <w:r w:rsidRPr="000C2DCC">
        <w:rPr>
          <w:rFonts w:ascii="Arial" w:hAnsi="Arial" w:cs="Arial"/>
          <w:color w:val="000000" w:themeColor="text1"/>
        </w:rPr>
        <w:t>Others*(</w:t>
      </w:r>
      <w:proofErr w:type="spellStart"/>
      <w:r>
        <w:rPr>
          <w:rFonts w:ascii="Arial" w:hAnsi="Arial" w:cs="Arial"/>
          <w:color w:val="000000" w:themeColor="text1"/>
        </w:rPr>
        <w:t>Benshangule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Gumuz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Agew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Gu</w:t>
      </w:r>
      <w:r w:rsidRPr="000C2DCC">
        <w:rPr>
          <w:rFonts w:ascii="Arial" w:hAnsi="Arial" w:cs="Arial"/>
          <w:color w:val="000000" w:themeColor="text1"/>
        </w:rPr>
        <w:t>rage</w:t>
      </w:r>
      <w:proofErr w:type="spellEnd"/>
      <w:r w:rsidRPr="000C2DCC">
        <w:rPr>
          <w:rFonts w:ascii="Arial" w:hAnsi="Arial" w:cs="Arial"/>
          <w:color w:val="000000" w:themeColor="text1"/>
        </w:rPr>
        <w:t>)</w:t>
      </w:r>
    </w:p>
    <w:p w:rsidR="006B700F" w:rsidRDefault="006B700F"/>
    <w:sectPr w:rsidR="006B700F" w:rsidSect="00440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6B700F"/>
    <w:rsid w:val="00440121"/>
    <w:rsid w:val="004C6D73"/>
    <w:rsid w:val="004D1CC2"/>
    <w:rsid w:val="004E464A"/>
    <w:rsid w:val="005043C0"/>
    <w:rsid w:val="00640A80"/>
    <w:rsid w:val="006B700F"/>
    <w:rsid w:val="00CC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6B700F"/>
    <w:pPr>
      <w:tabs>
        <w:tab w:val="decimal" w:pos="360"/>
      </w:tabs>
    </w:pPr>
    <w:rPr>
      <w:rFonts w:eastAsiaTheme="minorEastAsia" w:cs="Times New Roman"/>
    </w:rPr>
  </w:style>
  <w:style w:type="table" w:customStyle="1" w:styleId="LightShading-Accent11">
    <w:name w:val="Light Shading - Accent 11"/>
    <w:basedOn w:val="TableNormal"/>
    <w:uiPriority w:val="60"/>
    <w:rsid w:val="006B700F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0012761</cp:lastModifiedBy>
  <cp:revision>4</cp:revision>
  <dcterms:created xsi:type="dcterms:W3CDTF">2019-07-13T17:46:00Z</dcterms:created>
  <dcterms:modified xsi:type="dcterms:W3CDTF">2019-08-13T08:18:00Z</dcterms:modified>
</cp:coreProperties>
</file>