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52" w:rsidRPr="00B25EA2" w:rsidRDefault="00D56DE9">
      <w:pPr>
        <w:rPr>
          <w:rFonts w:ascii="ArialMT" w:eastAsia="MS PGothic" w:hAnsi="ArialMT" w:cs="MS PGothic" w:hint="eastAsia"/>
          <w:color w:val="000000"/>
          <w:kern w:val="0"/>
          <w:sz w:val="15"/>
          <w:szCs w:val="18"/>
        </w:rPr>
      </w:pPr>
      <w:bookmarkStart w:id="0" w:name="_GoBack"/>
      <w:r>
        <w:rPr>
          <w:rFonts w:cs="Times New Roman"/>
          <w:sz w:val="21"/>
        </w:rPr>
        <w:t>Table</w:t>
      </w:r>
      <w:r w:rsidR="007A28F9">
        <w:rPr>
          <w:rFonts w:cs="Times New Roman"/>
          <w:sz w:val="21"/>
        </w:rPr>
        <w:t xml:space="preserve"> S1</w:t>
      </w:r>
      <w:r>
        <w:rPr>
          <w:rFonts w:cs="Times New Roman"/>
          <w:sz w:val="21"/>
        </w:rPr>
        <w:t xml:space="preserve">. </w:t>
      </w:r>
      <w:r w:rsidR="00B25EA2" w:rsidRPr="00B25EA2">
        <w:rPr>
          <w:rFonts w:cs="Times New Roman"/>
          <w:sz w:val="21"/>
        </w:rPr>
        <w:t>The based on 29 medicines by the DMAT Secretariat of the Ministry of Health, Labor and Welfare of Japan.</w:t>
      </w:r>
    </w:p>
    <w:tbl>
      <w:tblPr>
        <w:tblW w:w="8879" w:type="dxa"/>
        <w:tblCellMar>
          <w:left w:w="99" w:type="dxa"/>
          <w:right w:w="99" w:type="dxa"/>
        </w:tblCellMar>
        <w:tblLook w:val="04A0"/>
      </w:tblPr>
      <w:tblGrid>
        <w:gridCol w:w="5381"/>
        <w:gridCol w:w="506"/>
        <w:gridCol w:w="303"/>
        <w:gridCol w:w="1701"/>
        <w:gridCol w:w="988"/>
      </w:tblGrid>
      <w:tr w:rsidR="001C4952" w:rsidRPr="001C4952" w:rsidTr="00A45D89">
        <w:trPr>
          <w:trHeight w:val="320"/>
        </w:trPr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Medicine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Volume (mL)*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Dosage form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Provided</w:t>
            </w:r>
          </w:p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Number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B9247C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Normal</w:t>
            </w:r>
            <w:r w:rsidR="001C4952"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 xml:space="preserve"> saline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Bag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Ringer's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Bag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20% D-mannitol injection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Bottle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10% povidone iodine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Bottle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4952" w:rsidRPr="001C4952" w:rsidTr="00A45D89">
        <w:trPr>
          <w:trHeight w:val="34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7% sodium bicarbonate injection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Bag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4952" w:rsidRPr="001C4952" w:rsidTr="00A45D89">
        <w:trPr>
          <w:trHeight w:val="34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0.3% dopamine hydrochloride injection solution 600 mg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Bag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4952" w:rsidRPr="001C4952" w:rsidTr="00A45D89">
        <w:trPr>
          <w:trHeight w:val="34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Normal saline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Bag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0.5 mol magnesium sulfate injection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20% glucose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5% glucose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34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7% sodium bicarbonate injection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Distilled water for injection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Ketamine hydrochloride intravenous injection 200 mg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Vial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Normal saline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1% lidocaine injection for topical hemp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Plastic 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Nitroglycerin sublingual spray 0.3 mg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 xml:space="preserve">Spray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2% lidocaine intravenous injection syringe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Prefiled</w:t>
            </w:r>
            <w:proofErr w:type="spellEnd"/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 xml:space="preserve"> syringe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Calcium polystyrene sulfonate 5 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Powder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 xml:space="preserve">Procaterol Hydrochloride 10 </w:t>
            </w:r>
            <w:proofErr w:type="spellStart"/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μg</w:t>
            </w:r>
            <w:proofErr w:type="spellEnd"/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 xml:space="preserve"> Aerosol spray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Aerosol spray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Vecuronium bromide for intravenous injection solution 10 mg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Vial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Methylprednisolone sodium succinate 125 mg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Vial and 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Midazolam Injection solution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Nicardipine hydrochloride injection solution 2 mg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Verapamil hydrochloride intravenous injection 5 mg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0.05% atropine sulfate solution syringe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Prefiled</w:t>
            </w:r>
            <w:proofErr w:type="spellEnd"/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 xml:space="preserve"> syringe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0.1% epinephrine injection syringe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Prefiled</w:t>
            </w:r>
            <w:proofErr w:type="spellEnd"/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 xml:space="preserve"> syringe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68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Buprenorphine hydrochloride injection solution 0.2 mg</w:t>
            </w: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br/>
              <w:t>or Pentazocine Injection solution 15 mg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Diazepam Injection solution 5 mg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Ampoule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C4952" w:rsidRPr="001C4952" w:rsidTr="00A45D89">
        <w:trPr>
          <w:trHeight w:val="320"/>
        </w:trPr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20"/>
                <w:szCs w:val="18"/>
              </w:rPr>
              <w:t>Diazepam suppository 10 mg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righ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left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Suppository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4952" w:rsidRPr="001C4952" w:rsidRDefault="001C4952" w:rsidP="00A45D89">
            <w:pPr>
              <w:widowControl/>
              <w:jc w:val="center"/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</w:pPr>
            <w:r w:rsidRPr="001C4952">
              <w:rPr>
                <w:rFonts w:eastAsia="MS PGothic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</w:tbl>
    <w:p w:rsidR="00615B5D" w:rsidRPr="00615B5D" w:rsidRDefault="00615B5D" w:rsidP="00615B5D">
      <w:pPr>
        <w:rPr>
          <w:rFonts w:cs="Times New Roman"/>
          <w:sz w:val="20"/>
        </w:rPr>
      </w:pPr>
      <w:r w:rsidRPr="001C4952">
        <w:rPr>
          <w:rFonts w:eastAsia="MS PGothic" w:cs="Times New Roman"/>
          <w:color w:val="000000"/>
          <w:kern w:val="0"/>
          <w:sz w:val="20"/>
        </w:rPr>
        <w:t>*Exclude the weight of the outer packaging</w:t>
      </w:r>
    </w:p>
    <w:sectPr w:rsidR="00615B5D" w:rsidRPr="00615B5D" w:rsidSect="001C4952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(本文のフォント - コンプレ">
    <w:altName w:val="Times New Roman"/>
    <w:charset w:val="00"/>
    <w:family w:val="roman"/>
    <w:pitch w:val="variable"/>
    <w:sig w:usb0="00000000" w:usb1="00007843" w:usb2="00000001" w:usb3="00000000" w:csb0="000001BF" w:csb1="00000000"/>
  </w:font>
  <w:font w:name="Arial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4952"/>
    <w:rsid w:val="0000501C"/>
    <w:rsid w:val="00052DED"/>
    <w:rsid w:val="00053258"/>
    <w:rsid w:val="00060C23"/>
    <w:rsid w:val="000621F6"/>
    <w:rsid w:val="000635C3"/>
    <w:rsid w:val="000A7293"/>
    <w:rsid w:val="000A7B54"/>
    <w:rsid w:val="000A7E59"/>
    <w:rsid w:val="000B04A1"/>
    <w:rsid w:val="000C5FCF"/>
    <w:rsid w:val="000C7B5D"/>
    <w:rsid w:val="000C7FC2"/>
    <w:rsid w:val="000D0B0F"/>
    <w:rsid w:val="000D0F76"/>
    <w:rsid w:val="000D7411"/>
    <w:rsid w:val="000E2CDD"/>
    <w:rsid w:val="000E5EC6"/>
    <w:rsid w:val="000E7322"/>
    <w:rsid w:val="000F498B"/>
    <w:rsid w:val="00110FED"/>
    <w:rsid w:val="00111A40"/>
    <w:rsid w:val="00111BA0"/>
    <w:rsid w:val="00117A5E"/>
    <w:rsid w:val="00127CB1"/>
    <w:rsid w:val="00127FAB"/>
    <w:rsid w:val="00147DB8"/>
    <w:rsid w:val="0015438C"/>
    <w:rsid w:val="001621E3"/>
    <w:rsid w:val="001637EF"/>
    <w:rsid w:val="00166DD0"/>
    <w:rsid w:val="00170821"/>
    <w:rsid w:val="001739EF"/>
    <w:rsid w:val="00175F66"/>
    <w:rsid w:val="00196326"/>
    <w:rsid w:val="001A4B18"/>
    <w:rsid w:val="001A5596"/>
    <w:rsid w:val="001A7822"/>
    <w:rsid w:val="001B0E89"/>
    <w:rsid w:val="001C4952"/>
    <w:rsid w:val="001C5EDC"/>
    <w:rsid w:val="001D665C"/>
    <w:rsid w:val="001F0810"/>
    <w:rsid w:val="001F1BB7"/>
    <w:rsid w:val="001F7D61"/>
    <w:rsid w:val="00200853"/>
    <w:rsid w:val="00204F95"/>
    <w:rsid w:val="00220B04"/>
    <w:rsid w:val="002330B1"/>
    <w:rsid w:val="00233978"/>
    <w:rsid w:val="002341F2"/>
    <w:rsid w:val="00240569"/>
    <w:rsid w:val="00254790"/>
    <w:rsid w:val="00257AC3"/>
    <w:rsid w:val="002856FD"/>
    <w:rsid w:val="002A06E3"/>
    <w:rsid w:val="002A13D7"/>
    <w:rsid w:val="002A5679"/>
    <w:rsid w:val="002C01E7"/>
    <w:rsid w:val="002C4DFA"/>
    <w:rsid w:val="00303435"/>
    <w:rsid w:val="0031705E"/>
    <w:rsid w:val="003229A4"/>
    <w:rsid w:val="00346204"/>
    <w:rsid w:val="003504B8"/>
    <w:rsid w:val="003544E0"/>
    <w:rsid w:val="003601F7"/>
    <w:rsid w:val="00397CC6"/>
    <w:rsid w:val="003B7313"/>
    <w:rsid w:val="003C1482"/>
    <w:rsid w:val="003F317D"/>
    <w:rsid w:val="00405BF0"/>
    <w:rsid w:val="00434109"/>
    <w:rsid w:val="00434BD4"/>
    <w:rsid w:val="00436D8C"/>
    <w:rsid w:val="004435B4"/>
    <w:rsid w:val="00463D81"/>
    <w:rsid w:val="004702F5"/>
    <w:rsid w:val="00471D55"/>
    <w:rsid w:val="00497C19"/>
    <w:rsid w:val="004B4891"/>
    <w:rsid w:val="00506E6D"/>
    <w:rsid w:val="005116DF"/>
    <w:rsid w:val="00512EEC"/>
    <w:rsid w:val="00513091"/>
    <w:rsid w:val="00526652"/>
    <w:rsid w:val="00526BE0"/>
    <w:rsid w:val="00541F52"/>
    <w:rsid w:val="0054240B"/>
    <w:rsid w:val="00547209"/>
    <w:rsid w:val="00551B06"/>
    <w:rsid w:val="005978BD"/>
    <w:rsid w:val="005A1EBF"/>
    <w:rsid w:val="005A3629"/>
    <w:rsid w:val="005A4CA3"/>
    <w:rsid w:val="005A5AA6"/>
    <w:rsid w:val="005B29AC"/>
    <w:rsid w:val="005B4A3F"/>
    <w:rsid w:val="005B79DE"/>
    <w:rsid w:val="005C4003"/>
    <w:rsid w:val="005D5531"/>
    <w:rsid w:val="005D6EFF"/>
    <w:rsid w:val="005E51BE"/>
    <w:rsid w:val="005F6073"/>
    <w:rsid w:val="00615B5D"/>
    <w:rsid w:val="00634BB4"/>
    <w:rsid w:val="00635FCC"/>
    <w:rsid w:val="00637386"/>
    <w:rsid w:val="00680FDF"/>
    <w:rsid w:val="00684687"/>
    <w:rsid w:val="006E054F"/>
    <w:rsid w:val="006E2EF6"/>
    <w:rsid w:val="006E3250"/>
    <w:rsid w:val="006E3261"/>
    <w:rsid w:val="006F78B1"/>
    <w:rsid w:val="007235AB"/>
    <w:rsid w:val="00740164"/>
    <w:rsid w:val="0074700C"/>
    <w:rsid w:val="0075731C"/>
    <w:rsid w:val="0076399B"/>
    <w:rsid w:val="00776AAA"/>
    <w:rsid w:val="00785D2D"/>
    <w:rsid w:val="007A28F9"/>
    <w:rsid w:val="007B2122"/>
    <w:rsid w:val="007C5252"/>
    <w:rsid w:val="007D0002"/>
    <w:rsid w:val="007E4A3E"/>
    <w:rsid w:val="007F1A6C"/>
    <w:rsid w:val="007F2B84"/>
    <w:rsid w:val="007F5894"/>
    <w:rsid w:val="00827433"/>
    <w:rsid w:val="0083786E"/>
    <w:rsid w:val="00840628"/>
    <w:rsid w:val="0084775E"/>
    <w:rsid w:val="008545C3"/>
    <w:rsid w:val="008556C8"/>
    <w:rsid w:val="00873028"/>
    <w:rsid w:val="008A518A"/>
    <w:rsid w:val="008A586F"/>
    <w:rsid w:val="008B0BBC"/>
    <w:rsid w:val="008C482C"/>
    <w:rsid w:val="008C56F7"/>
    <w:rsid w:val="008D0211"/>
    <w:rsid w:val="008E189F"/>
    <w:rsid w:val="008E67C0"/>
    <w:rsid w:val="009045E8"/>
    <w:rsid w:val="00934EC1"/>
    <w:rsid w:val="00961234"/>
    <w:rsid w:val="00977B2B"/>
    <w:rsid w:val="009A2134"/>
    <w:rsid w:val="009A27DE"/>
    <w:rsid w:val="009B39EF"/>
    <w:rsid w:val="009C5EF2"/>
    <w:rsid w:val="009D3D5E"/>
    <w:rsid w:val="009E24C2"/>
    <w:rsid w:val="009E2AC6"/>
    <w:rsid w:val="009F707B"/>
    <w:rsid w:val="009F7C32"/>
    <w:rsid w:val="00A16C89"/>
    <w:rsid w:val="00A35EBA"/>
    <w:rsid w:val="00A36267"/>
    <w:rsid w:val="00A54AB4"/>
    <w:rsid w:val="00A55997"/>
    <w:rsid w:val="00A60DEE"/>
    <w:rsid w:val="00A62B06"/>
    <w:rsid w:val="00A64C57"/>
    <w:rsid w:val="00A864D5"/>
    <w:rsid w:val="00A948C4"/>
    <w:rsid w:val="00A95DBB"/>
    <w:rsid w:val="00AB09E1"/>
    <w:rsid w:val="00AB3869"/>
    <w:rsid w:val="00B03086"/>
    <w:rsid w:val="00B127EC"/>
    <w:rsid w:val="00B212CE"/>
    <w:rsid w:val="00B25EA2"/>
    <w:rsid w:val="00B3473C"/>
    <w:rsid w:val="00B4354D"/>
    <w:rsid w:val="00B56DC6"/>
    <w:rsid w:val="00B6538D"/>
    <w:rsid w:val="00B7013E"/>
    <w:rsid w:val="00B70422"/>
    <w:rsid w:val="00B9247C"/>
    <w:rsid w:val="00B92933"/>
    <w:rsid w:val="00BA2CC7"/>
    <w:rsid w:val="00BC3735"/>
    <w:rsid w:val="00BC43CC"/>
    <w:rsid w:val="00BD3293"/>
    <w:rsid w:val="00BE3E1E"/>
    <w:rsid w:val="00BF1DAF"/>
    <w:rsid w:val="00C04ECD"/>
    <w:rsid w:val="00C067D3"/>
    <w:rsid w:val="00C10093"/>
    <w:rsid w:val="00C13C59"/>
    <w:rsid w:val="00C2034C"/>
    <w:rsid w:val="00C21680"/>
    <w:rsid w:val="00C22E2F"/>
    <w:rsid w:val="00C277C0"/>
    <w:rsid w:val="00C362E7"/>
    <w:rsid w:val="00C36604"/>
    <w:rsid w:val="00C43662"/>
    <w:rsid w:val="00C44348"/>
    <w:rsid w:val="00C443D1"/>
    <w:rsid w:val="00C46401"/>
    <w:rsid w:val="00C51AAA"/>
    <w:rsid w:val="00C64C93"/>
    <w:rsid w:val="00CA153E"/>
    <w:rsid w:val="00CA26BE"/>
    <w:rsid w:val="00CB5C7D"/>
    <w:rsid w:val="00CC4E03"/>
    <w:rsid w:val="00CD129D"/>
    <w:rsid w:val="00CE0F64"/>
    <w:rsid w:val="00CF0D14"/>
    <w:rsid w:val="00CF291A"/>
    <w:rsid w:val="00CF60EE"/>
    <w:rsid w:val="00D03ECC"/>
    <w:rsid w:val="00D0576F"/>
    <w:rsid w:val="00D0579A"/>
    <w:rsid w:val="00D0610A"/>
    <w:rsid w:val="00D159EB"/>
    <w:rsid w:val="00D25EB9"/>
    <w:rsid w:val="00D56DE9"/>
    <w:rsid w:val="00D6211D"/>
    <w:rsid w:val="00D63FA9"/>
    <w:rsid w:val="00D64124"/>
    <w:rsid w:val="00D73D46"/>
    <w:rsid w:val="00DB2AA7"/>
    <w:rsid w:val="00DC7BFF"/>
    <w:rsid w:val="00DD7282"/>
    <w:rsid w:val="00DE54B4"/>
    <w:rsid w:val="00DF0885"/>
    <w:rsid w:val="00DF30A5"/>
    <w:rsid w:val="00DF32C0"/>
    <w:rsid w:val="00DF700E"/>
    <w:rsid w:val="00E03DE3"/>
    <w:rsid w:val="00E16A91"/>
    <w:rsid w:val="00E55875"/>
    <w:rsid w:val="00E5671E"/>
    <w:rsid w:val="00E5726A"/>
    <w:rsid w:val="00E64F00"/>
    <w:rsid w:val="00E728D7"/>
    <w:rsid w:val="00E7492E"/>
    <w:rsid w:val="00E77E17"/>
    <w:rsid w:val="00E84A0F"/>
    <w:rsid w:val="00E8706E"/>
    <w:rsid w:val="00EC73DE"/>
    <w:rsid w:val="00ED0B94"/>
    <w:rsid w:val="00EE6B41"/>
    <w:rsid w:val="00EE6C97"/>
    <w:rsid w:val="00EF06F7"/>
    <w:rsid w:val="00F03169"/>
    <w:rsid w:val="00F051A4"/>
    <w:rsid w:val="00F07C9B"/>
    <w:rsid w:val="00F21D88"/>
    <w:rsid w:val="00F26E00"/>
    <w:rsid w:val="00F4585F"/>
    <w:rsid w:val="00F62789"/>
    <w:rsid w:val="00F74C5F"/>
    <w:rsid w:val="00F85931"/>
    <w:rsid w:val="00F85EA0"/>
    <w:rsid w:val="00F93BA8"/>
    <w:rsid w:val="00FA0877"/>
    <w:rsid w:val="00FD31C0"/>
    <w:rsid w:val="00FE3E59"/>
    <w:rsid w:val="00FE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1C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游ゴシック Light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Andow</dc:creator>
  <cp:keywords/>
  <dc:description/>
  <cp:lastModifiedBy>0013914</cp:lastModifiedBy>
  <cp:revision>8</cp:revision>
  <dcterms:created xsi:type="dcterms:W3CDTF">2019-07-19T09:31:00Z</dcterms:created>
  <dcterms:modified xsi:type="dcterms:W3CDTF">2020-03-13T09:34:00Z</dcterms:modified>
</cp:coreProperties>
</file>