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975" w:rsidRPr="00942F37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file 1. Distribution of underlying diseases among studied cases</w:t>
      </w:r>
    </w:p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5102"/>
        <w:gridCol w:w="1247"/>
        <w:gridCol w:w="992"/>
      </w:tblGrid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Underlying Diseases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Frequency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Percent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Leg Fracture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Diabetes, CABG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Diabetes, Hypertension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Diabetes, Metastatic Endometrial cancer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Diabetes, CHD, Hyperlipidemia,  CVA (old), Hypertension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Diabetes, ESRD , Laminectomy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Hypertension, CHD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Hypertension, CKD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Hypertension, Hyperlipidemia, CABG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Hypertension, Hypothyroidism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Hypertension, Ischemic heart disease,  CVA (old)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Craniotomy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Hypothyroidism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Hypothyroidism, HCV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Hysterectomy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Kidney stone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Cervical stenosis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Lumbar disc disease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Neuroblastoma 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Psychology disorders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321975" w:rsidRPr="009C5BDA" w:rsidTr="00BC7DC0"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0" w:type="auto"/>
            <w:vAlign w:val="center"/>
          </w:tcPr>
          <w:p w:rsidR="00321975" w:rsidRPr="009C5BDA" w:rsidRDefault="00321975" w:rsidP="00BC7DC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C5B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61.5</w:t>
            </w:r>
          </w:p>
        </w:tc>
      </w:tr>
    </w:tbl>
    <w:p w:rsidR="00321975" w:rsidRDefault="00321975" w:rsidP="00321975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0"/>
          <w:szCs w:val="20"/>
        </w:rPr>
      </w:pPr>
      <w:r w:rsidRPr="00A9263A">
        <w:rPr>
          <w:rFonts w:ascii="Times New Roman" w:hAnsi="Times New Roman" w:cs="Times New Roman"/>
          <w:sz w:val="20"/>
          <w:szCs w:val="20"/>
        </w:rPr>
        <w:t>Abbreviations: Coronary artery bypass grafting (CABG); Coronary heart disease (CHD); Cerebrovascular accident (CVA); Chronic kidney disease (CKD);</w:t>
      </w:r>
      <w:r w:rsidRPr="00A9263A">
        <w:t xml:space="preserve"> 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A9263A">
        <w:rPr>
          <w:rFonts w:ascii="Times New Roman" w:hAnsi="Times New Roman" w:cs="Times New Roman"/>
          <w:sz w:val="20"/>
          <w:szCs w:val="20"/>
        </w:rPr>
        <w:t>epatitis C virus (HCV)</w:t>
      </w: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1975" w:rsidRDefault="00321975" w:rsidP="003219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23BA" w:rsidRDefault="006023BA">
      <w:bookmarkStart w:id="0" w:name="_GoBack"/>
      <w:bookmarkEnd w:id="0"/>
    </w:p>
    <w:sectPr w:rsidR="00602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1MDa3NDAxNjQ2MDFS0lEKTi0uzszPAykwqgUAGZEZRiwAAAA="/>
  </w:docVars>
  <w:rsids>
    <w:rsidRoot w:val="00321975"/>
    <w:rsid w:val="001B6C21"/>
    <w:rsid w:val="00321975"/>
    <w:rsid w:val="006023BA"/>
    <w:rsid w:val="008E5082"/>
    <w:rsid w:val="00D102E9"/>
    <w:rsid w:val="00F6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9D3C55-9598-4930-9AF4-61DAF184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9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19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Elecom93</dc:creator>
  <cp:keywords/>
  <dc:description/>
  <cp:lastModifiedBy>Arun Vennila G.</cp:lastModifiedBy>
  <cp:revision>3</cp:revision>
  <dcterms:created xsi:type="dcterms:W3CDTF">2020-06-24T20:23:00Z</dcterms:created>
  <dcterms:modified xsi:type="dcterms:W3CDTF">2020-08-06T17:20:00Z</dcterms:modified>
</cp:coreProperties>
</file>