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A109F" w14:textId="7A59639C" w:rsidR="004E0F29" w:rsidRPr="00D9456C" w:rsidRDefault="001421AE" w:rsidP="004E0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Additional file</w:t>
      </w:r>
    </w:p>
    <w:p w14:paraId="0333B035" w14:textId="77777777" w:rsidR="00D14D72" w:rsidRPr="00D9456C" w:rsidRDefault="00D14D72" w:rsidP="00D14D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FBA0CA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D9456C">
        <w:rPr>
          <w:rFonts w:ascii="Times New Roman" w:hAnsi="Times New Roman" w:cs="Times New Roman"/>
          <w:b/>
          <w:bCs/>
          <w:sz w:val="24"/>
          <w:szCs w:val="24"/>
        </w:rPr>
        <w:t>Household, Income and Labour Dynamics in Australia Survey</w:t>
      </w:r>
    </w:p>
    <w:p w14:paraId="005466CA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9456C">
        <w:rPr>
          <w:rFonts w:ascii="Times New Roman" w:hAnsi="Times New Roman" w:cs="Times New Roman"/>
          <w:sz w:val="24"/>
          <w:szCs w:val="24"/>
        </w:rPr>
        <w:t>self-completion</w:t>
      </w:r>
      <w:proofErr w:type="gramEnd"/>
      <w:r w:rsidRPr="00D9456C">
        <w:rPr>
          <w:rFonts w:ascii="Times New Roman" w:hAnsi="Times New Roman" w:cs="Times New Roman"/>
          <w:sz w:val="24"/>
          <w:szCs w:val="24"/>
        </w:rPr>
        <w:t xml:space="preserve"> questionnaire</w:t>
      </w:r>
      <w:r>
        <w:rPr>
          <w:rFonts w:ascii="Times New Roman" w:hAnsi="Times New Roman" w:cs="Times New Roman"/>
          <w:sz w:val="24"/>
          <w:szCs w:val="24"/>
        </w:rPr>
        <w:t>, 15 years +</w:t>
      </w:r>
      <w:r w:rsidRPr="00D9456C">
        <w:rPr>
          <w:rFonts w:ascii="Times New Roman" w:hAnsi="Times New Roman" w:cs="Times New Roman"/>
          <w:sz w:val="24"/>
          <w:szCs w:val="24"/>
        </w:rPr>
        <w:t>)</w:t>
      </w:r>
    </w:p>
    <w:p w14:paraId="40F81219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Which of the following categ</w:t>
      </w:r>
      <w:bookmarkStart w:id="0" w:name="_GoBack"/>
      <w:bookmarkEnd w:id="0"/>
      <w:r w:rsidRPr="00D9456C">
        <w:rPr>
          <w:rFonts w:ascii="Times New Roman" w:hAnsi="Times New Roman" w:cs="Times New Roman"/>
          <w:sz w:val="24"/>
          <w:szCs w:val="24"/>
        </w:rPr>
        <w:t>ories best describes how you think of yourself?</w:t>
      </w:r>
    </w:p>
    <w:p w14:paraId="07DB2433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Heterosexual or Straight</w:t>
      </w:r>
    </w:p>
    <w:p w14:paraId="7D087597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Gay or Lesbian</w:t>
      </w:r>
    </w:p>
    <w:p w14:paraId="4894237B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Bisexual</w:t>
      </w:r>
    </w:p>
    <w:p w14:paraId="762208D0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Other</w:t>
      </w:r>
    </w:p>
    <w:p w14:paraId="12B8F951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Unsure/</w:t>
      </w:r>
      <w:proofErr w:type="gramStart"/>
      <w:r w:rsidRPr="00D9456C">
        <w:rPr>
          <w:rFonts w:ascii="Times New Roman" w:hAnsi="Times New Roman" w:cs="Times New Roman"/>
          <w:sz w:val="24"/>
          <w:szCs w:val="24"/>
        </w:rPr>
        <w:t>Don’t</w:t>
      </w:r>
      <w:proofErr w:type="gramEnd"/>
      <w:r w:rsidRPr="00D9456C">
        <w:rPr>
          <w:rFonts w:ascii="Times New Roman" w:hAnsi="Times New Roman" w:cs="Times New Roman"/>
          <w:sz w:val="24"/>
          <w:szCs w:val="24"/>
        </w:rPr>
        <w:t xml:space="preserve"> know</w:t>
      </w:r>
    </w:p>
    <w:p w14:paraId="5D4165AD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Prefer not to say</w:t>
      </w:r>
    </w:p>
    <w:p w14:paraId="30E6821A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619FAA3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b/>
          <w:bCs/>
          <w:sz w:val="24"/>
          <w:szCs w:val="24"/>
        </w:rPr>
        <w:t>General Social Survey</w:t>
      </w:r>
    </w:p>
    <w:p w14:paraId="7DB0F4DC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9456C">
        <w:rPr>
          <w:rFonts w:ascii="Times New Roman" w:hAnsi="Times New Roman" w:cs="Times New Roman"/>
          <w:sz w:val="24"/>
          <w:szCs w:val="24"/>
        </w:rPr>
        <w:t>face</w:t>
      </w:r>
      <w:proofErr w:type="gramEnd"/>
      <w:r w:rsidRPr="00D9456C">
        <w:rPr>
          <w:rFonts w:ascii="Times New Roman" w:hAnsi="Times New Roman" w:cs="Times New Roman"/>
          <w:sz w:val="24"/>
          <w:szCs w:val="24"/>
        </w:rPr>
        <w:t xml:space="preserve"> to face computer-assisted interviewing</w:t>
      </w:r>
      <w:r>
        <w:rPr>
          <w:rFonts w:ascii="Times New Roman" w:hAnsi="Times New Roman" w:cs="Times New Roman"/>
          <w:sz w:val="24"/>
          <w:szCs w:val="24"/>
        </w:rPr>
        <w:t xml:space="preserve"> to respondents 18 years +</w:t>
      </w:r>
      <w:r w:rsidRPr="00D9456C">
        <w:rPr>
          <w:rFonts w:ascii="Times New Roman" w:hAnsi="Times New Roman" w:cs="Times New Roman"/>
          <w:sz w:val="24"/>
          <w:szCs w:val="24"/>
        </w:rPr>
        <w:t>)</w:t>
      </w:r>
    </w:p>
    <w:p w14:paraId="08AE9E3A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Which of the following options best describes how you think of yourself?</w:t>
      </w:r>
    </w:p>
    <w:p w14:paraId="2DF8C5C1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Straight (heterosexual)</w:t>
      </w:r>
    </w:p>
    <w:p w14:paraId="3BC736CF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Gay or Lesbian</w:t>
      </w:r>
    </w:p>
    <w:p w14:paraId="648E77CB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Bisexual</w:t>
      </w:r>
    </w:p>
    <w:p w14:paraId="4896835B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Other</w:t>
      </w:r>
    </w:p>
    <w:p w14:paraId="513A2761" w14:textId="77777777" w:rsidR="00D14D72" w:rsidRPr="00D9456C" w:rsidRDefault="00D14D72" w:rsidP="00557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sz w:val="24"/>
          <w:szCs w:val="24"/>
        </w:rPr>
        <w:t>• Don’t know</w:t>
      </w:r>
    </w:p>
    <w:p w14:paraId="3F058E9A" w14:textId="6FDFD8E1" w:rsidR="00D14D72" w:rsidRPr="00D9456C" w:rsidRDefault="00D14D72" w:rsidP="00D14D72">
      <w:pPr>
        <w:spacing w:before="120" w:line="480" w:lineRule="auto"/>
        <w:rPr>
          <w:rFonts w:ascii="Times New Roman" w:hAnsi="Times New Roman" w:cs="Times New Roman"/>
          <w:sz w:val="24"/>
          <w:szCs w:val="24"/>
        </w:rPr>
      </w:pPr>
      <w:r w:rsidRPr="00D9456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9456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9456C">
        <w:rPr>
          <w:rFonts w:ascii="Times New Roman" w:hAnsi="Times New Roman" w:cs="Times New Roman"/>
          <w:sz w:val="24"/>
          <w:szCs w:val="24"/>
        </w:rPr>
        <w:t>: Sexual identity questions in HILDA and the GSS</w:t>
      </w:r>
    </w:p>
    <w:p w14:paraId="533C8608" w14:textId="77777777" w:rsidR="00D14D72" w:rsidRDefault="00D14D72" w:rsidP="00D14D72"/>
    <w:p w14:paraId="59328C0D" w14:textId="53EEC3D0" w:rsidR="00D14D72" w:rsidRDefault="00D14D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5F9D8D" w14:textId="799020F4" w:rsidR="004E0F29" w:rsidRDefault="004E0F29" w:rsidP="004E0F29">
      <w:pPr>
        <w:rPr>
          <w:rFonts w:ascii="Times New Roman" w:hAnsi="Times New Roman" w:cs="Times New Roman"/>
          <w:sz w:val="24"/>
          <w:szCs w:val="24"/>
        </w:rPr>
      </w:pPr>
      <w:r w:rsidRPr="00A55868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 xml:space="preserve">: Relative standard errors for </w:t>
      </w:r>
      <w:r w:rsidR="00EC75A3">
        <w:rPr>
          <w:rFonts w:ascii="Times New Roman" w:hAnsi="Times New Roman" w:cs="Times New Roman"/>
          <w:sz w:val="24"/>
          <w:szCs w:val="24"/>
        </w:rPr>
        <w:t>sexual identity</w:t>
      </w:r>
      <w:r>
        <w:rPr>
          <w:rFonts w:ascii="Times New Roman" w:hAnsi="Times New Roman" w:cs="Times New Roman"/>
          <w:sz w:val="24"/>
          <w:szCs w:val="24"/>
        </w:rPr>
        <w:t xml:space="preserve"> percentages in Table 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347"/>
        <w:gridCol w:w="1347"/>
        <w:gridCol w:w="1347"/>
      </w:tblGrid>
      <w:tr w:rsidR="00295E5F" w:rsidRPr="00D9456C" w14:paraId="2E4EC141" w14:textId="77777777" w:rsidTr="00695952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BEB2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Survey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56EA566B" w14:textId="45F04340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GSS</w:t>
            </w:r>
            <w:r>
              <w:rPr>
                <w:rFonts w:ascii="Times New Roman" w:hAnsi="Times New Roman" w:cs="Times New Roman"/>
                <w:b/>
              </w:rPr>
              <w:t>†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0239BC" w14:textId="115AB209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HILDA</w:t>
            </w:r>
            <w:r>
              <w:rPr>
                <w:rFonts w:ascii="Times New Roman" w:hAnsi="Times New Roman" w:cs="Times New Roman"/>
                <w:b/>
              </w:rPr>
              <w:t>‡</w:t>
            </w:r>
            <w:r w:rsidRPr="00D9456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DCC99" w14:textId="6AF314CE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HILDA</w:t>
            </w:r>
            <w:r>
              <w:rPr>
                <w:rFonts w:ascii="Times New Roman" w:hAnsi="Times New Roman" w:cs="Times New Roman"/>
                <w:b/>
              </w:rPr>
              <w:t>‡</w:t>
            </w:r>
            <w:r w:rsidRPr="00D9456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E0F29" w:rsidRPr="00D9456C" w14:paraId="34A8A2A7" w14:textId="77777777" w:rsidTr="00695952">
        <w:tc>
          <w:tcPr>
            <w:tcW w:w="22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8B2E2" w14:textId="77777777" w:rsidR="004E0F29" w:rsidRPr="00D9456C" w:rsidRDefault="004E0F29" w:rsidP="006959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Year of survey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4BD33A87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793041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CCD9C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2016</w:t>
            </w:r>
          </w:p>
        </w:tc>
      </w:tr>
      <w:tr w:rsidR="004E0F29" w:rsidRPr="00D9456C" w14:paraId="67D5799A" w14:textId="77777777" w:rsidTr="00695952">
        <w:tc>
          <w:tcPr>
            <w:tcW w:w="22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4C2DD" w14:textId="77777777" w:rsidR="004E0F29" w:rsidRPr="00D9456C" w:rsidRDefault="004E0F29" w:rsidP="0069595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Females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4E64607A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615B6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BEED0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</w:tr>
      <w:tr w:rsidR="00295E5F" w:rsidRPr="00D9456C" w14:paraId="020A919C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6F333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Lesbian</w:t>
            </w:r>
          </w:p>
        </w:tc>
        <w:tc>
          <w:tcPr>
            <w:tcW w:w="1347" w:type="dxa"/>
          </w:tcPr>
          <w:p w14:paraId="36CC8E5F" w14:textId="34E0EDC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200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7E97BE" w14:textId="29B7470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904DEE" w14:textId="772C181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</w:tr>
      <w:tr w:rsidR="00295E5F" w:rsidRPr="00D9456C" w14:paraId="1C60001C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80C1B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Bisexual</w:t>
            </w:r>
          </w:p>
        </w:tc>
        <w:tc>
          <w:tcPr>
            <w:tcW w:w="1347" w:type="dxa"/>
          </w:tcPr>
          <w:p w14:paraId="68959F71" w14:textId="340F6FA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0.188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12A7D6" w14:textId="047E43B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BDAB44" w14:textId="7AF9289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6377F76D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0F2B0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347" w:type="dxa"/>
          </w:tcPr>
          <w:p w14:paraId="1B9B0C7A" w14:textId="4F3BD4AD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0.333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3A6330" w14:textId="6DB3A70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BEB20" w14:textId="201B1980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21200174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5BF16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Total sexual minority</w:t>
            </w:r>
          </w:p>
        </w:tc>
        <w:tc>
          <w:tcPr>
            <w:tcW w:w="1347" w:type="dxa"/>
          </w:tcPr>
          <w:p w14:paraId="3E48F055" w14:textId="455ADDB8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0.108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38C6A5" w14:textId="3D62C7F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2972A6" w14:textId="119EAF8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</w:tr>
      <w:tr w:rsidR="00295E5F" w:rsidRPr="00D9456C" w14:paraId="27DB9594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E48CFD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Heterosexual</w:t>
            </w:r>
          </w:p>
        </w:tc>
        <w:tc>
          <w:tcPr>
            <w:tcW w:w="1347" w:type="dxa"/>
          </w:tcPr>
          <w:p w14:paraId="5201BB8C" w14:textId="3414448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84CA72" w14:textId="3A2C53A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573010" w14:textId="5191537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0.008</w:t>
            </w:r>
          </w:p>
        </w:tc>
      </w:tr>
      <w:tr w:rsidR="00295E5F" w:rsidRPr="00D9456C" w14:paraId="783B432A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6185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Don’t know</w:t>
            </w:r>
          </w:p>
        </w:tc>
        <w:tc>
          <w:tcPr>
            <w:tcW w:w="1347" w:type="dxa"/>
          </w:tcPr>
          <w:p w14:paraId="3AE0D00B" w14:textId="361174A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n/a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9A1B4C" w14:textId="56B619E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622A0" w14:textId="230C222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30689BE1" w14:textId="77777777" w:rsidTr="00695952"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8CA9F5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Refused/not stated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7360CDAE" w14:textId="62667AAA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0.35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F7675" w14:textId="1A17BAD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05639" w14:textId="1B68211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6133FE17" w14:textId="77777777" w:rsidTr="00695952">
        <w:tc>
          <w:tcPr>
            <w:tcW w:w="22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30D20B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Males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43F6B887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11E649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C7728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295E5F" w:rsidRPr="00D9456C" w14:paraId="10EB6E87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799EA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Gay</w:t>
            </w:r>
          </w:p>
        </w:tc>
        <w:tc>
          <w:tcPr>
            <w:tcW w:w="1347" w:type="dxa"/>
          </w:tcPr>
          <w:p w14:paraId="12C86C85" w14:textId="7170AD5D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0.18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F7DADF" w14:textId="5391B1F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46B77" w14:textId="1764777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</w:tr>
      <w:tr w:rsidR="00295E5F" w:rsidRPr="00D9456C" w14:paraId="15D3AC0F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BF0A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Bisexual</w:t>
            </w:r>
          </w:p>
        </w:tc>
        <w:tc>
          <w:tcPr>
            <w:tcW w:w="1347" w:type="dxa"/>
          </w:tcPr>
          <w:p w14:paraId="064C3F0B" w14:textId="0AB7CC9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0.233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1B2C97" w14:textId="784A5BD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8A5B0C" w14:textId="57B2222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14A0B087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C86F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347" w:type="dxa"/>
          </w:tcPr>
          <w:p w14:paraId="68530241" w14:textId="48305D7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0.316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8A64EF" w14:textId="58E65D7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EFF2F" w14:textId="189C586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  <w:tr w:rsidR="00295E5F" w:rsidRPr="00D9456C" w14:paraId="73FAFF2A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A0E7A8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Total sexual minority</w:t>
            </w:r>
          </w:p>
        </w:tc>
        <w:tc>
          <w:tcPr>
            <w:tcW w:w="1347" w:type="dxa"/>
          </w:tcPr>
          <w:p w14:paraId="7EE41635" w14:textId="7240FB9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34EAF7" w14:textId="6AC71E2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6B502" w14:textId="73DDB64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  <w:tr w:rsidR="00295E5F" w:rsidRPr="00D9456C" w14:paraId="48EC6E79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1BEEC2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Heterosexual</w:t>
            </w:r>
          </w:p>
        </w:tc>
        <w:tc>
          <w:tcPr>
            <w:tcW w:w="1347" w:type="dxa"/>
          </w:tcPr>
          <w:p w14:paraId="6DA37618" w14:textId="41FFE60F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66D08" w14:textId="0BEFBA4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19E8E" w14:textId="06CA2D28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</w:tr>
      <w:tr w:rsidR="00295E5F" w:rsidRPr="00D9456C" w14:paraId="1FDD3905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56FD56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Don’t know</w:t>
            </w:r>
          </w:p>
        </w:tc>
        <w:tc>
          <w:tcPr>
            <w:tcW w:w="1347" w:type="dxa"/>
          </w:tcPr>
          <w:p w14:paraId="71419CDD" w14:textId="1129950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0.337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2BB534" w14:textId="624F89A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393E4" w14:textId="2060B758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</w:tr>
      <w:tr w:rsidR="00295E5F" w:rsidRPr="00D9456C" w14:paraId="639B89A2" w14:textId="77777777" w:rsidTr="00695952"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E1283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Refused/not stated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4CD0B70C" w14:textId="6BF0DE9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0.28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0B24DE" w14:textId="0C76976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924CDE" w14:textId="3C9AF5A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</w:tr>
      <w:tr w:rsidR="00295E5F" w:rsidRPr="00D9456C" w14:paraId="0AFEFFBB" w14:textId="77777777" w:rsidTr="00695952">
        <w:tc>
          <w:tcPr>
            <w:tcW w:w="22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BF36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Persons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3CB5914E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9443D7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B5529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295E5F" w:rsidRPr="00D9456C" w14:paraId="31C7419F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A569E5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Lesbian/gay</w:t>
            </w:r>
          </w:p>
        </w:tc>
        <w:tc>
          <w:tcPr>
            <w:tcW w:w="1347" w:type="dxa"/>
          </w:tcPr>
          <w:p w14:paraId="2BDC628A" w14:textId="1297791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0.149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BD14C9" w14:textId="3083A2C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D335E4" w14:textId="45082F1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49A8EB5D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2D49C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Bisexual</w:t>
            </w:r>
          </w:p>
        </w:tc>
        <w:tc>
          <w:tcPr>
            <w:tcW w:w="1347" w:type="dxa"/>
          </w:tcPr>
          <w:p w14:paraId="1874290B" w14:textId="580CDFC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0.138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5744FE" w14:textId="05C45EA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FE8E61" w14:textId="596FEBA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</w:tr>
      <w:tr w:rsidR="00295E5F" w:rsidRPr="00D9456C" w14:paraId="20C03C6D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A3D9A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347" w:type="dxa"/>
          </w:tcPr>
          <w:p w14:paraId="50FA2F96" w14:textId="79EA122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006409" w14:textId="72E0C38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0A7F3F" w14:textId="33BABEE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37AA29D6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ADF58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Total sexual minority</w:t>
            </w:r>
          </w:p>
        </w:tc>
        <w:tc>
          <w:tcPr>
            <w:tcW w:w="1347" w:type="dxa"/>
          </w:tcPr>
          <w:p w14:paraId="2CB6D9DC" w14:textId="23C6869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0.081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D08ACF" w14:textId="52160BE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6A28C0" w14:textId="32D32F80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</w:tr>
      <w:tr w:rsidR="00295E5F" w:rsidRPr="00D9456C" w14:paraId="16935712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13D9A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Heterosexual</w:t>
            </w:r>
          </w:p>
        </w:tc>
        <w:tc>
          <w:tcPr>
            <w:tcW w:w="1347" w:type="dxa"/>
          </w:tcPr>
          <w:p w14:paraId="12918628" w14:textId="1226C3A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D45FA1" w14:textId="427E2CB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659F0C" w14:textId="7D8600E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</w:tr>
      <w:tr w:rsidR="00295E5F" w:rsidRPr="00D9456C" w14:paraId="08148DF1" w14:textId="77777777" w:rsidTr="00695952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FFA7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Don’t know</w:t>
            </w:r>
          </w:p>
        </w:tc>
        <w:tc>
          <w:tcPr>
            <w:tcW w:w="1347" w:type="dxa"/>
          </w:tcPr>
          <w:p w14:paraId="21B9B361" w14:textId="742C7AE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0.296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235086" w14:textId="6FF7F60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1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51F0A" w14:textId="16A76A6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295E5F" w:rsidRPr="00D9456C" w14:paraId="311EB8EB" w14:textId="77777777" w:rsidTr="00695952"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95F8B9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Refused/not stated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6F737E16" w14:textId="6973508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0.224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90AA1" w14:textId="1DA2E710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9870D" w14:textId="0D8714DA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</w:tbl>
    <w:p w14:paraId="32B229DD" w14:textId="77777777" w:rsidR="00295E5F" w:rsidRPr="0024238E" w:rsidRDefault="00295E5F" w:rsidP="00295E5F">
      <w:pPr>
        <w:rPr>
          <w:rFonts w:ascii="Times New Roman" w:hAnsi="Times New Roman" w:cs="Times New Roman"/>
          <w:sz w:val="20"/>
          <w:szCs w:val="20"/>
        </w:rPr>
      </w:pPr>
      <w:r w:rsidRPr="0024238E">
        <w:rPr>
          <w:rFonts w:ascii="Times New Roman" w:hAnsi="Times New Roman" w:cs="Times New Roman"/>
          <w:sz w:val="20"/>
          <w:szCs w:val="20"/>
        </w:rPr>
        <w:t>n/a: not available</w:t>
      </w:r>
      <w:r>
        <w:rPr>
          <w:rFonts w:ascii="Times New Roman" w:hAnsi="Times New Roman" w:cs="Times New Roman"/>
          <w:sz w:val="20"/>
          <w:szCs w:val="20"/>
        </w:rPr>
        <w:t>; * Relative Standard Error (RSE) proportion provided by the Australian Bureau of Statistics. Raw standard error not released; ** Linearized Standard Error proportion including adjustments for complex survey design.</w:t>
      </w:r>
    </w:p>
    <w:p w14:paraId="5760BCBC" w14:textId="77777777" w:rsidR="0024238E" w:rsidRPr="00D9456C" w:rsidRDefault="0024238E" w:rsidP="004E0F29">
      <w:pPr>
        <w:rPr>
          <w:rFonts w:ascii="Times New Roman" w:hAnsi="Times New Roman" w:cs="Times New Roman"/>
          <w:sz w:val="24"/>
          <w:szCs w:val="24"/>
        </w:rPr>
      </w:pPr>
    </w:p>
    <w:p w14:paraId="0AF3CE7D" w14:textId="77777777" w:rsidR="004E0F29" w:rsidRDefault="004E0F29" w:rsidP="004E0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453C58" w14:textId="294D1C2A" w:rsidR="004E0F29" w:rsidRPr="00D9456C" w:rsidRDefault="004E0F29" w:rsidP="004E0F29">
      <w:pPr>
        <w:rPr>
          <w:rFonts w:ascii="Times New Roman" w:hAnsi="Times New Roman" w:cs="Times New Roman"/>
          <w:sz w:val="24"/>
          <w:szCs w:val="24"/>
        </w:rPr>
      </w:pPr>
      <w:r w:rsidRPr="00A55868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hAnsi="Times New Roman" w:cs="Times New Roman"/>
          <w:sz w:val="24"/>
          <w:szCs w:val="24"/>
        </w:rPr>
        <w:t xml:space="preserve">: Relative standard errors for </w:t>
      </w:r>
      <w:r w:rsidR="00EC75A3">
        <w:rPr>
          <w:rFonts w:ascii="Times New Roman" w:hAnsi="Times New Roman" w:cs="Times New Roman"/>
          <w:sz w:val="24"/>
          <w:szCs w:val="24"/>
        </w:rPr>
        <w:t>the sexual minority</w:t>
      </w:r>
      <w:r>
        <w:rPr>
          <w:rFonts w:ascii="Times New Roman" w:hAnsi="Times New Roman" w:cs="Times New Roman"/>
          <w:sz w:val="24"/>
          <w:szCs w:val="24"/>
        </w:rPr>
        <w:t xml:space="preserve"> percentages in Table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53"/>
        <w:gridCol w:w="1453"/>
        <w:gridCol w:w="1453"/>
      </w:tblGrid>
      <w:tr w:rsidR="00295E5F" w:rsidRPr="00D9456C" w14:paraId="01D3A3D4" w14:textId="77777777" w:rsidTr="00695952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8D8E1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Survey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14:paraId="5F151291" w14:textId="362E3B77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GSS</w:t>
            </w:r>
            <w:r>
              <w:rPr>
                <w:rFonts w:ascii="Times New Roman" w:hAnsi="Times New Roman" w:cs="Times New Roman"/>
                <w:b/>
              </w:rPr>
              <w:t>†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7634EB" w14:textId="32751C72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HILDA</w:t>
            </w:r>
            <w:r>
              <w:rPr>
                <w:rFonts w:ascii="Times New Roman" w:hAnsi="Times New Roman" w:cs="Times New Roman"/>
                <w:b/>
              </w:rPr>
              <w:t>‡</w:t>
            </w:r>
            <w:r w:rsidRPr="00D9456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D8F8F5" w14:textId="5ED5B55C" w:rsidR="00295E5F" w:rsidRPr="00D9456C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9456C">
              <w:rPr>
                <w:rFonts w:ascii="Times New Roman" w:hAnsi="Times New Roman" w:cs="Times New Roman"/>
                <w:b/>
              </w:rPr>
              <w:t>HILDA</w:t>
            </w:r>
            <w:r>
              <w:rPr>
                <w:rFonts w:ascii="Times New Roman" w:hAnsi="Times New Roman" w:cs="Times New Roman"/>
                <w:b/>
              </w:rPr>
              <w:t>‡</w:t>
            </w:r>
            <w:r w:rsidRPr="00D9456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E0F29" w:rsidRPr="00D9456C" w14:paraId="64CB5EAC" w14:textId="77777777" w:rsidTr="00695952">
        <w:tc>
          <w:tcPr>
            <w:tcW w:w="184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0A0CF" w14:textId="77777777" w:rsidR="004E0F29" w:rsidRPr="00D9456C" w:rsidRDefault="004E0F29" w:rsidP="006959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Year of survey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14:paraId="5D65DFCB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47613D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6A299D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2016</w:t>
            </w:r>
          </w:p>
        </w:tc>
      </w:tr>
      <w:tr w:rsidR="004E0F29" w:rsidRPr="00D9456C" w14:paraId="6F54A78F" w14:textId="77777777" w:rsidTr="00695952">
        <w:tc>
          <w:tcPr>
            <w:tcW w:w="184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BE93D" w14:textId="77777777" w:rsidR="004E0F29" w:rsidRPr="00D9456C" w:rsidRDefault="004E0F29" w:rsidP="0069595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Females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14:paraId="232FB38F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84C16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5BF1B5" w14:textId="77777777" w:rsidR="004E0F29" w:rsidRPr="00D9456C" w:rsidRDefault="004E0F29" w:rsidP="00695952">
            <w:pPr>
              <w:spacing w:line="276" w:lineRule="auto"/>
              <w:jc w:val="right"/>
              <w:rPr>
                <w:rFonts w:ascii="Times New Roman" w:hAnsi="Times New Roman" w:cs="Times New Roman"/>
                <w:i/>
              </w:rPr>
            </w:pPr>
          </w:p>
        </w:tc>
      </w:tr>
      <w:tr w:rsidR="00295E5F" w:rsidRPr="00D9456C" w14:paraId="0E745622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AD0E11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Cs/>
              </w:rPr>
            </w:pPr>
            <w:r w:rsidRPr="00D9456C">
              <w:rPr>
                <w:rFonts w:ascii="Times New Roman" w:hAnsi="Times New Roman" w:cs="Times New Roman"/>
                <w:iCs/>
              </w:rPr>
              <w:t>18-24</w:t>
            </w:r>
          </w:p>
        </w:tc>
        <w:tc>
          <w:tcPr>
            <w:tcW w:w="1453" w:type="dxa"/>
            <w:vAlign w:val="bottom"/>
          </w:tcPr>
          <w:p w14:paraId="1301520F" w14:textId="07E4FA7A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0.263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4B5BF8C" w14:textId="730F2BEA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iCs/>
                <w:color w:val="000000" w:themeColor="text1"/>
              </w:rPr>
              <w:t>0.007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B823D3E" w14:textId="2814B56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iCs/>
                <w:color w:val="000000" w:themeColor="text1"/>
              </w:rPr>
              <w:t>0.011</w:t>
            </w:r>
          </w:p>
        </w:tc>
      </w:tr>
      <w:tr w:rsidR="00295E5F" w:rsidRPr="00D9456C" w14:paraId="70CD5406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190B54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25-34</w:t>
            </w:r>
          </w:p>
        </w:tc>
        <w:tc>
          <w:tcPr>
            <w:tcW w:w="1453" w:type="dxa"/>
            <w:vAlign w:val="bottom"/>
          </w:tcPr>
          <w:p w14:paraId="7BD45919" w14:textId="3604315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0.23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C6B0E25" w14:textId="70527AA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20A50DF" w14:textId="2737F13F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</w:tr>
      <w:tr w:rsidR="00295E5F" w:rsidRPr="00D9456C" w14:paraId="02D70B23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D624B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35-44</w:t>
            </w:r>
          </w:p>
        </w:tc>
        <w:tc>
          <w:tcPr>
            <w:tcW w:w="1453" w:type="dxa"/>
            <w:vAlign w:val="bottom"/>
          </w:tcPr>
          <w:p w14:paraId="52509151" w14:textId="59E50E3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0.253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7E3A17F" w14:textId="023CE78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2B77381" w14:textId="758B166F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36762FB1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D2E72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45-54</w:t>
            </w:r>
          </w:p>
        </w:tc>
        <w:tc>
          <w:tcPr>
            <w:tcW w:w="1453" w:type="dxa"/>
            <w:vAlign w:val="bottom"/>
          </w:tcPr>
          <w:p w14:paraId="4BFA87CE" w14:textId="435F8F1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0.262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538C300" w14:textId="1D3F906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D9DB6AF" w14:textId="2A943A9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707A5D11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0642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55-64</w:t>
            </w:r>
          </w:p>
        </w:tc>
        <w:tc>
          <w:tcPr>
            <w:tcW w:w="1453" w:type="dxa"/>
            <w:vAlign w:val="bottom"/>
          </w:tcPr>
          <w:p w14:paraId="62DF179D" w14:textId="4400BB1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0.404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399CE29" w14:textId="20FF4E73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E86B27D" w14:textId="7D71450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0.013</w:t>
            </w:r>
          </w:p>
        </w:tc>
      </w:tr>
      <w:tr w:rsidR="00295E5F" w:rsidRPr="00D9456C" w14:paraId="11778805" w14:textId="77777777" w:rsidTr="00700F1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15874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65+</w:t>
            </w:r>
          </w:p>
        </w:tc>
        <w:tc>
          <w:tcPr>
            <w:tcW w:w="1453" w:type="dxa"/>
            <w:vAlign w:val="bottom"/>
          </w:tcPr>
          <w:p w14:paraId="48BB169C" w14:textId="6B1676D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0.449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C5F288D" w14:textId="5E2F4D35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9A386CE" w14:textId="57B1C36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48A55C88" w14:textId="77777777" w:rsidTr="00695952">
        <w:tc>
          <w:tcPr>
            <w:tcW w:w="184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9F2F8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Males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14:paraId="5FDAF50D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7CF35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D51C23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295E5F" w:rsidRPr="00D9456C" w14:paraId="230C5687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BA3E1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Cs/>
              </w:rPr>
            </w:pPr>
            <w:r w:rsidRPr="00D9456C">
              <w:rPr>
                <w:rFonts w:ascii="Times New Roman" w:hAnsi="Times New Roman" w:cs="Times New Roman"/>
                <w:iCs/>
              </w:rPr>
              <w:t>18-24</w:t>
            </w:r>
          </w:p>
        </w:tc>
        <w:tc>
          <w:tcPr>
            <w:tcW w:w="1453" w:type="dxa"/>
            <w:vAlign w:val="bottom"/>
          </w:tcPr>
          <w:p w14:paraId="272A9361" w14:textId="2F6094B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0.38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764C343" w14:textId="0FF1FE3F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iCs/>
                <w:color w:val="000000" w:themeColor="text1"/>
              </w:rPr>
              <w:t>0.012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FA39EB4" w14:textId="51B37BF8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iCs/>
                <w:color w:val="000000" w:themeColor="text1"/>
              </w:rPr>
              <w:t>0.010</w:t>
            </w:r>
          </w:p>
        </w:tc>
      </w:tr>
      <w:tr w:rsidR="00295E5F" w:rsidRPr="00D9456C" w14:paraId="3EFE750B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04B8A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25-34</w:t>
            </w:r>
          </w:p>
        </w:tc>
        <w:tc>
          <w:tcPr>
            <w:tcW w:w="1453" w:type="dxa"/>
            <w:vAlign w:val="bottom"/>
          </w:tcPr>
          <w:p w14:paraId="283EC673" w14:textId="27363E0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0.239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B4FF10A" w14:textId="277B971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4DEB625" w14:textId="4B5F435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0.016</w:t>
            </w:r>
          </w:p>
        </w:tc>
      </w:tr>
      <w:tr w:rsidR="00295E5F" w:rsidRPr="00D9456C" w14:paraId="5E6EB670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DD0B66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35-44</w:t>
            </w:r>
          </w:p>
        </w:tc>
        <w:tc>
          <w:tcPr>
            <w:tcW w:w="1453" w:type="dxa"/>
            <w:vAlign w:val="bottom"/>
          </w:tcPr>
          <w:p w14:paraId="350B312E" w14:textId="66F6243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0.275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6A857C" w14:textId="665E56F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68F9C5E" w14:textId="4C3B136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</w:tr>
      <w:tr w:rsidR="00295E5F" w:rsidRPr="00D9456C" w14:paraId="1C486C34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9BCEE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45-54</w:t>
            </w:r>
          </w:p>
        </w:tc>
        <w:tc>
          <w:tcPr>
            <w:tcW w:w="1453" w:type="dxa"/>
            <w:vAlign w:val="bottom"/>
          </w:tcPr>
          <w:p w14:paraId="05B1D2ED" w14:textId="0BD899D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0.331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1F5871F" w14:textId="2AB6AF5A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34D6C82" w14:textId="3D71DBA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1D1827C7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6BCA7A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55-64</w:t>
            </w:r>
          </w:p>
        </w:tc>
        <w:tc>
          <w:tcPr>
            <w:tcW w:w="1453" w:type="dxa"/>
            <w:vAlign w:val="bottom"/>
          </w:tcPr>
          <w:p w14:paraId="3F437E04" w14:textId="5354105D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0.32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B46352C" w14:textId="0D9EDDC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F72AB07" w14:textId="22AE7349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0.013</w:t>
            </w:r>
          </w:p>
        </w:tc>
      </w:tr>
      <w:tr w:rsidR="00295E5F" w:rsidRPr="00D9456C" w14:paraId="57C48D86" w14:textId="77777777" w:rsidTr="006A75D4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AB710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65+</w:t>
            </w:r>
          </w:p>
        </w:tc>
        <w:tc>
          <w:tcPr>
            <w:tcW w:w="1453" w:type="dxa"/>
            <w:vAlign w:val="bottom"/>
          </w:tcPr>
          <w:p w14:paraId="100DBC61" w14:textId="5B0494D4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0.391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A00875D" w14:textId="0285A5E0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155E87C" w14:textId="5C392AF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295E5F" w:rsidRPr="00D9456C" w14:paraId="622DA3D3" w14:textId="77777777" w:rsidTr="00695952">
        <w:tc>
          <w:tcPr>
            <w:tcW w:w="184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763B87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D9456C">
              <w:rPr>
                <w:rFonts w:ascii="Times New Roman" w:hAnsi="Times New Roman" w:cs="Times New Roman"/>
                <w:i/>
              </w:rPr>
              <w:t>Persons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14:paraId="14D673ED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2A0253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A7D89C" w14:textId="7777777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295E5F" w:rsidRPr="00D9456C" w14:paraId="6D6658D8" w14:textId="77777777" w:rsidTr="003C2BBD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F2CD9E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  <w:iCs/>
              </w:rPr>
              <w:t>18-24</w:t>
            </w:r>
          </w:p>
        </w:tc>
        <w:tc>
          <w:tcPr>
            <w:tcW w:w="1453" w:type="dxa"/>
            <w:vAlign w:val="bottom"/>
          </w:tcPr>
          <w:p w14:paraId="7CC6D274" w14:textId="01152EC1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0.20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284A4D9" w14:textId="1544A3C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5B50AA5" w14:textId="054AFBC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0.009</w:t>
            </w:r>
          </w:p>
        </w:tc>
      </w:tr>
      <w:tr w:rsidR="00295E5F" w:rsidRPr="00D9456C" w14:paraId="6BF58FC7" w14:textId="77777777" w:rsidTr="003C2BBD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B4EC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25-34</w:t>
            </w:r>
          </w:p>
        </w:tc>
        <w:tc>
          <w:tcPr>
            <w:tcW w:w="1453" w:type="dxa"/>
            <w:vAlign w:val="bottom"/>
          </w:tcPr>
          <w:p w14:paraId="51BB03E2" w14:textId="24AF42B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0.177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E90E725" w14:textId="3E99C91F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8003B73" w14:textId="2CC58800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0.009</w:t>
            </w:r>
          </w:p>
        </w:tc>
      </w:tr>
      <w:tr w:rsidR="00295E5F" w:rsidRPr="00D9456C" w14:paraId="0541048B" w14:textId="77777777" w:rsidTr="003C2BBD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9BFCD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35-44</w:t>
            </w:r>
          </w:p>
        </w:tc>
        <w:tc>
          <w:tcPr>
            <w:tcW w:w="1453" w:type="dxa"/>
            <w:vAlign w:val="bottom"/>
          </w:tcPr>
          <w:p w14:paraId="135FF4B7" w14:textId="6A8728B6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0.18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33BD0C4" w14:textId="4A2B6AA7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8C4E991" w14:textId="7EA75D1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  <w:tr w:rsidR="00295E5F" w:rsidRPr="00D9456C" w14:paraId="4A485D5B" w14:textId="77777777" w:rsidTr="003C2BBD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580A0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45-54</w:t>
            </w:r>
          </w:p>
        </w:tc>
        <w:tc>
          <w:tcPr>
            <w:tcW w:w="1453" w:type="dxa"/>
            <w:vAlign w:val="bottom"/>
          </w:tcPr>
          <w:p w14:paraId="0E86B8D2" w14:textId="5E31BD0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0.185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16CFBD2" w14:textId="701CE95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D059596" w14:textId="203129E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</w:tr>
      <w:tr w:rsidR="00295E5F" w:rsidRPr="00D9456C" w14:paraId="2D8D75A4" w14:textId="77777777" w:rsidTr="003C2BBD"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3238EF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55-64</w:t>
            </w:r>
          </w:p>
        </w:tc>
        <w:tc>
          <w:tcPr>
            <w:tcW w:w="1453" w:type="dxa"/>
            <w:vAlign w:val="bottom"/>
          </w:tcPr>
          <w:p w14:paraId="02BF109B" w14:textId="020FF45E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0.25</w:t>
            </w:r>
            <w:r w:rsidR="009939D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6ECAD5F" w14:textId="4FA2EE92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1453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0C41603" w14:textId="38A72A5C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0.012</w:t>
            </w:r>
          </w:p>
        </w:tc>
      </w:tr>
      <w:tr w:rsidR="00295E5F" w:rsidRPr="00D9456C" w14:paraId="6246F6D8" w14:textId="77777777" w:rsidTr="003C2BBD">
        <w:tc>
          <w:tcPr>
            <w:tcW w:w="1843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6D47E" w14:textId="77777777" w:rsidR="00295E5F" w:rsidRPr="00D9456C" w:rsidRDefault="00295E5F" w:rsidP="00295E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456C">
              <w:rPr>
                <w:rFonts w:ascii="Times New Roman" w:hAnsi="Times New Roman" w:cs="Times New Roman"/>
              </w:rPr>
              <w:t>65+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bottom"/>
          </w:tcPr>
          <w:p w14:paraId="0072BD4B" w14:textId="391E6768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0.269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CD49FB7" w14:textId="4624B65B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4001589" w14:textId="097499ED" w:rsidR="00295E5F" w:rsidRPr="00295E5F" w:rsidRDefault="00295E5F" w:rsidP="00295E5F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95E5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</w:tbl>
    <w:p w14:paraId="36B3F4BA" w14:textId="77777777" w:rsidR="00295E5F" w:rsidRDefault="00295E5F" w:rsidP="00295E5F">
      <w:r>
        <w:rPr>
          <w:rFonts w:ascii="Times New Roman" w:hAnsi="Times New Roman" w:cs="Times New Roman"/>
          <w:b/>
        </w:rPr>
        <w:t>†</w:t>
      </w:r>
      <w:r>
        <w:rPr>
          <w:rFonts w:ascii="Times New Roman" w:hAnsi="Times New Roman" w:cs="Times New Roman"/>
          <w:sz w:val="20"/>
          <w:szCs w:val="20"/>
        </w:rPr>
        <w:t xml:space="preserve"> Relative Standard Error (RSE) proportion provided by the Australian Bureau of Statistics. Raw standard error not released; </w:t>
      </w:r>
      <w:r>
        <w:rPr>
          <w:rFonts w:ascii="Times New Roman" w:hAnsi="Times New Roman" w:cs="Times New Roman"/>
          <w:b/>
        </w:rPr>
        <w:t>‡</w:t>
      </w:r>
      <w:r>
        <w:rPr>
          <w:rFonts w:ascii="Times New Roman" w:hAnsi="Times New Roman" w:cs="Times New Roman"/>
          <w:sz w:val="20"/>
          <w:szCs w:val="20"/>
        </w:rPr>
        <w:t xml:space="preserve"> Linearized Standard Error proportion including adjustments for complex survey design.</w:t>
      </w:r>
    </w:p>
    <w:p w14:paraId="13E9F7B7" w14:textId="77777777" w:rsidR="00A23DF1" w:rsidRDefault="00A23DF1" w:rsidP="00295E5F"/>
    <w:sectPr w:rsidR="00A23DF1" w:rsidSect="004E0F2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29"/>
    <w:rsid w:val="001421AE"/>
    <w:rsid w:val="0024238E"/>
    <w:rsid w:val="00285501"/>
    <w:rsid w:val="00295E5F"/>
    <w:rsid w:val="004E0F29"/>
    <w:rsid w:val="00557B34"/>
    <w:rsid w:val="00740C7C"/>
    <w:rsid w:val="00906C2E"/>
    <w:rsid w:val="009939DD"/>
    <w:rsid w:val="00A23DF1"/>
    <w:rsid w:val="00A55868"/>
    <w:rsid w:val="00AD4313"/>
    <w:rsid w:val="00AD47C5"/>
    <w:rsid w:val="00D14D72"/>
    <w:rsid w:val="00E75911"/>
    <w:rsid w:val="00EC75A3"/>
    <w:rsid w:val="00F8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A989A"/>
  <w15:chartTrackingRefBased/>
  <w15:docId w15:val="{E7B47FEA-12AC-441F-8EAC-5A6BA2E1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F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7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Wilson</dc:creator>
  <cp:keywords/>
  <dc:description/>
  <cp:lastModifiedBy>Poornimathiruvudaiselvi S.</cp:lastModifiedBy>
  <cp:revision>17</cp:revision>
  <dcterms:created xsi:type="dcterms:W3CDTF">2020-06-29T01:48:00Z</dcterms:created>
  <dcterms:modified xsi:type="dcterms:W3CDTF">2020-11-11T11:38:00Z</dcterms:modified>
</cp:coreProperties>
</file>