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BFF" w:rsidRDefault="001A4BFF" w:rsidP="001A4BFF">
      <w:pPr>
        <w:bidi w:val="0"/>
        <w:spacing w:after="160"/>
        <w:jc w:val="both"/>
        <w:rPr>
          <w:rFonts w:ascii="Times New Roman" w:eastAsia="Calibri" w:hAnsi="Times New Roman" w:cs="Times New Roman"/>
          <w:noProof w:val="0"/>
          <w:color w:val="131413"/>
          <w:sz w:val="24"/>
          <w:szCs w:val="24"/>
          <w:lang w:bidi="ar-SA"/>
        </w:rPr>
      </w:pPr>
      <w:r w:rsidRPr="00173BE0">
        <w:rPr>
          <w:rFonts w:ascii="Times New Roman" w:eastAsia="Calibri" w:hAnsi="Times New Roman" w:cs="Times New Roman"/>
          <w:noProof w:val="0"/>
          <w:sz w:val="24"/>
          <w:szCs w:val="24"/>
          <w:lang w:bidi="ar-SA"/>
        </w:rPr>
        <w:t xml:space="preserve">Table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val="en-CA" w:bidi="ar-SA"/>
        </w:rPr>
        <w:t>S2</w:t>
      </w:r>
      <w:bookmarkStart w:id="0" w:name="_GoBack"/>
      <w:bookmarkEnd w:id="0"/>
      <w:r w:rsidRPr="00173BE0">
        <w:rPr>
          <w:rFonts w:ascii="Times New Roman" w:eastAsia="Calibri" w:hAnsi="Times New Roman" w:cs="Times New Roman"/>
          <w:noProof w:val="0"/>
          <w:sz w:val="24"/>
          <w:szCs w:val="24"/>
          <w:lang w:bidi="ar-SA"/>
        </w:rPr>
        <w:t>. The prevalence of musculoskeletal disorders in different parts of the body in the last year based on level</w:t>
      </w:r>
      <w:r w:rsidRPr="00173BE0">
        <w:rPr>
          <w:rFonts w:ascii="Times New Roman" w:eastAsia="Calibri" w:hAnsi="Times New Roman" w:cs="Times New Roman"/>
          <w:noProof w:val="0"/>
          <w:color w:val="131413"/>
          <w:sz w:val="24"/>
          <w:szCs w:val="24"/>
          <w:lang w:bidi="ar-SA"/>
        </w:rPr>
        <w:t xml:space="preserve"> of education</w:t>
      </w:r>
    </w:p>
    <w:p w:rsidR="001A4BFF" w:rsidRDefault="001A4BFF" w:rsidP="001A4BFF">
      <w:pPr>
        <w:bidi w:val="0"/>
        <w:spacing w:after="160"/>
        <w:jc w:val="both"/>
        <w:rPr>
          <w:rFonts w:ascii="Times New Roman" w:eastAsia="Calibri" w:hAnsi="Times New Roman" w:cs="Times New Roman"/>
          <w:noProof w:val="0"/>
          <w:color w:val="131413"/>
          <w:sz w:val="24"/>
          <w:szCs w:val="24"/>
          <w:lang w:bidi="ar-SA"/>
        </w:rPr>
      </w:pPr>
    </w:p>
    <w:p w:rsidR="001A4BFF" w:rsidRPr="00173BE0" w:rsidRDefault="001A4BFF" w:rsidP="001A4BFF">
      <w:pPr>
        <w:bidi w:val="0"/>
        <w:spacing w:after="160"/>
        <w:jc w:val="both"/>
        <w:rPr>
          <w:rFonts w:ascii="Times New Roman" w:eastAsia="Calibri" w:hAnsi="Times New Roman" w:cs="Times New Roman"/>
          <w:noProof w:val="0"/>
          <w:color w:val="131413"/>
          <w:sz w:val="24"/>
          <w:szCs w:val="24"/>
          <w:lang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454"/>
        <w:gridCol w:w="1559"/>
        <w:gridCol w:w="1417"/>
        <w:gridCol w:w="1788"/>
        <w:gridCol w:w="1443"/>
      </w:tblGrid>
      <w:tr w:rsidR="001A4BFF" w:rsidRPr="00173BE0" w:rsidTr="00FF61E6">
        <w:tc>
          <w:tcPr>
            <w:tcW w:w="1915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</w:p>
        </w:tc>
        <w:tc>
          <w:tcPr>
            <w:tcW w:w="1454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Illiterate</w:t>
            </w:r>
          </w:p>
        </w:tc>
        <w:tc>
          <w:tcPr>
            <w:tcW w:w="1559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Non-diploma</w:t>
            </w:r>
          </w:p>
        </w:tc>
        <w:tc>
          <w:tcPr>
            <w:tcW w:w="1417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Diploma</w:t>
            </w:r>
          </w:p>
        </w:tc>
        <w:tc>
          <w:tcPr>
            <w:tcW w:w="1788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Upper-diploma</w:t>
            </w:r>
          </w:p>
        </w:tc>
        <w:tc>
          <w:tcPr>
            <w:tcW w:w="1443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p-value</w:t>
            </w:r>
          </w:p>
        </w:tc>
      </w:tr>
      <w:tr w:rsidR="001A4BFF" w:rsidRPr="00173BE0" w:rsidTr="00FF61E6">
        <w:tc>
          <w:tcPr>
            <w:tcW w:w="1915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Neck</w:t>
            </w:r>
          </w:p>
        </w:tc>
        <w:tc>
          <w:tcPr>
            <w:tcW w:w="1454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86 (46.7)</w:t>
            </w:r>
          </w:p>
        </w:tc>
        <w:tc>
          <w:tcPr>
            <w:tcW w:w="1559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39(35.1)</w:t>
            </w:r>
          </w:p>
        </w:tc>
        <w:tc>
          <w:tcPr>
            <w:tcW w:w="1417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16(34)</w:t>
            </w:r>
          </w:p>
        </w:tc>
        <w:tc>
          <w:tcPr>
            <w:tcW w:w="1788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5(16.1)</w:t>
            </w:r>
          </w:p>
        </w:tc>
        <w:tc>
          <w:tcPr>
            <w:tcW w:w="1443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0.006</w:t>
            </w:r>
          </w:p>
        </w:tc>
      </w:tr>
      <w:tr w:rsidR="001A4BFF" w:rsidRPr="00173BE0" w:rsidTr="00FF61E6">
        <w:tc>
          <w:tcPr>
            <w:tcW w:w="1915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Shoulder</w:t>
            </w:r>
          </w:p>
        </w:tc>
        <w:tc>
          <w:tcPr>
            <w:tcW w:w="1454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90 (48.9)</w:t>
            </w:r>
          </w:p>
        </w:tc>
        <w:tc>
          <w:tcPr>
            <w:tcW w:w="1559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51 (45.9)</w:t>
            </w:r>
          </w:p>
        </w:tc>
        <w:tc>
          <w:tcPr>
            <w:tcW w:w="1417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15 (31.9)</w:t>
            </w:r>
          </w:p>
        </w:tc>
        <w:tc>
          <w:tcPr>
            <w:tcW w:w="1788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7 (22.6)</w:t>
            </w:r>
          </w:p>
        </w:tc>
        <w:tc>
          <w:tcPr>
            <w:tcW w:w="1443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0.015</w:t>
            </w:r>
          </w:p>
        </w:tc>
      </w:tr>
      <w:tr w:rsidR="001A4BFF" w:rsidRPr="00173BE0" w:rsidTr="00FF61E6">
        <w:tc>
          <w:tcPr>
            <w:tcW w:w="1915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Elbow</w:t>
            </w:r>
          </w:p>
        </w:tc>
        <w:tc>
          <w:tcPr>
            <w:tcW w:w="1454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51 (27.7)</w:t>
            </w:r>
          </w:p>
        </w:tc>
        <w:tc>
          <w:tcPr>
            <w:tcW w:w="1559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32 (28.8)</w:t>
            </w:r>
          </w:p>
        </w:tc>
        <w:tc>
          <w:tcPr>
            <w:tcW w:w="1417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6 (12.8)</w:t>
            </w:r>
          </w:p>
        </w:tc>
        <w:tc>
          <w:tcPr>
            <w:tcW w:w="1788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4 (12.9)</w:t>
            </w:r>
          </w:p>
        </w:tc>
        <w:tc>
          <w:tcPr>
            <w:tcW w:w="1443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0.51</w:t>
            </w:r>
          </w:p>
        </w:tc>
      </w:tr>
      <w:tr w:rsidR="001A4BFF" w:rsidRPr="00173BE0" w:rsidTr="00FF61E6">
        <w:tc>
          <w:tcPr>
            <w:tcW w:w="1915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Wrist</w:t>
            </w:r>
          </w:p>
        </w:tc>
        <w:tc>
          <w:tcPr>
            <w:tcW w:w="1454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78 (42.4)</w:t>
            </w:r>
          </w:p>
        </w:tc>
        <w:tc>
          <w:tcPr>
            <w:tcW w:w="1559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35 (31.5)</w:t>
            </w:r>
          </w:p>
        </w:tc>
        <w:tc>
          <w:tcPr>
            <w:tcW w:w="1417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11 (23.4)</w:t>
            </w:r>
          </w:p>
        </w:tc>
        <w:tc>
          <w:tcPr>
            <w:tcW w:w="1788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7 (22.6)</w:t>
            </w:r>
          </w:p>
        </w:tc>
        <w:tc>
          <w:tcPr>
            <w:tcW w:w="1443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0.20</w:t>
            </w:r>
          </w:p>
        </w:tc>
      </w:tr>
      <w:tr w:rsidR="001A4BFF" w:rsidRPr="00173BE0" w:rsidTr="00FF61E6">
        <w:tc>
          <w:tcPr>
            <w:tcW w:w="1915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Back</w:t>
            </w:r>
          </w:p>
        </w:tc>
        <w:tc>
          <w:tcPr>
            <w:tcW w:w="1454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54 (29.3)</w:t>
            </w:r>
          </w:p>
        </w:tc>
        <w:tc>
          <w:tcPr>
            <w:tcW w:w="1559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28 (25.2)</w:t>
            </w:r>
          </w:p>
        </w:tc>
        <w:tc>
          <w:tcPr>
            <w:tcW w:w="1417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4 (8.5)</w:t>
            </w:r>
          </w:p>
        </w:tc>
        <w:tc>
          <w:tcPr>
            <w:tcW w:w="1788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6 (19.4)</w:t>
            </w:r>
          </w:p>
        </w:tc>
        <w:tc>
          <w:tcPr>
            <w:tcW w:w="1443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0.26</w:t>
            </w:r>
          </w:p>
        </w:tc>
      </w:tr>
      <w:tr w:rsidR="001A4BFF" w:rsidRPr="00173BE0" w:rsidTr="00FF61E6">
        <w:tc>
          <w:tcPr>
            <w:tcW w:w="1915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Hip</w:t>
            </w:r>
          </w:p>
        </w:tc>
        <w:tc>
          <w:tcPr>
            <w:tcW w:w="1454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91 (49.5)</w:t>
            </w:r>
          </w:p>
        </w:tc>
        <w:tc>
          <w:tcPr>
            <w:tcW w:w="1559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58 (52.3)</w:t>
            </w:r>
          </w:p>
        </w:tc>
        <w:tc>
          <w:tcPr>
            <w:tcW w:w="1417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21 (44.7)</w:t>
            </w:r>
          </w:p>
        </w:tc>
        <w:tc>
          <w:tcPr>
            <w:tcW w:w="1788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12 (38.7)</w:t>
            </w:r>
          </w:p>
        </w:tc>
        <w:tc>
          <w:tcPr>
            <w:tcW w:w="1443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0.543</w:t>
            </w:r>
          </w:p>
        </w:tc>
      </w:tr>
      <w:tr w:rsidR="001A4BFF" w:rsidRPr="00173BE0" w:rsidTr="00FF61E6">
        <w:trPr>
          <w:trHeight w:val="204"/>
        </w:trPr>
        <w:tc>
          <w:tcPr>
            <w:tcW w:w="1915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Thigh</w:t>
            </w:r>
          </w:p>
        </w:tc>
        <w:tc>
          <w:tcPr>
            <w:tcW w:w="1454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38 (20.7)</w:t>
            </w:r>
          </w:p>
        </w:tc>
        <w:tc>
          <w:tcPr>
            <w:tcW w:w="1559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13 (11.7)</w:t>
            </w:r>
          </w:p>
        </w:tc>
        <w:tc>
          <w:tcPr>
            <w:tcW w:w="1417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8 (17)</w:t>
            </w:r>
          </w:p>
        </w:tc>
        <w:tc>
          <w:tcPr>
            <w:tcW w:w="1788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4 (12.9)</w:t>
            </w:r>
          </w:p>
        </w:tc>
        <w:tc>
          <w:tcPr>
            <w:tcW w:w="1443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0.228</w:t>
            </w:r>
          </w:p>
        </w:tc>
      </w:tr>
      <w:tr w:rsidR="001A4BFF" w:rsidRPr="00173BE0" w:rsidTr="00FF61E6">
        <w:trPr>
          <w:trHeight w:val="204"/>
        </w:trPr>
        <w:tc>
          <w:tcPr>
            <w:tcW w:w="1915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Knee</w:t>
            </w:r>
          </w:p>
        </w:tc>
        <w:tc>
          <w:tcPr>
            <w:tcW w:w="1454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141 (76.6)</w:t>
            </w:r>
          </w:p>
        </w:tc>
        <w:tc>
          <w:tcPr>
            <w:tcW w:w="1559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63 (56.8)</w:t>
            </w:r>
          </w:p>
        </w:tc>
        <w:tc>
          <w:tcPr>
            <w:tcW w:w="1417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21 (44.7)</w:t>
            </w:r>
          </w:p>
        </w:tc>
        <w:tc>
          <w:tcPr>
            <w:tcW w:w="1788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11 (35.5)</w:t>
            </w:r>
          </w:p>
        </w:tc>
        <w:tc>
          <w:tcPr>
            <w:tcW w:w="1443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0.001</w:t>
            </w:r>
          </w:p>
        </w:tc>
      </w:tr>
      <w:tr w:rsidR="001A4BFF" w:rsidRPr="00173BE0" w:rsidTr="00FF61E6">
        <w:trPr>
          <w:trHeight w:val="264"/>
        </w:trPr>
        <w:tc>
          <w:tcPr>
            <w:tcW w:w="1915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Foot</w:t>
            </w:r>
          </w:p>
        </w:tc>
        <w:tc>
          <w:tcPr>
            <w:tcW w:w="1454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60 (32.6)</w:t>
            </w:r>
          </w:p>
        </w:tc>
        <w:tc>
          <w:tcPr>
            <w:tcW w:w="1559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27 (24.3)</w:t>
            </w:r>
          </w:p>
        </w:tc>
        <w:tc>
          <w:tcPr>
            <w:tcW w:w="1417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14 (29.8)</w:t>
            </w:r>
          </w:p>
        </w:tc>
        <w:tc>
          <w:tcPr>
            <w:tcW w:w="1788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6 (19.4)</w:t>
            </w:r>
          </w:p>
        </w:tc>
        <w:tc>
          <w:tcPr>
            <w:tcW w:w="1443" w:type="dxa"/>
          </w:tcPr>
          <w:p w:rsidR="001A4BFF" w:rsidRPr="00173BE0" w:rsidRDefault="001A4BFF" w:rsidP="00FF61E6">
            <w:pPr>
              <w:bidi w:val="0"/>
              <w:spacing w:after="160"/>
              <w:jc w:val="both"/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</w:pPr>
            <w:r w:rsidRPr="00173BE0">
              <w:rPr>
                <w:rFonts w:ascii="Times New Roman" w:hAnsi="Times New Roman" w:cs="Times New Roman"/>
                <w:noProof w:val="0"/>
                <w:color w:val="131413"/>
                <w:sz w:val="24"/>
                <w:szCs w:val="24"/>
              </w:rPr>
              <w:t>0.288</w:t>
            </w:r>
          </w:p>
        </w:tc>
      </w:tr>
    </w:tbl>
    <w:p w:rsidR="001A4BFF" w:rsidRPr="00173BE0" w:rsidRDefault="001A4BFF" w:rsidP="001A4BFF">
      <w:pPr>
        <w:bidi w:val="0"/>
        <w:spacing w:after="160"/>
        <w:jc w:val="both"/>
        <w:rPr>
          <w:rFonts w:ascii="Times New Roman" w:eastAsia="Calibri" w:hAnsi="Times New Roman" w:cs="Times New Roman"/>
          <w:noProof w:val="0"/>
          <w:color w:val="131413"/>
          <w:sz w:val="24"/>
          <w:szCs w:val="24"/>
          <w:lang w:bidi="ar-SA"/>
        </w:rPr>
      </w:pPr>
      <w:r w:rsidRPr="00173BE0">
        <w:rPr>
          <w:rFonts w:ascii="Times New Roman" w:eastAsia="Calibri" w:hAnsi="Times New Roman" w:cs="Times New Roman"/>
          <w:noProof w:val="0"/>
          <w:color w:val="131413"/>
          <w:sz w:val="24"/>
          <w:szCs w:val="24"/>
          <w:lang w:bidi="ar-SA"/>
        </w:rPr>
        <w:t>Frequency (%) was reported/ p-value based on chi-square test.</w:t>
      </w:r>
    </w:p>
    <w:p w:rsidR="001A4BFF" w:rsidRDefault="001A4BFF" w:rsidP="001A4BFF">
      <w:pPr>
        <w:bidi w:val="0"/>
        <w:rPr>
          <w:rFonts w:ascii="Arial" w:hAnsi="Arial" w:cs="B Nazanin"/>
          <w:b/>
          <w:bCs/>
          <w:sz w:val="32"/>
          <w:szCs w:val="32"/>
        </w:rPr>
      </w:pPr>
    </w:p>
    <w:p w:rsidR="00576A18" w:rsidRDefault="00576A18">
      <w:pPr>
        <w:rPr>
          <w:rFonts w:hint="cs"/>
        </w:rPr>
      </w:pPr>
    </w:p>
    <w:sectPr w:rsidR="00576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BFF"/>
    <w:rsid w:val="001A4BFF"/>
    <w:rsid w:val="00576A18"/>
    <w:rsid w:val="009E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BFF"/>
    <w:pPr>
      <w:bidi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4BFF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BFF"/>
    <w:pPr>
      <w:bidi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4BFF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Novin Pendar</dc:creator>
  <cp:lastModifiedBy>Novin Pendar</cp:lastModifiedBy>
  <cp:revision>1</cp:revision>
  <dcterms:created xsi:type="dcterms:W3CDTF">2020-02-01T06:48:00Z</dcterms:created>
  <dcterms:modified xsi:type="dcterms:W3CDTF">2020-02-01T06:49:00Z</dcterms:modified>
</cp:coreProperties>
</file>