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D6A77" w14:textId="77777777" w:rsidR="00132F4C" w:rsidRDefault="00132F4C" w:rsidP="00132F4C">
      <w:pPr>
        <w:spacing w:after="0" w:line="240" w:lineRule="auto"/>
        <w:rPr>
          <w:rFonts w:eastAsia="Times New Roman" w:cstheme="minorHAnsi"/>
          <w:b/>
          <w:bCs/>
          <w:lang w:eastAsia="en-AU"/>
        </w:rPr>
      </w:pPr>
      <w:r>
        <w:rPr>
          <w:rFonts w:eastAsia="Times New Roman" w:cstheme="minorHAnsi"/>
          <w:b/>
          <w:bCs/>
          <w:lang w:eastAsia="en-AU"/>
        </w:rPr>
        <w:t>Additional file 3.</w:t>
      </w:r>
      <w:r w:rsidRPr="00010782">
        <w:rPr>
          <w:rFonts w:eastAsia="Times New Roman" w:cstheme="minorHAnsi"/>
          <w:b/>
          <w:bCs/>
          <w:lang w:eastAsia="en-AU"/>
        </w:rPr>
        <w:t xml:space="preserve"> </w:t>
      </w:r>
      <w:r>
        <w:rPr>
          <w:rFonts w:eastAsia="Times New Roman" w:cstheme="minorHAnsi"/>
          <w:b/>
          <w:bCs/>
          <w:lang w:eastAsia="en-AU"/>
        </w:rPr>
        <w:t>A</w:t>
      </w:r>
      <w:r w:rsidRPr="00010782">
        <w:rPr>
          <w:rFonts w:eastAsia="Times New Roman" w:cstheme="minorHAnsi"/>
          <w:b/>
          <w:bCs/>
          <w:lang w:eastAsia="en-AU"/>
        </w:rPr>
        <w:t xml:space="preserve">ssignment of the </w:t>
      </w:r>
      <w:r>
        <w:rPr>
          <w:rFonts w:eastAsia="Times New Roman" w:cstheme="minorHAnsi"/>
          <w:b/>
          <w:bCs/>
          <w:lang w:eastAsia="en-AU"/>
        </w:rPr>
        <w:t>detailed</w:t>
      </w:r>
      <w:r w:rsidRPr="00010782">
        <w:rPr>
          <w:rFonts w:eastAsia="Times New Roman" w:cstheme="minorHAnsi"/>
          <w:b/>
          <w:bCs/>
          <w:lang w:eastAsia="en-AU"/>
        </w:rPr>
        <w:t xml:space="preserve"> </w:t>
      </w:r>
      <w:r>
        <w:rPr>
          <w:rFonts w:eastAsia="Times New Roman" w:cstheme="minorHAnsi"/>
          <w:b/>
          <w:bCs/>
          <w:lang w:eastAsia="en-AU"/>
        </w:rPr>
        <w:t xml:space="preserve">derived </w:t>
      </w:r>
      <w:r w:rsidRPr="00010782">
        <w:rPr>
          <w:rFonts w:eastAsia="Times New Roman" w:cstheme="minorHAnsi"/>
          <w:b/>
          <w:bCs/>
          <w:lang w:eastAsia="en-AU"/>
        </w:rPr>
        <w:t>menopausal status based on self-reported menopaus</w:t>
      </w:r>
      <w:r>
        <w:rPr>
          <w:rFonts w:eastAsia="Times New Roman" w:cstheme="minorHAnsi"/>
          <w:b/>
          <w:bCs/>
          <w:lang w:eastAsia="en-AU"/>
        </w:rPr>
        <w:t>al status</w:t>
      </w:r>
      <w:r w:rsidRPr="00010782">
        <w:rPr>
          <w:rFonts w:eastAsia="Times New Roman" w:cstheme="minorHAnsi"/>
          <w:b/>
          <w:bCs/>
          <w:lang w:eastAsia="en-AU"/>
        </w:rPr>
        <w:t>, oophorectomy, hysterectomy, MHT use, and the timing of these interventions</w:t>
      </w:r>
      <w:r>
        <w:rPr>
          <w:rFonts w:eastAsia="Times New Roman" w:cstheme="minorHAnsi"/>
          <w:b/>
          <w:bCs/>
          <w:lang w:eastAsia="en-AU"/>
        </w:rPr>
        <w:t xml:space="preserve"> for women in the 45 and Up Study</w:t>
      </w:r>
      <w:r w:rsidRPr="00010782">
        <w:rPr>
          <w:rFonts w:eastAsia="Times New Roman" w:cstheme="minorHAnsi"/>
          <w:b/>
          <w:bCs/>
          <w:lang w:eastAsia="en-AU"/>
        </w:rPr>
        <w:t>.</w:t>
      </w:r>
    </w:p>
    <w:p w14:paraId="3C5A3B8F" w14:textId="77777777" w:rsidR="00132F4C" w:rsidRDefault="00132F4C" w:rsidP="00132F4C">
      <w:pPr>
        <w:spacing w:after="0" w:line="240" w:lineRule="auto"/>
        <w:rPr>
          <w:rFonts w:eastAsia="Times New Roman" w:cstheme="minorHAnsi"/>
          <w:b/>
          <w:bCs/>
          <w:lang w:eastAsia="en-AU"/>
        </w:rPr>
      </w:pPr>
    </w:p>
    <w:tbl>
      <w:tblPr>
        <w:tblW w:w="21792" w:type="dxa"/>
        <w:tblLook w:val="04A0" w:firstRow="1" w:lastRow="0" w:firstColumn="1" w:lastColumn="0" w:noHBand="0" w:noVBand="1"/>
      </w:tblPr>
      <w:tblGrid>
        <w:gridCol w:w="3994"/>
        <w:gridCol w:w="1487"/>
        <w:gridCol w:w="1641"/>
        <w:gridCol w:w="1009"/>
        <w:gridCol w:w="3463"/>
        <w:gridCol w:w="5309"/>
        <w:gridCol w:w="1518"/>
        <w:gridCol w:w="3371"/>
      </w:tblGrid>
      <w:tr w:rsidR="00132F4C" w:rsidRPr="00EB7C67" w14:paraId="2E3C7400" w14:textId="77777777" w:rsidTr="002A4C8D">
        <w:trPr>
          <w:trHeight w:val="290"/>
        </w:trPr>
        <w:tc>
          <w:tcPr>
            <w:tcW w:w="169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BBF2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Criteria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3D2269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Number of women  (N=142,973)</w:t>
            </w:r>
          </w:p>
        </w:tc>
        <w:tc>
          <w:tcPr>
            <w:tcW w:w="3371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1E876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Assigned detailed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derived </w:t>
            </w:r>
            <w:r w:rsidRPr="00EB7C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menopausal status</w:t>
            </w:r>
          </w:p>
        </w:tc>
      </w:tr>
      <w:tr w:rsidR="00132F4C" w:rsidRPr="00EB7C67" w14:paraId="3D6DBF63" w14:textId="77777777" w:rsidTr="002A4C8D">
        <w:trPr>
          <w:trHeight w:val="990"/>
        </w:trPr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ADCB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Intervention status (see</w:t>
            </w:r>
            <w:r w:rsidRPr="00EB7C6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  <w:r w:rsidRPr="00EB7C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Figure 1)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27A5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Hysterectomy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8BA92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Bilateral </w:t>
            </w:r>
            <w:r w:rsidRPr="00EB7C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br/>
              <w:t>oophorectomy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61A3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MHT user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875A0F" w14:textId="77777777" w:rsidR="00132F4C" w:rsidRPr="00854C1E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854C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Self-reported menopausal status: “</w:t>
            </w:r>
            <w:r w:rsidRPr="00854C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Have you been through menopause?”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6DB3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Timing of interventions</w:t>
            </w:r>
          </w:p>
        </w:tc>
        <w:tc>
          <w:tcPr>
            <w:tcW w:w="1518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65EC0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1BE6B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5340FD7D" w14:textId="77777777" w:rsidTr="002A4C8D">
        <w:trPr>
          <w:trHeight w:val="300"/>
        </w:trPr>
        <w:tc>
          <w:tcPr>
            <w:tcW w:w="399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653FD7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1. No interventions</w:t>
            </w: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(n=67,035, 46.9%)</w:t>
            </w:r>
          </w:p>
        </w:tc>
        <w:tc>
          <w:tcPr>
            <w:tcW w:w="14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2EFF5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0783C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0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573FD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Never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8C6B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 (“post-menopause”)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C296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C526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42090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2A71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Natural menopause</w:t>
            </w:r>
          </w:p>
        </w:tc>
      </w:tr>
      <w:tr w:rsidR="00132F4C" w:rsidRPr="00EB7C67" w14:paraId="4D76902E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497FF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BF4BF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D170A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DCC76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9E45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Irregular (“peri-menopause”)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9294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2776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8299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C14C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Peri-menopause</w:t>
            </w:r>
          </w:p>
        </w:tc>
      </w:tr>
      <w:tr w:rsidR="00132F4C" w:rsidRPr="00EB7C67" w14:paraId="3630DCC1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8605C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98B80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D8AD6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8004A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E7CA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(“pre-menopause”)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0657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231F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1481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2D9F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Pre-menopause</w:t>
            </w:r>
          </w:p>
        </w:tc>
      </w:tr>
      <w:tr w:rsidR="00132F4C" w:rsidRPr="00EB7C67" w14:paraId="3CC1926B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91B3E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AF6BF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CD2A9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E87AB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8825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Not sure (“part of unknown”)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E195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F7D5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15165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959A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Peri-menopause</w:t>
            </w:r>
          </w:p>
        </w:tc>
      </w:tr>
      <w:tr w:rsidR="00132F4C" w:rsidRPr="00EB7C67" w14:paraId="3956D855" w14:textId="77777777" w:rsidTr="002A4C8D">
        <w:trPr>
          <w:trHeight w:val="300"/>
        </w:trPr>
        <w:tc>
          <w:tcPr>
            <w:tcW w:w="399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91AED9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2. Past MHT user</w:t>
            </w: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(n=22,284, 15.6%)</w:t>
            </w:r>
          </w:p>
        </w:tc>
        <w:tc>
          <w:tcPr>
            <w:tcW w:w="14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1A523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D1BC7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0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37CD9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Past</w:t>
            </w:r>
          </w:p>
        </w:tc>
        <w:tc>
          <w:tcPr>
            <w:tcW w:w="346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D6E1B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 (“post-menopause”)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DE45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at menopause or started MHT missing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F07E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3284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DDD7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2D6AC05F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B5F92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239FC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B4D2D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090AC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F010A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B704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≤ age started MHT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FCBB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11416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7A0A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Natural menopause</w:t>
            </w:r>
          </w:p>
        </w:tc>
      </w:tr>
      <w:tr w:rsidR="00132F4C" w:rsidRPr="00EB7C67" w14:paraId="50E1CD5B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62BB9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C3DA8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A3A0A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56C2D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7D975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380E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&gt; age started MHT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5F74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6298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BA62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Started MHT before period stopped</w:t>
            </w:r>
          </w:p>
        </w:tc>
      </w:tr>
      <w:tr w:rsidR="00132F4C" w:rsidRPr="00EB7C67" w14:paraId="0C491E1A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8FF5D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D66A5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BB029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5E746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3FE4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Irregular (“peri-menopause”)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F2E2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B779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366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8F19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Peri-menopause</w:t>
            </w:r>
          </w:p>
        </w:tc>
      </w:tr>
      <w:tr w:rsidR="00132F4C" w:rsidRPr="00EB7C67" w14:paraId="283698E4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1482A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E5AEF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751EB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27C05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AF1D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("pre-menopause")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BD6C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CB50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325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930E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Pre-menopause</w:t>
            </w:r>
          </w:p>
        </w:tc>
      </w:tr>
      <w:tr w:rsidR="00132F4C" w:rsidRPr="00EB7C67" w14:paraId="04F2C813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941D7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3C739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2B5B9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66AE9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4A9C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Not sure (“part of unknown”)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2FA3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6A4B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595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8EC6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Peri-menopause</w:t>
            </w:r>
          </w:p>
        </w:tc>
      </w:tr>
      <w:tr w:rsidR="00132F4C" w:rsidRPr="00EB7C67" w14:paraId="54298A20" w14:textId="77777777" w:rsidTr="002A4C8D">
        <w:trPr>
          <w:trHeight w:val="300"/>
        </w:trPr>
        <w:tc>
          <w:tcPr>
            <w:tcW w:w="399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0F2366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3. Current MHT user</w:t>
            </w: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(n=6,761, 4.7%)</w:t>
            </w:r>
          </w:p>
        </w:tc>
        <w:tc>
          <w:tcPr>
            <w:tcW w:w="14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1DDB6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77752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0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D65ED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Current</w:t>
            </w:r>
          </w:p>
        </w:tc>
        <w:tc>
          <w:tcPr>
            <w:tcW w:w="346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0139B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 (“post-menopause”)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10D7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at menopause or started MHT missing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F114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395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5E83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67EF6647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A4D4C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849AE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36A4D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5EDD0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51C78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0878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≤ age started MHT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BCE5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3654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87F7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Natural menopause</w:t>
            </w:r>
          </w:p>
        </w:tc>
      </w:tr>
      <w:tr w:rsidR="00132F4C" w:rsidRPr="00EB7C67" w14:paraId="796261C5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338E7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EDD29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B580E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1F6D7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B773F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9206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&gt; age started MHT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DD0E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1044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54AC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Started MHT before period stopped</w:t>
            </w:r>
          </w:p>
        </w:tc>
      </w:tr>
      <w:tr w:rsidR="00132F4C" w:rsidRPr="00EB7C67" w14:paraId="56B7B571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4DCC9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AE607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B6D9F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D4CFC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46A4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Irregular (“peri-menopause”)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DDCD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EF79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207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DCFC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Started MHT before period stopped</w:t>
            </w:r>
          </w:p>
        </w:tc>
      </w:tr>
      <w:tr w:rsidR="00132F4C" w:rsidRPr="00EB7C67" w14:paraId="4AA91B79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B88ED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4C78F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C971A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1ABA7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F243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("pre-menopause")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C4CE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F49B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151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B6E0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Started MHT before period stopped</w:t>
            </w:r>
          </w:p>
        </w:tc>
      </w:tr>
      <w:tr w:rsidR="00132F4C" w:rsidRPr="00EB7C67" w14:paraId="6A10A8D2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8FC06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D437C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6BE43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20056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C02F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Not sure (“part of unknown”)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A2FD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B40B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1310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DDFD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Started MHT before period stopped</w:t>
            </w:r>
          </w:p>
        </w:tc>
      </w:tr>
      <w:tr w:rsidR="00132F4C" w:rsidRPr="00EB7C67" w14:paraId="01B0EC2B" w14:textId="77777777" w:rsidTr="002A4C8D">
        <w:trPr>
          <w:trHeight w:val="300"/>
        </w:trPr>
        <w:tc>
          <w:tcPr>
            <w:tcW w:w="399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C29743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4. Bilateral oophorectomy</w:t>
            </w: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(n=807, 0.6%)</w:t>
            </w:r>
          </w:p>
        </w:tc>
        <w:tc>
          <w:tcPr>
            <w:tcW w:w="14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D5BC8A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2D9FB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0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55CCE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Never</w:t>
            </w:r>
          </w:p>
        </w:tc>
        <w:tc>
          <w:tcPr>
            <w:tcW w:w="346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A1CEE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 (“post-menopause”)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BFEE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at menopause or oophorectomy missing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E426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84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7220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48727D88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60D2A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7D86B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A6009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722A4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CBC15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4727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oophorectomy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7BC2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183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A39A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Natural menopause</w:t>
            </w:r>
          </w:p>
        </w:tc>
      </w:tr>
      <w:tr w:rsidR="00132F4C" w:rsidRPr="00EB7C67" w14:paraId="3F41AD2D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46974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268CE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F9765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3D55A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0A9E3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360B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≥ age oophorectomy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23F0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361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97EC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Menopause from oophorectomy</w:t>
            </w:r>
          </w:p>
        </w:tc>
      </w:tr>
      <w:tr w:rsidR="00132F4C" w:rsidRPr="00EB7C67" w14:paraId="605EA5E6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9D6E1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96356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8BE60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05193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588C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Irregular (“peri-menopause”)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C474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74F9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41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5947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Peri-menopause</w:t>
            </w:r>
          </w:p>
        </w:tc>
      </w:tr>
      <w:tr w:rsidR="00132F4C" w:rsidRPr="00EB7C67" w14:paraId="1246E325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0F59A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EE064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73794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008E6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4F28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("pre-menopause")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99D8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C43F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82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930E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Pre-menopause</w:t>
            </w:r>
          </w:p>
        </w:tc>
      </w:tr>
      <w:tr w:rsidR="00132F4C" w:rsidRPr="00EB7C67" w14:paraId="06426D69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84BD4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5D7D5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9F6AA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CC151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0D2B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Not sure (“part of unknown”)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0906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04B5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56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6D12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Menopause from oophorectomy</w:t>
            </w:r>
          </w:p>
        </w:tc>
      </w:tr>
      <w:tr w:rsidR="00132F4C" w:rsidRPr="00EB7C67" w14:paraId="1EEDF60B" w14:textId="77777777" w:rsidTr="002A4C8D">
        <w:trPr>
          <w:trHeight w:val="530"/>
        </w:trPr>
        <w:tc>
          <w:tcPr>
            <w:tcW w:w="399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6BF70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5. Bilateral oophorectomy, Past MHT user</w:t>
            </w: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(n=471, 0.3%)</w:t>
            </w:r>
          </w:p>
        </w:tc>
        <w:tc>
          <w:tcPr>
            <w:tcW w:w="14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F00BD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02806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0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04FF3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Past</w:t>
            </w:r>
          </w:p>
        </w:tc>
        <w:tc>
          <w:tcPr>
            <w:tcW w:w="346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BF5D8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 (“post-menopause”)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741D1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at menopause or oophorectomy or started MHT missing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8E0BB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117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398E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5CB98C56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04BDD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F3C3A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A5189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ACFA3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0749D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8E31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oophorectomy,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71C103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75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A5FBC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Natural menopause</w:t>
            </w:r>
          </w:p>
        </w:tc>
      </w:tr>
      <w:tr w:rsidR="00132F4C" w:rsidRPr="00EB7C67" w14:paraId="52066491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49A72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9EF3F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0302C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8F872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3FE53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493BD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≤ age started MHT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8A285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3A34C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13B69097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4CFF1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E21AB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27119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DB333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48788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4D20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oophorectomy,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E3AEBA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29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6E4E1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Started MHT before period stopped</w:t>
            </w:r>
          </w:p>
        </w:tc>
      </w:tr>
      <w:tr w:rsidR="00132F4C" w:rsidRPr="00EB7C67" w14:paraId="137A835F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D5A83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A39BD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9DD6E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4B23C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A96A4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5F1AD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&gt; age started MHT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952C9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DC036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092B6B2B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0E92E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26808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1D535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1244E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EB5DF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1929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≥ age oophorectomy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1A95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198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A131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Menopause from oophorectomy</w:t>
            </w:r>
          </w:p>
        </w:tc>
      </w:tr>
      <w:tr w:rsidR="00132F4C" w:rsidRPr="00EB7C67" w14:paraId="38E159F6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BB163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50A57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E8530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C6A92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44D8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Irregular (“peri-menopause”)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01B4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237D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*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5524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Peri-menopause</w:t>
            </w:r>
          </w:p>
        </w:tc>
      </w:tr>
      <w:tr w:rsidR="00132F4C" w:rsidRPr="00EB7C67" w14:paraId="575B7C63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44FDB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C757E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836E9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36698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A3AD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("pre-menopause")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F9D1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9B57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*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2C48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Pre-menopause</w:t>
            </w:r>
          </w:p>
        </w:tc>
      </w:tr>
      <w:tr w:rsidR="00132F4C" w:rsidRPr="00EB7C67" w14:paraId="646ADA44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BFC50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F62F9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8CF83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1C3F6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A682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Not sure (“part of unknown”)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3A906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C2E9B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39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D7FC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Menopause from oophorectomy</w:t>
            </w:r>
          </w:p>
        </w:tc>
      </w:tr>
      <w:tr w:rsidR="00132F4C" w:rsidRPr="00EB7C67" w14:paraId="44EB26CA" w14:textId="77777777" w:rsidTr="002A4C8D">
        <w:trPr>
          <w:trHeight w:val="530"/>
        </w:trPr>
        <w:tc>
          <w:tcPr>
            <w:tcW w:w="399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24443A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6. Bilateral oophorectomy, Current MHT user</w:t>
            </w: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(n=163, 0.1%)</w:t>
            </w:r>
          </w:p>
        </w:tc>
        <w:tc>
          <w:tcPr>
            <w:tcW w:w="14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E485E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F100B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0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4B4A57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Current</w:t>
            </w:r>
          </w:p>
        </w:tc>
        <w:tc>
          <w:tcPr>
            <w:tcW w:w="346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3BFF2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 (“post-menopause”)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B73A0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at menopause or oophorectomy or started MHT missing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3907D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16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F786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67B24DAD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3BFAB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0DDE1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0E57F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50CA4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6D378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7E3D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oophorectomy,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6EBEEE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23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38877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Natural menopause</w:t>
            </w:r>
          </w:p>
        </w:tc>
      </w:tr>
      <w:tr w:rsidR="00132F4C" w:rsidRPr="00EB7C67" w14:paraId="56126006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5AD77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07CB9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1B1D6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43CA5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B54D5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65844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≤ age started MHT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90B16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F2577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59DE36C2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FAA05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E530F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94895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66848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F6534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4D14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oophorectomy,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23CB95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8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9F8C8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Started MHT before period stopped</w:t>
            </w:r>
          </w:p>
        </w:tc>
      </w:tr>
      <w:tr w:rsidR="00132F4C" w:rsidRPr="00EB7C67" w14:paraId="537A161B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E7A10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190FE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84485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D8249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01BAA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61AEA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&gt; age started MHT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75C8F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AB30C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156916C5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AEFA4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C441E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21C33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49FB1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3204A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98B6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≥ age oophorectomy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6D21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69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712C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Menopause from oophorectomy</w:t>
            </w:r>
          </w:p>
        </w:tc>
      </w:tr>
      <w:tr w:rsidR="00132F4C" w:rsidRPr="00EB7C67" w14:paraId="5DA198C8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9B444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983BC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3A1A3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0D3A9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CFDE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Irregular (“peri-menopause”)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49C5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E473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*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ED6C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Started MHT before period stopped</w:t>
            </w:r>
          </w:p>
        </w:tc>
      </w:tr>
      <w:tr w:rsidR="00132F4C" w:rsidRPr="00EB7C67" w14:paraId="4BE074B9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6F157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9628E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ACF1A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BE65B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FCD4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("pre-menopause")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218E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2D53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*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9D9A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Started MHT before period stopped</w:t>
            </w:r>
          </w:p>
        </w:tc>
      </w:tr>
      <w:tr w:rsidR="00132F4C" w:rsidRPr="00EB7C67" w14:paraId="3CF5167C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EAC3D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68A2E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3EDCA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A4A16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FD97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Not sure (“part of unknown”)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D73C5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31DA5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42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269E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Menopause from oophorectomy</w:t>
            </w:r>
          </w:p>
        </w:tc>
      </w:tr>
      <w:tr w:rsidR="00132F4C" w:rsidRPr="00EB7C67" w14:paraId="4AF65BDF" w14:textId="77777777" w:rsidTr="002A4C8D">
        <w:trPr>
          <w:trHeight w:val="300"/>
        </w:trPr>
        <w:tc>
          <w:tcPr>
            <w:tcW w:w="399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16C77E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7. Hysterectomy</w:t>
            </w: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(n=13,023, 9.1%)</w:t>
            </w:r>
          </w:p>
        </w:tc>
        <w:tc>
          <w:tcPr>
            <w:tcW w:w="14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409F2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F25700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0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47C1D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Never</w:t>
            </w:r>
          </w:p>
        </w:tc>
        <w:tc>
          <w:tcPr>
            <w:tcW w:w="346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E4344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 (“post-menopause”)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5E28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at menopause or hysterectomy missing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130D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1063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C488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5341EA5A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2F602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880EA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A72B1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2D903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01520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5F45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hysterectomy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CC21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1574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DF30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Natural menopause</w:t>
            </w:r>
          </w:p>
        </w:tc>
      </w:tr>
      <w:tr w:rsidR="00132F4C" w:rsidRPr="00EB7C67" w14:paraId="7AB93D37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C8543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5298F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C237C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E2D29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B5CA0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3C92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≥ age hysterectomy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8C4D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3620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5617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1F5C9DAA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6E542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9F28A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E8136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3DCDE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1158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Irregular (“peri-menopause”)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474C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1A74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31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A26B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49F60424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19526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7B3CD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D9F4E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93F70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80C6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("pre-menopause")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17F6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04E2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1441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41F6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1973B9B7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09C2B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8037C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E7CD6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BF4CD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3DA4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Not sure (“part of unknown”)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AA20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6A92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5294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4295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3AE5053D" w14:textId="77777777" w:rsidTr="002A4C8D">
        <w:trPr>
          <w:trHeight w:val="300"/>
        </w:trPr>
        <w:tc>
          <w:tcPr>
            <w:tcW w:w="399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7A86EB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8. Hysterectomy, Past MHT user</w:t>
            </w: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(n=9,497, 6.6%)</w:t>
            </w:r>
          </w:p>
        </w:tc>
        <w:tc>
          <w:tcPr>
            <w:tcW w:w="14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ACE03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216C9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0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51122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Past</w:t>
            </w:r>
          </w:p>
        </w:tc>
        <w:tc>
          <w:tcPr>
            <w:tcW w:w="346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31A4A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 (“post-menopause”)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66FB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at menopause, or hysterectomy or started MHT missing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8792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1417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D87F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0AE9ADFB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06C32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79D91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8AB92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EDC69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E7618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60C8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hysterectomy,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C6B7AA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828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4C0F0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 xml:space="preserve">Natural menopause </w:t>
            </w:r>
          </w:p>
        </w:tc>
      </w:tr>
      <w:tr w:rsidR="00132F4C" w:rsidRPr="00EB7C67" w14:paraId="662FEE44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C4244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B0136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E43F7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62854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A0BE1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A9D13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≤ age started MHT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CB5EA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FA1CC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51FDC95F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D481F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8AC3B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82F4E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FB4A2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59294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0E0C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hysterectomy,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50C32A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319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FFC38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Started MHT before periods stopped</w:t>
            </w:r>
          </w:p>
        </w:tc>
      </w:tr>
      <w:tr w:rsidR="00132F4C" w:rsidRPr="00EB7C67" w14:paraId="55775FD2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23107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3C501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DA7E6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2FA6F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24DCA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327A0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&gt; age started MHT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80BD6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EE13B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6C8D12AD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A3DD5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70567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B0C0C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DFA38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92206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1000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≥ age hysterectomy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A0D3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3778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AC60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08B2563A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125FE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F5C78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F38EA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B59BD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8D09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Irregular (“peri-menopause”)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6F4E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DA5F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4FE7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0059C87D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A2976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9659C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FFE71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511A2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3FD0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("pre-menopause")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E4F8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ED0F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126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3F13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764C2C5C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6D206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80E3B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ACB29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4BFF0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2B36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Not sure (“part of unknown”)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8B7A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9841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3024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D2FB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676CBE50" w14:textId="77777777" w:rsidTr="002A4C8D">
        <w:trPr>
          <w:trHeight w:val="300"/>
        </w:trPr>
        <w:tc>
          <w:tcPr>
            <w:tcW w:w="399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4EBE0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9. Hysterectomy, Current MHT user</w:t>
            </w: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(n=4,127, 2.9%)</w:t>
            </w:r>
          </w:p>
        </w:tc>
        <w:tc>
          <w:tcPr>
            <w:tcW w:w="14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DE0A0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32D04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0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6D470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Current</w:t>
            </w:r>
          </w:p>
        </w:tc>
        <w:tc>
          <w:tcPr>
            <w:tcW w:w="346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24AAE7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 (“post-menopause”)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3B35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at menopause, or hysterectomy or started MHT missing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30B1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328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D0A9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6514C4EC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CDF36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FEB4C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6AA07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9A00F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22FAF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382C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hysterectomy,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BD792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315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DD3A5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 xml:space="preserve">Natural menopause </w:t>
            </w:r>
          </w:p>
        </w:tc>
      </w:tr>
      <w:tr w:rsidR="00132F4C" w:rsidRPr="00EB7C67" w14:paraId="5BE56494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D36D8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1D74B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134B7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4252B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6D264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634BB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≤ age started MHT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5D5D9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DB374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0575A0D9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50794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4967C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1EB54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1D2DE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779B5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0167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hysterectomy,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BA278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*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8C03A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Started MHT before periods stopped</w:t>
            </w:r>
          </w:p>
        </w:tc>
      </w:tr>
      <w:tr w:rsidR="00132F4C" w:rsidRPr="00EB7C67" w14:paraId="11AF8195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A863A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02ACD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ADAB6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94FBC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8B38E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13310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&gt; age started MHT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4C2F4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BECC4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33A8EFC4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0AF73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B9BFE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040E7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AB7CE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E3F1C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E3D4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≥ age hysterectomy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271B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1449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0480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3E7130EB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03124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E068E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26758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76F08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5CE3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Irregular (“peri-menopause”)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430B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D296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*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94CB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5A4C656B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6E8DC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42B09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7C5BE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DE93B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5DBC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("pre-menopause")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D244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5A07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62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9EBE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03E101F5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DBABE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5EF50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EA7F7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287FA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5DC8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Not sure (“part of unknown”)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DAA72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4B30C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1918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BF3B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Started MHT before period stopped</w:t>
            </w:r>
          </w:p>
        </w:tc>
      </w:tr>
      <w:tr w:rsidR="00132F4C" w:rsidRPr="00EB7C67" w14:paraId="2B630C9A" w14:textId="77777777" w:rsidTr="002A4C8D">
        <w:trPr>
          <w:trHeight w:val="530"/>
        </w:trPr>
        <w:tc>
          <w:tcPr>
            <w:tcW w:w="399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14C50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10. Hysterectomy, Bilateral oophorectomy</w:t>
            </w: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(n=3,529, 2.5%)</w:t>
            </w:r>
          </w:p>
        </w:tc>
        <w:tc>
          <w:tcPr>
            <w:tcW w:w="14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D6AFA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1C550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0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F7E24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Never</w:t>
            </w:r>
          </w:p>
        </w:tc>
        <w:tc>
          <w:tcPr>
            <w:tcW w:w="346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B1E40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 (“post-menopause”)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8535D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at menopause or hysterectomy or oophorectomy missing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6F183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557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044F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650E237A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E74B5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42D2F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A4906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4448E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AED54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930E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oophorectomy,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815F08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600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B9200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 xml:space="preserve">Natural menopause </w:t>
            </w:r>
          </w:p>
        </w:tc>
      </w:tr>
      <w:tr w:rsidR="00132F4C" w:rsidRPr="00EB7C67" w14:paraId="0D101F44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73DA0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814A0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0149C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7743E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75108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0888A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hysterectomy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70291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E4514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0CFD8F52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8C25F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99E37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B7A7B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AAEC4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36575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1D41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oophorectomy,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8F2396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70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91873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1FEFAA75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6FE8C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41BF4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55095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54786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9B853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53917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≥ age hysterectomy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0031F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8978E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1FB753A6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6B05F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D1EA0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0B884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76CF3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F7AA1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5615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≥ age oophorectomy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5164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948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4BEC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Menopause from oophorectomy</w:t>
            </w:r>
          </w:p>
        </w:tc>
      </w:tr>
      <w:tr w:rsidR="00132F4C" w:rsidRPr="00EB7C67" w14:paraId="6DDC4BC8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10D71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18EB7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0D369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F38E2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1457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Irregular (“peri-menopause”)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28AC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3802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9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88CB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04BE9578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54340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5D2B3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4EBC2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96388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4859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("pre-menopause")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4C75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F5EB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181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2839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5E875C6F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78C1C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AE0CE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3233E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FD853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CBBE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Not sure (“part of unknown”)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F1E28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8C9C8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1164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CC89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Menopause from oophorectomy</w:t>
            </w:r>
          </w:p>
        </w:tc>
      </w:tr>
      <w:tr w:rsidR="00132F4C" w:rsidRPr="00EB7C67" w14:paraId="2E8383A8" w14:textId="77777777" w:rsidTr="002A4C8D">
        <w:trPr>
          <w:trHeight w:val="530"/>
        </w:trPr>
        <w:tc>
          <w:tcPr>
            <w:tcW w:w="399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9F1EE8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11. Hysterectomy, Bilateral oophorectomy, Past MHT user</w:t>
            </w: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(n=5,588, 3.9%)</w:t>
            </w:r>
          </w:p>
        </w:tc>
        <w:tc>
          <w:tcPr>
            <w:tcW w:w="14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58B9F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E2008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0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03C35A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Past</w:t>
            </w:r>
          </w:p>
        </w:tc>
        <w:tc>
          <w:tcPr>
            <w:tcW w:w="346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E3415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 (“post-menopause”)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4EF2F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at menopause or hysterectomy or oophorectomy or started MHT missing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CAA17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983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1995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1B2061D3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5E859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37EF9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EF1F6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94075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EA371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F9CA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oophorectomy,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139C12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473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B4EE2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 xml:space="preserve">Natural menopause </w:t>
            </w:r>
          </w:p>
        </w:tc>
      </w:tr>
      <w:tr w:rsidR="00132F4C" w:rsidRPr="00EB7C67" w14:paraId="4AB14810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559C7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605FA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41EB5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ED935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3A2F5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637E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hysterectomy,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0B6DF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86568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0F93F700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26664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2F85A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27C7F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2F164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76DA4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A0442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≤ age started MHT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64A4F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19E5D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48DC0F40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7778D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62BE2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25719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82EFF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3CAF3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AE50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oophorectomy,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1D1877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190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471AC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Started MHT before period stopped</w:t>
            </w:r>
          </w:p>
        </w:tc>
      </w:tr>
      <w:tr w:rsidR="00132F4C" w:rsidRPr="00EB7C67" w14:paraId="012CF70B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41EFD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9B63B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4D8EC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6AD7E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E8DB6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60A9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hysterectomy,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41D6D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DAE91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5977F238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0E213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1CE1A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0951C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93A8B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BB873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3FE91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&gt; age started MHT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DD8DC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94687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71C21010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9444A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1AB39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68FB3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7AC9A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96962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B66D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oophorectomy,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675AFB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150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BE3806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3C004417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EF207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BC2E7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4EA96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C4992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3509E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C9790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≥ age hysterectomy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34A51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AD0E0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7BC3528A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40F18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7DE92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678BB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67A49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21852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D01C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≥ age oophorectomy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A116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1629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960C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Menopause from oophorectomy</w:t>
            </w:r>
          </w:p>
        </w:tc>
      </w:tr>
      <w:tr w:rsidR="00132F4C" w:rsidRPr="00EB7C67" w14:paraId="1020D52C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426FA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C1DBF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216AF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10D7A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DF75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Irregular (“peri-menopause”)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5832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4D61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529C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541D87BF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9EA1A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AD0F2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2B834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57ACB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96FE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("pre-menopause")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6A3B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3A98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79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B782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316CCF64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ED95D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99F85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D964B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F9C06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64BC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Not sure (“part of unknown”)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A561B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A2763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2078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DA91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Menopause from oophorectomy</w:t>
            </w:r>
          </w:p>
        </w:tc>
      </w:tr>
      <w:tr w:rsidR="00132F4C" w:rsidRPr="00EB7C67" w14:paraId="21C93947" w14:textId="77777777" w:rsidTr="002A4C8D">
        <w:trPr>
          <w:trHeight w:val="530"/>
        </w:trPr>
        <w:tc>
          <w:tcPr>
            <w:tcW w:w="399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65D08D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12. Hysterectomy, Bilateral oophorectomy, Current MHT user</w:t>
            </w: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(n=2,870, 2.0%)</w:t>
            </w:r>
          </w:p>
        </w:tc>
        <w:tc>
          <w:tcPr>
            <w:tcW w:w="14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2A08D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A0D71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0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67C0A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Current</w:t>
            </w:r>
          </w:p>
        </w:tc>
        <w:tc>
          <w:tcPr>
            <w:tcW w:w="346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55BA5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Yes (“post-menopause”)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D9FA3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at menopause or hysterectomy or oophorectomy or started MHT missing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5FDCD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251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77F3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177F87C8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A724C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3A7A7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78624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5FD34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382FB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A7EC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oophorectomy,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22EF9A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233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2D4A1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 xml:space="preserve">Natural menopause </w:t>
            </w:r>
          </w:p>
        </w:tc>
      </w:tr>
      <w:tr w:rsidR="00132F4C" w:rsidRPr="00EB7C67" w14:paraId="7027E767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88C51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FD0CF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E7603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63A4F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BCFA1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3142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hysterectomy,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B9072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54BEC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38BF1238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E5581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709BE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19E64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A4FBB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58F92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5B92C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≤ age started MHT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19CF6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37763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1BCCC36A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2AB9F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2C5D5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04D58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8155F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CCCE1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BE41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oophorectomy,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3ADB2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58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F5CD2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Started MHT before period stopped</w:t>
            </w:r>
          </w:p>
        </w:tc>
      </w:tr>
      <w:tr w:rsidR="00132F4C" w:rsidRPr="00EB7C67" w14:paraId="72BF9BEE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71765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D6210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BEDF1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8065D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D0D59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D959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hysterectomy,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81402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87687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1F6DC08E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CDFFA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D5B62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BA0C7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7D660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C0263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86AF4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&gt; age started MHT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FED91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DBE85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7D023B37" w14:textId="77777777" w:rsidTr="002A4C8D">
        <w:trPr>
          <w:trHeight w:val="29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80C4B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07F5C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6D985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79CD3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C2BD1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D6D8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&lt; age oophorectomy,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BBFC12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60</w:t>
            </w:r>
          </w:p>
        </w:tc>
        <w:tc>
          <w:tcPr>
            <w:tcW w:w="33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61478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periods due to hysterectomy</w:t>
            </w:r>
          </w:p>
        </w:tc>
      </w:tr>
      <w:tr w:rsidR="00132F4C" w:rsidRPr="00EB7C67" w14:paraId="39DB2A7A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A6B52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7F681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C9F20F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57F4E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5B186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C358F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≥ age hysterectomy</w:t>
            </w: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38F51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3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203D4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="00132F4C" w:rsidRPr="00EB7C67" w14:paraId="7788DA51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F95CD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6A973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38ECC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E0848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492103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42E2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Age menopause ≥ age oophorectomy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A911D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640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DF05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Menopause from oophorectomy</w:t>
            </w:r>
          </w:p>
        </w:tc>
      </w:tr>
      <w:tr w:rsidR="00132F4C" w:rsidRPr="00EB7C67" w14:paraId="6AEE4FAE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2C4A8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3471E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02F96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276EC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20AF5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Irregular (“peri-menopause”)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B2F1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AA09B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041E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057FF1D1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73A8B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1D5578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64AB4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0B454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D1B5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("pre-menopause")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DD58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68E56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70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F6CD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  <w:tr w:rsidR="00132F4C" w:rsidRPr="00EB7C67" w14:paraId="087786F1" w14:textId="77777777" w:rsidTr="002A4C8D">
        <w:trPr>
          <w:trHeight w:val="300"/>
        </w:trPr>
        <w:tc>
          <w:tcPr>
            <w:tcW w:w="399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6C93E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72C882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82D09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87D3A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0192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Not sure (“part of unknown”)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625C7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83078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1552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53B0E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Menopause from oophorectomy</w:t>
            </w:r>
          </w:p>
        </w:tc>
      </w:tr>
      <w:tr w:rsidR="00132F4C" w:rsidRPr="00EB7C67" w14:paraId="68FE560C" w14:textId="77777777" w:rsidTr="002A4C8D">
        <w:trPr>
          <w:trHeight w:val="530"/>
        </w:trPr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8092F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13. Unknown</w:t>
            </w: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(n=6,818, 4.8%)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29ED1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Missing^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37B49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Missing^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D84AC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Missing^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79C90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Missing^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E379A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7C904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6818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76F87" w14:textId="77777777" w:rsidR="00132F4C" w:rsidRPr="00EB7C67" w:rsidRDefault="00132F4C" w:rsidP="002A4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B7C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Unknown</w:t>
            </w:r>
          </w:p>
        </w:tc>
      </w:tr>
    </w:tbl>
    <w:p w14:paraId="0037F98F" w14:textId="77777777" w:rsidR="00132F4C" w:rsidRDefault="00132F4C" w:rsidP="00132F4C">
      <w:pPr>
        <w:spacing w:after="0"/>
        <w:rPr>
          <w:rFonts w:cstheme="minorHAnsi"/>
        </w:rPr>
      </w:pPr>
      <w:r w:rsidRPr="00B65BDD">
        <w:rPr>
          <w:rFonts w:cstheme="minorHAnsi"/>
        </w:rPr>
        <w:t xml:space="preserve">Fewer than 5 women, </w:t>
      </w:r>
      <w:r>
        <w:rPr>
          <w:rFonts w:cstheme="minorHAnsi"/>
        </w:rPr>
        <w:t xml:space="preserve">actual number </w:t>
      </w:r>
      <w:r w:rsidRPr="00B65BDD">
        <w:rPr>
          <w:rFonts w:cstheme="minorHAnsi"/>
        </w:rPr>
        <w:t>suppressed to preserve confidentiality</w:t>
      </w:r>
      <w:r>
        <w:rPr>
          <w:rFonts w:cstheme="minorHAnsi"/>
        </w:rPr>
        <w:t>.</w:t>
      </w:r>
    </w:p>
    <w:p w14:paraId="7E6D8556" w14:textId="77777777" w:rsidR="00132F4C" w:rsidRDefault="00132F4C" w:rsidP="00132F4C">
      <w:pPr>
        <w:spacing w:after="0"/>
        <w:rPr>
          <w:rFonts w:cstheme="minorHAnsi"/>
        </w:rPr>
      </w:pPr>
      <w:r w:rsidRPr="00B65BDD">
        <w:rPr>
          <w:rFonts w:cstheme="minorHAnsi"/>
        </w:rPr>
        <w:t>^ Missing either one or more responses to ever had a hysterectomy, ooph</w:t>
      </w:r>
      <w:r>
        <w:rPr>
          <w:rFonts w:cstheme="minorHAnsi"/>
        </w:rPr>
        <w:t>o</w:t>
      </w:r>
      <w:r w:rsidRPr="00B65BDD">
        <w:rPr>
          <w:rFonts w:cstheme="minorHAnsi"/>
        </w:rPr>
        <w:t>rectomy, ever used MHT or self-reported menopause</w:t>
      </w:r>
      <w:r>
        <w:rPr>
          <w:rFonts w:cstheme="minorHAnsi"/>
        </w:rPr>
        <w:t>.</w:t>
      </w:r>
    </w:p>
    <w:p w14:paraId="4AA142C2" w14:textId="77777777" w:rsidR="00132F4C" w:rsidRDefault="00132F4C" w:rsidP="00132F4C">
      <w:pPr>
        <w:rPr>
          <w:rFonts w:cstheme="minorHAnsi"/>
        </w:rPr>
      </w:pPr>
    </w:p>
    <w:p w14:paraId="278AE0C6" w14:textId="77777777" w:rsidR="00132F4C" w:rsidRPr="003A3D9D" w:rsidRDefault="00132F4C" w:rsidP="00132F4C">
      <w:pPr>
        <w:rPr>
          <w:rFonts w:cstheme="minorHAnsi"/>
        </w:rPr>
      </w:pPr>
    </w:p>
    <w:p w14:paraId="15DDCCAC" w14:textId="77777777" w:rsidR="00132F4C" w:rsidRPr="003A3D9D" w:rsidRDefault="00132F4C" w:rsidP="00132F4C">
      <w:pPr>
        <w:rPr>
          <w:rFonts w:cstheme="minorHAnsi"/>
        </w:rPr>
      </w:pPr>
    </w:p>
    <w:p w14:paraId="7901938F" w14:textId="77777777" w:rsidR="00132F4C" w:rsidRPr="003A3D9D" w:rsidRDefault="00132F4C" w:rsidP="00132F4C">
      <w:pPr>
        <w:rPr>
          <w:rFonts w:cstheme="minorHAnsi"/>
        </w:rPr>
      </w:pPr>
    </w:p>
    <w:p w14:paraId="4C86D42D" w14:textId="77777777" w:rsidR="00132F4C" w:rsidRPr="003A3D9D" w:rsidRDefault="00132F4C" w:rsidP="00132F4C">
      <w:pPr>
        <w:rPr>
          <w:rFonts w:cstheme="minorHAnsi"/>
        </w:rPr>
      </w:pPr>
    </w:p>
    <w:p w14:paraId="6B86ACAB" w14:textId="77777777" w:rsidR="00132F4C" w:rsidRPr="003A3D9D" w:rsidRDefault="00132F4C" w:rsidP="00132F4C">
      <w:pPr>
        <w:rPr>
          <w:rFonts w:cstheme="minorHAnsi"/>
        </w:rPr>
      </w:pPr>
    </w:p>
    <w:p w14:paraId="289B12A9" w14:textId="77777777" w:rsidR="00132F4C" w:rsidRPr="003A3D9D" w:rsidRDefault="00132F4C" w:rsidP="00132F4C">
      <w:pPr>
        <w:rPr>
          <w:rFonts w:cstheme="minorHAnsi"/>
        </w:rPr>
      </w:pPr>
    </w:p>
    <w:p w14:paraId="60279EA8" w14:textId="77777777" w:rsidR="00132F4C" w:rsidRPr="003A3D9D" w:rsidRDefault="00132F4C" w:rsidP="00132F4C">
      <w:pPr>
        <w:rPr>
          <w:rFonts w:cstheme="minorHAnsi"/>
        </w:rPr>
      </w:pPr>
    </w:p>
    <w:p w14:paraId="6AFE74E3" w14:textId="77777777" w:rsidR="00132F4C" w:rsidRPr="003A3D9D" w:rsidRDefault="00132F4C" w:rsidP="00132F4C">
      <w:pPr>
        <w:rPr>
          <w:rFonts w:cstheme="minorHAnsi"/>
        </w:rPr>
      </w:pPr>
    </w:p>
    <w:p w14:paraId="3ED70AD9" w14:textId="77777777" w:rsidR="00132F4C" w:rsidRPr="003A3D9D" w:rsidRDefault="00132F4C" w:rsidP="00132F4C">
      <w:pPr>
        <w:rPr>
          <w:rFonts w:cstheme="minorHAnsi"/>
        </w:rPr>
      </w:pPr>
    </w:p>
    <w:p w14:paraId="5AC7ED57" w14:textId="77777777" w:rsidR="00132F4C" w:rsidRPr="003A3D9D" w:rsidRDefault="00132F4C" w:rsidP="00132F4C">
      <w:pPr>
        <w:rPr>
          <w:rFonts w:cstheme="minorHAnsi"/>
        </w:rPr>
      </w:pPr>
    </w:p>
    <w:p w14:paraId="115FB5A3" w14:textId="77777777" w:rsidR="009C706D" w:rsidRDefault="009C706D" w:rsidP="00132F4C">
      <w:pPr>
        <w:spacing w:before="100" w:beforeAutospacing="1" w:after="100" w:afterAutospacing="1"/>
      </w:pPr>
    </w:p>
    <w:sectPr w:rsidR="009C706D" w:rsidSect="00132F4C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4C"/>
    <w:rsid w:val="001146EB"/>
    <w:rsid w:val="00132F4C"/>
    <w:rsid w:val="009C706D"/>
    <w:rsid w:val="00C0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DDD0C"/>
  <w15:chartTrackingRefBased/>
  <w15:docId w15:val="{4CC0931B-DB04-4713-A3BA-961CDAFA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F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1172</Words>
  <Characters>6682</Characters>
  <Application>Microsoft Office Word</Application>
  <DocSecurity>0</DocSecurity>
  <Lines>55</Lines>
  <Paragraphs>15</Paragraphs>
  <ScaleCrop>false</ScaleCrop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Sarsha Yap</dc:creator>
  <cp:keywords/>
  <dc:description/>
  <cp:lastModifiedBy>Sarsha Yap</cp:lastModifiedBy>
  <cp:revision>1</cp:revision>
  <dcterms:created xsi:type="dcterms:W3CDTF">2022-02-24T05:06:00Z</dcterms:created>
  <dcterms:modified xsi:type="dcterms:W3CDTF">2022-02-24T05:06:00Z</dcterms:modified>
</cp:coreProperties>
</file>