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BBEC" w14:textId="77777777" w:rsidR="007B0E9C" w:rsidRPr="007B0E9C" w:rsidRDefault="007B0E9C" w:rsidP="007B0E9C">
      <w:pPr>
        <w:pStyle w:val="NoSpacing"/>
        <w:jc w:val="center"/>
        <w:rPr>
          <w:rFonts w:ascii="Arial" w:hAnsi="Arial" w:cs="Arial"/>
          <w:b/>
          <w:bCs/>
        </w:rPr>
      </w:pPr>
      <w:r w:rsidRPr="007B0E9C">
        <w:rPr>
          <w:rFonts w:ascii="Arial" w:hAnsi="Arial" w:cs="Arial"/>
          <w:b/>
          <w:bCs/>
        </w:rPr>
        <w:t>Data collection pro forma</w:t>
      </w:r>
    </w:p>
    <w:p w14:paraId="24111AA9" w14:textId="77777777" w:rsidR="007B0E9C" w:rsidRPr="007B0E9C" w:rsidRDefault="007B0E9C" w:rsidP="007B0E9C">
      <w:pPr>
        <w:pStyle w:val="NoSpacing"/>
        <w:rPr>
          <w:rFonts w:ascii="Arial" w:hAnsi="Arial" w:cs="Arial"/>
        </w:rPr>
      </w:pPr>
    </w:p>
    <w:p w14:paraId="3F389BA3" w14:textId="77777777" w:rsidR="007B0E9C" w:rsidRPr="007B0E9C" w:rsidRDefault="007B0E9C" w:rsidP="00496607">
      <w:pPr>
        <w:pStyle w:val="NoSpacing"/>
        <w:jc w:val="center"/>
        <w:rPr>
          <w:rFonts w:ascii="Arial" w:hAnsi="Arial" w:cs="Arial"/>
          <w:b/>
          <w:bCs/>
        </w:rPr>
      </w:pPr>
      <w:r w:rsidRPr="007B0E9C">
        <w:rPr>
          <w:rFonts w:ascii="Arial" w:hAnsi="Arial" w:cs="Arial"/>
          <w:b/>
          <w:bCs/>
        </w:rPr>
        <w:t>Profile and outcome of patients with Warfarin Toxicity admitted at the National Referral Hospital, Thimphu</w:t>
      </w:r>
    </w:p>
    <w:p w14:paraId="79B798AC" w14:textId="77777777" w:rsidR="007B0E9C" w:rsidRPr="007B0E9C" w:rsidRDefault="007B0E9C" w:rsidP="007B0E9C">
      <w:pPr>
        <w:pStyle w:val="NoSpacing"/>
        <w:ind w:left="720"/>
        <w:rPr>
          <w:rFonts w:ascii="Arial" w:hAnsi="Arial" w:cs="Arial"/>
          <w:i/>
          <w:iCs/>
          <w:sz w:val="1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330"/>
        <w:gridCol w:w="4971"/>
      </w:tblGrid>
      <w:tr w:rsidR="007B0E9C" w:rsidRPr="007B0E9C" w14:paraId="110E6E83" w14:textId="77777777" w:rsidTr="004307E5">
        <w:tc>
          <w:tcPr>
            <w:tcW w:w="715" w:type="dxa"/>
            <w:vAlign w:val="center"/>
          </w:tcPr>
          <w:p w14:paraId="534F9DF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</w:t>
            </w:r>
          </w:p>
        </w:tc>
        <w:tc>
          <w:tcPr>
            <w:tcW w:w="3330" w:type="dxa"/>
            <w:vAlign w:val="center"/>
          </w:tcPr>
          <w:p w14:paraId="306C0C4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7B0E9C">
              <w:rPr>
                <w:rFonts w:ascii="Arial" w:hAnsi="Arial" w:cs="Arial"/>
              </w:rPr>
              <w:t>Sl</w:t>
            </w:r>
            <w:proofErr w:type="spellEnd"/>
            <w:r w:rsidRPr="007B0E9C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4971" w:type="dxa"/>
            <w:vAlign w:val="center"/>
          </w:tcPr>
          <w:p w14:paraId="3C1F1FA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</w:tr>
      <w:tr w:rsidR="007B0E9C" w:rsidRPr="007B0E9C" w14:paraId="095879F1" w14:textId="77777777" w:rsidTr="004307E5">
        <w:tc>
          <w:tcPr>
            <w:tcW w:w="715" w:type="dxa"/>
            <w:vAlign w:val="center"/>
          </w:tcPr>
          <w:p w14:paraId="71B2627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</w:t>
            </w:r>
          </w:p>
        </w:tc>
        <w:tc>
          <w:tcPr>
            <w:tcW w:w="3330" w:type="dxa"/>
            <w:vAlign w:val="center"/>
          </w:tcPr>
          <w:p w14:paraId="6377747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CID</w:t>
            </w:r>
          </w:p>
        </w:tc>
        <w:tc>
          <w:tcPr>
            <w:tcW w:w="4971" w:type="dxa"/>
            <w:vAlign w:val="center"/>
          </w:tcPr>
          <w:p w14:paraId="78BD184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</w:tr>
      <w:tr w:rsidR="007B0E9C" w:rsidRPr="007B0E9C" w14:paraId="06BA7B08" w14:textId="77777777" w:rsidTr="004307E5">
        <w:tc>
          <w:tcPr>
            <w:tcW w:w="715" w:type="dxa"/>
            <w:vAlign w:val="center"/>
          </w:tcPr>
          <w:p w14:paraId="224ABDA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</w:t>
            </w:r>
          </w:p>
        </w:tc>
        <w:tc>
          <w:tcPr>
            <w:tcW w:w="3330" w:type="dxa"/>
            <w:vAlign w:val="center"/>
          </w:tcPr>
          <w:p w14:paraId="2859DAB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Hospital registration number</w:t>
            </w:r>
          </w:p>
        </w:tc>
        <w:tc>
          <w:tcPr>
            <w:tcW w:w="4971" w:type="dxa"/>
            <w:vAlign w:val="center"/>
          </w:tcPr>
          <w:p w14:paraId="1A27DF9E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</w:tr>
      <w:tr w:rsidR="007B0E9C" w:rsidRPr="007B0E9C" w14:paraId="08D2ED99" w14:textId="77777777" w:rsidTr="004307E5">
        <w:tc>
          <w:tcPr>
            <w:tcW w:w="715" w:type="dxa"/>
            <w:vAlign w:val="center"/>
          </w:tcPr>
          <w:p w14:paraId="3B0E921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Align w:val="center"/>
          </w:tcPr>
          <w:p w14:paraId="390727F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6294FDA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</w:tr>
      <w:tr w:rsidR="007B0E9C" w:rsidRPr="007B0E9C" w14:paraId="2E89F3D4" w14:textId="77777777" w:rsidTr="004307E5">
        <w:tc>
          <w:tcPr>
            <w:tcW w:w="715" w:type="dxa"/>
            <w:vAlign w:val="center"/>
          </w:tcPr>
          <w:p w14:paraId="1EF1AD7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Align w:val="center"/>
          </w:tcPr>
          <w:p w14:paraId="3898B8D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7B0E9C">
              <w:rPr>
                <w:rFonts w:ascii="Arial" w:hAnsi="Arial" w:cs="Arial"/>
                <w:b/>
                <w:bCs/>
              </w:rPr>
              <w:t>PATIENT PROFILE</w:t>
            </w:r>
          </w:p>
        </w:tc>
        <w:tc>
          <w:tcPr>
            <w:tcW w:w="4971" w:type="dxa"/>
            <w:vAlign w:val="center"/>
          </w:tcPr>
          <w:p w14:paraId="55F8380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</w:tr>
      <w:tr w:rsidR="007B0E9C" w:rsidRPr="007B0E9C" w14:paraId="286B564C" w14:textId="77777777" w:rsidTr="004307E5">
        <w:tc>
          <w:tcPr>
            <w:tcW w:w="715" w:type="dxa"/>
            <w:vAlign w:val="center"/>
          </w:tcPr>
          <w:p w14:paraId="7D5BE7F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</w:t>
            </w:r>
          </w:p>
        </w:tc>
        <w:tc>
          <w:tcPr>
            <w:tcW w:w="3330" w:type="dxa"/>
            <w:vAlign w:val="center"/>
          </w:tcPr>
          <w:p w14:paraId="49DE509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Age</w:t>
            </w:r>
          </w:p>
        </w:tc>
        <w:tc>
          <w:tcPr>
            <w:tcW w:w="4971" w:type="dxa"/>
            <w:vAlign w:val="center"/>
          </w:tcPr>
          <w:p w14:paraId="70C749E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 years</w:t>
            </w:r>
          </w:p>
        </w:tc>
      </w:tr>
      <w:tr w:rsidR="007B0E9C" w:rsidRPr="007B0E9C" w14:paraId="6A7E6C8A" w14:textId="77777777" w:rsidTr="004307E5">
        <w:tc>
          <w:tcPr>
            <w:tcW w:w="715" w:type="dxa"/>
            <w:vAlign w:val="center"/>
          </w:tcPr>
          <w:p w14:paraId="38DA75C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5</w:t>
            </w:r>
          </w:p>
        </w:tc>
        <w:tc>
          <w:tcPr>
            <w:tcW w:w="3330" w:type="dxa"/>
            <w:vAlign w:val="center"/>
          </w:tcPr>
          <w:p w14:paraId="2FE4464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Sex</w:t>
            </w:r>
          </w:p>
        </w:tc>
        <w:tc>
          <w:tcPr>
            <w:tcW w:w="4971" w:type="dxa"/>
            <w:vAlign w:val="center"/>
          </w:tcPr>
          <w:p w14:paraId="6368F17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Male</w:t>
            </w:r>
          </w:p>
          <w:p w14:paraId="4C04AD7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Female</w:t>
            </w:r>
          </w:p>
        </w:tc>
      </w:tr>
      <w:tr w:rsidR="007B0E9C" w:rsidRPr="007B0E9C" w14:paraId="04092FB3" w14:textId="77777777" w:rsidTr="004307E5">
        <w:tc>
          <w:tcPr>
            <w:tcW w:w="715" w:type="dxa"/>
            <w:vAlign w:val="center"/>
          </w:tcPr>
          <w:p w14:paraId="0F16D59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6</w:t>
            </w:r>
          </w:p>
        </w:tc>
        <w:tc>
          <w:tcPr>
            <w:tcW w:w="3330" w:type="dxa"/>
            <w:vAlign w:val="center"/>
          </w:tcPr>
          <w:p w14:paraId="7A0C7AB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Residence</w:t>
            </w:r>
          </w:p>
        </w:tc>
        <w:tc>
          <w:tcPr>
            <w:tcW w:w="4971" w:type="dxa"/>
            <w:vAlign w:val="center"/>
          </w:tcPr>
          <w:p w14:paraId="4BCD74A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Rural</w:t>
            </w:r>
          </w:p>
          <w:p w14:paraId="2402371E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Urban</w:t>
            </w:r>
          </w:p>
        </w:tc>
      </w:tr>
      <w:tr w:rsidR="007B0E9C" w:rsidRPr="007B0E9C" w14:paraId="4C4B1F29" w14:textId="77777777" w:rsidTr="004307E5">
        <w:tc>
          <w:tcPr>
            <w:tcW w:w="715" w:type="dxa"/>
            <w:vAlign w:val="center"/>
          </w:tcPr>
          <w:p w14:paraId="6F77A98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7</w:t>
            </w:r>
          </w:p>
        </w:tc>
        <w:tc>
          <w:tcPr>
            <w:tcW w:w="3330" w:type="dxa"/>
            <w:vAlign w:val="center"/>
          </w:tcPr>
          <w:p w14:paraId="5CAFDFD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Level of education</w:t>
            </w:r>
          </w:p>
        </w:tc>
        <w:tc>
          <w:tcPr>
            <w:tcW w:w="4971" w:type="dxa"/>
            <w:vAlign w:val="center"/>
          </w:tcPr>
          <w:p w14:paraId="622BD4C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Cannot read and write</w:t>
            </w:r>
          </w:p>
          <w:p w14:paraId="468E0E8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Monastic education / </w:t>
            </w:r>
            <w:proofErr w:type="gramStart"/>
            <w:r w:rsidRPr="007B0E9C">
              <w:rPr>
                <w:rFonts w:ascii="Arial" w:hAnsi="Arial" w:cs="Arial"/>
              </w:rPr>
              <w:t>Non-formal</w:t>
            </w:r>
            <w:proofErr w:type="gramEnd"/>
            <w:r w:rsidRPr="007B0E9C">
              <w:rPr>
                <w:rFonts w:ascii="Arial" w:hAnsi="Arial" w:cs="Arial"/>
              </w:rPr>
              <w:t xml:space="preserve"> education</w:t>
            </w:r>
          </w:p>
          <w:p w14:paraId="52CF90F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Class PP – VIII</w:t>
            </w:r>
          </w:p>
          <w:p w14:paraId="7FF9BB6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Class IX – XII</w:t>
            </w:r>
          </w:p>
          <w:p w14:paraId="2A9776E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Diploma / Undergraduate</w:t>
            </w:r>
          </w:p>
          <w:p w14:paraId="0FB9219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Masters or above</w:t>
            </w:r>
          </w:p>
        </w:tc>
      </w:tr>
      <w:tr w:rsidR="007B0E9C" w:rsidRPr="007B0E9C" w14:paraId="35FCF1D7" w14:textId="77777777" w:rsidTr="004307E5">
        <w:tc>
          <w:tcPr>
            <w:tcW w:w="715" w:type="dxa"/>
            <w:vAlign w:val="center"/>
          </w:tcPr>
          <w:p w14:paraId="78F7384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8</w:t>
            </w:r>
          </w:p>
        </w:tc>
        <w:tc>
          <w:tcPr>
            <w:tcW w:w="3330" w:type="dxa"/>
            <w:vAlign w:val="center"/>
          </w:tcPr>
          <w:p w14:paraId="3F376B4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Admission from</w:t>
            </w:r>
          </w:p>
        </w:tc>
        <w:tc>
          <w:tcPr>
            <w:tcW w:w="4971" w:type="dxa"/>
            <w:vAlign w:val="center"/>
          </w:tcPr>
          <w:p w14:paraId="4C1AD74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Emergency Department</w:t>
            </w:r>
          </w:p>
          <w:p w14:paraId="3CC0EAB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Outpatient</w:t>
            </w:r>
          </w:p>
          <w:p w14:paraId="4FF99CB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Referral</w:t>
            </w:r>
          </w:p>
        </w:tc>
      </w:tr>
      <w:tr w:rsidR="007B0E9C" w:rsidRPr="007B0E9C" w14:paraId="63C66992" w14:textId="77777777" w:rsidTr="004307E5">
        <w:tc>
          <w:tcPr>
            <w:tcW w:w="715" w:type="dxa"/>
            <w:vAlign w:val="center"/>
          </w:tcPr>
          <w:p w14:paraId="43D6A02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Align w:val="center"/>
          </w:tcPr>
          <w:p w14:paraId="1BCA798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41A4A12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</w:tr>
      <w:tr w:rsidR="007B0E9C" w:rsidRPr="007B0E9C" w14:paraId="1192B408" w14:textId="77777777" w:rsidTr="004307E5">
        <w:tc>
          <w:tcPr>
            <w:tcW w:w="715" w:type="dxa"/>
            <w:vAlign w:val="center"/>
          </w:tcPr>
          <w:p w14:paraId="4DCCE62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0" w:type="dxa"/>
            <w:vAlign w:val="center"/>
          </w:tcPr>
          <w:p w14:paraId="48A7018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7B0E9C">
              <w:rPr>
                <w:rFonts w:ascii="Arial" w:hAnsi="Arial" w:cs="Arial"/>
                <w:b/>
                <w:bCs/>
              </w:rPr>
              <w:t>WARFARIN DETAILS</w:t>
            </w:r>
          </w:p>
        </w:tc>
        <w:tc>
          <w:tcPr>
            <w:tcW w:w="4971" w:type="dxa"/>
            <w:vAlign w:val="center"/>
          </w:tcPr>
          <w:p w14:paraId="49F3305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7B0E9C" w:rsidRPr="007B0E9C" w14:paraId="6DDC8085" w14:textId="77777777" w:rsidTr="004307E5">
        <w:tc>
          <w:tcPr>
            <w:tcW w:w="715" w:type="dxa"/>
            <w:vAlign w:val="center"/>
          </w:tcPr>
          <w:p w14:paraId="4411476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9</w:t>
            </w:r>
          </w:p>
        </w:tc>
        <w:tc>
          <w:tcPr>
            <w:tcW w:w="3330" w:type="dxa"/>
            <w:vAlign w:val="center"/>
          </w:tcPr>
          <w:p w14:paraId="65EC687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Indication for Warfarin</w:t>
            </w:r>
          </w:p>
        </w:tc>
        <w:tc>
          <w:tcPr>
            <w:tcW w:w="4971" w:type="dxa"/>
            <w:vAlign w:val="center"/>
          </w:tcPr>
          <w:p w14:paraId="396FC23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Mechanical heart valves</w:t>
            </w:r>
          </w:p>
          <w:p w14:paraId="0F79B76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Atrial fibrillation</w:t>
            </w:r>
          </w:p>
          <w:p w14:paraId="4B7DCFF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Deep vein thrombosis</w:t>
            </w:r>
          </w:p>
          <w:p w14:paraId="349F557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Pulmonary thromboembolism</w:t>
            </w:r>
          </w:p>
          <w:p w14:paraId="5F9EE5A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Others</w:t>
            </w:r>
          </w:p>
        </w:tc>
      </w:tr>
      <w:tr w:rsidR="007B0E9C" w:rsidRPr="007B0E9C" w14:paraId="39A56EB7" w14:textId="77777777" w:rsidTr="004307E5">
        <w:tc>
          <w:tcPr>
            <w:tcW w:w="715" w:type="dxa"/>
            <w:vAlign w:val="center"/>
          </w:tcPr>
          <w:p w14:paraId="3F3B542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10</w:t>
            </w:r>
          </w:p>
        </w:tc>
        <w:tc>
          <w:tcPr>
            <w:tcW w:w="3330" w:type="dxa"/>
            <w:vAlign w:val="center"/>
          </w:tcPr>
          <w:p w14:paraId="6217E39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Duration of warfarin therapy</w:t>
            </w:r>
          </w:p>
        </w:tc>
        <w:tc>
          <w:tcPr>
            <w:tcW w:w="4971" w:type="dxa"/>
            <w:vAlign w:val="center"/>
          </w:tcPr>
          <w:p w14:paraId="4982CAA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________ weeks/months/years</w:t>
            </w:r>
          </w:p>
        </w:tc>
      </w:tr>
      <w:tr w:rsidR="007B0E9C" w:rsidRPr="007B0E9C" w14:paraId="35F2448A" w14:textId="77777777" w:rsidTr="004307E5">
        <w:tc>
          <w:tcPr>
            <w:tcW w:w="715" w:type="dxa"/>
            <w:vAlign w:val="center"/>
          </w:tcPr>
          <w:p w14:paraId="1A953A9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11</w:t>
            </w:r>
          </w:p>
        </w:tc>
        <w:tc>
          <w:tcPr>
            <w:tcW w:w="3330" w:type="dxa"/>
            <w:vAlign w:val="center"/>
          </w:tcPr>
          <w:p w14:paraId="69F5CA6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Dose of Warfarin (dose that patient had actually taken)</w:t>
            </w:r>
          </w:p>
        </w:tc>
        <w:tc>
          <w:tcPr>
            <w:tcW w:w="4971" w:type="dxa"/>
            <w:vAlign w:val="center"/>
          </w:tcPr>
          <w:p w14:paraId="1563EFC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________ mg</w:t>
            </w:r>
          </w:p>
        </w:tc>
      </w:tr>
      <w:tr w:rsidR="007B0E9C" w:rsidRPr="007B0E9C" w14:paraId="46F43EA5" w14:textId="77777777" w:rsidTr="004307E5">
        <w:tc>
          <w:tcPr>
            <w:tcW w:w="715" w:type="dxa"/>
            <w:vAlign w:val="center"/>
          </w:tcPr>
          <w:p w14:paraId="2A3C322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12</w:t>
            </w:r>
          </w:p>
        </w:tc>
        <w:tc>
          <w:tcPr>
            <w:tcW w:w="3330" w:type="dxa"/>
            <w:vAlign w:val="center"/>
          </w:tcPr>
          <w:p w14:paraId="625D021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Warfarin dose given to the patient by</w:t>
            </w:r>
          </w:p>
        </w:tc>
        <w:tc>
          <w:tcPr>
            <w:tcW w:w="4971" w:type="dxa"/>
            <w:vAlign w:val="center"/>
          </w:tcPr>
          <w:p w14:paraId="252548B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Self</w:t>
            </w:r>
          </w:p>
          <w:p w14:paraId="2262E4E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Care giver</w:t>
            </w:r>
          </w:p>
        </w:tc>
      </w:tr>
      <w:tr w:rsidR="007B0E9C" w:rsidRPr="007B0E9C" w14:paraId="598DFC81" w14:textId="77777777" w:rsidTr="004307E5">
        <w:tc>
          <w:tcPr>
            <w:tcW w:w="715" w:type="dxa"/>
            <w:vAlign w:val="center"/>
          </w:tcPr>
          <w:p w14:paraId="231419C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13</w:t>
            </w:r>
          </w:p>
        </w:tc>
        <w:tc>
          <w:tcPr>
            <w:tcW w:w="3330" w:type="dxa"/>
            <w:vAlign w:val="center"/>
          </w:tcPr>
          <w:p w14:paraId="552DDF5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Weekly cumulative dose of Warfarin (week prior to event)</w:t>
            </w:r>
          </w:p>
        </w:tc>
        <w:tc>
          <w:tcPr>
            <w:tcW w:w="4971" w:type="dxa"/>
            <w:vAlign w:val="center"/>
          </w:tcPr>
          <w:p w14:paraId="5BDD72E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___________ mg</w:t>
            </w:r>
          </w:p>
        </w:tc>
      </w:tr>
      <w:tr w:rsidR="007B0E9C" w:rsidRPr="007B0E9C" w14:paraId="5A8B02D0" w14:textId="77777777" w:rsidTr="004307E5">
        <w:tc>
          <w:tcPr>
            <w:tcW w:w="715" w:type="dxa"/>
            <w:vAlign w:val="center"/>
          </w:tcPr>
          <w:p w14:paraId="371CD2F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14</w:t>
            </w:r>
          </w:p>
        </w:tc>
        <w:tc>
          <w:tcPr>
            <w:tcW w:w="3330" w:type="dxa"/>
            <w:vAlign w:val="center"/>
          </w:tcPr>
          <w:p w14:paraId="67D6B32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 xml:space="preserve">INR prior to admission </w:t>
            </w:r>
          </w:p>
        </w:tc>
        <w:tc>
          <w:tcPr>
            <w:tcW w:w="4971" w:type="dxa"/>
            <w:vAlign w:val="center"/>
          </w:tcPr>
          <w:p w14:paraId="32A40CC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___________</w:t>
            </w:r>
          </w:p>
        </w:tc>
      </w:tr>
      <w:tr w:rsidR="007B0E9C" w:rsidRPr="007B0E9C" w14:paraId="6ABFE541" w14:textId="77777777" w:rsidTr="004307E5">
        <w:tc>
          <w:tcPr>
            <w:tcW w:w="715" w:type="dxa"/>
            <w:vAlign w:val="center"/>
          </w:tcPr>
          <w:p w14:paraId="21F7BB3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15</w:t>
            </w:r>
          </w:p>
        </w:tc>
        <w:tc>
          <w:tcPr>
            <w:tcW w:w="3330" w:type="dxa"/>
            <w:vAlign w:val="center"/>
          </w:tcPr>
          <w:p w14:paraId="37D5AB5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First INR after admission</w:t>
            </w:r>
          </w:p>
        </w:tc>
        <w:tc>
          <w:tcPr>
            <w:tcW w:w="4971" w:type="dxa"/>
            <w:vAlign w:val="center"/>
          </w:tcPr>
          <w:p w14:paraId="1B1AB5D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___________</w:t>
            </w:r>
          </w:p>
        </w:tc>
      </w:tr>
      <w:tr w:rsidR="007B0E9C" w:rsidRPr="007B0E9C" w14:paraId="264220EF" w14:textId="77777777" w:rsidTr="004307E5">
        <w:tc>
          <w:tcPr>
            <w:tcW w:w="715" w:type="dxa"/>
            <w:vAlign w:val="center"/>
          </w:tcPr>
          <w:p w14:paraId="5ECAE61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16</w:t>
            </w:r>
          </w:p>
        </w:tc>
        <w:tc>
          <w:tcPr>
            <w:tcW w:w="3330" w:type="dxa"/>
            <w:vAlign w:val="center"/>
          </w:tcPr>
          <w:p w14:paraId="28EB289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Presumed cause of warfarin toxicity (as mentioned in patient files)</w:t>
            </w:r>
          </w:p>
        </w:tc>
        <w:tc>
          <w:tcPr>
            <w:tcW w:w="4971" w:type="dxa"/>
            <w:vAlign w:val="center"/>
          </w:tcPr>
          <w:p w14:paraId="608160A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Dosing error – patient</w:t>
            </w:r>
          </w:p>
          <w:p w14:paraId="5E65D62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Dosing error – physician</w:t>
            </w:r>
          </w:p>
          <w:p w14:paraId="03D5C78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Dosing error – pharmacist </w:t>
            </w:r>
          </w:p>
          <w:p w14:paraId="3B54375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Dosing error – unknown agent</w:t>
            </w:r>
          </w:p>
          <w:p w14:paraId="28DC18BE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Drug interactions</w:t>
            </w:r>
          </w:p>
          <w:p w14:paraId="1EADE87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Acute illness</w:t>
            </w:r>
          </w:p>
          <w:p w14:paraId="10BC2D5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Liver disease</w:t>
            </w:r>
          </w:p>
          <w:p w14:paraId="1E23619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Intentional self-harm</w:t>
            </w:r>
          </w:p>
          <w:p w14:paraId="4E634CD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Dietary interaction</w:t>
            </w:r>
          </w:p>
          <w:p w14:paraId="5287F1C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Other causes</w:t>
            </w:r>
          </w:p>
          <w:p w14:paraId="4452598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Cause not identified</w:t>
            </w:r>
          </w:p>
        </w:tc>
      </w:tr>
      <w:tr w:rsidR="007B0E9C" w:rsidRPr="007B0E9C" w14:paraId="4B7CF0BD" w14:textId="77777777" w:rsidTr="004307E5">
        <w:tc>
          <w:tcPr>
            <w:tcW w:w="715" w:type="dxa"/>
            <w:vAlign w:val="center"/>
          </w:tcPr>
          <w:p w14:paraId="51F638D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Align w:val="center"/>
          </w:tcPr>
          <w:p w14:paraId="6DEF0C3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06B43C6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127B4BD5" w14:textId="77777777" w:rsidR="00496607" w:rsidRDefault="0049660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330"/>
        <w:gridCol w:w="4971"/>
      </w:tblGrid>
      <w:tr w:rsidR="007B0E9C" w:rsidRPr="007B0E9C" w14:paraId="613CD705" w14:textId="77777777" w:rsidTr="004307E5">
        <w:tc>
          <w:tcPr>
            <w:tcW w:w="715" w:type="dxa"/>
            <w:vAlign w:val="center"/>
          </w:tcPr>
          <w:p w14:paraId="132C4F8A" w14:textId="2041AC4A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0" w:type="dxa"/>
            <w:vAlign w:val="center"/>
          </w:tcPr>
          <w:p w14:paraId="25F4228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7B0E9C">
              <w:rPr>
                <w:rFonts w:ascii="Arial" w:hAnsi="Arial" w:cs="Arial"/>
                <w:b/>
                <w:bCs/>
              </w:rPr>
              <w:t>CO-MORBID CONDITIONS</w:t>
            </w:r>
          </w:p>
        </w:tc>
        <w:tc>
          <w:tcPr>
            <w:tcW w:w="4971" w:type="dxa"/>
            <w:vAlign w:val="center"/>
          </w:tcPr>
          <w:p w14:paraId="21DE1E4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7B0E9C" w:rsidRPr="007B0E9C" w14:paraId="238A4815" w14:textId="77777777" w:rsidTr="004307E5">
        <w:tc>
          <w:tcPr>
            <w:tcW w:w="715" w:type="dxa"/>
            <w:vAlign w:val="center"/>
          </w:tcPr>
          <w:p w14:paraId="7611C85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17</w:t>
            </w:r>
          </w:p>
        </w:tc>
        <w:tc>
          <w:tcPr>
            <w:tcW w:w="3330" w:type="dxa"/>
            <w:vAlign w:val="center"/>
          </w:tcPr>
          <w:p w14:paraId="234060B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Chronic heart failure</w:t>
            </w:r>
          </w:p>
        </w:tc>
        <w:tc>
          <w:tcPr>
            <w:tcW w:w="4971" w:type="dxa"/>
            <w:vAlign w:val="center"/>
          </w:tcPr>
          <w:p w14:paraId="77CA361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21A4C0E0" w14:textId="77777777" w:rsidTr="004307E5">
        <w:tc>
          <w:tcPr>
            <w:tcW w:w="715" w:type="dxa"/>
            <w:vAlign w:val="center"/>
          </w:tcPr>
          <w:p w14:paraId="0AFC0FC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18</w:t>
            </w:r>
          </w:p>
        </w:tc>
        <w:tc>
          <w:tcPr>
            <w:tcW w:w="3330" w:type="dxa"/>
            <w:vAlign w:val="center"/>
          </w:tcPr>
          <w:p w14:paraId="02F6A12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Treatment for hypertension</w:t>
            </w:r>
          </w:p>
        </w:tc>
        <w:tc>
          <w:tcPr>
            <w:tcW w:w="4971" w:type="dxa"/>
            <w:vAlign w:val="center"/>
          </w:tcPr>
          <w:p w14:paraId="4A906CA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51F82CCC" w14:textId="77777777" w:rsidTr="004307E5">
        <w:tc>
          <w:tcPr>
            <w:tcW w:w="715" w:type="dxa"/>
            <w:vAlign w:val="center"/>
          </w:tcPr>
          <w:p w14:paraId="48880E1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19</w:t>
            </w:r>
          </w:p>
        </w:tc>
        <w:tc>
          <w:tcPr>
            <w:tcW w:w="3330" w:type="dxa"/>
            <w:vAlign w:val="center"/>
          </w:tcPr>
          <w:p w14:paraId="269080F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Diabetes</w:t>
            </w:r>
          </w:p>
        </w:tc>
        <w:tc>
          <w:tcPr>
            <w:tcW w:w="4971" w:type="dxa"/>
            <w:vAlign w:val="center"/>
          </w:tcPr>
          <w:p w14:paraId="10B02E9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2E1FEED5" w14:textId="77777777" w:rsidTr="004307E5">
        <w:tc>
          <w:tcPr>
            <w:tcW w:w="715" w:type="dxa"/>
            <w:vAlign w:val="center"/>
          </w:tcPr>
          <w:p w14:paraId="38DB751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20</w:t>
            </w:r>
          </w:p>
        </w:tc>
        <w:tc>
          <w:tcPr>
            <w:tcW w:w="3330" w:type="dxa"/>
            <w:vAlign w:val="center"/>
          </w:tcPr>
          <w:p w14:paraId="5626B05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History of ischemic stroke</w:t>
            </w:r>
          </w:p>
        </w:tc>
        <w:tc>
          <w:tcPr>
            <w:tcW w:w="4971" w:type="dxa"/>
            <w:vAlign w:val="center"/>
          </w:tcPr>
          <w:p w14:paraId="2546F48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6D3AE6E1" w14:textId="77777777" w:rsidTr="004307E5">
        <w:tc>
          <w:tcPr>
            <w:tcW w:w="715" w:type="dxa"/>
            <w:vAlign w:val="center"/>
          </w:tcPr>
          <w:p w14:paraId="1A1A2AA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21</w:t>
            </w:r>
          </w:p>
        </w:tc>
        <w:tc>
          <w:tcPr>
            <w:tcW w:w="3330" w:type="dxa"/>
            <w:vAlign w:val="center"/>
          </w:tcPr>
          <w:p w14:paraId="78E3619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Coronary artery disease</w:t>
            </w:r>
          </w:p>
        </w:tc>
        <w:tc>
          <w:tcPr>
            <w:tcW w:w="4971" w:type="dxa"/>
            <w:vAlign w:val="center"/>
          </w:tcPr>
          <w:p w14:paraId="4623FA0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3A61DCC7" w14:textId="77777777" w:rsidTr="004307E5">
        <w:tc>
          <w:tcPr>
            <w:tcW w:w="715" w:type="dxa"/>
            <w:vAlign w:val="center"/>
          </w:tcPr>
          <w:p w14:paraId="07B842D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22</w:t>
            </w:r>
          </w:p>
        </w:tc>
        <w:tc>
          <w:tcPr>
            <w:tcW w:w="3330" w:type="dxa"/>
            <w:vAlign w:val="center"/>
          </w:tcPr>
          <w:p w14:paraId="42EA25AD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History of myocardial infarction</w:t>
            </w:r>
          </w:p>
        </w:tc>
        <w:tc>
          <w:tcPr>
            <w:tcW w:w="4971" w:type="dxa"/>
            <w:vAlign w:val="center"/>
          </w:tcPr>
          <w:p w14:paraId="2BB42E5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5BCA17A3" w14:textId="77777777" w:rsidTr="004307E5">
        <w:tc>
          <w:tcPr>
            <w:tcW w:w="715" w:type="dxa"/>
            <w:vAlign w:val="center"/>
          </w:tcPr>
          <w:p w14:paraId="575F81B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23</w:t>
            </w:r>
          </w:p>
        </w:tc>
        <w:tc>
          <w:tcPr>
            <w:tcW w:w="3330" w:type="dxa"/>
            <w:vAlign w:val="center"/>
          </w:tcPr>
          <w:p w14:paraId="0600A8B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Peripheral artery disease</w:t>
            </w:r>
          </w:p>
        </w:tc>
        <w:tc>
          <w:tcPr>
            <w:tcW w:w="4971" w:type="dxa"/>
            <w:vAlign w:val="center"/>
          </w:tcPr>
          <w:p w14:paraId="62546C4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5C6E0E22" w14:textId="77777777" w:rsidTr="004307E5">
        <w:tc>
          <w:tcPr>
            <w:tcW w:w="715" w:type="dxa"/>
            <w:vAlign w:val="center"/>
          </w:tcPr>
          <w:p w14:paraId="72F9A52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24</w:t>
            </w:r>
          </w:p>
        </w:tc>
        <w:tc>
          <w:tcPr>
            <w:tcW w:w="3330" w:type="dxa"/>
            <w:vAlign w:val="center"/>
          </w:tcPr>
          <w:p w14:paraId="6E409F7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Congestive heart failure</w:t>
            </w:r>
          </w:p>
        </w:tc>
        <w:tc>
          <w:tcPr>
            <w:tcW w:w="4971" w:type="dxa"/>
            <w:vAlign w:val="center"/>
          </w:tcPr>
          <w:p w14:paraId="4032157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6AF696AD" w14:textId="77777777" w:rsidTr="004307E5">
        <w:tc>
          <w:tcPr>
            <w:tcW w:w="715" w:type="dxa"/>
            <w:vAlign w:val="center"/>
          </w:tcPr>
          <w:p w14:paraId="0521060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26</w:t>
            </w:r>
          </w:p>
        </w:tc>
        <w:tc>
          <w:tcPr>
            <w:tcW w:w="3330" w:type="dxa"/>
            <w:vAlign w:val="center"/>
          </w:tcPr>
          <w:p w14:paraId="5EF0B53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Pulmonary disease</w:t>
            </w:r>
          </w:p>
        </w:tc>
        <w:tc>
          <w:tcPr>
            <w:tcW w:w="4971" w:type="dxa"/>
            <w:vAlign w:val="center"/>
          </w:tcPr>
          <w:p w14:paraId="5365298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44733570" w14:textId="77777777" w:rsidTr="004307E5">
        <w:tc>
          <w:tcPr>
            <w:tcW w:w="715" w:type="dxa"/>
            <w:vAlign w:val="center"/>
          </w:tcPr>
          <w:p w14:paraId="10FF500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26</w:t>
            </w:r>
          </w:p>
        </w:tc>
        <w:tc>
          <w:tcPr>
            <w:tcW w:w="3330" w:type="dxa"/>
            <w:vAlign w:val="center"/>
          </w:tcPr>
          <w:p w14:paraId="2DACF23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Hepatic disease</w:t>
            </w:r>
          </w:p>
        </w:tc>
        <w:tc>
          <w:tcPr>
            <w:tcW w:w="4971" w:type="dxa"/>
            <w:vAlign w:val="center"/>
          </w:tcPr>
          <w:p w14:paraId="5ED5A04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497B9F8A" w14:textId="77777777" w:rsidTr="004307E5">
        <w:tc>
          <w:tcPr>
            <w:tcW w:w="715" w:type="dxa"/>
            <w:vAlign w:val="center"/>
          </w:tcPr>
          <w:p w14:paraId="12D5DB8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27</w:t>
            </w:r>
          </w:p>
        </w:tc>
        <w:tc>
          <w:tcPr>
            <w:tcW w:w="3330" w:type="dxa"/>
            <w:vAlign w:val="center"/>
          </w:tcPr>
          <w:p w14:paraId="3152F18E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Renal disease</w:t>
            </w:r>
          </w:p>
        </w:tc>
        <w:tc>
          <w:tcPr>
            <w:tcW w:w="4971" w:type="dxa"/>
            <w:vAlign w:val="center"/>
          </w:tcPr>
          <w:p w14:paraId="56099A9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69A539B5" w14:textId="77777777" w:rsidTr="004307E5">
        <w:tc>
          <w:tcPr>
            <w:tcW w:w="715" w:type="dxa"/>
            <w:vAlign w:val="center"/>
          </w:tcPr>
          <w:p w14:paraId="26A45C6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28</w:t>
            </w:r>
          </w:p>
        </w:tc>
        <w:tc>
          <w:tcPr>
            <w:tcW w:w="3330" w:type="dxa"/>
            <w:vAlign w:val="center"/>
          </w:tcPr>
          <w:p w14:paraId="0A7AC60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Psychiatric disorder</w:t>
            </w:r>
          </w:p>
        </w:tc>
        <w:tc>
          <w:tcPr>
            <w:tcW w:w="4971" w:type="dxa"/>
            <w:vAlign w:val="center"/>
          </w:tcPr>
          <w:p w14:paraId="230A9FE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6751A4EA" w14:textId="77777777" w:rsidTr="004307E5">
        <w:tc>
          <w:tcPr>
            <w:tcW w:w="715" w:type="dxa"/>
            <w:vAlign w:val="center"/>
          </w:tcPr>
          <w:p w14:paraId="02A3B7F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29</w:t>
            </w:r>
          </w:p>
        </w:tc>
        <w:tc>
          <w:tcPr>
            <w:tcW w:w="3330" w:type="dxa"/>
            <w:vAlign w:val="center"/>
          </w:tcPr>
          <w:p w14:paraId="5DD51EB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CHA</w:t>
            </w:r>
            <w:r w:rsidRPr="007B0E9C">
              <w:rPr>
                <w:rFonts w:ascii="Arial" w:hAnsi="Arial" w:cs="Arial"/>
                <w:vertAlign w:val="subscript"/>
              </w:rPr>
              <w:t>2</w:t>
            </w:r>
            <w:r w:rsidRPr="007B0E9C">
              <w:rPr>
                <w:rFonts w:ascii="Arial" w:hAnsi="Arial" w:cs="Arial"/>
              </w:rPr>
              <w:t>DS</w:t>
            </w:r>
            <w:r w:rsidRPr="007B0E9C">
              <w:rPr>
                <w:rFonts w:ascii="Arial" w:hAnsi="Arial" w:cs="Arial"/>
                <w:vertAlign w:val="subscript"/>
              </w:rPr>
              <w:t>2</w:t>
            </w:r>
            <w:r w:rsidRPr="007B0E9C">
              <w:rPr>
                <w:rFonts w:ascii="Arial" w:hAnsi="Arial" w:cs="Arial"/>
              </w:rPr>
              <w:t>-VASc score</w:t>
            </w:r>
          </w:p>
        </w:tc>
        <w:tc>
          <w:tcPr>
            <w:tcW w:w="4971" w:type="dxa"/>
            <w:vAlign w:val="center"/>
          </w:tcPr>
          <w:p w14:paraId="54088E8D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</w:t>
            </w:r>
          </w:p>
        </w:tc>
      </w:tr>
      <w:tr w:rsidR="007B0E9C" w:rsidRPr="007B0E9C" w14:paraId="51C81D8B" w14:textId="77777777" w:rsidTr="004307E5">
        <w:tc>
          <w:tcPr>
            <w:tcW w:w="715" w:type="dxa"/>
            <w:vAlign w:val="center"/>
          </w:tcPr>
          <w:p w14:paraId="4230A23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30</w:t>
            </w:r>
          </w:p>
        </w:tc>
        <w:tc>
          <w:tcPr>
            <w:tcW w:w="3330" w:type="dxa"/>
            <w:vAlign w:val="center"/>
          </w:tcPr>
          <w:p w14:paraId="5ECBDF7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SAMe-TT</w:t>
            </w:r>
            <w:r w:rsidRPr="007B0E9C">
              <w:rPr>
                <w:rFonts w:ascii="Arial" w:hAnsi="Arial" w:cs="Arial"/>
                <w:vertAlign w:val="subscript"/>
              </w:rPr>
              <w:t>2</w:t>
            </w:r>
            <w:r w:rsidRPr="007B0E9C">
              <w:rPr>
                <w:rFonts w:ascii="Arial" w:hAnsi="Arial" w:cs="Arial"/>
              </w:rPr>
              <w:t>R</w:t>
            </w:r>
            <w:r w:rsidRPr="007B0E9C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4971" w:type="dxa"/>
            <w:vAlign w:val="center"/>
          </w:tcPr>
          <w:p w14:paraId="4E4896A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</w:t>
            </w:r>
          </w:p>
        </w:tc>
      </w:tr>
      <w:tr w:rsidR="007B0E9C" w:rsidRPr="007B0E9C" w14:paraId="51765FE9" w14:textId="77777777" w:rsidTr="004307E5">
        <w:tc>
          <w:tcPr>
            <w:tcW w:w="715" w:type="dxa"/>
            <w:vAlign w:val="center"/>
          </w:tcPr>
          <w:p w14:paraId="0522430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Align w:val="center"/>
          </w:tcPr>
          <w:p w14:paraId="0E721BBE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4A9F045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</w:tr>
      <w:tr w:rsidR="007B0E9C" w:rsidRPr="007B0E9C" w14:paraId="035FA178" w14:textId="77777777" w:rsidTr="004307E5">
        <w:tc>
          <w:tcPr>
            <w:tcW w:w="715" w:type="dxa"/>
            <w:vAlign w:val="center"/>
          </w:tcPr>
          <w:p w14:paraId="454A537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31</w:t>
            </w:r>
          </w:p>
        </w:tc>
        <w:tc>
          <w:tcPr>
            <w:tcW w:w="3330" w:type="dxa"/>
            <w:vAlign w:val="center"/>
          </w:tcPr>
          <w:p w14:paraId="4F711D0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Serum creatinine</w:t>
            </w:r>
          </w:p>
        </w:tc>
        <w:tc>
          <w:tcPr>
            <w:tcW w:w="4971" w:type="dxa"/>
            <w:vAlign w:val="center"/>
          </w:tcPr>
          <w:p w14:paraId="417367BD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 mg/dL</w:t>
            </w:r>
          </w:p>
        </w:tc>
      </w:tr>
      <w:tr w:rsidR="007B0E9C" w:rsidRPr="007B0E9C" w14:paraId="78E36245" w14:textId="77777777" w:rsidTr="004307E5">
        <w:tc>
          <w:tcPr>
            <w:tcW w:w="715" w:type="dxa"/>
            <w:vAlign w:val="center"/>
          </w:tcPr>
          <w:p w14:paraId="06C229F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32</w:t>
            </w:r>
          </w:p>
        </w:tc>
        <w:tc>
          <w:tcPr>
            <w:tcW w:w="3330" w:type="dxa"/>
            <w:vAlign w:val="center"/>
          </w:tcPr>
          <w:p w14:paraId="61D103D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eGFR (by CKD-EPI)</w:t>
            </w:r>
          </w:p>
        </w:tc>
        <w:tc>
          <w:tcPr>
            <w:tcW w:w="4971" w:type="dxa"/>
            <w:vAlign w:val="center"/>
          </w:tcPr>
          <w:p w14:paraId="2A8CDC1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 mL/min/1.73 m</w:t>
            </w:r>
            <w:r w:rsidRPr="007B0E9C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7B0E9C" w:rsidRPr="007B0E9C" w14:paraId="7706D8EC" w14:textId="77777777" w:rsidTr="004307E5">
        <w:tc>
          <w:tcPr>
            <w:tcW w:w="715" w:type="dxa"/>
            <w:vAlign w:val="center"/>
          </w:tcPr>
          <w:p w14:paraId="463DF91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33</w:t>
            </w:r>
          </w:p>
        </w:tc>
        <w:tc>
          <w:tcPr>
            <w:tcW w:w="3330" w:type="dxa"/>
            <w:vAlign w:val="center"/>
          </w:tcPr>
          <w:p w14:paraId="5288A85D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History of malignancy</w:t>
            </w:r>
          </w:p>
        </w:tc>
        <w:tc>
          <w:tcPr>
            <w:tcW w:w="4971" w:type="dxa"/>
            <w:vAlign w:val="center"/>
          </w:tcPr>
          <w:p w14:paraId="5FAFD18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636C4339" w14:textId="77777777" w:rsidTr="004307E5">
        <w:tc>
          <w:tcPr>
            <w:tcW w:w="715" w:type="dxa"/>
            <w:vAlign w:val="center"/>
          </w:tcPr>
          <w:p w14:paraId="5CBCD99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34</w:t>
            </w:r>
          </w:p>
        </w:tc>
        <w:tc>
          <w:tcPr>
            <w:tcW w:w="3330" w:type="dxa"/>
            <w:vAlign w:val="center"/>
          </w:tcPr>
          <w:p w14:paraId="53F5038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Active malignancy</w:t>
            </w:r>
          </w:p>
        </w:tc>
        <w:tc>
          <w:tcPr>
            <w:tcW w:w="4971" w:type="dxa"/>
            <w:vAlign w:val="center"/>
          </w:tcPr>
          <w:p w14:paraId="7994FAF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04BF3388" w14:textId="77777777" w:rsidTr="004307E5">
        <w:tc>
          <w:tcPr>
            <w:tcW w:w="715" w:type="dxa"/>
            <w:vAlign w:val="center"/>
          </w:tcPr>
          <w:p w14:paraId="4B5BC0C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35</w:t>
            </w:r>
          </w:p>
        </w:tc>
        <w:tc>
          <w:tcPr>
            <w:tcW w:w="3330" w:type="dxa"/>
            <w:vAlign w:val="center"/>
          </w:tcPr>
          <w:p w14:paraId="19FFF27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Alcohol abuse</w:t>
            </w:r>
          </w:p>
        </w:tc>
        <w:tc>
          <w:tcPr>
            <w:tcW w:w="4971" w:type="dxa"/>
            <w:vAlign w:val="center"/>
          </w:tcPr>
          <w:p w14:paraId="0B061E2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0FA00C83" w14:textId="77777777" w:rsidTr="004307E5">
        <w:tc>
          <w:tcPr>
            <w:tcW w:w="715" w:type="dxa"/>
            <w:vAlign w:val="center"/>
          </w:tcPr>
          <w:p w14:paraId="3628A3D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36</w:t>
            </w:r>
          </w:p>
        </w:tc>
        <w:tc>
          <w:tcPr>
            <w:tcW w:w="3330" w:type="dxa"/>
            <w:vAlign w:val="center"/>
          </w:tcPr>
          <w:p w14:paraId="5021B11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Active smoking</w:t>
            </w:r>
          </w:p>
        </w:tc>
        <w:tc>
          <w:tcPr>
            <w:tcW w:w="4971" w:type="dxa"/>
            <w:vAlign w:val="center"/>
          </w:tcPr>
          <w:p w14:paraId="3792A3B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0ADD4ECC" w14:textId="77777777" w:rsidTr="004307E5">
        <w:tc>
          <w:tcPr>
            <w:tcW w:w="715" w:type="dxa"/>
            <w:vAlign w:val="center"/>
          </w:tcPr>
          <w:p w14:paraId="0A0CAD5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37</w:t>
            </w:r>
          </w:p>
        </w:tc>
        <w:tc>
          <w:tcPr>
            <w:tcW w:w="3330" w:type="dxa"/>
            <w:vAlign w:val="center"/>
          </w:tcPr>
          <w:p w14:paraId="2361F15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Recent bleed</w:t>
            </w:r>
          </w:p>
        </w:tc>
        <w:tc>
          <w:tcPr>
            <w:tcW w:w="4971" w:type="dxa"/>
            <w:vAlign w:val="center"/>
          </w:tcPr>
          <w:p w14:paraId="7F7371A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36A7CD0D" w14:textId="77777777" w:rsidTr="004307E5">
        <w:tc>
          <w:tcPr>
            <w:tcW w:w="715" w:type="dxa"/>
            <w:vAlign w:val="center"/>
          </w:tcPr>
          <w:p w14:paraId="6724A44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Align w:val="center"/>
          </w:tcPr>
          <w:p w14:paraId="03BF0C2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53426EF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</w:tr>
      <w:tr w:rsidR="007B0E9C" w:rsidRPr="007B0E9C" w14:paraId="700E95CA" w14:textId="77777777" w:rsidTr="004307E5">
        <w:tc>
          <w:tcPr>
            <w:tcW w:w="715" w:type="dxa"/>
            <w:vAlign w:val="center"/>
          </w:tcPr>
          <w:p w14:paraId="5E7244F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0" w:type="dxa"/>
            <w:vAlign w:val="center"/>
          </w:tcPr>
          <w:p w14:paraId="60CC780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  <w:smallCaps/>
              </w:rPr>
            </w:pPr>
            <w:r w:rsidRPr="007B0E9C">
              <w:rPr>
                <w:rFonts w:ascii="Arial" w:hAnsi="Arial" w:cs="Arial"/>
                <w:b/>
                <w:bCs/>
                <w:smallCaps/>
              </w:rPr>
              <w:t>Concomitant pharmacy</w:t>
            </w:r>
          </w:p>
        </w:tc>
        <w:tc>
          <w:tcPr>
            <w:tcW w:w="4971" w:type="dxa"/>
            <w:vAlign w:val="center"/>
          </w:tcPr>
          <w:p w14:paraId="1F252BD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7B0E9C" w:rsidRPr="007B0E9C" w14:paraId="4A933498" w14:textId="77777777" w:rsidTr="004307E5">
        <w:tc>
          <w:tcPr>
            <w:tcW w:w="715" w:type="dxa"/>
            <w:vAlign w:val="center"/>
          </w:tcPr>
          <w:p w14:paraId="7A954E4E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38</w:t>
            </w:r>
          </w:p>
        </w:tc>
        <w:tc>
          <w:tcPr>
            <w:tcW w:w="3330" w:type="dxa"/>
            <w:vAlign w:val="center"/>
          </w:tcPr>
          <w:p w14:paraId="4CEA042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Antiarrhythmics</w:t>
            </w:r>
          </w:p>
        </w:tc>
        <w:tc>
          <w:tcPr>
            <w:tcW w:w="4971" w:type="dxa"/>
            <w:vAlign w:val="center"/>
          </w:tcPr>
          <w:p w14:paraId="48ADB20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177E09B0" w14:textId="77777777" w:rsidTr="004307E5">
        <w:tc>
          <w:tcPr>
            <w:tcW w:w="715" w:type="dxa"/>
            <w:vAlign w:val="center"/>
          </w:tcPr>
          <w:p w14:paraId="0C558FB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39</w:t>
            </w:r>
          </w:p>
        </w:tc>
        <w:tc>
          <w:tcPr>
            <w:tcW w:w="3330" w:type="dxa"/>
            <w:vAlign w:val="center"/>
          </w:tcPr>
          <w:p w14:paraId="49768FC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Atorvastatin</w:t>
            </w:r>
          </w:p>
        </w:tc>
        <w:tc>
          <w:tcPr>
            <w:tcW w:w="4971" w:type="dxa"/>
            <w:vAlign w:val="center"/>
          </w:tcPr>
          <w:p w14:paraId="6475D52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5235A3CB" w14:textId="77777777" w:rsidTr="004307E5">
        <w:tc>
          <w:tcPr>
            <w:tcW w:w="715" w:type="dxa"/>
            <w:vAlign w:val="center"/>
          </w:tcPr>
          <w:p w14:paraId="59466F5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40</w:t>
            </w:r>
          </w:p>
        </w:tc>
        <w:tc>
          <w:tcPr>
            <w:tcW w:w="3330" w:type="dxa"/>
            <w:vAlign w:val="center"/>
          </w:tcPr>
          <w:p w14:paraId="7E2A449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Low dose aspirin (&lt;100 mg)</w:t>
            </w:r>
          </w:p>
        </w:tc>
        <w:tc>
          <w:tcPr>
            <w:tcW w:w="4971" w:type="dxa"/>
            <w:vAlign w:val="center"/>
          </w:tcPr>
          <w:p w14:paraId="3696CCA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505E8DCF" w14:textId="77777777" w:rsidTr="004307E5">
        <w:tc>
          <w:tcPr>
            <w:tcW w:w="715" w:type="dxa"/>
            <w:vAlign w:val="center"/>
          </w:tcPr>
          <w:p w14:paraId="6ED9720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41</w:t>
            </w:r>
          </w:p>
        </w:tc>
        <w:tc>
          <w:tcPr>
            <w:tcW w:w="3330" w:type="dxa"/>
            <w:vAlign w:val="center"/>
          </w:tcPr>
          <w:p w14:paraId="26F80A6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High dose aspirin (≥100 mg)</w:t>
            </w:r>
          </w:p>
        </w:tc>
        <w:tc>
          <w:tcPr>
            <w:tcW w:w="4971" w:type="dxa"/>
            <w:vAlign w:val="center"/>
          </w:tcPr>
          <w:p w14:paraId="14B3CA2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50FDB475" w14:textId="77777777" w:rsidTr="004307E5">
        <w:tc>
          <w:tcPr>
            <w:tcW w:w="715" w:type="dxa"/>
            <w:vAlign w:val="center"/>
          </w:tcPr>
          <w:p w14:paraId="56732A0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42</w:t>
            </w:r>
          </w:p>
        </w:tc>
        <w:tc>
          <w:tcPr>
            <w:tcW w:w="3330" w:type="dxa"/>
            <w:vAlign w:val="center"/>
          </w:tcPr>
          <w:p w14:paraId="1B1FEA4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Clopidogrel</w:t>
            </w:r>
          </w:p>
        </w:tc>
        <w:tc>
          <w:tcPr>
            <w:tcW w:w="4971" w:type="dxa"/>
            <w:vAlign w:val="center"/>
          </w:tcPr>
          <w:p w14:paraId="326B147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737E59C5" w14:textId="77777777" w:rsidTr="004307E5">
        <w:tc>
          <w:tcPr>
            <w:tcW w:w="715" w:type="dxa"/>
            <w:vAlign w:val="center"/>
          </w:tcPr>
          <w:p w14:paraId="3000DD6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lastRenderedPageBreak/>
              <w:t>43</w:t>
            </w:r>
          </w:p>
        </w:tc>
        <w:tc>
          <w:tcPr>
            <w:tcW w:w="3330" w:type="dxa"/>
            <w:vAlign w:val="center"/>
          </w:tcPr>
          <w:p w14:paraId="2C3B47C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Antidiabetics</w:t>
            </w:r>
          </w:p>
        </w:tc>
        <w:tc>
          <w:tcPr>
            <w:tcW w:w="4971" w:type="dxa"/>
            <w:vAlign w:val="center"/>
          </w:tcPr>
          <w:p w14:paraId="793EA64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085810D6" w14:textId="77777777" w:rsidTr="004307E5">
        <w:tc>
          <w:tcPr>
            <w:tcW w:w="715" w:type="dxa"/>
            <w:vAlign w:val="center"/>
          </w:tcPr>
          <w:p w14:paraId="5146C23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44</w:t>
            </w:r>
          </w:p>
        </w:tc>
        <w:tc>
          <w:tcPr>
            <w:tcW w:w="3330" w:type="dxa"/>
            <w:vAlign w:val="center"/>
          </w:tcPr>
          <w:p w14:paraId="2294B3B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Antihypertensives</w:t>
            </w:r>
          </w:p>
        </w:tc>
        <w:tc>
          <w:tcPr>
            <w:tcW w:w="4971" w:type="dxa"/>
            <w:vAlign w:val="center"/>
          </w:tcPr>
          <w:p w14:paraId="3DBFF64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20C21BF2" w14:textId="77777777" w:rsidTr="004307E5">
        <w:tc>
          <w:tcPr>
            <w:tcW w:w="715" w:type="dxa"/>
            <w:vAlign w:val="center"/>
          </w:tcPr>
          <w:p w14:paraId="358A8BB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45</w:t>
            </w:r>
          </w:p>
        </w:tc>
        <w:tc>
          <w:tcPr>
            <w:tcW w:w="3330" w:type="dxa"/>
            <w:vAlign w:val="center"/>
          </w:tcPr>
          <w:p w14:paraId="1F1E477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Antibiotic</w:t>
            </w:r>
          </w:p>
        </w:tc>
        <w:tc>
          <w:tcPr>
            <w:tcW w:w="4971" w:type="dxa"/>
            <w:vAlign w:val="center"/>
          </w:tcPr>
          <w:p w14:paraId="67A785B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5993E9EA" w14:textId="77777777" w:rsidTr="004307E5">
        <w:tc>
          <w:tcPr>
            <w:tcW w:w="715" w:type="dxa"/>
            <w:vAlign w:val="center"/>
          </w:tcPr>
          <w:p w14:paraId="51B6D18E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46</w:t>
            </w:r>
          </w:p>
        </w:tc>
        <w:tc>
          <w:tcPr>
            <w:tcW w:w="3330" w:type="dxa"/>
            <w:vAlign w:val="center"/>
          </w:tcPr>
          <w:p w14:paraId="6D9208B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Antifungal</w:t>
            </w:r>
          </w:p>
        </w:tc>
        <w:tc>
          <w:tcPr>
            <w:tcW w:w="4971" w:type="dxa"/>
            <w:vAlign w:val="center"/>
          </w:tcPr>
          <w:p w14:paraId="1665C71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6888A3E3" w14:textId="77777777" w:rsidTr="004307E5">
        <w:tc>
          <w:tcPr>
            <w:tcW w:w="715" w:type="dxa"/>
            <w:vAlign w:val="center"/>
          </w:tcPr>
          <w:p w14:paraId="1A819C1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47</w:t>
            </w:r>
          </w:p>
        </w:tc>
        <w:tc>
          <w:tcPr>
            <w:tcW w:w="3330" w:type="dxa"/>
            <w:vAlign w:val="center"/>
          </w:tcPr>
          <w:p w14:paraId="794CD46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Antiepileptic drug</w:t>
            </w:r>
          </w:p>
        </w:tc>
        <w:tc>
          <w:tcPr>
            <w:tcW w:w="4971" w:type="dxa"/>
            <w:vAlign w:val="center"/>
          </w:tcPr>
          <w:p w14:paraId="137E1F6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7A700BAB" w14:textId="77777777" w:rsidTr="004307E5">
        <w:tc>
          <w:tcPr>
            <w:tcW w:w="715" w:type="dxa"/>
            <w:vAlign w:val="center"/>
          </w:tcPr>
          <w:p w14:paraId="5D042F0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Align w:val="center"/>
          </w:tcPr>
          <w:p w14:paraId="048C16A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0D4DBD9E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</w:tr>
      <w:tr w:rsidR="007B0E9C" w:rsidRPr="007B0E9C" w14:paraId="51668336" w14:textId="77777777" w:rsidTr="004307E5">
        <w:tc>
          <w:tcPr>
            <w:tcW w:w="715" w:type="dxa"/>
            <w:vAlign w:val="center"/>
          </w:tcPr>
          <w:p w14:paraId="377CA4F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0" w:type="dxa"/>
            <w:vAlign w:val="center"/>
          </w:tcPr>
          <w:p w14:paraId="43D09B4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7B0E9C">
              <w:rPr>
                <w:rFonts w:ascii="Arial" w:hAnsi="Arial" w:cs="Arial"/>
                <w:b/>
                <w:bCs/>
              </w:rPr>
              <w:t>WARFARIN TOXICITY</w:t>
            </w:r>
          </w:p>
        </w:tc>
        <w:tc>
          <w:tcPr>
            <w:tcW w:w="4971" w:type="dxa"/>
            <w:vAlign w:val="center"/>
          </w:tcPr>
          <w:p w14:paraId="34E1B19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7B0E9C" w:rsidRPr="007B0E9C" w14:paraId="48811B74" w14:textId="77777777" w:rsidTr="004307E5">
        <w:tc>
          <w:tcPr>
            <w:tcW w:w="715" w:type="dxa"/>
            <w:vAlign w:val="center"/>
          </w:tcPr>
          <w:p w14:paraId="64C47F8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48</w:t>
            </w:r>
          </w:p>
        </w:tc>
        <w:tc>
          <w:tcPr>
            <w:tcW w:w="3330" w:type="dxa"/>
            <w:vAlign w:val="center"/>
          </w:tcPr>
          <w:p w14:paraId="615DB19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Types of adverse events</w:t>
            </w:r>
          </w:p>
        </w:tc>
        <w:tc>
          <w:tcPr>
            <w:tcW w:w="4971" w:type="dxa"/>
            <w:vAlign w:val="center"/>
          </w:tcPr>
          <w:p w14:paraId="6271D8B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Bleeding</w:t>
            </w:r>
          </w:p>
          <w:p w14:paraId="449505C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Skin necrosis</w:t>
            </w:r>
          </w:p>
          <w:p w14:paraId="240AAC4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Any other ______________</w:t>
            </w:r>
          </w:p>
        </w:tc>
      </w:tr>
      <w:tr w:rsidR="007B0E9C" w:rsidRPr="007B0E9C" w14:paraId="29B5613C" w14:textId="77777777" w:rsidTr="00E977DD">
        <w:tc>
          <w:tcPr>
            <w:tcW w:w="715" w:type="dxa"/>
            <w:vAlign w:val="center"/>
          </w:tcPr>
          <w:p w14:paraId="1C07194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49</w:t>
            </w:r>
          </w:p>
        </w:tc>
        <w:tc>
          <w:tcPr>
            <w:tcW w:w="8301" w:type="dxa"/>
            <w:gridSpan w:val="2"/>
            <w:vAlign w:val="center"/>
          </w:tcPr>
          <w:p w14:paraId="69457C10" w14:textId="710BADA9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7B0E9C">
              <w:rPr>
                <w:rFonts w:ascii="Arial" w:hAnsi="Arial" w:cs="Arial"/>
                <w:b/>
                <w:bCs/>
              </w:rPr>
              <w:t>Bleeding sites</w:t>
            </w:r>
            <w:r>
              <w:rPr>
                <w:rFonts w:ascii="Arial" w:hAnsi="Arial" w:cs="Arial"/>
                <w:b/>
                <w:bCs/>
              </w:rPr>
              <w:t xml:space="preserve"> (</w:t>
            </w:r>
            <w:r w:rsidRPr="007B0E9C">
              <w:rPr>
                <w:rFonts w:ascii="Arial" w:hAnsi="Arial" w:cs="Arial"/>
                <w:b/>
                <w:bCs/>
              </w:rPr>
              <w:t xml:space="preserve">International Society for Thrombosis </w:t>
            </w:r>
            <w:r>
              <w:rPr>
                <w:rFonts w:ascii="Arial" w:hAnsi="Arial" w:cs="Arial"/>
                <w:b/>
                <w:bCs/>
              </w:rPr>
              <w:t xml:space="preserve">and </w:t>
            </w:r>
            <w:r w:rsidRPr="007B0E9C">
              <w:rPr>
                <w:rFonts w:ascii="Arial" w:hAnsi="Arial" w:cs="Arial"/>
                <w:b/>
                <w:bCs/>
              </w:rPr>
              <w:t xml:space="preserve">Haemostasis </w:t>
            </w:r>
            <w:r>
              <w:rPr>
                <w:rFonts w:ascii="Arial" w:hAnsi="Arial" w:cs="Arial"/>
                <w:b/>
                <w:bCs/>
              </w:rPr>
              <w:t>ISTH</w:t>
            </w:r>
            <w:r w:rsidRPr="007B0E9C">
              <w:rPr>
                <w:rFonts w:ascii="Arial" w:hAnsi="Arial" w:cs="Arial"/>
                <w:b/>
                <w:bCs/>
              </w:rPr>
              <w:t xml:space="preserve"> classification of bleeding severity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7B0E9C" w:rsidRPr="007B0E9C" w14:paraId="3C4A74F6" w14:textId="77777777" w:rsidTr="004307E5">
        <w:tc>
          <w:tcPr>
            <w:tcW w:w="715" w:type="dxa"/>
            <w:vMerge w:val="restart"/>
            <w:vAlign w:val="center"/>
          </w:tcPr>
          <w:p w14:paraId="2E5FF21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49a</w:t>
            </w:r>
          </w:p>
        </w:tc>
        <w:tc>
          <w:tcPr>
            <w:tcW w:w="3330" w:type="dxa"/>
            <w:vMerge w:val="restart"/>
            <w:vAlign w:val="center"/>
          </w:tcPr>
          <w:p w14:paraId="31D75E8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Intracranial</w:t>
            </w:r>
          </w:p>
          <w:p w14:paraId="2E51684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04198D5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634EE7A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7B0E9C">
              <w:rPr>
                <w:rFonts w:ascii="Arial" w:hAnsi="Arial" w:cs="Arial"/>
                <w:i/>
                <w:iCs/>
              </w:rPr>
              <w:t>If yes, indicate the severity</w:t>
            </w:r>
          </w:p>
        </w:tc>
        <w:tc>
          <w:tcPr>
            <w:tcW w:w="4971" w:type="dxa"/>
            <w:vAlign w:val="center"/>
          </w:tcPr>
          <w:p w14:paraId="651A480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7047552C" w14:textId="77777777" w:rsidTr="004307E5">
        <w:tc>
          <w:tcPr>
            <w:tcW w:w="715" w:type="dxa"/>
            <w:vMerge/>
            <w:vAlign w:val="center"/>
          </w:tcPr>
          <w:p w14:paraId="0F75C63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vAlign w:val="center"/>
          </w:tcPr>
          <w:p w14:paraId="3442762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74BAF91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1</w:t>
            </w:r>
          </w:p>
          <w:p w14:paraId="43F332D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2</w:t>
            </w:r>
          </w:p>
          <w:p w14:paraId="63F308A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3</w:t>
            </w:r>
          </w:p>
          <w:p w14:paraId="7D9FA34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4</w:t>
            </w:r>
          </w:p>
        </w:tc>
      </w:tr>
      <w:tr w:rsidR="007B0E9C" w:rsidRPr="007B0E9C" w14:paraId="31A94718" w14:textId="77777777" w:rsidTr="004307E5">
        <w:tc>
          <w:tcPr>
            <w:tcW w:w="715" w:type="dxa"/>
            <w:vMerge w:val="restart"/>
            <w:vAlign w:val="center"/>
          </w:tcPr>
          <w:p w14:paraId="7B9B615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49b</w:t>
            </w:r>
          </w:p>
        </w:tc>
        <w:tc>
          <w:tcPr>
            <w:tcW w:w="3330" w:type="dxa"/>
            <w:vMerge w:val="restart"/>
            <w:vAlign w:val="center"/>
          </w:tcPr>
          <w:p w14:paraId="12F2E15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Oral cavity</w:t>
            </w:r>
          </w:p>
          <w:p w14:paraId="0ABA7A4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2EF1C2D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0BCBC1A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7B0E9C">
              <w:rPr>
                <w:rFonts w:ascii="Arial" w:hAnsi="Arial" w:cs="Arial"/>
                <w:i/>
                <w:iCs/>
              </w:rPr>
              <w:t>If yes, indicate the severity</w:t>
            </w:r>
          </w:p>
        </w:tc>
        <w:tc>
          <w:tcPr>
            <w:tcW w:w="4971" w:type="dxa"/>
            <w:vAlign w:val="center"/>
          </w:tcPr>
          <w:p w14:paraId="22D071C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7B150FFE" w14:textId="77777777" w:rsidTr="004307E5">
        <w:tc>
          <w:tcPr>
            <w:tcW w:w="715" w:type="dxa"/>
            <w:vMerge/>
            <w:vAlign w:val="center"/>
          </w:tcPr>
          <w:p w14:paraId="461923D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vAlign w:val="center"/>
          </w:tcPr>
          <w:p w14:paraId="4D8174F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7A7194A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1</w:t>
            </w:r>
          </w:p>
          <w:p w14:paraId="7260B1D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2</w:t>
            </w:r>
          </w:p>
          <w:p w14:paraId="029389F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3</w:t>
            </w:r>
          </w:p>
          <w:p w14:paraId="7120316D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4</w:t>
            </w:r>
          </w:p>
        </w:tc>
      </w:tr>
      <w:tr w:rsidR="007B0E9C" w:rsidRPr="007B0E9C" w14:paraId="711EA368" w14:textId="77777777" w:rsidTr="004307E5">
        <w:tc>
          <w:tcPr>
            <w:tcW w:w="715" w:type="dxa"/>
            <w:vMerge w:val="restart"/>
            <w:vAlign w:val="center"/>
          </w:tcPr>
          <w:p w14:paraId="72137BAE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49c</w:t>
            </w:r>
          </w:p>
        </w:tc>
        <w:tc>
          <w:tcPr>
            <w:tcW w:w="3330" w:type="dxa"/>
            <w:vMerge w:val="restart"/>
            <w:vAlign w:val="center"/>
          </w:tcPr>
          <w:p w14:paraId="707CBE8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Epistaxis</w:t>
            </w:r>
          </w:p>
          <w:p w14:paraId="7CA5B4F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7C1CD1B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78A6D6F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7B0E9C">
              <w:rPr>
                <w:rFonts w:ascii="Arial" w:hAnsi="Arial" w:cs="Arial"/>
                <w:i/>
                <w:iCs/>
              </w:rPr>
              <w:t>If yes, indicate the severity</w:t>
            </w:r>
          </w:p>
        </w:tc>
        <w:tc>
          <w:tcPr>
            <w:tcW w:w="4971" w:type="dxa"/>
            <w:vAlign w:val="center"/>
          </w:tcPr>
          <w:p w14:paraId="3391881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1C9812FF" w14:textId="77777777" w:rsidTr="004307E5">
        <w:tc>
          <w:tcPr>
            <w:tcW w:w="715" w:type="dxa"/>
            <w:vMerge/>
            <w:vAlign w:val="center"/>
          </w:tcPr>
          <w:p w14:paraId="3F6FD0CE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vAlign w:val="center"/>
          </w:tcPr>
          <w:p w14:paraId="3FAA4AC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030362E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1</w:t>
            </w:r>
          </w:p>
          <w:p w14:paraId="33F5EAA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2</w:t>
            </w:r>
          </w:p>
          <w:p w14:paraId="7C3794A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3</w:t>
            </w:r>
          </w:p>
          <w:p w14:paraId="7B4EE44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4</w:t>
            </w:r>
          </w:p>
        </w:tc>
      </w:tr>
      <w:tr w:rsidR="007B0E9C" w:rsidRPr="007B0E9C" w14:paraId="5283EA22" w14:textId="77777777" w:rsidTr="004307E5">
        <w:tc>
          <w:tcPr>
            <w:tcW w:w="715" w:type="dxa"/>
            <w:vMerge w:val="restart"/>
            <w:vAlign w:val="center"/>
          </w:tcPr>
          <w:p w14:paraId="111D71B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49d</w:t>
            </w:r>
          </w:p>
        </w:tc>
        <w:tc>
          <w:tcPr>
            <w:tcW w:w="3330" w:type="dxa"/>
            <w:vMerge w:val="restart"/>
            <w:vAlign w:val="center"/>
          </w:tcPr>
          <w:p w14:paraId="31A0525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Gastrointestinal</w:t>
            </w:r>
          </w:p>
          <w:p w14:paraId="6E83E42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54D421AD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691CD99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7B0E9C">
              <w:rPr>
                <w:rFonts w:ascii="Arial" w:hAnsi="Arial" w:cs="Arial"/>
                <w:i/>
                <w:iCs/>
              </w:rPr>
              <w:t>If yes, indicate the severity</w:t>
            </w:r>
          </w:p>
        </w:tc>
        <w:tc>
          <w:tcPr>
            <w:tcW w:w="4971" w:type="dxa"/>
            <w:vAlign w:val="center"/>
          </w:tcPr>
          <w:p w14:paraId="12D362D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589F9C82" w14:textId="77777777" w:rsidTr="004307E5">
        <w:tc>
          <w:tcPr>
            <w:tcW w:w="715" w:type="dxa"/>
            <w:vMerge/>
            <w:vAlign w:val="center"/>
          </w:tcPr>
          <w:p w14:paraId="29BA093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vAlign w:val="center"/>
          </w:tcPr>
          <w:p w14:paraId="61018921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12F6AFA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1</w:t>
            </w:r>
          </w:p>
          <w:p w14:paraId="1CBC518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2</w:t>
            </w:r>
          </w:p>
          <w:p w14:paraId="7F90C86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3</w:t>
            </w:r>
          </w:p>
          <w:p w14:paraId="7064731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4</w:t>
            </w:r>
          </w:p>
        </w:tc>
      </w:tr>
      <w:tr w:rsidR="007B0E9C" w:rsidRPr="007B0E9C" w14:paraId="3756A734" w14:textId="77777777" w:rsidTr="004307E5">
        <w:tc>
          <w:tcPr>
            <w:tcW w:w="715" w:type="dxa"/>
            <w:vMerge w:val="restart"/>
            <w:vAlign w:val="center"/>
          </w:tcPr>
          <w:p w14:paraId="7E4403C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49e</w:t>
            </w:r>
          </w:p>
        </w:tc>
        <w:tc>
          <w:tcPr>
            <w:tcW w:w="3330" w:type="dxa"/>
            <w:vMerge w:val="restart"/>
            <w:vAlign w:val="center"/>
          </w:tcPr>
          <w:p w14:paraId="12513632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Muscle hematoma</w:t>
            </w:r>
          </w:p>
          <w:p w14:paraId="5098D46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121A8FF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201221A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7B0E9C">
              <w:rPr>
                <w:rFonts w:ascii="Arial" w:hAnsi="Arial" w:cs="Arial"/>
                <w:i/>
                <w:iCs/>
              </w:rPr>
              <w:t>If yes, indicate the severity</w:t>
            </w:r>
          </w:p>
        </w:tc>
        <w:tc>
          <w:tcPr>
            <w:tcW w:w="4971" w:type="dxa"/>
            <w:vAlign w:val="center"/>
          </w:tcPr>
          <w:p w14:paraId="72A176C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5A80D6A9" w14:textId="77777777" w:rsidTr="004307E5">
        <w:tc>
          <w:tcPr>
            <w:tcW w:w="715" w:type="dxa"/>
            <w:vMerge/>
            <w:vAlign w:val="center"/>
          </w:tcPr>
          <w:p w14:paraId="125959E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vAlign w:val="center"/>
          </w:tcPr>
          <w:p w14:paraId="08DB790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66BE76D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1</w:t>
            </w:r>
          </w:p>
          <w:p w14:paraId="33E17DD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2</w:t>
            </w:r>
          </w:p>
          <w:p w14:paraId="6CA50D8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3</w:t>
            </w:r>
          </w:p>
          <w:p w14:paraId="1305A46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4</w:t>
            </w:r>
          </w:p>
        </w:tc>
      </w:tr>
      <w:tr w:rsidR="007B0E9C" w:rsidRPr="007B0E9C" w14:paraId="70664096" w14:textId="77777777" w:rsidTr="004307E5">
        <w:tc>
          <w:tcPr>
            <w:tcW w:w="715" w:type="dxa"/>
            <w:vMerge w:val="restart"/>
            <w:vAlign w:val="center"/>
          </w:tcPr>
          <w:p w14:paraId="1BB80A0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49f</w:t>
            </w:r>
          </w:p>
        </w:tc>
        <w:tc>
          <w:tcPr>
            <w:tcW w:w="3330" w:type="dxa"/>
            <w:vMerge w:val="restart"/>
            <w:vAlign w:val="center"/>
          </w:tcPr>
          <w:p w14:paraId="7E65995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7B0E9C">
              <w:rPr>
                <w:rFonts w:ascii="Arial" w:hAnsi="Arial" w:cs="Arial"/>
              </w:rPr>
              <w:t>Haemarthrosis</w:t>
            </w:r>
            <w:proofErr w:type="spellEnd"/>
          </w:p>
          <w:p w14:paraId="1AB78C0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0E84771D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  <w:p w14:paraId="0ADA435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7B0E9C">
              <w:rPr>
                <w:rFonts w:ascii="Arial" w:hAnsi="Arial" w:cs="Arial"/>
                <w:i/>
                <w:iCs/>
              </w:rPr>
              <w:t>If yes, indicate the severity</w:t>
            </w:r>
          </w:p>
        </w:tc>
        <w:tc>
          <w:tcPr>
            <w:tcW w:w="4971" w:type="dxa"/>
            <w:vAlign w:val="center"/>
          </w:tcPr>
          <w:p w14:paraId="7256361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7A91E8C0" w14:textId="77777777" w:rsidTr="004307E5">
        <w:tc>
          <w:tcPr>
            <w:tcW w:w="715" w:type="dxa"/>
            <w:vMerge/>
            <w:vAlign w:val="center"/>
          </w:tcPr>
          <w:p w14:paraId="1DC89CB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vAlign w:val="center"/>
          </w:tcPr>
          <w:p w14:paraId="3431442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71" w:type="dxa"/>
            <w:vAlign w:val="center"/>
          </w:tcPr>
          <w:p w14:paraId="610FF83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1</w:t>
            </w:r>
          </w:p>
          <w:p w14:paraId="3CB309D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2</w:t>
            </w:r>
          </w:p>
          <w:p w14:paraId="3B8E24A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3</w:t>
            </w:r>
          </w:p>
          <w:p w14:paraId="571FD09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4</w:t>
            </w:r>
          </w:p>
        </w:tc>
      </w:tr>
      <w:tr w:rsidR="007B0E9C" w:rsidRPr="007B0E9C" w14:paraId="06C5F7C2" w14:textId="77777777" w:rsidTr="004307E5">
        <w:tc>
          <w:tcPr>
            <w:tcW w:w="715" w:type="dxa"/>
            <w:vMerge w:val="restart"/>
            <w:vAlign w:val="center"/>
          </w:tcPr>
          <w:p w14:paraId="4A9AFAEC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lastRenderedPageBreak/>
              <w:t>49g</w:t>
            </w:r>
          </w:p>
        </w:tc>
        <w:tc>
          <w:tcPr>
            <w:tcW w:w="3330" w:type="dxa"/>
            <w:vAlign w:val="center"/>
          </w:tcPr>
          <w:p w14:paraId="3698FC3D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Any other bleed sites</w:t>
            </w:r>
          </w:p>
        </w:tc>
        <w:tc>
          <w:tcPr>
            <w:tcW w:w="4971" w:type="dxa"/>
            <w:vAlign w:val="center"/>
          </w:tcPr>
          <w:p w14:paraId="2611751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22314467" w14:textId="77777777" w:rsidTr="004307E5">
        <w:tc>
          <w:tcPr>
            <w:tcW w:w="715" w:type="dxa"/>
            <w:vMerge/>
            <w:vAlign w:val="center"/>
          </w:tcPr>
          <w:p w14:paraId="73BE7F6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330" w:type="dxa"/>
            <w:vAlign w:val="center"/>
          </w:tcPr>
          <w:p w14:paraId="6E29850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7B0E9C">
              <w:rPr>
                <w:rFonts w:ascii="Arial" w:hAnsi="Arial" w:cs="Arial"/>
                <w:i/>
                <w:iCs/>
              </w:rPr>
              <w:t>If yes, indicate the severity</w:t>
            </w:r>
          </w:p>
        </w:tc>
        <w:tc>
          <w:tcPr>
            <w:tcW w:w="4971" w:type="dxa"/>
            <w:vAlign w:val="center"/>
          </w:tcPr>
          <w:p w14:paraId="49E140D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1</w:t>
            </w:r>
          </w:p>
          <w:p w14:paraId="6180AC0D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2</w:t>
            </w:r>
          </w:p>
          <w:p w14:paraId="205560EA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3</w:t>
            </w:r>
          </w:p>
          <w:p w14:paraId="0673C3F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ISTH 4</w:t>
            </w:r>
          </w:p>
        </w:tc>
      </w:tr>
      <w:tr w:rsidR="007B0E9C" w:rsidRPr="007B0E9C" w14:paraId="53441081" w14:textId="77777777" w:rsidTr="004307E5">
        <w:tc>
          <w:tcPr>
            <w:tcW w:w="715" w:type="dxa"/>
            <w:vAlign w:val="center"/>
          </w:tcPr>
          <w:p w14:paraId="5719F85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0" w:type="dxa"/>
            <w:vAlign w:val="center"/>
          </w:tcPr>
          <w:p w14:paraId="1A57E73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7B0E9C">
              <w:rPr>
                <w:rFonts w:ascii="Arial" w:hAnsi="Arial" w:cs="Arial"/>
                <w:b/>
                <w:bCs/>
              </w:rPr>
              <w:t>TREATMENT AND OUTCOME</w:t>
            </w:r>
          </w:p>
        </w:tc>
        <w:tc>
          <w:tcPr>
            <w:tcW w:w="4971" w:type="dxa"/>
            <w:vAlign w:val="center"/>
          </w:tcPr>
          <w:p w14:paraId="394CD2E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7B0E9C" w:rsidRPr="007B0E9C" w14:paraId="56F8BD06" w14:textId="77777777" w:rsidTr="004307E5">
        <w:tc>
          <w:tcPr>
            <w:tcW w:w="715" w:type="dxa"/>
            <w:vAlign w:val="center"/>
          </w:tcPr>
          <w:p w14:paraId="753A193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50</w:t>
            </w:r>
          </w:p>
        </w:tc>
        <w:tc>
          <w:tcPr>
            <w:tcW w:w="3330" w:type="dxa"/>
            <w:vAlign w:val="center"/>
          </w:tcPr>
          <w:p w14:paraId="50E6A34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Treatment</w:t>
            </w:r>
          </w:p>
        </w:tc>
        <w:tc>
          <w:tcPr>
            <w:tcW w:w="4971" w:type="dxa"/>
            <w:vAlign w:val="center"/>
          </w:tcPr>
          <w:p w14:paraId="3B12D97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Stopped Warfarin</w:t>
            </w:r>
          </w:p>
          <w:p w14:paraId="5D2EBCE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Reduced dose of Warfarin</w:t>
            </w:r>
          </w:p>
          <w:p w14:paraId="65117C4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Vitamin K</w:t>
            </w:r>
          </w:p>
          <w:p w14:paraId="6AD97686" w14:textId="2E5ECEC8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F</w:t>
            </w:r>
            <w:r>
              <w:rPr>
                <w:rFonts w:ascii="Arial" w:hAnsi="Arial" w:cs="Arial"/>
              </w:rPr>
              <w:t>resh frozen plasma</w:t>
            </w:r>
          </w:p>
          <w:p w14:paraId="33A4DE81" w14:textId="121A3465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P</w:t>
            </w:r>
            <w:r>
              <w:rPr>
                <w:rFonts w:ascii="Arial" w:hAnsi="Arial" w:cs="Arial"/>
              </w:rPr>
              <w:t>acked red blood cells</w:t>
            </w:r>
          </w:p>
        </w:tc>
      </w:tr>
      <w:tr w:rsidR="007B0E9C" w:rsidRPr="007B0E9C" w14:paraId="6104890C" w14:textId="77777777" w:rsidTr="004307E5">
        <w:tc>
          <w:tcPr>
            <w:tcW w:w="715" w:type="dxa"/>
            <w:vAlign w:val="center"/>
          </w:tcPr>
          <w:p w14:paraId="1F7877E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51</w:t>
            </w:r>
          </w:p>
        </w:tc>
        <w:tc>
          <w:tcPr>
            <w:tcW w:w="3330" w:type="dxa"/>
            <w:vAlign w:val="center"/>
          </w:tcPr>
          <w:p w14:paraId="6B9DBCC0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Date of admission</w:t>
            </w:r>
          </w:p>
        </w:tc>
        <w:tc>
          <w:tcPr>
            <w:tcW w:w="4971" w:type="dxa"/>
            <w:vAlign w:val="center"/>
          </w:tcPr>
          <w:p w14:paraId="1D5F030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_____________ (dd/mm/</w:t>
            </w:r>
            <w:proofErr w:type="spellStart"/>
            <w:r w:rsidRPr="007B0E9C">
              <w:rPr>
                <w:rFonts w:ascii="Arial" w:hAnsi="Arial" w:cs="Arial"/>
              </w:rPr>
              <w:t>yyy</w:t>
            </w:r>
            <w:proofErr w:type="spellEnd"/>
            <w:r w:rsidRPr="007B0E9C">
              <w:rPr>
                <w:rFonts w:ascii="Arial" w:hAnsi="Arial" w:cs="Arial"/>
              </w:rPr>
              <w:t>)</w:t>
            </w:r>
          </w:p>
        </w:tc>
      </w:tr>
      <w:tr w:rsidR="007B0E9C" w:rsidRPr="007B0E9C" w14:paraId="3FE8C184" w14:textId="77777777" w:rsidTr="004307E5">
        <w:tc>
          <w:tcPr>
            <w:tcW w:w="715" w:type="dxa"/>
            <w:vAlign w:val="center"/>
          </w:tcPr>
          <w:p w14:paraId="060A793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52</w:t>
            </w:r>
          </w:p>
        </w:tc>
        <w:tc>
          <w:tcPr>
            <w:tcW w:w="3330" w:type="dxa"/>
            <w:vAlign w:val="center"/>
          </w:tcPr>
          <w:p w14:paraId="5AD8DD0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Date of discharge</w:t>
            </w:r>
          </w:p>
        </w:tc>
        <w:tc>
          <w:tcPr>
            <w:tcW w:w="4971" w:type="dxa"/>
            <w:vAlign w:val="center"/>
          </w:tcPr>
          <w:p w14:paraId="4CA3B878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_____________ (dd/mm/</w:t>
            </w:r>
            <w:proofErr w:type="spellStart"/>
            <w:r w:rsidRPr="007B0E9C">
              <w:rPr>
                <w:rFonts w:ascii="Arial" w:hAnsi="Arial" w:cs="Arial"/>
              </w:rPr>
              <w:t>yyy</w:t>
            </w:r>
            <w:proofErr w:type="spellEnd"/>
            <w:r w:rsidRPr="007B0E9C">
              <w:rPr>
                <w:rFonts w:ascii="Arial" w:hAnsi="Arial" w:cs="Arial"/>
              </w:rPr>
              <w:t>)</w:t>
            </w:r>
          </w:p>
        </w:tc>
      </w:tr>
      <w:tr w:rsidR="007B0E9C" w:rsidRPr="007B0E9C" w14:paraId="28D30636" w14:textId="77777777" w:rsidTr="004307E5">
        <w:tc>
          <w:tcPr>
            <w:tcW w:w="715" w:type="dxa"/>
            <w:vAlign w:val="center"/>
          </w:tcPr>
          <w:p w14:paraId="5F54AA56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53</w:t>
            </w:r>
          </w:p>
        </w:tc>
        <w:tc>
          <w:tcPr>
            <w:tcW w:w="3330" w:type="dxa"/>
            <w:vAlign w:val="center"/>
          </w:tcPr>
          <w:p w14:paraId="4E1786B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ICU admission</w:t>
            </w:r>
          </w:p>
        </w:tc>
        <w:tc>
          <w:tcPr>
            <w:tcW w:w="4971" w:type="dxa"/>
            <w:vAlign w:val="center"/>
          </w:tcPr>
          <w:p w14:paraId="77984D1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Yes</w:t>
            </w:r>
            <w:r w:rsidRPr="007B0E9C">
              <w:rPr>
                <w:rFonts w:ascii="Arial" w:hAnsi="Arial" w:cs="Arial"/>
              </w:rPr>
              <w:br/>
            </w: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No</w:t>
            </w:r>
          </w:p>
        </w:tc>
      </w:tr>
      <w:tr w:rsidR="007B0E9C" w:rsidRPr="007B0E9C" w14:paraId="32D96141" w14:textId="77777777" w:rsidTr="004307E5">
        <w:tc>
          <w:tcPr>
            <w:tcW w:w="715" w:type="dxa"/>
            <w:vAlign w:val="center"/>
          </w:tcPr>
          <w:p w14:paraId="42A213C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54</w:t>
            </w:r>
          </w:p>
        </w:tc>
        <w:tc>
          <w:tcPr>
            <w:tcW w:w="3330" w:type="dxa"/>
            <w:vAlign w:val="center"/>
          </w:tcPr>
          <w:p w14:paraId="5EDD3159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Date of ICU admission</w:t>
            </w:r>
          </w:p>
        </w:tc>
        <w:tc>
          <w:tcPr>
            <w:tcW w:w="4971" w:type="dxa"/>
            <w:vAlign w:val="center"/>
          </w:tcPr>
          <w:p w14:paraId="66BB19C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_____________ (dd/mm/</w:t>
            </w:r>
            <w:proofErr w:type="spellStart"/>
            <w:r w:rsidRPr="007B0E9C">
              <w:rPr>
                <w:rFonts w:ascii="Arial" w:hAnsi="Arial" w:cs="Arial"/>
              </w:rPr>
              <w:t>yyy</w:t>
            </w:r>
            <w:proofErr w:type="spellEnd"/>
            <w:r w:rsidRPr="007B0E9C">
              <w:rPr>
                <w:rFonts w:ascii="Arial" w:hAnsi="Arial" w:cs="Arial"/>
              </w:rPr>
              <w:t>)</w:t>
            </w:r>
          </w:p>
        </w:tc>
      </w:tr>
      <w:tr w:rsidR="007B0E9C" w:rsidRPr="007B0E9C" w14:paraId="12E47D01" w14:textId="77777777" w:rsidTr="004307E5">
        <w:tc>
          <w:tcPr>
            <w:tcW w:w="715" w:type="dxa"/>
            <w:vAlign w:val="center"/>
          </w:tcPr>
          <w:p w14:paraId="5874D2A7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55</w:t>
            </w:r>
          </w:p>
        </w:tc>
        <w:tc>
          <w:tcPr>
            <w:tcW w:w="3330" w:type="dxa"/>
            <w:vAlign w:val="center"/>
          </w:tcPr>
          <w:p w14:paraId="14C23AE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Date of ICU trans out</w:t>
            </w:r>
          </w:p>
        </w:tc>
        <w:tc>
          <w:tcPr>
            <w:tcW w:w="4971" w:type="dxa"/>
            <w:vAlign w:val="center"/>
          </w:tcPr>
          <w:p w14:paraId="7A5B1293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_____________ (dd/mm/</w:t>
            </w:r>
            <w:proofErr w:type="spellStart"/>
            <w:r w:rsidRPr="007B0E9C">
              <w:rPr>
                <w:rFonts w:ascii="Arial" w:hAnsi="Arial" w:cs="Arial"/>
              </w:rPr>
              <w:t>yyy</w:t>
            </w:r>
            <w:proofErr w:type="spellEnd"/>
            <w:r w:rsidRPr="007B0E9C">
              <w:rPr>
                <w:rFonts w:ascii="Arial" w:hAnsi="Arial" w:cs="Arial"/>
              </w:rPr>
              <w:t>)</w:t>
            </w:r>
          </w:p>
        </w:tc>
      </w:tr>
      <w:tr w:rsidR="007B0E9C" w:rsidRPr="007B0E9C" w14:paraId="2CAFDCE9" w14:textId="77777777" w:rsidTr="004307E5">
        <w:tc>
          <w:tcPr>
            <w:tcW w:w="715" w:type="dxa"/>
            <w:vAlign w:val="center"/>
          </w:tcPr>
          <w:p w14:paraId="629C3C8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56</w:t>
            </w:r>
          </w:p>
        </w:tc>
        <w:tc>
          <w:tcPr>
            <w:tcW w:w="3330" w:type="dxa"/>
            <w:vAlign w:val="center"/>
          </w:tcPr>
          <w:p w14:paraId="1ECB8EA5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t>Outcome</w:t>
            </w:r>
          </w:p>
        </w:tc>
        <w:tc>
          <w:tcPr>
            <w:tcW w:w="4971" w:type="dxa"/>
            <w:vAlign w:val="center"/>
          </w:tcPr>
          <w:p w14:paraId="022C03DF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Discharged alive</w:t>
            </w:r>
          </w:p>
          <w:p w14:paraId="6D9D30C4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Referred outside</w:t>
            </w:r>
          </w:p>
          <w:p w14:paraId="4264B63B" w14:textId="77777777" w:rsidR="007B0E9C" w:rsidRPr="007B0E9C" w:rsidRDefault="007B0E9C" w:rsidP="004307E5">
            <w:pPr>
              <w:pStyle w:val="NoSpacing"/>
              <w:rPr>
                <w:rFonts w:ascii="Arial" w:hAnsi="Arial" w:cs="Arial"/>
              </w:rPr>
            </w:pPr>
            <w:r w:rsidRPr="007B0E9C">
              <w:rPr>
                <w:rFonts w:ascii="Arial" w:hAnsi="Arial" w:cs="Arial"/>
              </w:rPr>
              <w:sym w:font="Webdings" w:char="F063"/>
            </w:r>
            <w:r w:rsidRPr="007B0E9C">
              <w:rPr>
                <w:rFonts w:ascii="Arial" w:hAnsi="Arial" w:cs="Arial"/>
              </w:rPr>
              <w:t xml:space="preserve"> Died</w:t>
            </w:r>
          </w:p>
        </w:tc>
      </w:tr>
    </w:tbl>
    <w:p w14:paraId="3DAFEB3E" w14:textId="4FD76A51" w:rsidR="008A14BC" w:rsidRPr="007B0E9C" w:rsidRDefault="007B0E9C" w:rsidP="007B0E9C">
      <w:pPr>
        <w:pStyle w:val="NoSpacing"/>
        <w:jc w:val="center"/>
        <w:rPr>
          <w:rFonts w:ascii="Arial" w:hAnsi="Arial" w:cs="Arial"/>
        </w:rPr>
      </w:pPr>
      <w:r w:rsidRPr="007B0E9C">
        <w:rPr>
          <w:rFonts w:ascii="Arial" w:hAnsi="Arial" w:cs="Arial"/>
        </w:rPr>
        <w:t>-end of questionnaire-</w:t>
      </w:r>
    </w:p>
    <w:sectPr w:rsidR="008A14BC" w:rsidRPr="007B0E9C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0221" w14:textId="77777777" w:rsidR="00091DA8" w:rsidRDefault="00091DA8" w:rsidP="007B0E9C">
      <w:pPr>
        <w:spacing w:after="0" w:line="240" w:lineRule="auto"/>
      </w:pPr>
      <w:r>
        <w:separator/>
      </w:r>
    </w:p>
  </w:endnote>
  <w:endnote w:type="continuationSeparator" w:id="0">
    <w:p w14:paraId="05C96B33" w14:textId="77777777" w:rsidR="00091DA8" w:rsidRDefault="00091DA8" w:rsidP="007B0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0624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645433" w14:textId="23129365" w:rsidR="007B0E9C" w:rsidRDefault="007B0E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9CA509" w14:textId="77777777" w:rsidR="007B0E9C" w:rsidRDefault="007B0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B1396" w14:textId="77777777" w:rsidR="00091DA8" w:rsidRDefault="00091DA8" w:rsidP="007B0E9C">
      <w:pPr>
        <w:spacing w:after="0" w:line="240" w:lineRule="auto"/>
      </w:pPr>
      <w:r>
        <w:separator/>
      </w:r>
    </w:p>
  </w:footnote>
  <w:footnote w:type="continuationSeparator" w:id="0">
    <w:p w14:paraId="2E75FDC2" w14:textId="77777777" w:rsidR="00091DA8" w:rsidRDefault="00091DA8" w:rsidP="007B0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74"/>
    <w:rsid w:val="00091DA8"/>
    <w:rsid w:val="00142B9B"/>
    <w:rsid w:val="00214A1C"/>
    <w:rsid w:val="003A3EC2"/>
    <w:rsid w:val="00496607"/>
    <w:rsid w:val="005D7F30"/>
    <w:rsid w:val="007B0E9C"/>
    <w:rsid w:val="008A14BC"/>
    <w:rsid w:val="009F6091"/>
    <w:rsid w:val="00AE2981"/>
    <w:rsid w:val="00E06174"/>
    <w:rsid w:val="00E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A2744"/>
  <w15:chartTrackingRefBased/>
  <w15:docId w15:val="{4A8F6BB3-756B-4144-AD30-59E228C1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E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B0E9C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7B0E9C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7B0E9C"/>
    <w:rPr>
      <w:lang w:val="en-GB"/>
    </w:rPr>
  </w:style>
  <w:style w:type="table" w:styleId="TableGrid">
    <w:name w:val="Table Grid"/>
    <w:basedOn w:val="TableNormal"/>
    <w:uiPriority w:val="39"/>
    <w:rsid w:val="007B0E9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0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E9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0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E9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Thinley Dorji</dc:creator>
  <cp:keywords/>
  <dc:description/>
  <cp:lastModifiedBy>PHC</cp:lastModifiedBy>
  <cp:revision>5</cp:revision>
  <dcterms:created xsi:type="dcterms:W3CDTF">2022-07-22T02:54:00Z</dcterms:created>
  <dcterms:modified xsi:type="dcterms:W3CDTF">2023-03-11T01:54:00Z</dcterms:modified>
</cp:coreProperties>
</file>