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pPr w:leftFromText="180" w:rightFromText="180" w:vertAnchor="page" w:horzAnchor="page" w:tblpX="1939" w:tblpY="2039"/>
        <w:tblOverlap w:val="never"/>
        <w:tblW w:w="540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1727"/>
        <w:gridCol w:w="1403"/>
        <w:gridCol w:w="1092"/>
        <w:gridCol w:w="1527"/>
        <w:gridCol w:w="1685"/>
      </w:tblGrid>
      <w:tr w14:paraId="19627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AF48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Parameter</w:t>
            </w:r>
          </w:p>
        </w:tc>
        <w:tc>
          <w:tcPr>
            <w:tcW w:w="93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831A9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Comparison</w:t>
            </w:r>
          </w:p>
        </w:tc>
        <w:tc>
          <w:tcPr>
            <w:tcW w:w="761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EA9DC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Difference</w:t>
            </w:r>
          </w:p>
        </w:tc>
        <w:tc>
          <w:tcPr>
            <w:tcW w:w="59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F0AF6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82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D87A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Effect Size </w:t>
            </w:r>
          </w:p>
          <w:p w14:paraId="7BA30B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(Cohen's </w:t>
            </w:r>
            <w:r>
              <w:rPr>
                <w:rFonts w:hint="default" w:ascii="Times New Roman" w:hAnsi="Times New Roman" w:eastAsia="SimSu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91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568F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Interpretation</w:t>
            </w:r>
          </w:p>
        </w:tc>
      </w:tr>
      <w:tr w14:paraId="642C9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30FB8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VO₂max</w:t>
            </w:r>
            <w:r>
              <w:rPr>
                <w:rFonts w:hint="default" w:cs="Times New Roman"/>
                <w:b/>
                <w:bCs/>
                <w:sz w:val="24"/>
                <w:szCs w:val="24"/>
                <w:highlight w:val="none"/>
                <w:lang w:val="en-US"/>
              </w:rPr>
              <w:t xml:space="preserve"> (</w:t>
            </w: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ml/kg/min</w:t>
            </w:r>
            <w:r>
              <w:rPr>
                <w:rFonts w:hint="default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E1E1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EnT vs. SpT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DE90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FFB7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4D844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1.42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435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Large</w:t>
            </w:r>
          </w:p>
        </w:tc>
      </w:tr>
      <w:tr w14:paraId="35F3D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4F8F32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118F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EnT vs. StT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0F64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5.10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2278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EC537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1.31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B2C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Large</w:t>
            </w:r>
          </w:p>
        </w:tc>
      </w:tr>
      <w:tr w14:paraId="2206B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4DF8B1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C2DA2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SpT vs. StT</w:t>
            </w:r>
          </w:p>
        </w:tc>
        <w:tc>
          <w:tcPr>
            <w:tcW w:w="76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7D4E9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-0.40 </w:t>
            </w:r>
          </w:p>
        </w:tc>
        <w:tc>
          <w:tcPr>
            <w:tcW w:w="59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F92F9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A46F48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</w:t>
            </w:r>
          </w:p>
        </w:tc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1246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Negligible</w:t>
            </w:r>
          </w:p>
        </w:tc>
      </w:tr>
      <w:tr w14:paraId="77007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8DF7A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400m speed</w:t>
            </w:r>
            <w:r>
              <w:rPr>
                <w:rFonts w:hint="default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(s)</w:t>
            </w:r>
          </w:p>
        </w:tc>
        <w:tc>
          <w:tcPr>
            <w:tcW w:w="9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10C4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EnT vs. SpT</w:t>
            </w:r>
          </w:p>
        </w:tc>
        <w:tc>
          <w:tcPr>
            <w:tcW w:w="76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E622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DF3E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8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E7217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</w:t>
            </w:r>
          </w:p>
        </w:tc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402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Small</w:t>
            </w:r>
          </w:p>
        </w:tc>
      </w:tr>
      <w:tr w14:paraId="3BE18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9832414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4F7E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EnT vs. StT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D2CC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1.65 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9120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6F011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0.66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560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Medium</w:t>
            </w:r>
          </w:p>
        </w:tc>
      </w:tr>
      <w:tr w14:paraId="24481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73C848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EA159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SpT vs. StT</w:t>
            </w:r>
          </w:p>
        </w:tc>
        <w:tc>
          <w:tcPr>
            <w:tcW w:w="76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51E4A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59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7999DF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0.42</w:t>
            </w:r>
          </w:p>
        </w:tc>
        <w:tc>
          <w:tcPr>
            <w:tcW w:w="8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0DE983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0.44</w:t>
            </w:r>
          </w:p>
        </w:tc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3E9B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Small</w:t>
            </w:r>
          </w:p>
        </w:tc>
      </w:tr>
      <w:tr w14:paraId="0ED58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C9A42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</w:t>
            </w:r>
            <w:r>
              <w:rPr>
                <w:rFonts w:hint="default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9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5B6E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EnT vs. SpT</w:t>
            </w:r>
          </w:p>
        </w:tc>
        <w:tc>
          <w:tcPr>
            <w:tcW w:w="76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CF1B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-0.30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5492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66E91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</w:t>
            </w:r>
          </w:p>
        </w:tc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0D6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Negligible</w:t>
            </w:r>
          </w:p>
        </w:tc>
      </w:tr>
      <w:tr w14:paraId="0E250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8C3BC7A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53A0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EnT vs. StT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3E45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-2.10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7944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14581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0.84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AD2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Large</w:t>
            </w:r>
          </w:p>
        </w:tc>
      </w:tr>
      <w:tr w14:paraId="59D00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F22C97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0C5DF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SpT vs. StT</w:t>
            </w:r>
          </w:p>
        </w:tc>
        <w:tc>
          <w:tcPr>
            <w:tcW w:w="76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64C1FE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-2.40</w:t>
            </w:r>
          </w:p>
        </w:tc>
        <w:tc>
          <w:tcPr>
            <w:tcW w:w="59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C1358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989421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</w:t>
            </w:r>
          </w:p>
        </w:tc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9CC5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Large</w:t>
            </w:r>
          </w:p>
        </w:tc>
      </w:tr>
      <w:tr w14:paraId="31914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CAA00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Hct</w:t>
            </w:r>
            <w:r>
              <w:rPr>
                <w:rFonts w:hint="default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9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C57B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EnT vs. SpT</w:t>
            </w:r>
          </w:p>
        </w:tc>
        <w:tc>
          <w:tcPr>
            <w:tcW w:w="76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8663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9481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A1FD4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</w:t>
            </w:r>
          </w:p>
        </w:tc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622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Large</w:t>
            </w:r>
          </w:p>
        </w:tc>
      </w:tr>
      <w:tr w14:paraId="6D236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8BC93D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875D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EnT vs. StT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1AC5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5577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22294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1.12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9C7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Large</w:t>
            </w:r>
          </w:p>
        </w:tc>
      </w:tr>
      <w:tr w14:paraId="0DA4F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9CBC1C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876E9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SpT vs. StT</w:t>
            </w:r>
          </w:p>
        </w:tc>
        <w:tc>
          <w:tcPr>
            <w:tcW w:w="76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04652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-0.61</w:t>
            </w:r>
          </w:p>
        </w:tc>
        <w:tc>
          <w:tcPr>
            <w:tcW w:w="59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99CAB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0.18</w:t>
            </w:r>
          </w:p>
        </w:tc>
        <w:tc>
          <w:tcPr>
            <w:tcW w:w="8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7DD93D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0.18</w:t>
            </w:r>
          </w:p>
        </w:tc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0723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Negligible</w:t>
            </w:r>
          </w:p>
        </w:tc>
      </w:tr>
      <w:tr w14:paraId="5231D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86C27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5000m time trial</w:t>
            </w:r>
            <w:r>
              <w:rPr>
                <w:rFonts w:hint="default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(s)</w:t>
            </w:r>
          </w:p>
        </w:tc>
        <w:tc>
          <w:tcPr>
            <w:tcW w:w="9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4841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EnT vs. SpT</w:t>
            </w:r>
          </w:p>
        </w:tc>
        <w:tc>
          <w:tcPr>
            <w:tcW w:w="76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F463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-9 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9B60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B2C13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0.79</w:t>
            </w:r>
          </w:p>
        </w:tc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D32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Medium</w:t>
            </w:r>
          </w:p>
        </w:tc>
      </w:tr>
      <w:tr w14:paraId="6D1F2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55D37E7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8CAC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EnT vs. StT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CBF4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-12 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202C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BEABA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1.05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499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Large</w:t>
            </w:r>
          </w:p>
        </w:tc>
      </w:tr>
      <w:tr w14:paraId="04295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3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E54F31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5269E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SpTvs. StT</w:t>
            </w:r>
          </w:p>
        </w:tc>
        <w:tc>
          <w:tcPr>
            <w:tcW w:w="76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A8ACB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-3 </w:t>
            </w:r>
          </w:p>
        </w:tc>
        <w:tc>
          <w:tcPr>
            <w:tcW w:w="59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63930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</w:t>
            </w:r>
          </w:p>
        </w:tc>
        <w:tc>
          <w:tcPr>
            <w:tcW w:w="8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AF98B7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0.26</w:t>
            </w:r>
          </w:p>
        </w:tc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2B84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Small</w:t>
            </w:r>
          </w:p>
        </w:tc>
      </w:tr>
      <w:tr w14:paraId="2C101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9606" w:type="dxa"/>
              <w:tblInd w:w="-171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588"/>
              <w:gridCol w:w="2006"/>
              <w:gridCol w:w="1275"/>
              <w:gridCol w:w="1125"/>
              <w:gridCol w:w="2612"/>
            </w:tblGrid>
            <w:tr w14:paraId="3F8621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960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1A76F61">
                  <w:pPr>
                    <w:spacing w:line="360" w:lineRule="auto"/>
                    <w:jc w:val="both"/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/>
                      <w:iCs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Note</w:t>
                  </w: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 xml:space="preserve">: For RE, a negative mean Difference indicates a greater improvement (reduction in oxygen cost) for the second modality in the comparison.for Parameters with Significant Main Effects, (Cohen's d) </w:t>
                  </w:r>
                </w:p>
                <w:p w14:paraId="04505F28">
                  <w:pPr>
                    <w:spacing w:line="360" w:lineRule="auto"/>
                    <w:jc w:val="both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 xml:space="preserve">(N=2)0). </w:t>
                  </w: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Effect Size Interpretation (Cohen, 1988):</w:t>
                  </w:r>
                </w:p>
              </w:tc>
            </w:tr>
            <w:tr w14:paraId="35F261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9" w:hRule="atLeast"/>
              </w:trPr>
              <w:tc>
                <w:tcPr>
                  <w:tcW w:w="25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B3AEE9B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left"/>
                    <w:textAlignment w:val="bottom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/>
                      <w:iCs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|d|</w:t>
                  </w: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 xml:space="preserve"> &lt; 0.2 = Negligible</w:t>
                  </w:r>
                </w:p>
              </w:tc>
              <w:tc>
                <w:tcPr>
                  <w:tcW w:w="20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40B6DAE4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left"/>
                    <w:textAlignment w:val="bottom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/>
                      <w:iCs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|d</w:t>
                  </w: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| 0.2-0.5 = Small</w:t>
                  </w:r>
                </w:p>
              </w:tc>
              <w:tc>
                <w:tcPr>
                  <w:tcW w:w="2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1BA4CEB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left"/>
                    <w:textAlignment w:val="bottom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/>
                      <w:iCs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 xml:space="preserve">|d| </w:t>
                  </w: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0.5-0.8 = Medium</w:t>
                  </w:r>
                </w:p>
              </w:tc>
              <w:tc>
                <w:tcPr>
                  <w:tcW w:w="2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ADD91C7">
                  <w:pPr>
                    <w:spacing w:line="360" w:lineRule="auto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/>
                      <w:iCs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|d|</w:t>
                  </w: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 xml:space="preserve"> ≥ 0.8 = Large</w:t>
                  </w:r>
                </w:p>
              </w:tc>
            </w:tr>
            <w:tr w14:paraId="7BD727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</w:trPr>
              <w:tc>
                <w:tcPr>
                  <w:tcW w:w="25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bottom"/>
                </w:tcPr>
                <w:p w14:paraId="2045BF20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left"/>
                    <w:textAlignment w:val="bottom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Significance Codes:</w:t>
                  </w:r>
                </w:p>
              </w:tc>
              <w:tc>
                <w:tcPr>
                  <w:tcW w:w="20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bottom"/>
                </w:tcPr>
                <w:p w14:paraId="6E851E7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left"/>
                    <w:textAlignment w:val="bottom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*** p&lt;0.001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bottom"/>
                </w:tcPr>
                <w:p w14:paraId="144DB6D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left"/>
                    <w:textAlignment w:val="bottom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** p&lt;0.01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bottom"/>
                </w:tcPr>
                <w:p w14:paraId="70F60BDE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left"/>
                    <w:textAlignment w:val="bottom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* p&lt;0.05</w:t>
                  </w:r>
                </w:p>
              </w:tc>
              <w:tc>
                <w:tcPr>
                  <w:tcW w:w="2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bottom"/>
                </w:tcPr>
                <w:p w14:paraId="01589886">
                  <w:pPr>
                    <w:spacing w:line="360" w:lineRule="auto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ns = not significant</w:t>
                  </w:r>
                </w:p>
              </w:tc>
            </w:tr>
            <w:tr w14:paraId="04489E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960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noWrap/>
                  <w:vAlign w:val="bottom"/>
                </w:tcPr>
                <w:p w14:paraId="053C197F">
                  <w:pPr>
                    <w:spacing w:line="360" w:lineRule="auto"/>
                    <w:rPr>
                      <w:rFonts w:hint="default" w:ascii="Times New Roman" w:hAnsi="Times New Roman" w:cs="Times New Roman"/>
                      <w:i/>
                      <w:iCs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EnT = Endurance Training; SpT = Sprint Training; StT = Strength Training</w:t>
                  </w:r>
                </w:p>
              </w:tc>
            </w:tr>
          </w:tbl>
          <w:p w14:paraId="292D36FA">
            <w:pPr>
              <w:spacing w:line="480" w:lineRule="auto"/>
              <w:jc w:val="both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901B925">
      <w:pPr>
        <w:spacing w:line="480" w:lineRule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Supplementary material 1</w:t>
      </w:r>
      <w:r>
        <w:rPr>
          <w:rFonts w:hint="default" w:ascii="Times New Roman" w:hAnsi="Times New Roman" w:eastAsia="SimSun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 xml:space="preserve">: Post-hoc Pairwise Comparisons (Bonferroni-adjusted)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br w:type="textWrapping"/>
      </w:r>
    </w:p>
    <w:p w14:paraId="1BA3FB31"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24BD7">
    <w:pPr>
      <w:pStyle w:val="3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B7C2DE">
                          <w:pPr>
                            <w:pStyle w:val="3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SVju0AAAAAUBAAAP&#10;AAAAAAAAAAEAIAAAACIAAABkcnMvZG93bnJldi54bWxQSwECFAAUAAAACACHTuJAXC3l+iACAABg&#10;BAAADgAAAAAAAAABACAAAAAf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B7C2DE">
                    <w:pPr>
                      <w:pStyle w:val="3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8394C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15582314"/>
    <w:rsid w:val="1B722B13"/>
    <w:rsid w:val="2C6551EA"/>
    <w:rsid w:val="319E474E"/>
    <w:rsid w:val="364D4A53"/>
    <w:rsid w:val="45BE5977"/>
    <w:rsid w:val="496F1741"/>
    <w:rsid w:val="4FA8394C"/>
    <w:rsid w:val="59035DAA"/>
    <w:rsid w:val="61BA2546"/>
    <w:rsid w:val="62333529"/>
    <w:rsid w:val="6B402E01"/>
    <w:rsid w:val="6BEA5819"/>
    <w:rsid w:val="707A3867"/>
    <w:rsid w:val="7C4E10A9"/>
    <w:rsid w:val="7F26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698</Characters>
  <Lines>0</Lines>
  <Paragraphs>0</Paragraphs>
  <TotalTime>13</TotalTime>
  <ScaleCrop>false</ScaleCrop>
  <LinksUpToDate>false</LinksUpToDate>
  <CharactersWithSpaces>782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2025-12-16T16:45:00Z</dcterms:created>
  <dc:creator>Zerihun Asrat Alex</dc:creator>
  <cp:lastModifiedBy>Zerihun Asrat Alex</cp:lastModifiedBy>
  <dcterms:modified xsi:type="dcterms:W3CDTF">2026-02-12T14:59:36Z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ACBB41A66A2D41F3B136F4B67EDA7C96_13</vt:lpwstr>
  </property>
</Properties>
</file>