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1A9EB" w14:textId="2C54D699" w:rsidR="00FF2F0B" w:rsidRPr="00431AA7" w:rsidRDefault="00FF2F0B" w:rsidP="00FF2F0B">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hint="eastAsia"/>
          <w:b/>
          <w:bCs/>
          <w:color w:val="000000" w:themeColor="text1"/>
          <w:szCs w:val="21"/>
        </w:rPr>
        <w:t xml:space="preserve">Supplementary </w:t>
      </w:r>
      <w:r w:rsidR="009537EA" w:rsidRPr="00431AA7">
        <w:rPr>
          <w:rFonts w:ascii="Times New Roman" w:eastAsia="Yu Gothic UI" w:hAnsi="Times New Roman" w:cs="Times New Roman" w:hint="eastAsia"/>
          <w:b/>
          <w:bCs/>
          <w:color w:val="000000" w:themeColor="text1"/>
          <w:szCs w:val="21"/>
        </w:rPr>
        <w:t>Table</w:t>
      </w:r>
      <w:r w:rsidRPr="00431AA7">
        <w:rPr>
          <w:rFonts w:ascii="Times New Roman" w:eastAsia="Yu Gothic UI" w:hAnsi="Times New Roman" w:cs="Times New Roman" w:hint="eastAsia"/>
          <w:b/>
          <w:bCs/>
          <w:color w:val="000000" w:themeColor="text1"/>
          <w:szCs w:val="21"/>
        </w:rPr>
        <w:t xml:space="preserve"> 1: </w:t>
      </w:r>
      <w:r w:rsidRPr="00431AA7">
        <w:rPr>
          <w:rFonts w:ascii="Times New Roman" w:eastAsia="Yu Gothic UI" w:hAnsi="Times New Roman" w:cs="Times New Roman"/>
          <w:b/>
          <w:bCs/>
          <w:color w:val="000000" w:themeColor="text1"/>
          <w:szCs w:val="21"/>
        </w:rPr>
        <w:t xml:space="preserve">Finalized </w:t>
      </w:r>
      <w:r w:rsidR="0093280D" w:rsidRPr="00431AA7">
        <w:rPr>
          <w:rFonts w:ascii="Times New Roman" w:eastAsia="Yu Gothic UI" w:hAnsi="Times New Roman" w:cs="Times New Roman" w:hint="eastAsia"/>
          <w:b/>
          <w:bCs/>
          <w:color w:val="000000" w:themeColor="text1"/>
          <w:szCs w:val="21"/>
        </w:rPr>
        <w:t>F</w:t>
      </w:r>
      <w:r w:rsidRPr="00431AA7">
        <w:rPr>
          <w:rFonts w:ascii="Times New Roman" w:eastAsia="Yu Gothic UI" w:hAnsi="Times New Roman" w:cs="Times New Roman"/>
          <w:b/>
          <w:bCs/>
          <w:color w:val="000000" w:themeColor="text1"/>
          <w:szCs w:val="21"/>
        </w:rPr>
        <w:t>ree-</w:t>
      </w:r>
      <w:r w:rsidR="0093280D" w:rsidRPr="00431AA7">
        <w:rPr>
          <w:rFonts w:ascii="Times New Roman" w:eastAsia="Yu Gothic UI" w:hAnsi="Times New Roman" w:cs="Times New Roman" w:hint="eastAsia"/>
          <w:b/>
          <w:bCs/>
          <w:color w:val="000000" w:themeColor="text1"/>
          <w:szCs w:val="21"/>
        </w:rPr>
        <w:t>T</w:t>
      </w:r>
      <w:r w:rsidRPr="00431AA7">
        <w:rPr>
          <w:rFonts w:ascii="Times New Roman" w:eastAsia="Yu Gothic UI" w:hAnsi="Times New Roman" w:cs="Times New Roman"/>
          <w:b/>
          <w:bCs/>
          <w:color w:val="000000" w:themeColor="text1"/>
          <w:szCs w:val="21"/>
        </w:rPr>
        <w:t xml:space="preserve">ext </w:t>
      </w:r>
      <w:r w:rsidR="0093280D" w:rsidRPr="00431AA7">
        <w:rPr>
          <w:rFonts w:ascii="Times New Roman" w:eastAsia="Yu Gothic UI" w:hAnsi="Times New Roman" w:cs="Times New Roman" w:hint="eastAsia"/>
          <w:b/>
          <w:bCs/>
          <w:color w:val="000000" w:themeColor="text1"/>
          <w:szCs w:val="21"/>
        </w:rPr>
        <w:t>G</w:t>
      </w:r>
      <w:r w:rsidRPr="00431AA7">
        <w:rPr>
          <w:rFonts w:ascii="Times New Roman" w:eastAsia="Yu Gothic UI" w:hAnsi="Times New Roman" w:cs="Times New Roman"/>
          <w:b/>
          <w:bCs/>
          <w:color w:val="000000" w:themeColor="text1"/>
          <w:szCs w:val="21"/>
        </w:rPr>
        <w:t>oal-</w:t>
      </w:r>
      <w:r w:rsidR="0093280D" w:rsidRPr="00431AA7">
        <w:rPr>
          <w:rFonts w:ascii="Times New Roman" w:eastAsia="Yu Gothic UI" w:hAnsi="Times New Roman" w:cs="Times New Roman" w:hint="eastAsia"/>
          <w:b/>
          <w:bCs/>
          <w:color w:val="000000" w:themeColor="text1"/>
          <w:szCs w:val="21"/>
        </w:rPr>
        <w:t>E</w:t>
      </w:r>
      <w:r w:rsidRPr="00431AA7">
        <w:rPr>
          <w:rFonts w:ascii="Times New Roman" w:eastAsia="Yu Gothic UI" w:hAnsi="Times New Roman" w:cs="Times New Roman"/>
          <w:b/>
          <w:bCs/>
          <w:color w:val="000000" w:themeColor="text1"/>
          <w:szCs w:val="21"/>
        </w:rPr>
        <w:t xml:space="preserve">licitation </w:t>
      </w:r>
      <w:r w:rsidR="0093280D" w:rsidRPr="00431AA7">
        <w:rPr>
          <w:rFonts w:ascii="Times New Roman" w:eastAsia="Yu Gothic UI" w:hAnsi="Times New Roman" w:cs="Times New Roman" w:hint="eastAsia"/>
          <w:b/>
          <w:bCs/>
          <w:color w:val="000000" w:themeColor="text1"/>
          <w:szCs w:val="21"/>
        </w:rPr>
        <w:t>I</w:t>
      </w:r>
      <w:r w:rsidRPr="00431AA7">
        <w:rPr>
          <w:rFonts w:ascii="Times New Roman" w:eastAsia="Yu Gothic UI" w:hAnsi="Times New Roman" w:cs="Times New Roman"/>
          <w:b/>
          <w:bCs/>
          <w:color w:val="000000" w:themeColor="text1"/>
          <w:szCs w:val="21"/>
        </w:rPr>
        <w:t>tems</w:t>
      </w:r>
    </w:p>
    <w:p w14:paraId="29409A07" w14:textId="77777777" w:rsidR="00FF2F0B" w:rsidRPr="00431AA7" w:rsidRDefault="00FF2F0B" w:rsidP="00FF2F0B">
      <w:pPr>
        <w:widowControl/>
        <w:snapToGrid w:val="0"/>
        <w:rPr>
          <w:rFonts w:ascii="Times New Roman" w:eastAsia="Yu Gothic UI" w:hAnsi="Times New Roman" w:cs="Times New Roman"/>
          <w:b/>
          <w:bCs/>
          <w:color w:val="000000" w:themeColor="text1"/>
          <w:szCs w:val="21"/>
        </w:rPr>
      </w:pPr>
    </w:p>
    <w:tbl>
      <w:tblPr>
        <w:tblStyle w:val="af6"/>
        <w:tblW w:w="0" w:type="auto"/>
        <w:tblBorders>
          <w:insideH w:val="none" w:sz="0" w:space="0" w:color="auto"/>
          <w:insideV w:val="none" w:sz="0" w:space="0" w:color="auto"/>
        </w:tblBorders>
        <w:tblLook w:val="04A0" w:firstRow="1" w:lastRow="0" w:firstColumn="1" w:lastColumn="0" w:noHBand="0" w:noVBand="1"/>
      </w:tblPr>
      <w:tblGrid>
        <w:gridCol w:w="846"/>
        <w:gridCol w:w="8328"/>
      </w:tblGrid>
      <w:tr w:rsidR="009537EA" w:rsidRPr="00431AA7" w14:paraId="74A62C95" w14:textId="77777777" w:rsidTr="009537EA">
        <w:tc>
          <w:tcPr>
            <w:tcW w:w="846" w:type="dxa"/>
            <w:tcBorders>
              <w:top w:val="single" w:sz="4" w:space="0" w:color="auto"/>
              <w:bottom w:val="single" w:sz="4" w:space="0" w:color="auto"/>
            </w:tcBorders>
          </w:tcPr>
          <w:p w14:paraId="2D5A888F" w14:textId="3F714A10" w:rsidR="009537EA" w:rsidRPr="00431AA7" w:rsidRDefault="009537EA" w:rsidP="009537EA">
            <w:pPr>
              <w:snapToGrid w:val="0"/>
              <w:spacing w:line="360" w:lineRule="auto"/>
              <w:rPr>
                <w:rFonts w:ascii="Times New Roman" w:eastAsia="Yu Gothic UI" w:hAnsi="Times New Roman" w:cs="Times New Roman"/>
                <w:b/>
                <w:bCs/>
                <w:color w:val="000000" w:themeColor="text1"/>
              </w:rPr>
            </w:pPr>
            <w:r w:rsidRPr="00431AA7">
              <w:rPr>
                <w:rFonts w:ascii="Times New Roman" w:eastAsia="Yu Gothic UI" w:hAnsi="Times New Roman" w:cs="Times New Roman" w:hint="eastAsia"/>
                <w:b/>
                <w:bCs/>
                <w:color w:val="000000" w:themeColor="text1"/>
              </w:rPr>
              <w:t>Item</w:t>
            </w:r>
          </w:p>
        </w:tc>
        <w:tc>
          <w:tcPr>
            <w:tcW w:w="8328" w:type="dxa"/>
            <w:tcBorders>
              <w:top w:val="single" w:sz="4" w:space="0" w:color="auto"/>
              <w:bottom w:val="single" w:sz="4" w:space="0" w:color="auto"/>
            </w:tcBorders>
          </w:tcPr>
          <w:p w14:paraId="05359BC9" w14:textId="5819115A" w:rsidR="009537EA" w:rsidRPr="00431AA7" w:rsidRDefault="009537EA" w:rsidP="009537EA">
            <w:pPr>
              <w:snapToGrid w:val="0"/>
              <w:spacing w:line="360" w:lineRule="auto"/>
              <w:rPr>
                <w:rFonts w:ascii="Times New Roman" w:eastAsia="Yu Gothic UI" w:hAnsi="Times New Roman" w:cs="Times New Roman"/>
                <w:b/>
                <w:bCs/>
                <w:color w:val="000000" w:themeColor="text1"/>
              </w:rPr>
            </w:pPr>
            <w:r w:rsidRPr="00431AA7">
              <w:rPr>
                <w:rFonts w:ascii="Times New Roman" w:eastAsia="Yu Gothic UI" w:hAnsi="Times New Roman" w:cs="Times New Roman" w:hint="eastAsia"/>
                <w:b/>
                <w:bCs/>
                <w:color w:val="000000" w:themeColor="text1"/>
              </w:rPr>
              <w:t>Prompt</w:t>
            </w:r>
          </w:p>
        </w:tc>
      </w:tr>
      <w:tr w:rsidR="00460F1F" w:rsidRPr="00431AA7" w14:paraId="69DD0B4C" w14:textId="77777777" w:rsidTr="0093280D">
        <w:tc>
          <w:tcPr>
            <w:tcW w:w="846" w:type="dxa"/>
            <w:tcBorders>
              <w:top w:val="single" w:sz="4" w:space="0" w:color="auto"/>
            </w:tcBorders>
          </w:tcPr>
          <w:p w14:paraId="724C63E1" w14:textId="18E4519E" w:rsidR="00460F1F" w:rsidRPr="00431AA7" w:rsidRDefault="00460F1F" w:rsidP="009537EA">
            <w:pPr>
              <w:snapToGrid w:val="0"/>
              <w:spacing w:line="360" w:lineRule="auto"/>
              <w:rPr>
                <w:rFonts w:ascii="Times New Roman" w:eastAsia="Yu Gothic UI" w:hAnsi="Times New Roman" w:cs="Times New Roman"/>
                <w:color w:val="000000" w:themeColor="text1"/>
              </w:rPr>
            </w:pPr>
            <w:r w:rsidRPr="00431AA7">
              <w:rPr>
                <w:rFonts w:ascii="Times New Roman" w:eastAsia="Yu Gothic UI" w:hAnsi="Times New Roman" w:cs="Times New Roman" w:hint="eastAsia"/>
                <w:color w:val="000000" w:themeColor="text1"/>
              </w:rPr>
              <w:t>Item 1</w:t>
            </w:r>
          </w:p>
        </w:tc>
        <w:tc>
          <w:tcPr>
            <w:tcW w:w="8328" w:type="dxa"/>
            <w:tcBorders>
              <w:top w:val="single" w:sz="4" w:space="0" w:color="auto"/>
            </w:tcBorders>
          </w:tcPr>
          <w:p w14:paraId="77A0AB6A" w14:textId="4CDBE9DC" w:rsidR="00460F1F" w:rsidRPr="00431AA7" w:rsidRDefault="00460F1F" w:rsidP="009537EA">
            <w:pPr>
              <w:snapToGrid w:val="0"/>
              <w:spacing w:line="360" w:lineRule="auto"/>
              <w:rPr>
                <w:rFonts w:ascii="Times New Roman" w:eastAsia="Yu Gothic UI" w:hAnsi="Times New Roman" w:cs="Times New Roman"/>
                <w:color w:val="000000" w:themeColor="text1"/>
              </w:rPr>
            </w:pPr>
            <w:r w:rsidRPr="00431AA7">
              <w:rPr>
                <w:rFonts w:ascii="Times New Roman" w:eastAsia="Yu Gothic UI" w:hAnsi="Times New Roman" w:cs="Times New Roman"/>
                <w:color w:val="000000" w:themeColor="text1"/>
              </w:rPr>
              <w:t>Why do you want to lose weight? Please write your thoughts below.</w:t>
            </w:r>
          </w:p>
        </w:tc>
      </w:tr>
      <w:tr w:rsidR="00460F1F" w:rsidRPr="00431AA7" w14:paraId="1644F801" w14:textId="77777777" w:rsidTr="0093280D">
        <w:tc>
          <w:tcPr>
            <w:tcW w:w="846" w:type="dxa"/>
          </w:tcPr>
          <w:p w14:paraId="6007644F" w14:textId="4008900D" w:rsidR="00460F1F" w:rsidRPr="00431AA7" w:rsidRDefault="00460F1F" w:rsidP="009537EA">
            <w:pPr>
              <w:snapToGrid w:val="0"/>
              <w:spacing w:line="360" w:lineRule="auto"/>
              <w:rPr>
                <w:rFonts w:ascii="Times New Roman" w:eastAsia="Yu Gothic UI" w:hAnsi="Times New Roman" w:cs="Times New Roman"/>
                <w:color w:val="000000" w:themeColor="text1"/>
              </w:rPr>
            </w:pPr>
            <w:r w:rsidRPr="00431AA7">
              <w:rPr>
                <w:rFonts w:ascii="Times New Roman" w:eastAsia="Yu Gothic UI" w:hAnsi="Times New Roman" w:cs="Times New Roman" w:hint="eastAsia"/>
                <w:color w:val="000000" w:themeColor="text1"/>
              </w:rPr>
              <w:t>Item 2</w:t>
            </w:r>
          </w:p>
        </w:tc>
        <w:tc>
          <w:tcPr>
            <w:tcW w:w="8328" w:type="dxa"/>
          </w:tcPr>
          <w:p w14:paraId="16A014A7" w14:textId="606A85B1" w:rsidR="00460F1F" w:rsidRPr="00431AA7" w:rsidRDefault="00460F1F" w:rsidP="009537EA">
            <w:pPr>
              <w:snapToGrid w:val="0"/>
              <w:spacing w:line="360" w:lineRule="auto"/>
              <w:rPr>
                <w:rFonts w:ascii="Times New Roman" w:eastAsia="Yu Gothic UI" w:hAnsi="Times New Roman" w:cs="Times New Roman"/>
                <w:color w:val="000000" w:themeColor="text1"/>
              </w:rPr>
            </w:pPr>
            <w:r w:rsidRPr="00431AA7">
              <w:rPr>
                <w:rFonts w:ascii="Times New Roman" w:eastAsia="Yu Gothic UI" w:hAnsi="Times New Roman" w:cs="Times New Roman"/>
                <w:color w:val="000000" w:themeColor="text1"/>
              </w:rPr>
              <w:t>Why is what you wrote above important to you? What do you want to achieve through it?</w:t>
            </w:r>
          </w:p>
        </w:tc>
      </w:tr>
    </w:tbl>
    <w:p w14:paraId="09BA0732" w14:textId="77777777" w:rsidR="00FF2F0B" w:rsidRPr="00431AA7" w:rsidRDefault="00FF2F0B" w:rsidP="00FF2F0B">
      <w:pPr>
        <w:pStyle w:val="a9"/>
        <w:snapToGrid w:val="0"/>
        <w:ind w:left="440"/>
        <w:contextualSpacing w:val="0"/>
        <w:jc w:val="both"/>
        <w:rPr>
          <w:rFonts w:ascii="Times New Roman" w:eastAsia="Yu Gothic UI" w:hAnsi="Times New Roman" w:cs="Times New Roman"/>
          <w:color w:val="000000" w:themeColor="text1"/>
        </w:rPr>
      </w:pPr>
    </w:p>
    <w:p w14:paraId="40B2AFC1" w14:textId="77777777" w:rsidR="00FF2F0B" w:rsidRPr="00431AA7" w:rsidRDefault="00FF2F0B" w:rsidP="0071625E">
      <w:pPr>
        <w:widowControl/>
        <w:snapToGrid w:val="0"/>
        <w:rPr>
          <w:rFonts w:ascii="Times New Roman" w:eastAsia="Yu Gothic UI" w:hAnsi="Times New Roman" w:cs="Times New Roman"/>
          <w:b/>
          <w:bCs/>
          <w:color w:val="000000" w:themeColor="text1"/>
          <w:szCs w:val="21"/>
        </w:rPr>
      </w:pPr>
    </w:p>
    <w:p w14:paraId="6704D9A2" w14:textId="77777777" w:rsidR="008856F8" w:rsidRPr="00431AA7" w:rsidRDefault="008856F8" w:rsidP="008856F8">
      <w:pPr>
        <w:snapToGrid w:val="0"/>
        <w:spacing w:line="300" w:lineRule="auto"/>
        <w:rPr>
          <w:rFonts w:ascii="Times New Roman" w:hAnsi="Times New Roman" w:cs="Times New Roman"/>
          <w:szCs w:val="21"/>
        </w:rPr>
      </w:pPr>
    </w:p>
    <w:p w14:paraId="10E2CFC7" w14:textId="63023700" w:rsidR="0071625E" w:rsidRPr="00431AA7" w:rsidRDefault="0071625E" w:rsidP="008856F8">
      <w:pPr>
        <w:snapToGrid w:val="0"/>
        <w:spacing w:line="300" w:lineRule="auto"/>
        <w:rPr>
          <w:rFonts w:ascii="Times New Roman" w:hAnsi="Times New Roman" w:cs="Times New Roman"/>
          <w:szCs w:val="21"/>
        </w:rPr>
      </w:pPr>
      <w:r w:rsidRPr="00431AA7">
        <w:rPr>
          <w:rFonts w:ascii="Times New Roman" w:hAnsi="Times New Roman" w:cs="Times New Roman"/>
          <w:szCs w:val="21"/>
        </w:rPr>
        <w:t>Development Process of Free-text Questions</w:t>
      </w:r>
    </w:p>
    <w:p w14:paraId="1B2AA212" w14:textId="77777777" w:rsidR="008856F8" w:rsidRPr="00431AA7" w:rsidRDefault="008856F8" w:rsidP="008856F8">
      <w:pPr>
        <w:snapToGrid w:val="0"/>
        <w:spacing w:line="300" w:lineRule="auto"/>
        <w:rPr>
          <w:rFonts w:ascii="Times New Roman" w:hAnsi="Times New Roman" w:cs="Times New Roman"/>
          <w:szCs w:val="21"/>
        </w:rPr>
      </w:pPr>
    </w:p>
    <w:p w14:paraId="6849C14F" w14:textId="63062DBA" w:rsidR="0071625E" w:rsidRPr="00431AA7" w:rsidRDefault="0071625E" w:rsidP="008856F8">
      <w:pPr>
        <w:snapToGrid w:val="0"/>
        <w:spacing w:line="300" w:lineRule="auto"/>
        <w:rPr>
          <w:rFonts w:ascii="Times New Roman" w:hAnsi="Times New Roman" w:cs="Times New Roman"/>
          <w:szCs w:val="21"/>
        </w:rPr>
      </w:pPr>
      <w:r w:rsidRPr="00431AA7">
        <w:rPr>
          <w:rFonts w:ascii="Times New Roman" w:hAnsi="Times New Roman" w:cs="Times New Roman"/>
          <w:szCs w:val="21"/>
        </w:rPr>
        <w:t>We used a laddering approach to elicit the goal content</w:t>
      </w:r>
      <w:r w:rsidR="000E1960" w:rsidRPr="00431AA7">
        <w:rPr>
          <w:rFonts w:ascii="Times New Roman" w:hAnsi="Times New Roman" w:cs="Times New Roman" w:hint="eastAsia"/>
          <w:szCs w:val="21"/>
        </w:rPr>
        <w:t xml:space="preserve"> [9,17,18]</w:t>
      </w:r>
      <w:r w:rsidRPr="00431AA7">
        <w:rPr>
          <w:rFonts w:ascii="Times New Roman" w:hAnsi="Times New Roman" w:cs="Times New Roman"/>
          <w:szCs w:val="21"/>
        </w:rPr>
        <w:t xml:space="preserve">. Two rounds of pre-testing were conducted to finalize the questionnaire. </w:t>
      </w:r>
    </w:p>
    <w:p w14:paraId="76A52442" w14:textId="77777777" w:rsidR="008856F8" w:rsidRPr="00431AA7" w:rsidRDefault="008856F8" w:rsidP="008856F8">
      <w:pPr>
        <w:snapToGrid w:val="0"/>
        <w:spacing w:line="300" w:lineRule="auto"/>
        <w:rPr>
          <w:rFonts w:ascii="Times New Roman" w:hAnsi="Times New Roman" w:cs="Times New Roman"/>
          <w:szCs w:val="21"/>
        </w:rPr>
      </w:pPr>
    </w:p>
    <w:p w14:paraId="7089E07E" w14:textId="053C5568" w:rsidR="0071625E" w:rsidRPr="00431AA7" w:rsidRDefault="0071625E" w:rsidP="008856F8">
      <w:pPr>
        <w:snapToGrid w:val="0"/>
        <w:spacing w:line="300" w:lineRule="auto"/>
        <w:rPr>
          <w:rFonts w:ascii="Times New Roman" w:hAnsi="Times New Roman" w:cs="Times New Roman"/>
          <w:szCs w:val="21"/>
        </w:rPr>
      </w:pPr>
      <w:r w:rsidRPr="00431AA7">
        <w:rPr>
          <w:rFonts w:ascii="Times New Roman" w:hAnsi="Times New Roman" w:cs="Times New Roman"/>
          <w:szCs w:val="21"/>
        </w:rPr>
        <w:t xml:space="preserve">Pre-test 1 </w:t>
      </w:r>
    </w:p>
    <w:p w14:paraId="74763815" w14:textId="02B039BC" w:rsidR="0071625E" w:rsidRPr="00431AA7" w:rsidRDefault="0071625E" w:rsidP="008856F8">
      <w:pPr>
        <w:snapToGrid w:val="0"/>
        <w:spacing w:line="300" w:lineRule="auto"/>
        <w:ind w:leftChars="400" w:left="840"/>
        <w:rPr>
          <w:rFonts w:ascii="Times New Roman" w:hAnsi="Times New Roman" w:cs="Times New Roman"/>
          <w:szCs w:val="21"/>
        </w:rPr>
      </w:pPr>
      <w:r w:rsidRPr="00431AA7">
        <w:rPr>
          <w:rFonts w:ascii="Times New Roman" w:hAnsi="Times New Roman" w:cs="Times New Roman"/>
          <w:szCs w:val="21"/>
        </w:rPr>
        <w:t xml:space="preserve">Following </w:t>
      </w:r>
      <w:proofErr w:type="spellStart"/>
      <w:r w:rsidR="0000208B" w:rsidRPr="00431AA7">
        <w:rPr>
          <w:rFonts w:ascii="Times New Roman" w:hAnsi="Times New Roman" w:cs="Times New Roman"/>
          <w:szCs w:val="21"/>
        </w:rPr>
        <w:t>Höchli</w:t>
      </w:r>
      <w:proofErr w:type="spellEnd"/>
      <w:r w:rsidR="0000208B" w:rsidRPr="00431AA7">
        <w:rPr>
          <w:rFonts w:ascii="Times New Roman" w:hAnsi="Times New Roman" w:cs="Times New Roman"/>
          <w:szCs w:val="21"/>
        </w:rPr>
        <w:t xml:space="preserve"> </w:t>
      </w:r>
      <w:r w:rsidR="008A0AF4" w:rsidRPr="00431AA7">
        <w:rPr>
          <w:rFonts w:ascii="Times New Roman" w:hAnsi="Times New Roman" w:cs="Times New Roman" w:hint="eastAsia"/>
          <w:szCs w:val="21"/>
        </w:rPr>
        <w:t>[17</w:t>
      </w:r>
      <w:r w:rsidR="008A0AF4" w:rsidRPr="00431AA7">
        <w:rPr>
          <w:rFonts w:ascii="Times New Roman" w:hAnsi="Times New Roman" w:cs="Times New Roman"/>
          <w:szCs w:val="21"/>
        </w:rPr>
        <w:t>]</w:t>
      </w:r>
      <w:r w:rsidRPr="00431AA7">
        <w:rPr>
          <w:rFonts w:ascii="Times New Roman" w:hAnsi="Times New Roman" w:cs="Times New Roman"/>
          <w:szCs w:val="21"/>
        </w:rPr>
        <w:t xml:space="preserve">, we used three items: (1) “Why do you want to lose weight? Please write your thoughts </w:t>
      </w:r>
      <w:proofErr w:type="gramStart"/>
      <w:r w:rsidRPr="00431AA7">
        <w:rPr>
          <w:rFonts w:ascii="Times New Roman" w:hAnsi="Times New Roman" w:cs="Times New Roman"/>
          <w:szCs w:val="21"/>
        </w:rPr>
        <w:t>below.”</w:t>
      </w:r>
      <w:proofErr w:type="gramEnd"/>
      <w:r w:rsidRPr="00431AA7">
        <w:rPr>
          <w:rFonts w:ascii="Times New Roman" w:hAnsi="Times New Roman" w:cs="Times New Roman"/>
          <w:szCs w:val="21"/>
        </w:rPr>
        <w:t xml:space="preserve"> (2) “Why is what you wrote above important to you? What do you want to achieve through it?” and (3) “Based on what you wrote above, what kind of person do you want to become by achieving weight loss? Please write your thoughts </w:t>
      </w:r>
      <w:proofErr w:type="gramStart"/>
      <w:r w:rsidRPr="00431AA7">
        <w:rPr>
          <w:rFonts w:ascii="Times New Roman" w:hAnsi="Times New Roman" w:cs="Times New Roman"/>
          <w:szCs w:val="21"/>
        </w:rPr>
        <w:t>below.”</w:t>
      </w:r>
      <w:proofErr w:type="gramEnd"/>
      <w:r w:rsidRPr="00431AA7">
        <w:rPr>
          <w:rFonts w:ascii="Times New Roman" w:hAnsi="Times New Roman" w:cs="Times New Roman"/>
          <w:szCs w:val="21"/>
        </w:rPr>
        <w:t xml:space="preserve"> Each item included examples. Among the 27 respondents (participants in </w:t>
      </w:r>
      <w:proofErr w:type="spellStart"/>
      <w:r w:rsidRPr="00431AA7">
        <w:rPr>
          <w:rFonts w:ascii="Times New Roman" w:hAnsi="Times New Roman" w:cs="Times New Roman"/>
          <w:szCs w:val="21"/>
        </w:rPr>
        <w:t>Issin’s</w:t>
      </w:r>
      <w:proofErr w:type="spellEnd"/>
      <w:r w:rsidRPr="00431AA7">
        <w:rPr>
          <w:rFonts w:ascii="Times New Roman" w:hAnsi="Times New Roman" w:cs="Times New Roman"/>
          <w:szCs w:val="21"/>
        </w:rPr>
        <w:t xml:space="preserve"> program between April to June 2023), responses tended to rely on the examples; overlap rates with the examples were 25.9%, 14.8%, and 22.2% for items 1, 2, and 3, respectively. </w:t>
      </w:r>
    </w:p>
    <w:p w14:paraId="765276A3" w14:textId="77777777" w:rsidR="0071625E" w:rsidRPr="00431AA7" w:rsidRDefault="0071625E" w:rsidP="008856F8">
      <w:pPr>
        <w:snapToGrid w:val="0"/>
        <w:spacing w:line="300" w:lineRule="auto"/>
        <w:rPr>
          <w:rFonts w:ascii="Times New Roman" w:hAnsi="Times New Roman" w:cs="Times New Roman"/>
          <w:szCs w:val="21"/>
        </w:rPr>
      </w:pPr>
      <w:r w:rsidRPr="00431AA7">
        <w:rPr>
          <w:rFonts w:ascii="Times New Roman" w:hAnsi="Times New Roman" w:cs="Times New Roman"/>
          <w:szCs w:val="21"/>
        </w:rPr>
        <w:t xml:space="preserve">Pre-test 2 </w:t>
      </w:r>
    </w:p>
    <w:p w14:paraId="07BE73BF" w14:textId="57B26E90" w:rsidR="000E1960" w:rsidRPr="00431AA7" w:rsidRDefault="0071625E" w:rsidP="008A0AF4">
      <w:pPr>
        <w:snapToGrid w:val="0"/>
        <w:spacing w:line="300" w:lineRule="auto"/>
        <w:ind w:leftChars="400" w:left="840"/>
        <w:rPr>
          <w:rFonts w:ascii="Times New Roman" w:eastAsia="Yu Gothic UI" w:hAnsi="Times New Roman" w:cs="Times New Roman"/>
          <w:b/>
          <w:bCs/>
          <w:color w:val="000000" w:themeColor="text1"/>
          <w:szCs w:val="21"/>
        </w:rPr>
      </w:pPr>
      <w:r w:rsidRPr="00431AA7">
        <w:rPr>
          <w:rFonts w:ascii="Times New Roman" w:hAnsi="Times New Roman" w:cs="Times New Roman"/>
          <w:szCs w:val="21"/>
        </w:rPr>
        <w:t xml:space="preserve">We removed examples and assessed whether sufficient text and goal diversity could be obtained. We recruited 17 adults (30s–60s) via snowball sampling. Even without examples, the quantity of text was comparable to that in </w:t>
      </w:r>
      <w:proofErr w:type="gramStart"/>
      <w:r w:rsidRPr="00431AA7">
        <w:rPr>
          <w:rFonts w:ascii="Times New Roman" w:hAnsi="Times New Roman" w:cs="Times New Roman"/>
          <w:szCs w:val="21"/>
        </w:rPr>
        <w:t>Pre-test</w:t>
      </w:r>
      <w:proofErr w:type="gramEnd"/>
      <w:r w:rsidRPr="00431AA7">
        <w:rPr>
          <w:rFonts w:ascii="Times New Roman" w:hAnsi="Times New Roman" w:cs="Times New Roman"/>
          <w:szCs w:val="21"/>
        </w:rPr>
        <w:t xml:space="preserve"> 1, and the number of extracted goal categories was comparable (see Supplementary Table 2). Responses to item 2 yielded the greatest diversity across the two pretests. Furthermore, responses to item 3 tended to be more abstract than those to item 2, which reduced goal diversity; therefore, we adopted a two-item questionnaire and deleted item 3. Segar used a similar laddering structure</w:t>
      </w:r>
      <w:r w:rsidR="008A0AF4" w:rsidRPr="00431AA7">
        <w:rPr>
          <w:rFonts w:ascii="Times New Roman" w:hAnsi="Times New Roman" w:cs="Times New Roman" w:hint="eastAsia"/>
          <w:szCs w:val="21"/>
        </w:rPr>
        <w:t xml:space="preserve"> [9]</w:t>
      </w:r>
      <w:r w:rsidRPr="00431AA7">
        <w:rPr>
          <w:rFonts w:ascii="Times New Roman" w:hAnsi="Times New Roman" w:cs="Times New Roman"/>
          <w:szCs w:val="21"/>
        </w:rPr>
        <w:t>.</w:t>
      </w:r>
    </w:p>
    <w:p w14:paraId="7DD3A731" w14:textId="77777777" w:rsidR="00FF2F0B" w:rsidRPr="00431AA7" w:rsidRDefault="00FF2F0B">
      <w:pPr>
        <w:widowControl/>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br w:type="page"/>
      </w:r>
    </w:p>
    <w:p w14:paraId="5AF4BC41" w14:textId="3A098F83"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lastRenderedPageBreak/>
        <w:t>Supplementary</w:t>
      </w:r>
      <w:r w:rsidR="00234A64" w:rsidRPr="00431AA7">
        <w:rPr>
          <w:rFonts w:ascii="Times New Roman" w:eastAsia="Yu Gothic UI" w:hAnsi="Times New Roman" w:cs="Times New Roman" w:hint="eastAsia"/>
          <w:b/>
          <w:bCs/>
          <w:color w:val="000000" w:themeColor="text1"/>
          <w:szCs w:val="21"/>
        </w:rPr>
        <w:t xml:space="preserve"> Table</w:t>
      </w:r>
      <w:r w:rsidRPr="00431AA7">
        <w:rPr>
          <w:rFonts w:ascii="Times New Roman" w:eastAsia="Yu Gothic UI" w:hAnsi="Times New Roman" w:cs="Times New Roman"/>
          <w:b/>
          <w:bCs/>
          <w:color w:val="000000" w:themeColor="text1"/>
          <w:szCs w:val="21"/>
        </w:rPr>
        <w:t xml:space="preserve"> </w:t>
      </w:r>
      <w:r w:rsidR="009537EA" w:rsidRPr="00431AA7">
        <w:rPr>
          <w:rFonts w:ascii="Times New Roman" w:eastAsia="Yu Gothic UI" w:hAnsi="Times New Roman" w:cs="Times New Roman" w:hint="eastAsia"/>
          <w:b/>
          <w:bCs/>
          <w:color w:val="000000" w:themeColor="text1"/>
          <w:szCs w:val="21"/>
        </w:rPr>
        <w:t>2</w:t>
      </w:r>
      <w:r w:rsidRPr="00431AA7">
        <w:rPr>
          <w:rFonts w:ascii="Times New Roman" w:eastAsia="Yu Gothic UI" w:hAnsi="Times New Roman" w:cs="Times New Roman"/>
          <w:b/>
          <w:bCs/>
          <w:color w:val="000000" w:themeColor="text1"/>
          <w:szCs w:val="21"/>
        </w:rPr>
        <w:t>: Pre-</w:t>
      </w:r>
      <w:r w:rsidR="009B632D" w:rsidRPr="00431AA7">
        <w:rPr>
          <w:rFonts w:ascii="Times New Roman" w:eastAsia="Yu Gothic UI" w:hAnsi="Times New Roman" w:cs="Times New Roman" w:hint="eastAsia"/>
          <w:b/>
          <w:bCs/>
          <w:color w:val="000000" w:themeColor="text1"/>
          <w:szCs w:val="21"/>
        </w:rPr>
        <w:t>T</w:t>
      </w:r>
      <w:r w:rsidRPr="00431AA7">
        <w:rPr>
          <w:rFonts w:ascii="Times New Roman" w:eastAsia="Yu Gothic UI" w:hAnsi="Times New Roman" w:cs="Times New Roman"/>
          <w:b/>
          <w:bCs/>
          <w:color w:val="000000" w:themeColor="text1"/>
          <w:szCs w:val="21"/>
        </w:rPr>
        <w:t>est Results</w:t>
      </w:r>
      <w:r w:rsidR="009B632D" w:rsidRPr="00431AA7">
        <w:rPr>
          <w:rFonts w:ascii="Times New Roman" w:eastAsia="Yu Gothic UI" w:hAnsi="Times New Roman" w:cs="Times New Roman" w:hint="eastAsia"/>
          <w:b/>
          <w:bCs/>
          <w:color w:val="000000" w:themeColor="text1"/>
          <w:szCs w:val="21"/>
        </w:rPr>
        <w:t xml:space="preserve"> on Free Text Questions Form</w:t>
      </w:r>
    </w:p>
    <w:p w14:paraId="79E6E074"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p>
    <w:tbl>
      <w:tblPr>
        <w:tblStyle w:val="af6"/>
        <w:tblW w:w="9209" w:type="dxa"/>
        <w:tblBorders>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2555"/>
        <w:gridCol w:w="2218"/>
        <w:gridCol w:w="2218"/>
        <w:gridCol w:w="2218"/>
      </w:tblGrid>
      <w:tr w:rsidR="00D079F6" w:rsidRPr="00431AA7" w14:paraId="326F98FA" w14:textId="77777777" w:rsidTr="00A10D26">
        <w:trPr>
          <w:trHeight w:val="275"/>
        </w:trPr>
        <w:tc>
          <w:tcPr>
            <w:tcW w:w="2555" w:type="dxa"/>
            <w:noWrap/>
            <w:hideMark/>
          </w:tcPr>
          <w:p w14:paraId="293DAFFD"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Free text questions form</w:t>
            </w:r>
          </w:p>
        </w:tc>
        <w:tc>
          <w:tcPr>
            <w:tcW w:w="2218" w:type="dxa"/>
            <w:hideMark/>
          </w:tcPr>
          <w:p w14:paraId="3E953B7A"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Pre-test 1 (n=27)</w:t>
            </w:r>
          </w:p>
          <w:p w14:paraId="7E17847E"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(3 items with examples)</w:t>
            </w:r>
          </w:p>
        </w:tc>
        <w:tc>
          <w:tcPr>
            <w:tcW w:w="2218" w:type="dxa"/>
            <w:hideMark/>
          </w:tcPr>
          <w:p w14:paraId="6742D96C"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Pre-test 2 (n=17)</w:t>
            </w:r>
          </w:p>
          <w:p w14:paraId="0A9BE39F"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(3 items w/o examples)</w:t>
            </w:r>
          </w:p>
        </w:tc>
        <w:tc>
          <w:tcPr>
            <w:tcW w:w="2218" w:type="dxa"/>
            <w:hideMark/>
          </w:tcPr>
          <w:p w14:paraId="19780702"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Pilot (n=47)</w:t>
            </w:r>
          </w:p>
          <w:p w14:paraId="2CB18CB4" w14:textId="77777777" w:rsidR="00D079F6" w:rsidRPr="00431AA7" w:rsidRDefault="00D079F6" w:rsidP="00852199">
            <w:pPr>
              <w:widowControl/>
              <w:snapToGrid w:val="0"/>
              <w:jc w:val="center"/>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(2 items w/o examples)</w:t>
            </w:r>
          </w:p>
        </w:tc>
      </w:tr>
      <w:tr w:rsidR="00D079F6" w:rsidRPr="00431AA7" w14:paraId="5837D7AC" w14:textId="77777777" w:rsidTr="00A10D26">
        <w:trPr>
          <w:trHeight w:val="275"/>
        </w:trPr>
        <w:tc>
          <w:tcPr>
            <w:tcW w:w="9209" w:type="dxa"/>
            <w:gridSpan w:val="4"/>
            <w:noWrap/>
            <w:hideMark/>
          </w:tcPr>
          <w:p w14:paraId="7E4C8283"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Mean characters</w:t>
            </w:r>
          </w:p>
        </w:tc>
      </w:tr>
      <w:tr w:rsidR="00D079F6" w:rsidRPr="00431AA7" w14:paraId="4C09F7DD" w14:textId="77777777" w:rsidTr="00A10D26">
        <w:trPr>
          <w:trHeight w:val="275"/>
        </w:trPr>
        <w:tc>
          <w:tcPr>
            <w:tcW w:w="2555" w:type="dxa"/>
            <w:noWrap/>
            <w:hideMark/>
          </w:tcPr>
          <w:p w14:paraId="7159B387"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1</w:t>
            </w:r>
          </w:p>
        </w:tc>
        <w:tc>
          <w:tcPr>
            <w:tcW w:w="2218" w:type="dxa"/>
            <w:hideMark/>
          </w:tcPr>
          <w:p w14:paraId="19493E4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30.56</w:t>
            </w:r>
          </w:p>
        </w:tc>
        <w:tc>
          <w:tcPr>
            <w:tcW w:w="2218" w:type="dxa"/>
            <w:hideMark/>
          </w:tcPr>
          <w:p w14:paraId="29E6E39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13.76</w:t>
            </w:r>
          </w:p>
        </w:tc>
        <w:tc>
          <w:tcPr>
            <w:tcW w:w="2218" w:type="dxa"/>
            <w:hideMark/>
          </w:tcPr>
          <w:p w14:paraId="19B4E6E1" w14:textId="6C52F060" w:rsidR="00D079F6" w:rsidRPr="00431AA7" w:rsidRDefault="001B5F73" w:rsidP="00852199">
            <w:pPr>
              <w:widowControl/>
              <w:snapToGrid w:val="0"/>
              <w:jc w:val="center"/>
              <w:rPr>
                <w:rFonts w:ascii="Times New Roman" w:eastAsia="Yu Gothic UI" w:hAnsi="Times New Roman" w:cs="Times New Roman"/>
                <w:color w:val="000000" w:themeColor="text1"/>
                <w:szCs w:val="21"/>
              </w:rPr>
            </w:pPr>
            <w:r>
              <w:rPr>
                <w:rFonts w:ascii="Times New Roman" w:eastAsia="Yu Gothic UI" w:hAnsi="Times New Roman" w:cs="Times New Roman" w:hint="eastAsia"/>
                <w:color w:val="000000" w:themeColor="text1"/>
                <w:szCs w:val="21"/>
              </w:rPr>
              <w:t>40.5</w:t>
            </w:r>
            <w:r w:rsidR="00667265">
              <w:rPr>
                <w:rFonts w:ascii="Times New Roman" w:eastAsia="Yu Gothic UI" w:hAnsi="Times New Roman" w:cs="Times New Roman" w:hint="eastAsia"/>
                <w:color w:val="000000" w:themeColor="text1"/>
                <w:szCs w:val="21"/>
              </w:rPr>
              <w:t>1</w:t>
            </w:r>
          </w:p>
        </w:tc>
      </w:tr>
      <w:tr w:rsidR="00D079F6" w:rsidRPr="00431AA7" w14:paraId="58CD5C9B" w14:textId="77777777" w:rsidTr="00A10D26">
        <w:trPr>
          <w:trHeight w:val="275"/>
        </w:trPr>
        <w:tc>
          <w:tcPr>
            <w:tcW w:w="2555" w:type="dxa"/>
            <w:noWrap/>
            <w:hideMark/>
          </w:tcPr>
          <w:p w14:paraId="3576C6FB"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2</w:t>
            </w:r>
          </w:p>
        </w:tc>
        <w:tc>
          <w:tcPr>
            <w:tcW w:w="2218" w:type="dxa"/>
            <w:hideMark/>
          </w:tcPr>
          <w:p w14:paraId="28BC620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26.74</w:t>
            </w:r>
          </w:p>
        </w:tc>
        <w:tc>
          <w:tcPr>
            <w:tcW w:w="2218" w:type="dxa"/>
            <w:hideMark/>
          </w:tcPr>
          <w:p w14:paraId="5E096E06"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22.41</w:t>
            </w:r>
          </w:p>
        </w:tc>
        <w:tc>
          <w:tcPr>
            <w:tcW w:w="2218" w:type="dxa"/>
            <w:hideMark/>
          </w:tcPr>
          <w:p w14:paraId="2ACEC0F6" w14:textId="5C3CE102"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w:t>
            </w:r>
            <w:r w:rsidR="00667265">
              <w:rPr>
                <w:rFonts w:ascii="Times New Roman" w:eastAsia="Yu Gothic UI" w:hAnsi="Times New Roman" w:cs="Times New Roman" w:hint="eastAsia"/>
                <w:color w:val="000000" w:themeColor="text1"/>
                <w:szCs w:val="21"/>
              </w:rPr>
              <w:t>4</w:t>
            </w:r>
            <w:r w:rsidRPr="00431AA7">
              <w:rPr>
                <w:rFonts w:ascii="Times New Roman" w:eastAsia="Yu Gothic UI" w:hAnsi="Times New Roman" w:cs="Times New Roman"/>
                <w:color w:val="000000" w:themeColor="text1"/>
                <w:szCs w:val="21"/>
              </w:rPr>
              <w:t>.</w:t>
            </w:r>
            <w:r w:rsidR="00667265">
              <w:rPr>
                <w:rFonts w:ascii="Times New Roman" w:eastAsia="Yu Gothic UI" w:hAnsi="Times New Roman" w:cs="Times New Roman" w:hint="eastAsia"/>
                <w:color w:val="000000" w:themeColor="text1"/>
                <w:szCs w:val="21"/>
              </w:rPr>
              <w:t>64</w:t>
            </w:r>
          </w:p>
        </w:tc>
      </w:tr>
      <w:tr w:rsidR="00D079F6" w:rsidRPr="00431AA7" w14:paraId="0C55754A" w14:textId="77777777" w:rsidTr="00A10D26">
        <w:trPr>
          <w:trHeight w:val="275"/>
        </w:trPr>
        <w:tc>
          <w:tcPr>
            <w:tcW w:w="2555" w:type="dxa"/>
            <w:noWrap/>
            <w:hideMark/>
          </w:tcPr>
          <w:p w14:paraId="59668BD6"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3</w:t>
            </w:r>
          </w:p>
        </w:tc>
        <w:tc>
          <w:tcPr>
            <w:tcW w:w="2218" w:type="dxa"/>
            <w:hideMark/>
          </w:tcPr>
          <w:p w14:paraId="4E0F6F4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20.51</w:t>
            </w:r>
          </w:p>
        </w:tc>
        <w:tc>
          <w:tcPr>
            <w:tcW w:w="2218" w:type="dxa"/>
            <w:hideMark/>
          </w:tcPr>
          <w:p w14:paraId="412DBFA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18.53</w:t>
            </w:r>
          </w:p>
        </w:tc>
        <w:tc>
          <w:tcPr>
            <w:tcW w:w="2218" w:type="dxa"/>
            <w:hideMark/>
          </w:tcPr>
          <w:p w14:paraId="131E4BF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0B57840E" w14:textId="77777777" w:rsidTr="00A10D26">
        <w:trPr>
          <w:trHeight w:val="275"/>
        </w:trPr>
        <w:tc>
          <w:tcPr>
            <w:tcW w:w="9209" w:type="dxa"/>
            <w:gridSpan w:val="4"/>
            <w:noWrap/>
            <w:hideMark/>
          </w:tcPr>
          <w:p w14:paraId="45814597"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hAnsi="Times New Roman" w:cs="Times New Roman"/>
                <w:b/>
                <w:bCs/>
                <w:szCs w:val="21"/>
              </w:rPr>
              <w:t>Overlap rates with examples</w:t>
            </w:r>
          </w:p>
        </w:tc>
      </w:tr>
      <w:tr w:rsidR="00D079F6" w:rsidRPr="00431AA7" w14:paraId="743C5855" w14:textId="77777777" w:rsidTr="00A10D26">
        <w:trPr>
          <w:trHeight w:val="275"/>
        </w:trPr>
        <w:tc>
          <w:tcPr>
            <w:tcW w:w="2555" w:type="dxa"/>
            <w:noWrap/>
            <w:hideMark/>
          </w:tcPr>
          <w:p w14:paraId="3771CA87"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1</w:t>
            </w:r>
          </w:p>
        </w:tc>
        <w:tc>
          <w:tcPr>
            <w:tcW w:w="2218" w:type="dxa"/>
            <w:hideMark/>
          </w:tcPr>
          <w:p w14:paraId="237374C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25.93%</w:t>
            </w:r>
          </w:p>
        </w:tc>
        <w:tc>
          <w:tcPr>
            <w:tcW w:w="2218" w:type="dxa"/>
            <w:hideMark/>
          </w:tcPr>
          <w:p w14:paraId="1F541166"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c>
          <w:tcPr>
            <w:tcW w:w="2218" w:type="dxa"/>
            <w:hideMark/>
          </w:tcPr>
          <w:p w14:paraId="772C296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31AC666C" w14:textId="77777777" w:rsidTr="00A10D26">
        <w:trPr>
          <w:trHeight w:val="275"/>
        </w:trPr>
        <w:tc>
          <w:tcPr>
            <w:tcW w:w="2555" w:type="dxa"/>
            <w:noWrap/>
            <w:hideMark/>
          </w:tcPr>
          <w:p w14:paraId="4A15BCE0"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2</w:t>
            </w:r>
          </w:p>
        </w:tc>
        <w:tc>
          <w:tcPr>
            <w:tcW w:w="2218" w:type="dxa"/>
            <w:hideMark/>
          </w:tcPr>
          <w:p w14:paraId="3EFBAAE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14.81%</w:t>
            </w:r>
          </w:p>
        </w:tc>
        <w:tc>
          <w:tcPr>
            <w:tcW w:w="2218" w:type="dxa"/>
            <w:hideMark/>
          </w:tcPr>
          <w:p w14:paraId="57D91FD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c>
          <w:tcPr>
            <w:tcW w:w="2218" w:type="dxa"/>
            <w:hideMark/>
          </w:tcPr>
          <w:p w14:paraId="3FA82BF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2C8B2F2C" w14:textId="77777777" w:rsidTr="00A10D26">
        <w:trPr>
          <w:trHeight w:val="275"/>
        </w:trPr>
        <w:tc>
          <w:tcPr>
            <w:tcW w:w="2555" w:type="dxa"/>
            <w:noWrap/>
            <w:hideMark/>
          </w:tcPr>
          <w:p w14:paraId="3DE20B16"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3</w:t>
            </w:r>
          </w:p>
        </w:tc>
        <w:tc>
          <w:tcPr>
            <w:tcW w:w="2218" w:type="dxa"/>
            <w:hideMark/>
          </w:tcPr>
          <w:p w14:paraId="23D01A4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22.22%</w:t>
            </w:r>
          </w:p>
        </w:tc>
        <w:tc>
          <w:tcPr>
            <w:tcW w:w="2218" w:type="dxa"/>
            <w:hideMark/>
          </w:tcPr>
          <w:p w14:paraId="018C834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c>
          <w:tcPr>
            <w:tcW w:w="2218" w:type="dxa"/>
            <w:hideMark/>
          </w:tcPr>
          <w:p w14:paraId="0695668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1F46AE88" w14:textId="77777777" w:rsidTr="00A10D26">
        <w:trPr>
          <w:trHeight w:val="275"/>
        </w:trPr>
        <w:tc>
          <w:tcPr>
            <w:tcW w:w="9209" w:type="dxa"/>
            <w:gridSpan w:val="4"/>
            <w:noWrap/>
            <w:hideMark/>
          </w:tcPr>
          <w:p w14:paraId="729D800F"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Classification: Aspiration Index</w:t>
            </w:r>
          </w:p>
        </w:tc>
      </w:tr>
      <w:tr w:rsidR="00D079F6" w:rsidRPr="00431AA7" w14:paraId="5BC9717C" w14:textId="77777777" w:rsidTr="00A10D26">
        <w:trPr>
          <w:trHeight w:val="275"/>
        </w:trPr>
        <w:tc>
          <w:tcPr>
            <w:tcW w:w="2555" w:type="dxa"/>
            <w:noWrap/>
            <w:hideMark/>
          </w:tcPr>
          <w:p w14:paraId="75A26900"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1</w:t>
            </w:r>
          </w:p>
        </w:tc>
        <w:tc>
          <w:tcPr>
            <w:tcW w:w="2218" w:type="dxa"/>
          </w:tcPr>
          <w:p w14:paraId="72A31DC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76BA7A5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6AF5339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474C0692" w14:textId="77777777" w:rsidTr="00A10D26">
        <w:trPr>
          <w:trHeight w:val="275"/>
        </w:trPr>
        <w:tc>
          <w:tcPr>
            <w:tcW w:w="2555" w:type="dxa"/>
            <w:noWrap/>
            <w:hideMark/>
          </w:tcPr>
          <w:p w14:paraId="5A139A75"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Health</w:t>
            </w:r>
          </w:p>
        </w:tc>
        <w:tc>
          <w:tcPr>
            <w:tcW w:w="2218" w:type="dxa"/>
            <w:hideMark/>
          </w:tcPr>
          <w:p w14:paraId="3D19505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19 (70.4%)</w:t>
            </w:r>
          </w:p>
        </w:tc>
        <w:tc>
          <w:tcPr>
            <w:tcW w:w="2218" w:type="dxa"/>
            <w:hideMark/>
          </w:tcPr>
          <w:p w14:paraId="0F2D2C8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11 (64.7%)</w:t>
            </w:r>
          </w:p>
        </w:tc>
        <w:tc>
          <w:tcPr>
            <w:tcW w:w="2218" w:type="dxa"/>
            <w:hideMark/>
          </w:tcPr>
          <w:p w14:paraId="5310D1C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28 (59.6%)</w:t>
            </w:r>
          </w:p>
        </w:tc>
      </w:tr>
      <w:tr w:rsidR="00D079F6" w:rsidRPr="00431AA7" w14:paraId="297F7C7C" w14:textId="77777777" w:rsidTr="00A10D26">
        <w:trPr>
          <w:trHeight w:val="275"/>
        </w:trPr>
        <w:tc>
          <w:tcPr>
            <w:tcW w:w="2555" w:type="dxa"/>
            <w:noWrap/>
            <w:hideMark/>
          </w:tcPr>
          <w:p w14:paraId="4AA4FBFC"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3663D06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 (11.1%)</w:t>
            </w:r>
          </w:p>
        </w:tc>
        <w:tc>
          <w:tcPr>
            <w:tcW w:w="2218" w:type="dxa"/>
            <w:hideMark/>
          </w:tcPr>
          <w:p w14:paraId="2E3FFCA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(29.4%)</w:t>
            </w:r>
          </w:p>
        </w:tc>
        <w:tc>
          <w:tcPr>
            <w:tcW w:w="2218" w:type="dxa"/>
            <w:hideMark/>
          </w:tcPr>
          <w:p w14:paraId="67CC73B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8 (17.0%)</w:t>
            </w:r>
          </w:p>
        </w:tc>
      </w:tr>
      <w:tr w:rsidR="00D079F6" w:rsidRPr="00431AA7" w14:paraId="06454FC6" w14:textId="77777777" w:rsidTr="00A10D26">
        <w:trPr>
          <w:trHeight w:val="275"/>
        </w:trPr>
        <w:tc>
          <w:tcPr>
            <w:tcW w:w="2555" w:type="dxa"/>
            <w:noWrap/>
            <w:hideMark/>
          </w:tcPr>
          <w:p w14:paraId="1AD76E7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Personal Growth</w:t>
            </w:r>
          </w:p>
        </w:tc>
        <w:tc>
          <w:tcPr>
            <w:tcW w:w="2218" w:type="dxa"/>
            <w:hideMark/>
          </w:tcPr>
          <w:p w14:paraId="55B4FD9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1B71F64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7E00F85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(2.1%)</w:t>
            </w:r>
          </w:p>
        </w:tc>
      </w:tr>
      <w:tr w:rsidR="00D079F6" w:rsidRPr="00431AA7" w14:paraId="7D675DF7" w14:textId="77777777" w:rsidTr="00A10D26">
        <w:trPr>
          <w:trHeight w:val="275"/>
        </w:trPr>
        <w:tc>
          <w:tcPr>
            <w:tcW w:w="2555" w:type="dxa"/>
            <w:noWrap/>
            <w:hideMark/>
          </w:tcPr>
          <w:p w14:paraId="2C120AC4"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Relationship</w:t>
            </w:r>
          </w:p>
        </w:tc>
        <w:tc>
          <w:tcPr>
            <w:tcW w:w="2218" w:type="dxa"/>
            <w:hideMark/>
          </w:tcPr>
          <w:p w14:paraId="4B33BEA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1B2597A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0C38E2F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(2.1%)</w:t>
            </w:r>
          </w:p>
        </w:tc>
      </w:tr>
      <w:tr w:rsidR="00D079F6" w:rsidRPr="00431AA7" w14:paraId="667CD539" w14:textId="77777777" w:rsidTr="00A10D26">
        <w:trPr>
          <w:trHeight w:val="275"/>
        </w:trPr>
        <w:tc>
          <w:tcPr>
            <w:tcW w:w="2555" w:type="dxa"/>
            <w:noWrap/>
            <w:hideMark/>
          </w:tcPr>
          <w:p w14:paraId="018CB6D5"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0E4EC4A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(18.5%)</w:t>
            </w:r>
          </w:p>
        </w:tc>
        <w:tc>
          <w:tcPr>
            <w:tcW w:w="2218" w:type="dxa"/>
            <w:hideMark/>
          </w:tcPr>
          <w:p w14:paraId="7EDAE1C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2E1493F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8 (17.0%)</w:t>
            </w:r>
          </w:p>
        </w:tc>
      </w:tr>
      <w:tr w:rsidR="00D079F6" w:rsidRPr="00431AA7" w14:paraId="29534946" w14:textId="77777777" w:rsidTr="00A10D26">
        <w:trPr>
          <w:trHeight w:val="275"/>
        </w:trPr>
        <w:tc>
          <w:tcPr>
            <w:tcW w:w="2555" w:type="dxa"/>
            <w:noWrap/>
            <w:hideMark/>
          </w:tcPr>
          <w:p w14:paraId="5E0CE6E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300283F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6B8E152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(5.9%)</w:t>
            </w:r>
          </w:p>
        </w:tc>
        <w:tc>
          <w:tcPr>
            <w:tcW w:w="2218" w:type="dxa"/>
            <w:hideMark/>
          </w:tcPr>
          <w:p w14:paraId="44CDE19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(2.1%)</w:t>
            </w:r>
          </w:p>
        </w:tc>
      </w:tr>
      <w:tr w:rsidR="00D079F6" w:rsidRPr="00431AA7" w14:paraId="0D690665" w14:textId="77777777" w:rsidTr="00A10D26">
        <w:trPr>
          <w:trHeight w:val="275"/>
        </w:trPr>
        <w:tc>
          <w:tcPr>
            <w:tcW w:w="2555" w:type="dxa"/>
            <w:noWrap/>
            <w:hideMark/>
          </w:tcPr>
          <w:p w14:paraId="7B2ED4D9"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2</w:t>
            </w:r>
          </w:p>
        </w:tc>
        <w:tc>
          <w:tcPr>
            <w:tcW w:w="2218" w:type="dxa"/>
          </w:tcPr>
          <w:p w14:paraId="4EA8818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317E7CF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5C8C4CB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1B8F743A" w14:textId="77777777" w:rsidTr="00A10D26">
        <w:trPr>
          <w:trHeight w:val="275"/>
        </w:trPr>
        <w:tc>
          <w:tcPr>
            <w:tcW w:w="2555" w:type="dxa"/>
            <w:noWrap/>
            <w:hideMark/>
          </w:tcPr>
          <w:p w14:paraId="1126FD5A"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Health</w:t>
            </w:r>
          </w:p>
        </w:tc>
        <w:tc>
          <w:tcPr>
            <w:tcW w:w="2218" w:type="dxa"/>
            <w:hideMark/>
          </w:tcPr>
          <w:p w14:paraId="1FD2231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9 (33.3%)</w:t>
            </w:r>
          </w:p>
        </w:tc>
        <w:tc>
          <w:tcPr>
            <w:tcW w:w="2218" w:type="dxa"/>
            <w:hideMark/>
          </w:tcPr>
          <w:p w14:paraId="5B97ED9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(35.3%)</w:t>
            </w:r>
          </w:p>
        </w:tc>
        <w:tc>
          <w:tcPr>
            <w:tcW w:w="2218" w:type="dxa"/>
            <w:hideMark/>
          </w:tcPr>
          <w:p w14:paraId="6E8265F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18 (38.3%)</w:t>
            </w:r>
          </w:p>
        </w:tc>
      </w:tr>
      <w:tr w:rsidR="00D079F6" w:rsidRPr="00431AA7" w14:paraId="5A9C3669" w14:textId="77777777" w:rsidTr="00A10D26">
        <w:trPr>
          <w:trHeight w:val="275"/>
        </w:trPr>
        <w:tc>
          <w:tcPr>
            <w:tcW w:w="2555" w:type="dxa"/>
            <w:noWrap/>
            <w:hideMark/>
          </w:tcPr>
          <w:p w14:paraId="696A9C5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39FC126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(22.2%)</w:t>
            </w:r>
          </w:p>
        </w:tc>
        <w:tc>
          <w:tcPr>
            <w:tcW w:w="2218" w:type="dxa"/>
            <w:hideMark/>
          </w:tcPr>
          <w:p w14:paraId="165A51E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(23.5%)</w:t>
            </w:r>
          </w:p>
        </w:tc>
        <w:tc>
          <w:tcPr>
            <w:tcW w:w="2218" w:type="dxa"/>
            <w:hideMark/>
          </w:tcPr>
          <w:p w14:paraId="2205FBD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20 (42.5%)</w:t>
            </w:r>
          </w:p>
        </w:tc>
      </w:tr>
      <w:tr w:rsidR="00D079F6" w:rsidRPr="00431AA7" w14:paraId="55E4FE9E" w14:textId="77777777" w:rsidTr="00A10D26">
        <w:trPr>
          <w:trHeight w:val="275"/>
        </w:trPr>
        <w:tc>
          <w:tcPr>
            <w:tcW w:w="2555" w:type="dxa"/>
            <w:noWrap/>
            <w:hideMark/>
          </w:tcPr>
          <w:p w14:paraId="35E02DEA"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Personal Growth</w:t>
            </w:r>
          </w:p>
        </w:tc>
        <w:tc>
          <w:tcPr>
            <w:tcW w:w="2218" w:type="dxa"/>
            <w:hideMark/>
          </w:tcPr>
          <w:p w14:paraId="744E46B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(14.8%)</w:t>
            </w:r>
          </w:p>
        </w:tc>
        <w:tc>
          <w:tcPr>
            <w:tcW w:w="2218" w:type="dxa"/>
            <w:hideMark/>
          </w:tcPr>
          <w:p w14:paraId="79FAE896"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(23.5%)</w:t>
            </w:r>
          </w:p>
        </w:tc>
        <w:tc>
          <w:tcPr>
            <w:tcW w:w="2218" w:type="dxa"/>
            <w:hideMark/>
          </w:tcPr>
          <w:p w14:paraId="29B9BF1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 (6.4 %)</w:t>
            </w:r>
          </w:p>
        </w:tc>
      </w:tr>
      <w:tr w:rsidR="00D079F6" w:rsidRPr="00431AA7" w14:paraId="6023E71F" w14:textId="77777777" w:rsidTr="00A10D26">
        <w:trPr>
          <w:trHeight w:val="275"/>
        </w:trPr>
        <w:tc>
          <w:tcPr>
            <w:tcW w:w="2555" w:type="dxa"/>
            <w:noWrap/>
            <w:hideMark/>
          </w:tcPr>
          <w:p w14:paraId="4D08D9C0"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Relationship</w:t>
            </w:r>
          </w:p>
        </w:tc>
        <w:tc>
          <w:tcPr>
            <w:tcW w:w="2218" w:type="dxa"/>
            <w:hideMark/>
          </w:tcPr>
          <w:p w14:paraId="6796793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 (11.1%)</w:t>
            </w:r>
          </w:p>
        </w:tc>
        <w:tc>
          <w:tcPr>
            <w:tcW w:w="2218" w:type="dxa"/>
            <w:hideMark/>
          </w:tcPr>
          <w:p w14:paraId="12B5CE8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(11.8%)</w:t>
            </w:r>
          </w:p>
        </w:tc>
        <w:tc>
          <w:tcPr>
            <w:tcW w:w="2218" w:type="dxa"/>
            <w:hideMark/>
          </w:tcPr>
          <w:p w14:paraId="63C037A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(10.6%)</w:t>
            </w:r>
          </w:p>
        </w:tc>
      </w:tr>
      <w:tr w:rsidR="00D079F6" w:rsidRPr="00431AA7" w14:paraId="3E0826DB" w14:textId="77777777" w:rsidTr="00A10D26">
        <w:trPr>
          <w:trHeight w:val="275"/>
        </w:trPr>
        <w:tc>
          <w:tcPr>
            <w:tcW w:w="2555" w:type="dxa"/>
            <w:noWrap/>
            <w:hideMark/>
          </w:tcPr>
          <w:p w14:paraId="5C6667DA"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5FAAFCF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(18.5%)</w:t>
            </w:r>
          </w:p>
        </w:tc>
        <w:tc>
          <w:tcPr>
            <w:tcW w:w="2218" w:type="dxa"/>
            <w:hideMark/>
          </w:tcPr>
          <w:p w14:paraId="3DB8A49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(5.9%)</w:t>
            </w:r>
          </w:p>
        </w:tc>
        <w:tc>
          <w:tcPr>
            <w:tcW w:w="2218" w:type="dxa"/>
            <w:hideMark/>
          </w:tcPr>
          <w:p w14:paraId="6F8E3806" w14:textId="6C75A3C5"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5A9C747A" w14:textId="77777777" w:rsidTr="00A10D26">
        <w:trPr>
          <w:trHeight w:val="275"/>
        </w:trPr>
        <w:tc>
          <w:tcPr>
            <w:tcW w:w="2555" w:type="dxa"/>
            <w:noWrap/>
            <w:hideMark/>
          </w:tcPr>
          <w:p w14:paraId="59C76FF5"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531EE00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62850DB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256CD10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(2.1%)</w:t>
            </w:r>
          </w:p>
        </w:tc>
      </w:tr>
      <w:tr w:rsidR="00D079F6" w:rsidRPr="00431AA7" w14:paraId="484C8794" w14:textId="77777777" w:rsidTr="00A10D26">
        <w:trPr>
          <w:trHeight w:val="275"/>
        </w:trPr>
        <w:tc>
          <w:tcPr>
            <w:tcW w:w="2555" w:type="dxa"/>
            <w:noWrap/>
            <w:hideMark/>
          </w:tcPr>
          <w:p w14:paraId="3F2D5239"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3</w:t>
            </w:r>
          </w:p>
        </w:tc>
        <w:tc>
          <w:tcPr>
            <w:tcW w:w="2218" w:type="dxa"/>
          </w:tcPr>
          <w:p w14:paraId="48B82FB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5D0C8076"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hideMark/>
          </w:tcPr>
          <w:p w14:paraId="43A9130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39A0873D" w14:textId="77777777" w:rsidTr="00A10D26">
        <w:trPr>
          <w:trHeight w:val="275"/>
        </w:trPr>
        <w:tc>
          <w:tcPr>
            <w:tcW w:w="2555" w:type="dxa"/>
            <w:noWrap/>
            <w:hideMark/>
          </w:tcPr>
          <w:p w14:paraId="3AFA18E6"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Health</w:t>
            </w:r>
          </w:p>
        </w:tc>
        <w:tc>
          <w:tcPr>
            <w:tcW w:w="2218" w:type="dxa"/>
            <w:hideMark/>
          </w:tcPr>
          <w:p w14:paraId="279A0B1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11 (40.7%)</w:t>
            </w:r>
          </w:p>
        </w:tc>
        <w:tc>
          <w:tcPr>
            <w:tcW w:w="2218" w:type="dxa"/>
            <w:noWrap/>
            <w:hideMark/>
          </w:tcPr>
          <w:p w14:paraId="5BA9566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8 (47.1%)</w:t>
            </w:r>
          </w:p>
        </w:tc>
        <w:tc>
          <w:tcPr>
            <w:tcW w:w="2218" w:type="dxa"/>
            <w:hideMark/>
          </w:tcPr>
          <w:p w14:paraId="0A6401A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7D4D8A4A" w14:textId="77777777" w:rsidTr="00A10D26">
        <w:trPr>
          <w:trHeight w:val="275"/>
        </w:trPr>
        <w:tc>
          <w:tcPr>
            <w:tcW w:w="2555" w:type="dxa"/>
            <w:noWrap/>
            <w:hideMark/>
          </w:tcPr>
          <w:p w14:paraId="5E70F6A4"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2EB2D65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8 (29.6%)</w:t>
            </w:r>
          </w:p>
        </w:tc>
        <w:tc>
          <w:tcPr>
            <w:tcW w:w="2218" w:type="dxa"/>
            <w:noWrap/>
            <w:hideMark/>
          </w:tcPr>
          <w:p w14:paraId="1DD646A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(23.5%)</w:t>
            </w:r>
          </w:p>
        </w:tc>
        <w:tc>
          <w:tcPr>
            <w:tcW w:w="2218" w:type="dxa"/>
            <w:hideMark/>
          </w:tcPr>
          <w:p w14:paraId="4061A6E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3D995967" w14:textId="77777777" w:rsidTr="00A10D26">
        <w:trPr>
          <w:trHeight w:val="275"/>
        </w:trPr>
        <w:tc>
          <w:tcPr>
            <w:tcW w:w="2555" w:type="dxa"/>
            <w:noWrap/>
            <w:hideMark/>
          </w:tcPr>
          <w:p w14:paraId="22BF41EE"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Personal Growth</w:t>
            </w:r>
          </w:p>
        </w:tc>
        <w:tc>
          <w:tcPr>
            <w:tcW w:w="2218" w:type="dxa"/>
            <w:hideMark/>
          </w:tcPr>
          <w:p w14:paraId="1E51037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(18.5%)</w:t>
            </w:r>
          </w:p>
        </w:tc>
        <w:tc>
          <w:tcPr>
            <w:tcW w:w="2218" w:type="dxa"/>
            <w:noWrap/>
            <w:hideMark/>
          </w:tcPr>
          <w:p w14:paraId="24FF4C1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(29.4%)</w:t>
            </w:r>
          </w:p>
        </w:tc>
        <w:tc>
          <w:tcPr>
            <w:tcW w:w="2218" w:type="dxa"/>
            <w:hideMark/>
          </w:tcPr>
          <w:p w14:paraId="7117EAD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06C3190E" w14:textId="77777777" w:rsidTr="00A10D26">
        <w:trPr>
          <w:trHeight w:val="275"/>
        </w:trPr>
        <w:tc>
          <w:tcPr>
            <w:tcW w:w="2555" w:type="dxa"/>
            <w:noWrap/>
            <w:hideMark/>
          </w:tcPr>
          <w:p w14:paraId="3F07A4DA"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Relationship</w:t>
            </w:r>
          </w:p>
        </w:tc>
        <w:tc>
          <w:tcPr>
            <w:tcW w:w="2218" w:type="dxa"/>
            <w:hideMark/>
          </w:tcPr>
          <w:p w14:paraId="234C104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(3.7%)</w:t>
            </w:r>
          </w:p>
        </w:tc>
        <w:tc>
          <w:tcPr>
            <w:tcW w:w="2218" w:type="dxa"/>
            <w:hideMark/>
          </w:tcPr>
          <w:p w14:paraId="3818EF1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2F9874B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7EB214BC" w14:textId="77777777" w:rsidTr="00A10D26">
        <w:trPr>
          <w:trHeight w:val="275"/>
        </w:trPr>
        <w:tc>
          <w:tcPr>
            <w:tcW w:w="2555" w:type="dxa"/>
            <w:noWrap/>
            <w:hideMark/>
          </w:tcPr>
          <w:p w14:paraId="05A4EFE0"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23932A4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5FC9F80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623DFA2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0707D700" w14:textId="77777777" w:rsidTr="00A10D26">
        <w:trPr>
          <w:trHeight w:val="275"/>
        </w:trPr>
        <w:tc>
          <w:tcPr>
            <w:tcW w:w="2555" w:type="dxa"/>
            <w:noWrap/>
            <w:hideMark/>
          </w:tcPr>
          <w:p w14:paraId="10D2727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747D6CE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0AC7026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0FB3FD4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06C9CBAC" w14:textId="77777777" w:rsidTr="00A10D26">
        <w:trPr>
          <w:trHeight w:val="275"/>
        </w:trPr>
        <w:tc>
          <w:tcPr>
            <w:tcW w:w="9209" w:type="dxa"/>
            <w:gridSpan w:val="4"/>
            <w:noWrap/>
            <w:hideMark/>
          </w:tcPr>
          <w:p w14:paraId="52CFBE71" w14:textId="77777777" w:rsidR="00D079F6" w:rsidRPr="00431AA7" w:rsidRDefault="00D079F6" w:rsidP="00852199">
            <w:pPr>
              <w:widowControl/>
              <w:snapToGrid w:val="0"/>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Classification: Goal Content for Weight Management Scale</w:t>
            </w:r>
            <w:r w:rsidRPr="00431AA7">
              <w:rPr>
                <w:rFonts w:ascii="Times New Roman" w:eastAsia="Yu Gothic UI" w:hAnsi="Times New Roman" w:cs="Times New Roman"/>
                <w:b/>
                <w:bCs/>
                <w:color w:val="000000" w:themeColor="text1"/>
                <w:szCs w:val="21"/>
              </w:rPr>
              <w:t xml:space="preserve">　</w:t>
            </w:r>
          </w:p>
        </w:tc>
      </w:tr>
      <w:tr w:rsidR="00D079F6" w:rsidRPr="00431AA7" w14:paraId="33ED90FA" w14:textId="77777777" w:rsidTr="00A10D26">
        <w:trPr>
          <w:trHeight w:val="275"/>
        </w:trPr>
        <w:tc>
          <w:tcPr>
            <w:tcW w:w="2555" w:type="dxa"/>
            <w:noWrap/>
            <w:hideMark/>
          </w:tcPr>
          <w:p w14:paraId="06973811"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1</w:t>
            </w:r>
          </w:p>
        </w:tc>
        <w:tc>
          <w:tcPr>
            <w:tcW w:w="2218" w:type="dxa"/>
            <w:hideMark/>
          </w:tcPr>
          <w:p w14:paraId="724E889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hideMark/>
          </w:tcPr>
          <w:p w14:paraId="49DAED56"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hideMark/>
          </w:tcPr>
          <w:p w14:paraId="6ECFC60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6DA05F3D" w14:textId="77777777" w:rsidTr="00A10D26">
        <w:trPr>
          <w:trHeight w:val="275"/>
        </w:trPr>
        <w:tc>
          <w:tcPr>
            <w:tcW w:w="2555" w:type="dxa"/>
            <w:noWrap/>
            <w:hideMark/>
          </w:tcPr>
          <w:p w14:paraId="3BDF9FC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Health</w:t>
            </w:r>
          </w:p>
        </w:tc>
        <w:tc>
          <w:tcPr>
            <w:tcW w:w="2218" w:type="dxa"/>
            <w:hideMark/>
          </w:tcPr>
          <w:p w14:paraId="0D00C69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18 (66.7%)</w:t>
            </w:r>
          </w:p>
        </w:tc>
        <w:tc>
          <w:tcPr>
            <w:tcW w:w="2218" w:type="dxa"/>
            <w:hideMark/>
          </w:tcPr>
          <w:p w14:paraId="71D07FE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11 (64.7%)</w:t>
            </w:r>
          </w:p>
        </w:tc>
        <w:tc>
          <w:tcPr>
            <w:tcW w:w="2218" w:type="dxa"/>
            <w:hideMark/>
          </w:tcPr>
          <w:p w14:paraId="66C6A477"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27 (57.4%)</w:t>
            </w:r>
          </w:p>
        </w:tc>
      </w:tr>
      <w:tr w:rsidR="00D079F6" w:rsidRPr="00431AA7" w14:paraId="110229E6" w14:textId="77777777" w:rsidTr="00A10D26">
        <w:trPr>
          <w:trHeight w:val="275"/>
        </w:trPr>
        <w:tc>
          <w:tcPr>
            <w:tcW w:w="2555" w:type="dxa"/>
            <w:noWrap/>
            <w:hideMark/>
          </w:tcPr>
          <w:p w14:paraId="3C72AA96"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1607070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 (11.1%)</w:t>
            </w:r>
          </w:p>
        </w:tc>
        <w:tc>
          <w:tcPr>
            <w:tcW w:w="2218" w:type="dxa"/>
            <w:hideMark/>
          </w:tcPr>
          <w:p w14:paraId="26A626E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(29.4%)</w:t>
            </w:r>
          </w:p>
        </w:tc>
        <w:tc>
          <w:tcPr>
            <w:tcW w:w="2218" w:type="dxa"/>
            <w:hideMark/>
          </w:tcPr>
          <w:p w14:paraId="4F3074E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8 (17.0%)</w:t>
            </w:r>
          </w:p>
        </w:tc>
      </w:tr>
      <w:tr w:rsidR="00D079F6" w:rsidRPr="00431AA7" w14:paraId="67DD691F" w14:textId="77777777" w:rsidTr="00A10D26">
        <w:trPr>
          <w:trHeight w:val="275"/>
        </w:trPr>
        <w:tc>
          <w:tcPr>
            <w:tcW w:w="2555" w:type="dxa"/>
            <w:noWrap/>
            <w:hideMark/>
          </w:tcPr>
          <w:p w14:paraId="1B0E1DD2"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Social Recognition</w:t>
            </w:r>
          </w:p>
        </w:tc>
        <w:tc>
          <w:tcPr>
            <w:tcW w:w="2218" w:type="dxa"/>
            <w:hideMark/>
          </w:tcPr>
          <w:p w14:paraId="079ABCC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5649270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4F6B711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r>
      <w:tr w:rsidR="00D079F6" w:rsidRPr="00431AA7" w14:paraId="01D3E010" w14:textId="77777777" w:rsidTr="00A10D26">
        <w:trPr>
          <w:trHeight w:val="275"/>
        </w:trPr>
        <w:tc>
          <w:tcPr>
            <w:tcW w:w="2555" w:type="dxa"/>
            <w:noWrap/>
            <w:hideMark/>
          </w:tcPr>
          <w:p w14:paraId="3416C332"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Challenge</w:t>
            </w:r>
          </w:p>
        </w:tc>
        <w:tc>
          <w:tcPr>
            <w:tcW w:w="2218" w:type="dxa"/>
            <w:hideMark/>
          </w:tcPr>
          <w:p w14:paraId="684B357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284E3FEA"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5CF6C44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r>
      <w:tr w:rsidR="00D079F6" w:rsidRPr="00431AA7" w14:paraId="58FB5B1A" w14:textId="77777777" w:rsidTr="00A10D26">
        <w:trPr>
          <w:trHeight w:val="275"/>
        </w:trPr>
        <w:tc>
          <w:tcPr>
            <w:tcW w:w="2555" w:type="dxa"/>
            <w:noWrap/>
            <w:hideMark/>
          </w:tcPr>
          <w:p w14:paraId="38476F40"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2783AEE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(22.2%)</w:t>
            </w:r>
          </w:p>
        </w:tc>
        <w:tc>
          <w:tcPr>
            <w:tcW w:w="2218" w:type="dxa"/>
            <w:hideMark/>
          </w:tcPr>
          <w:p w14:paraId="01D913A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7FD2E72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10 (21.3%)</w:t>
            </w:r>
          </w:p>
        </w:tc>
      </w:tr>
      <w:tr w:rsidR="00D079F6" w:rsidRPr="00431AA7" w14:paraId="78F8F325" w14:textId="77777777" w:rsidTr="00A10D26">
        <w:trPr>
          <w:trHeight w:val="275"/>
        </w:trPr>
        <w:tc>
          <w:tcPr>
            <w:tcW w:w="2555" w:type="dxa"/>
            <w:noWrap/>
            <w:hideMark/>
          </w:tcPr>
          <w:p w14:paraId="3DE2D661"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42470A39"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3A60156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(5.9%)</w:t>
            </w:r>
          </w:p>
        </w:tc>
        <w:tc>
          <w:tcPr>
            <w:tcW w:w="2218" w:type="dxa"/>
            <w:hideMark/>
          </w:tcPr>
          <w:p w14:paraId="132120E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(4.3%)</w:t>
            </w:r>
          </w:p>
        </w:tc>
      </w:tr>
      <w:tr w:rsidR="00D079F6" w:rsidRPr="00431AA7" w14:paraId="0E461670" w14:textId="77777777" w:rsidTr="00A10D26">
        <w:trPr>
          <w:trHeight w:val="275"/>
        </w:trPr>
        <w:tc>
          <w:tcPr>
            <w:tcW w:w="2555" w:type="dxa"/>
            <w:noWrap/>
            <w:hideMark/>
          </w:tcPr>
          <w:p w14:paraId="0194C47D"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2</w:t>
            </w:r>
          </w:p>
        </w:tc>
        <w:tc>
          <w:tcPr>
            <w:tcW w:w="2218" w:type="dxa"/>
          </w:tcPr>
          <w:p w14:paraId="43428E3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6B5653D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69DAE9B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B83164" w:rsidRPr="00431AA7" w14:paraId="6E595A6D" w14:textId="77777777" w:rsidTr="00A10D26">
        <w:trPr>
          <w:trHeight w:val="275"/>
        </w:trPr>
        <w:tc>
          <w:tcPr>
            <w:tcW w:w="2555" w:type="dxa"/>
            <w:noWrap/>
            <w:hideMark/>
          </w:tcPr>
          <w:p w14:paraId="31D77631"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Health</w:t>
            </w:r>
          </w:p>
        </w:tc>
        <w:tc>
          <w:tcPr>
            <w:tcW w:w="2218" w:type="dxa"/>
            <w:hideMark/>
          </w:tcPr>
          <w:p w14:paraId="31DE15C9"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11 (40.7%)</w:t>
            </w:r>
          </w:p>
        </w:tc>
        <w:tc>
          <w:tcPr>
            <w:tcW w:w="2218" w:type="dxa"/>
            <w:hideMark/>
          </w:tcPr>
          <w:p w14:paraId="2FF68DA6"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(35.3%)</w:t>
            </w:r>
          </w:p>
        </w:tc>
        <w:tc>
          <w:tcPr>
            <w:tcW w:w="2218" w:type="dxa"/>
            <w:hideMark/>
          </w:tcPr>
          <w:p w14:paraId="20A4D3AD" w14:textId="43E4DEFE"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15 (31.9%)</w:t>
            </w:r>
          </w:p>
        </w:tc>
      </w:tr>
      <w:tr w:rsidR="00B83164" w:rsidRPr="00431AA7" w14:paraId="333D5015" w14:textId="77777777" w:rsidTr="00A10D26">
        <w:trPr>
          <w:trHeight w:val="275"/>
        </w:trPr>
        <w:tc>
          <w:tcPr>
            <w:tcW w:w="2555" w:type="dxa"/>
            <w:noWrap/>
            <w:hideMark/>
          </w:tcPr>
          <w:p w14:paraId="74EF0BD8"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11A64E3D"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(14.8%)</w:t>
            </w:r>
          </w:p>
        </w:tc>
        <w:tc>
          <w:tcPr>
            <w:tcW w:w="2218" w:type="dxa"/>
            <w:hideMark/>
          </w:tcPr>
          <w:p w14:paraId="34143BE0"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(11.8%)</w:t>
            </w:r>
          </w:p>
        </w:tc>
        <w:tc>
          <w:tcPr>
            <w:tcW w:w="2218" w:type="dxa"/>
            <w:hideMark/>
          </w:tcPr>
          <w:p w14:paraId="0749BF52" w14:textId="3E4B87DF"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16 (34.0%)</w:t>
            </w:r>
          </w:p>
        </w:tc>
      </w:tr>
      <w:tr w:rsidR="00B83164" w:rsidRPr="00431AA7" w14:paraId="7BCF902A" w14:textId="77777777" w:rsidTr="00A10D26">
        <w:trPr>
          <w:trHeight w:val="275"/>
        </w:trPr>
        <w:tc>
          <w:tcPr>
            <w:tcW w:w="2555" w:type="dxa"/>
            <w:noWrap/>
            <w:hideMark/>
          </w:tcPr>
          <w:p w14:paraId="5235FE4F"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Social Recognition</w:t>
            </w:r>
          </w:p>
        </w:tc>
        <w:tc>
          <w:tcPr>
            <w:tcW w:w="2218" w:type="dxa"/>
            <w:hideMark/>
          </w:tcPr>
          <w:p w14:paraId="7C69FDE1"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093D9122"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(11.8%)</w:t>
            </w:r>
          </w:p>
        </w:tc>
        <w:tc>
          <w:tcPr>
            <w:tcW w:w="2218" w:type="dxa"/>
            <w:hideMark/>
          </w:tcPr>
          <w:p w14:paraId="19F58A83" w14:textId="72A8486E"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1 (2.1%)</w:t>
            </w:r>
          </w:p>
        </w:tc>
      </w:tr>
      <w:tr w:rsidR="00B83164" w:rsidRPr="00431AA7" w14:paraId="5789899A" w14:textId="77777777" w:rsidTr="00A10D26">
        <w:trPr>
          <w:trHeight w:val="275"/>
        </w:trPr>
        <w:tc>
          <w:tcPr>
            <w:tcW w:w="2555" w:type="dxa"/>
            <w:noWrap/>
            <w:hideMark/>
          </w:tcPr>
          <w:p w14:paraId="64DA8D86"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Challenge</w:t>
            </w:r>
          </w:p>
        </w:tc>
        <w:tc>
          <w:tcPr>
            <w:tcW w:w="2218" w:type="dxa"/>
            <w:hideMark/>
          </w:tcPr>
          <w:p w14:paraId="2F7427AB"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1622AABC"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(5.9%)</w:t>
            </w:r>
          </w:p>
        </w:tc>
        <w:tc>
          <w:tcPr>
            <w:tcW w:w="2218" w:type="dxa"/>
            <w:hideMark/>
          </w:tcPr>
          <w:p w14:paraId="4AFC9915" w14:textId="3CEF9CAC"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4 (8.5%)</w:t>
            </w:r>
          </w:p>
        </w:tc>
      </w:tr>
      <w:tr w:rsidR="00B83164" w:rsidRPr="00431AA7" w14:paraId="5066A2AA" w14:textId="77777777" w:rsidTr="00F92BF6">
        <w:trPr>
          <w:trHeight w:val="275"/>
        </w:trPr>
        <w:tc>
          <w:tcPr>
            <w:tcW w:w="2555" w:type="dxa"/>
            <w:noWrap/>
            <w:hideMark/>
          </w:tcPr>
          <w:p w14:paraId="5270C404"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4B1CBCF2"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(22.2%)</w:t>
            </w:r>
          </w:p>
        </w:tc>
        <w:tc>
          <w:tcPr>
            <w:tcW w:w="2218" w:type="dxa"/>
            <w:hideMark/>
          </w:tcPr>
          <w:p w14:paraId="2889748B"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 (5.9%)</w:t>
            </w:r>
          </w:p>
        </w:tc>
        <w:tc>
          <w:tcPr>
            <w:tcW w:w="2218" w:type="dxa"/>
          </w:tcPr>
          <w:p w14:paraId="3C48D02A" w14:textId="40415730"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2 (4.3%)</w:t>
            </w:r>
          </w:p>
        </w:tc>
      </w:tr>
      <w:tr w:rsidR="00B83164" w:rsidRPr="00431AA7" w14:paraId="172F6DE9" w14:textId="77777777" w:rsidTr="00A10D26">
        <w:trPr>
          <w:trHeight w:val="275"/>
        </w:trPr>
        <w:tc>
          <w:tcPr>
            <w:tcW w:w="2555" w:type="dxa"/>
            <w:noWrap/>
            <w:hideMark/>
          </w:tcPr>
          <w:p w14:paraId="0C7B3192" w14:textId="77777777" w:rsidR="00B83164" w:rsidRPr="00431AA7" w:rsidRDefault="00B83164" w:rsidP="00B83164">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6D297166"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69F03B35" w14:textId="77777777"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(29.4%)</w:t>
            </w:r>
          </w:p>
        </w:tc>
        <w:tc>
          <w:tcPr>
            <w:tcW w:w="2218" w:type="dxa"/>
            <w:hideMark/>
          </w:tcPr>
          <w:p w14:paraId="401C427C" w14:textId="4F5A3DF0" w:rsidR="00B83164" w:rsidRPr="00431AA7" w:rsidRDefault="00B83164" w:rsidP="00B83164">
            <w:pPr>
              <w:widowControl/>
              <w:snapToGrid w:val="0"/>
              <w:jc w:val="center"/>
              <w:rPr>
                <w:rFonts w:ascii="Times New Roman" w:eastAsia="Yu Gothic UI" w:hAnsi="Times New Roman" w:cs="Times New Roman"/>
                <w:color w:val="000000" w:themeColor="text1"/>
                <w:szCs w:val="21"/>
              </w:rPr>
            </w:pPr>
            <w:r w:rsidRPr="00852199">
              <w:rPr>
                <w:rFonts w:ascii="Times New Roman" w:eastAsia="Yu Gothic UI" w:hAnsi="Times New Roman" w:cs="Times New Roman"/>
                <w:color w:val="000000" w:themeColor="text1"/>
                <w:szCs w:val="21"/>
              </w:rPr>
              <w:t>9 (19.1%)</w:t>
            </w:r>
          </w:p>
        </w:tc>
      </w:tr>
      <w:tr w:rsidR="00D079F6" w:rsidRPr="00431AA7" w14:paraId="055445E4" w14:textId="77777777" w:rsidTr="00A10D26">
        <w:trPr>
          <w:trHeight w:val="275"/>
        </w:trPr>
        <w:tc>
          <w:tcPr>
            <w:tcW w:w="2555" w:type="dxa"/>
            <w:noWrap/>
            <w:hideMark/>
          </w:tcPr>
          <w:p w14:paraId="1198357A"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Item 3</w:t>
            </w:r>
          </w:p>
        </w:tc>
        <w:tc>
          <w:tcPr>
            <w:tcW w:w="2218" w:type="dxa"/>
          </w:tcPr>
          <w:p w14:paraId="174834C8"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tcPr>
          <w:p w14:paraId="481D9D9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c>
          <w:tcPr>
            <w:tcW w:w="2218" w:type="dxa"/>
            <w:hideMark/>
          </w:tcPr>
          <w:p w14:paraId="3334A2B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p>
        </w:tc>
      </w:tr>
      <w:tr w:rsidR="00D079F6" w:rsidRPr="00431AA7" w14:paraId="2DDD145B" w14:textId="77777777" w:rsidTr="00A10D26">
        <w:trPr>
          <w:trHeight w:val="275"/>
        </w:trPr>
        <w:tc>
          <w:tcPr>
            <w:tcW w:w="2555" w:type="dxa"/>
            <w:noWrap/>
            <w:hideMark/>
          </w:tcPr>
          <w:p w14:paraId="0D0A00C4"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lastRenderedPageBreak/>
              <w:t xml:space="preserve"> - Health</w:t>
            </w:r>
          </w:p>
        </w:tc>
        <w:tc>
          <w:tcPr>
            <w:tcW w:w="2218" w:type="dxa"/>
            <w:hideMark/>
          </w:tcPr>
          <w:p w14:paraId="53CC16E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10 (37.0%)</w:t>
            </w:r>
          </w:p>
        </w:tc>
        <w:tc>
          <w:tcPr>
            <w:tcW w:w="2218" w:type="dxa"/>
            <w:hideMark/>
          </w:tcPr>
          <w:p w14:paraId="579667A4"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(35.3%)</w:t>
            </w:r>
          </w:p>
        </w:tc>
        <w:tc>
          <w:tcPr>
            <w:tcW w:w="2218" w:type="dxa"/>
            <w:hideMark/>
          </w:tcPr>
          <w:p w14:paraId="4012D75E"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35F59889" w14:textId="77777777" w:rsidTr="00A10D26">
        <w:trPr>
          <w:trHeight w:val="275"/>
        </w:trPr>
        <w:tc>
          <w:tcPr>
            <w:tcW w:w="2555" w:type="dxa"/>
            <w:noWrap/>
            <w:hideMark/>
          </w:tcPr>
          <w:p w14:paraId="1562AD6B"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Image</w:t>
            </w:r>
          </w:p>
        </w:tc>
        <w:tc>
          <w:tcPr>
            <w:tcW w:w="2218" w:type="dxa"/>
            <w:hideMark/>
          </w:tcPr>
          <w:p w14:paraId="05A3AAD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72DE43E2"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 (23.5%)</w:t>
            </w:r>
          </w:p>
        </w:tc>
        <w:tc>
          <w:tcPr>
            <w:tcW w:w="2218" w:type="dxa"/>
            <w:hideMark/>
          </w:tcPr>
          <w:p w14:paraId="53DF3B5F"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03056961" w14:textId="77777777" w:rsidTr="00A10D26">
        <w:trPr>
          <w:trHeight w:val="275"/>
        </w:trPr>
        <w:tc>
          <w:tcPr>
            <w:tcW w:w="2555" w:type="dxa"/>
            <w:noWrap/>
            <w:hideMark/>
          </w:tcPr>
          <w:p w14:paraId="29E97E43"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Social Recognition</w:t>
            </w:r>
          </w:p>
        </w:tc>
        <w:tc>
          <w:tcPr>
            <w:tcW w:w="2218" w:type="dxa"/>
            <w:hideMark/>
          </w:tcPr>
          <w:p w14:paraId="7D9D968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21A55A4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(11.8%)</w:t>
            </w:r>
          </w:p>
        </w:tc>
        <w:tc>
          <w:tcPr>
            <w:tcW w:w="2218" w:type="dxa"/>
            <w:hideMark/>
          </w:tcPr>
          <w:p w14:paraId="5F84C1A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78873C03" w14:textId="77777777" w:rsidTr="00A10D26">
        <w:trPr>
          <w:trHeight w:val="275"/>
        </w:trPr>
        <w:tc>
          <w:tcPr>
            <w:tcW w:w="2555" w:type="dxa"/>
            <w:noWrap/>
            <w:hideMark/>
          </w:tcPr>
          <w:p w14:paraId="01A85594"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Challenge</w:t>
            </w:r>
          </w:p>
        </w:tc>
        <w:tc>
          <w:tcPr>
            <w:tcW w:w="2218" w:type="dxa"/>
            <w:hideMark/>
          </w:tcPr>
          <w:p w14:paraId="31E7D01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 (22.2%)</w:t>
            </w:r>
          </w:p>
        </w:tc>
        <w:tc>
          <w:tcPr>
            <w:tcW w:w="2218" w:type="dxa"/>
            <w:hideMark/>
          </w:tcPr>
          <w:p w14:paraId="25277545"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75CA9A1D"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7FFA9401" w14:textId="77777777" w:rsidTr="00A10D26">
        <w:trPr>
          <w:trHeight w:val="275"/>
        </w:trPr>
        <w:tc>
          <w:tcPr>
            <w:tcW w:w="2555" w:type="dxa"/>
            <w:noWrap/>
            <w:hideMark/>
          </w:tcPr>
          <w:p w14:paraId="77162FDB"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Multiple categories</w:t>
            </w:r>
          </w:p>
        </w:tc>
        <w:tc>
          <w:tcPr>
            <w:tcW w:w="2218" w:type="dxa"/>
            <w:hideMark/>
          </w:tcPr>
          <w:p w14:paraId="2936CCA3"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 (7.4%)</w:t>
            </w:r>
          </w:p>
        </w:tc>
        <w:tc>
          <w:tcPr>
            <w:tcW w:w="2218" w:type="dxa"/>
            <w:hideMark/>
          </w:tcPr>
          <w:p w14:paraId="3655483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0 (0%)</w:t>
            </w:r>
          </w:p>
        </w:tc>
        <w:tc>
          <w:tcPr>
            <w:tcW w:w="2218" w:type="dxa"/>
            <w:hideMark/>
          </w:tcPr>
          <w:p w14:paraId="00C0D010"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r w:rsidR="00D079F6" w:rsidRPr="00431AA7" w14:paraId="717F0C4E" w14:textId="77777777" w:rsidTr="00A10D26">
        <w:trPr>
          <w:trHeight w:val="275"/>
        </w:trPr>
        <w:tc>
          <w:tcPr>
            <w:tcW w:w="2555" w:type="dxa"/>
            <w:noWrap/>
            <w:hideMark/>
          </w:tcPr>
          <w:p w14:paraId="4B0CF249" w14:textId="77777777" w:rsidR="00D079F6" w:rsidRPr="00431AA7" w:rsidRDefault="00D079F6"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 - Others</w:t>
            </w:r>
          </w:p>
        </w:tc>
        <w:tc>
          <w:tcPr>
            <w:tcW w:w="2218" w:type="dxa"/>
            <w:hideMark/>
          </w:tcPr>
          <w:p w14:paraId="4AB7AC91"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(18.5%)</w:t>
            </w:r>
          </w:p>
        </w:tc>
        <w:tc>
          <w:tcPr>
            <w:tcW w:w="2218" w:type="dxa"/>
            <w:hideMark/>
          </w:tcPr>
          <w:p w14:paraId="03640C8C"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 (29.4%)</w:t>
            </w:r>
          </w:p>
        </w:tc>
        <w:tc>
          <w:tcPr>
            <w:tcW w:w="2218" w:type="dxa"/>
            <w:hideMark/>
          </w:tcPr>
          <w:p w14:paraId="3042107B" w14:textId="77777777" w:rsidR="00D079F6" w:rsidRPr="00431AA7" w:rsidRDefault="00D079F6" w:rsidP="00852199">
            <w:pPr>
              <w:widowControl/>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w:t>
            </w:r>
          </w:p>
        </w:tc>
      </w:tr>
    </w:tbl>
    <w:p w14:paraId="1A1C7020" w14:textId="77777777" w:rsidR="007909A0" w:rsidRDefault="007909A0" w:rsidP="00852199">
      <w:pPr>
        <w:widowControl/>
        <w:snapToGrid w:val="0"/>
        <w:rPr>
          <w:rFonts w:ascii="Times New Roman" w:eastAsia="Yu Gothic UI" w:hAnsi="Times New Roman" w:cs="Times New Roman"/>
          <w:color w:val="000000" w:themeColor="text1"/>
          <w:szCs w:val="21"/>
        </w:rPr>
      </w:pPr>
    </w:p>
    <w:p w14:paraId="3208136F" w14:textId="62881863" w:rsidR="00D079F6" w:rsidRPr="00431AA7" w:rsidRDefault="007909A0" w:rsidP="00852199">
      <w:pPr>
        <w:widowControl/>
        <w:snapToGrid w:val="0"/>
        <w:rPr>
          <w:rFonts w:ascii="Times New Roman" w:eastAsia="Yu Gothic UI" w:hAnsi="Times New Roman" w:cs="Times New Roman"/>
          <w:color w:val="000000" w:themeColor="text1"/>
          <w:szCs w:val="21"/>
        </w:rPr>
      </w:pPr>
      <w:r>
        <w:rPr>
          <w:rFonts w:ascii="Times New Roman" w:eastAsia="Yu Gothic UI" w:hAnsi="Times New Roman" w:cs="Times New Roman" w:hint="eastAsia"/>
          <w:color w:val="000000" w:themeColor="text1"/>
          <w:szCs w:val="21"/>
        </w:rPr>
        <w:t>*</w:t>
      </w:r>
      <w:r w:rsidRPr="007909A0">
        <w:rPr>
          <w:rFonts w:ascii="Times New Roman" w:eastAsia="Yu Gothic UI" w:hAnsi="Times New Roman" w:cs="Times New Roman"/>
          <w:color w:val="000000" w:themeColor="text1"/>
          <w:szCs w:val="21"/>
        </w:rPr>
        <w:t>Multiple-category coding was retained for pretest summaries.</w:t>
      </w:r>
    </w:p>
    <w:p w14:paraId="2BD9F633" w14:textId="07E46A4E" w:rsidR="00B90367" w:rsidRPr="00431AA7" w:rsidRDefault="00B90367" w:rsidP="00852199">
      <w:pPr>
        <w:widowControl/>
        <w:rPr>
          <w:rFonts w:ascii="Times New Roman" w:hAnsi="Times New Roman" w:cs="Times New Roman"/>
          <w:szCs w:val="21"/>
        </w:rPr>
      </w:pPr>
      <w:r w:rsidRPr="00431AA7">
        <w:rPr>
          <w:rFonts w:ascii="Times New Roman" w:hAnsi="Times New Roman" w:cs="Times New Roman"/>
          <w:szCs w:val="21"/>
        </w:rPr>
        <w:br w:type="page"/>
      </w:r>
    </w:p>
    <w:p w14:paraId="7C44CEE1" w14:textId="1BD356FB" w:rsidR="00B90367" w:rsidRPr="00431AA7" w:rsidRDefault="00B90367" w:rsidP="00852199">
      <w:pPr>
        <w:widowControl/>
        <w:snapToGrid w:val="0"/>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themeColor="text1"/>
          <w:szCs w:val="21"/>
        </w:rPr>
        <w:lastRenderedPageBreak/>
        <w:t xml:space="preserve">Supplementary </w:t>
      </w:r>
      <w:r w:rsidR="00234A64" w:rsidRPr="00431AA7">
        <w:rPr>
          <w:rFonts w:ascii="Times New Roman" w:eastAsia="Yu Gothic UI" w:hAnsi="Times New Roman" w:cs="Times New Roman" w:hint="eastAsia"/>
          <w:b/>
          <w:bCs/>
          <w:color w:val="000000" w:themeColor="text1"/>
          <w:szCs w:val="21"/>
        </w:rPr>
        <w:t>Table</w:t>
      </w:r>
      <w:r w:rsidRPr="00431AA7">
        <w:rPr>
          <w:rFonts w:ascii="Times New Roman" w:eastAsia="Yu Gothic UI" w:hAnsi="Times New Roman" w:cs="Times New Roman"/>
          <w:b/>
          <w:bCs/>
          <w:color w:val="000000" w:themeColor="text1"/>
          <w:szCs w:val="21"/>
        </w:rPr>
        <w:t xml:space="preserve"> </w:t>
      </w:r>
      <w:r w:rsidR="009537EA" w:rsidRPr="00431AA7">
        <w:rPr>
          <w:rFonts w:ascii="Times New Roman" w:eastAsia="Yu Gothic UI" w:hAnsi="Times New Roman" w:cs="Times New Roman" w:hint="eastAsia"/>
          <w:b/>
          <w:bCs/>
          <w:color w:val="000000" w:themeColor="text1"/>
          <w:szCs w:val="21"/>
        </w:rPr>
        <w:t>3</w:t>
      </w:r>
      <w:r w:rsidRPr="00431AA7">
        <w:rPr>
          <w:rFonts w:ascii="Times New Roman" w:eastAsia="Yu Gothic UI" w:hAnsi="Times New Roman" w:cs="Times New Roman"/>
          <w:b/>
          <w:bCs/>
          <w:color w:val="000000" w:themeColor="text1"/>
          <w:szCs w:val="21"/>
        </w:rPr>
        <w:t>: Coding Guide</w:t>
      </w:r>
    </w:p>
    <w:p w14:paraId="76C17BBB" w14:textId="77777777" w:rsidR="00B90367" w:rsidRPr="00431AA7" w:rsidRDefault="00B90367" w:rsidP="00852199">
      <w:pPr>
        <w:adjustRightInd w:val="0"/>
        <w:snapToGrid w:val="0"/>
        <w:jc w:val="both"/>
        <w:rPr>
          <w:rFonts w:ascii="Times New Roman" w:eastAsia="Yu Gothic UI" w:hAnsi="Times New Roman" w:cs="Times New Roman"/>
          <w:b/>
          <w:bCs/>
          <w:color w:val="000000" w:themeColor="text1"/>
          <w:szCs w:val="21"/>
        </w:rPr>
      </w:pPr>
    </w:p>
    <w:p w14:paraId="77B4A7A5" w14:textId="0872FB4A" w:rsidR="00B90367" w:rsidRPr="00431AA7" w:rsidRDefault="00B90367" w:rsidP="00852199">
      <w:pPr>
        <w:adjustRightInd w:val="0"/>
        <w:snapToGrid w:val="0"/>
        <w:jc w:val="both"/>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t>Aspiration Index</w:t>
      </w:r>
      <w:r w:rsidR="00645282" w:rsidRPr="00431AA7">
        <w:rPr>
          <w:rFonts w:ascii="Times New Roman" w:eastAsia="Yu Gothic UI" w:hAnsi="Times New Roman" w:cs="Times New Roman" w:hint="eastAsia"/>
          <w:b/>
          <w:bCs/>
          <w:color w:val="000000" w:themeColor="text1"/>
          <w:szCs w:val="21"/>
        </w:rPr>
        <w:t xml:space="preserve"> (AI)</w:t>
      </w:r>
    </w:p>
    <w:p w14:paraId="689068BD" w14:textId="77777777" w:rsidR="00B90367" w:rsidRPr="00431AA7" w:rsidRDefault="00B90367" w:rsidP="00852199">
      <w:pPr>
        <w:adjustRightInd w:val="0"/>
        <w:snapToGrid w:val="0"/>
        <w:jc w:val="both"/>
        <w:rPr>
          <w:rFonts w:ascii="Times New Roman" w:eastAsia="Yu Gothic UI" w:hAnsi="Times New Roman" w:cs="Times New Roman"/>
          <w:b/>
          <w:bCs/>
          <w:color w:val="000000" w:themeColor="text1"/>
          <w:szCs w:val="21"/>
        </w:rPr>
      </w:pPr>
    </w:p>
    <w:tbl>
      <w:tblPr>
        <w:tblStyle w:val="af6"/>
        <w:tblW w:w="0" w:type="auto"/>
        <w:tblLook w:val="04A0" w:firstRow="1" w:lastRow="0" w:firstColumn="1" w:lastColumn="0" w:noHBand="0" w:noVBand="1"/>
      </w:tblPr>
      <w:tblGrid>
        <w:gridCol w:w="1291"/>
        <w:gridCol w:w="2686"/>
        <w:gridCol w:w="2546"/>
        <w:gridCol w:w="2651"/>
      </w:tblGrid>
      <w:tr w:rsidR="00B90367" w:rsidRPr="00431AA7" w14:paraId="73442722" w14:textId="77777777" w:rsidTr="00A10D26">
        <w:tc>
          <w:tcPr>
            <w:tcW w:w="1271" w:type="dxa"/>
          </w:tcPr>
          <w:p w14:paraId="070F07FC"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Code</w:t>
            </w:r>
          </w:p>
        </w:tc>
        <w:tc>
          <w:tcPr>
            <w:tcW w:w="2693" w:type="dxa"/>
          </w:tcPr>
          <w:p w14:paraId="66B2028C"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Definition by AI scale</w:t>
            </w:r>
          </w:p>
        </w:tc>
        <w:tc>
          <w:tcPr>
            <w:tcW w:w="2552" w:type="dxa"/>
          </w:tcPr>
          <w:p w14:paraId="561890F2"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Examples</w:t>
            </w:r>
          </w:p>
        </w:tc>
        <w:tc>
          <w:tcPr>
            <w:tcW w:w="2658" w:type="dxa"/>
          </w:tcPr>
          <w:p w14:paraId="077D76D3"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Ambiguity Resolution Rules</w:t>
            </w:r>
          </w:p>
        </w:tc>
      </w:tr>
      <w:tr w:rsidR="00B90367" w:rsidRPr="00431AA7" w14:paraId="7D4327AB" w14:textId="77777777" w:rsidTr="00A10D26">
        <w:tc>
          <w:tcPr>
            <w:tcW w:w="1271" w:type="dxa"/>
          </w:tcPr>
          <w:p w14:paraId="189E432F"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Health</w:t>
            </w:r>
          </w:p>
        </w:tc>
        <w:tc>
          <w:tcPr>
            <w:tcW w:w="2693" w:type="dxa"/>
          </w:tcPr>
          <w:p w14:paraId="0A84110F" w14:textId="77777777" w:rsidR="00B90367" w:rsidRPr="00431AA7" w:rsidRDefault="00B90367" w:rsidP="00852199">
            <w:pPr>
              <w:adjustRightInd w:val="0"/>
              <w:snapToGrid w:val="0"/>
              <w:jc w:val="both"/>
              <w:rPr>
                <w:rFonts w:ascii="Times New Roman" w:eastAsia="Yu Gothic UI" w:hAnsi="Times New Roman" w:cs="Times New Roman"/>
                <w:color w:val="000000"/>
                <w:szCs w:val="21"/>
              </w:rPr>
            </w:pPr>
            <w:r w:rsidRPr="00431AA7">
              <w:rPr>
                <w:rFonts w:ascii="Times New Roman" w:eastAsia="Yu Gothic UI" w:hAnsi="Times New Roman" w:cs="Times New Roman"/>
                <w:color w:val="000000"/>
                <w:szCs w:val="21"/>
              </w:rPr>
              <w:t xml:space="preserve">To be physically healthy, </w:t>
            </w:r>
            <w:r w:rsidRPr="00431AA7">
              <w:rPr>
                <w:rFonts w:ascii="Times New Roman" w:eastAsia="Yu Gothic UI" w:hAnsi="Times New Roman" w:cs="Times New Roman"/>
                <w:color w:val="000000"/>
                <w:szCs w:val="21"/>
              </w:rPr>
              <w:br/>
              <w:t xml:space="preserve">To feel good about my level of physical fitness, </w:t>
            </w:r>
            <w:r w:rsidRPr="00431AA7">
              <w:rPr>
                <w:rFonts w:ascii="Times New Roman" w:eastAsia="Yu Gothic UI" w:hAnsi="Times New Roman" w:cs="Times New Roman"/>
                <w:color w:val="000000"/>
                <w:szCs w:val="21"/>
              </w:rPr>
              <w:br/>
              <w:t xml:space="preserve">To keep myself healthy and well, </w:t>
            </w:r>
            <w:r w:rsidRPr="00431AA7">
              <w:rPr>
                <w:rFonts w:ascii="Times New Roman" w:eastAsia="Yu Gothic UI" w:hAnsi="Times New Roman" w:cs="Times New Roman"/>
                <w:color w:val="000000"/>
                <w:szCs w:val="21"/>
              </w:rPr>
              <w:br/>
              <w:t xml:space="preserve">To be relatively free from sickness, </w:t>
            </w:r>
            <w:r w:rsidRPr="00431AA7">
              <w:rPr>
                <w:rFonts w:ascii="Times New Roman" w:eastAsia="Yu Gothic UI" w:hAnsi="Times New Roman" w:cs="Times New Roman"/>
                <w:color w:val="000000"/>
                <w:szCs w:val="21"/>
              </w:rPr>
              <w:br/>
              <w:t>To have a physically healthy lifestyle.</w:t>
            </w:r>
          </w:p>
          <w:p w14:paraId="078F1BA8"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tc>
        <w:tc>
          <w:tcPr>
            <w:tcW w:w="2552" w:type="dxa"/>
          </w:tcPr>
          <w:p w14:paraId="1824C02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live a long and healthy life, </w:t>
            </w:r>
            <w:r w:rsidRPr="00431AA7">
              <w:rPr>
                <w:rFonts w:ascii="Times New Roman" w:eastAsia="Yu Gothic UI" w:hAnsi="Times New Roman" w:cs="Times New Roman"/>
                <w:color w:val="000000"/>
                <w:szCs w:val="21"/>
              </w:rPr>
              <w:br/>
              <w:t xml:space="preserve">I want to be healthy, </w:t>
            </w:r>
            <w:r w:rsidRPr="00431AA7">
              <w:rPr>
                <w:rFonts w:ascii="Times New Roman" w:eastAsia="Yu Gothic UI" w:hAnsi="Times New Roman" w:cs="Times New Roman"/>
                <w:color w:val="000000"/>
                <w:szCs w:val="21"/>
              </w:rPr>
              <w:br/>
              <w:t xml:space="preserve">I want to overcome my health issues, </w:t>
            </w:r>
            <w:r w:rsidRPr="00431AA7">
              <w:rPr>
                <w:rFonts w:ascii="Times New Roman" w:eastAsia="Yu Gothic UI" w:hAnsi="Times New Roman" w:cs="Times New Roman"/>
                <w:color w:val="000000"/>
                <w:szCs w:val="21"/>
              </w:rPr>
              <w:br/>
              <w:t>I want to be active.</w:t>
            </w:r>
          </w:p>
        </w:tc>
        <w:tc>
          <w:tcPr>
            <w:tcW w:w="2658" w:type="dxa"/>
          </w:tcPr>
          <w:p w14:paraId="54EC0330"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This definition focuses on physical health.</w:t>
            </w:r>
          </w:p>
        </w:tc>
      </w:tr>
      <w:tr w:rsidR="00B90367" w:rsidRPr="00431AA7" w14:paraId="584C4667" w14:textId="77777777" w:rsidTr="00A10D26">
        <w:tc>
          <w:tcPr>
            <w:tcW w:w="1271" w:type="dxa"/>
          </w:tcPr>
          <w:p w14:paraId="1455C628"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Image </w:t>
            </w:r>
          </w:p>
        </w:tc>
        <w:tc>
          <w:tcPr>
            <w:tcW w:w="2693" w:type="dxa"/>
          </w:tcPr>
          <w:p w14:paraId="399FA9E6"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To successfully hide the signs of aging, </w:t>
            </w:r>
            <w:r w:rsidRPr="00431AA7">
              <w:rPr>
                <w:rFonts w:ascii="Times New Roman" w:eastAsia="Yu Gothic UI" w:hAnsi="Times New Roman" w:cs="Times New Roman"/>
                <w:color w:val="000000"/>
                <w:szCs w:val="21"/>
              </w:rPr>
              <w:br/>
              <w:t xml:space="preserve">To have people comment often about how attractive I look, </w:t>
            </w:r>
            <w:r w:rsidRPr="00431AA7">
              <w:rPr>
                <w:rFonts w:ascii="Times New Roman" w:eastAsia="Yu Gothic UI" w:hAnsi="Times New Roman" w:cs="Times New Roman"/>
                <w:color w:val="000000"/>
                <w:szCs w:val="21"/>
              </w:rPr>
              <w:br/>
              <w:t xml:space="preserve">To keep up with fashions in hair and clothing, </w:t>
            </w:r>
            <w:r w:rsidRPr="00431AA7">
              <w:rPr>
                <w:rFonts w:ascii="Times New Roman" w:eastAsia="Yu Gothic UI" w:hAnsi="Times New Roman" w:cs="Times New Roman"/>
                <w:color w:val="000000"/>
                <w:szCs w:val="21"/>
              </w:rPr>
              <w:br/>
              <w:t xml:space="preserve">To achieve the "look" I've been after, </w:t>
            </w:r>
            <w:r w:rsidRPr="00431AA7">
              <w:rPr>
                <w:rFonts w:ascii="Times New Roman" w:eastAsia="Yu Gothic UI" w:hAnsi="Times New Roman" w:cs="Times New Roman"/>
                <w:color w:val="000000"/>
                <w:szCs w:val="21"/>
              </w:rPr>
              <w:br/>
              <w:t>To have an image that others find appealing</w:t>
            </w:r>
          </w:p>
        </w:tc>
        <w:tc>
          <w:tcPr>
            <w:tcW w:w="2552" w:type="dxa"/>
          </w:tcPr>
          <w:p w14:paraId="3D45AD54"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be an attractive person, </w:t>
            </w:r>
            <w:r w:rsidRPr="00431AA7">
              <w:rPr>
                <w:rFonts w:ascii="Times New Roman" w:eastAsia="Yu Gothic UI" w:hAnsi="Times New Roman" w:cs="Times New Roman"/>
                <w:color w:val="000000"/>
                <w:szCs w:val="21"/>
              </w:rPr>
              <w:br/>
              <w:t xml:space="preserve">I want to be called a cool dad, </w:t>
            </w:r>
            <w:r w:rsidRPr="00431AA7">
              <w:rPr>
                <w:rFonts w:ascii="Times New Roman" w:eastAsia="Yu Gothic UI" w:hAnsi="Times New Roman" w:cs="Times New Roman"/>
                <w:color w:val="000000"/>
                <w:szCs w:val="21"/>
              </w:rPr>
              <w:br/>
              <w:t xml:space="preserve">I want to get in shape, </w:t>
            </w:r>
            <w:r w:rsidRPr="00431AA7">
              <w:rPr>
                <w:rFonts w:ascii="Times New Roman" w:eastAsia="Yu Gothic UI" w:hAnsi="Times New Roman" w:cs="Times New Roman"/>
                <w:color w:val="000000"/>
                <w:szCs w:val="21"/>
              </w:rPr>
              <w:br/>
              <w:t>I want to wear the clothes I like.</w:t>
            </w:r>
          </w:p>
        </w:tc>
        <w:tc>
          <w:tcPr>
            <w:tcW w:w="2658" w:type="dxa"/>
          </w:tcPr>
          <w:p w14:paraId="35174203"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Wanting to feel confident is classified under Appearance when the surrounding context relates to physical appearance.</w:t>
            </w:r>
            <w:r w:rsidRPr="00431AA7">
              <w:rPr>
                <w:rFonts w:ascii="Times New Roman" w:eastAsia="Yu Gothic UI" w:hAnsi="Times New Roman" w:cs="Times New Roman"/>
                <w:color w:val="000000"/>
                <w:szCs w:val="21"/>
              </w:rPr>
              <w:br/>
              <w:t>Expressions like “wanting to be told ~”</w:t>
            </w:r>
            <w:proofErr w:type="gramStart"/>
            <w:r w:rsidRPr="00431AA7">
              <w:rPr>
                <w:rFonts w:ascii="Times New Roman" w:eastAsia="Yu Gothic UI" w:hAnsi="Times New Roman" w:cs="Times New Roman"/>
                <w:color w:val="000000"/>
                <w:szCs w:val="21"/>
              </w:rPr>
              <w:t>/“</w:t>
            </w:r>
            <w:proofErr w:type="gramEnd"/>
            <w:r w:rsidRPr="00431AA7">
              <w:rPr>
                <w:rFonts w:ascii="Times New Roman" w:eastAsia="Yu Gothic UI" w:hAnsi="Times New Roman" w:cs="Times New Roman"/>
                <w:color w:val="000000"/>
                <w:szCs w:val="21"/>
              </w:rPr>
              <w:t>wanting to be thought of as ~,” where the focus is on external evaluation, are classified under Image even if the subject is family.</w:t>
            </w:r>
          </w:p>
        </w:tc>
      </w:tr>
      <w:tr w:rsidR="00B90367" w:rsidRPr="00431AA7" w14:paraId="083492AA" w14:textId="77777777" w:rsidTr="00A10D26">
        <w:tc>
          <w:tcPr>
            <w:tcW w:w="1271" w:type="dxa"/>
          </w:tcPr>
          <w:p w14:paraId="0135CB0B"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Personal growth </w:t>
            </w:r>
          </w:p>
        </w:tc>
        <w:tc>
          <w:tcPr>
            <w:tcW w:w="2693" w:type="dxa"/>
          </w:tcPr>
          <w:p w14:paraId="07BB0E83" w14:textId="77777777" w:rsidR="00B90367" w:rsidRPr="00431AA7" w:rsidRDefault="00B90367" w:rsidP="00852199">
            <w:pPr>
              <w:adjustRightInd w:val="0"/>
              <w:snapToGrid w:val="0"/>
              <w:jc w:val="both"/>
              <w:rPr>
                <w:rFonts w:ascii="Times New Roman" w:eastAsia="Yu Gothic UI" w:hAnsi="Times New Roman" w:cs="Times New Roman"/>
                <w:color w:val="000000"/>
                <w:szCs w:val="21"/>
              </w:rPr>
            </w:pPr>
            <w:r w:rsidRPr="00431AA7">
              <w:rPr>
                <w:rFonts w:ascii="Times New Roman" w:eastAsia="Yu Gothic UI" w:hAnsi="Times New Roman" w:cs="Times New Roman"/>
                <w:color w:val="000000"/>
                <w:szCs w:val="21"/>
              </w:rPr>
              <w:t xml:space="preserve">To grow and learn new things, at the end of my life, </w:t>
            </w:r>
            <w:r w:rsidRPr="00431AA7">
              <w:rPr>
                <w:rFonts w:ascii="Times New Roman" w:eastAsia="Yu Gothic UI" w:hAnsi="Times New Roman" w:cs="Times New Roman"/>
                <w:color w:val="000000"/>
                <w:szCs w:val="21"/>
              </w:rPr>
              <w:br/>
              <w:t xml:space="preserve">To be able to look back on my life as meaningful and complete, </w:t>
            </w:r>
            <w:r w:rsidRPr="00431AA7">
              <w:rPr>
                <w:rFonts w:ascii="Times New Roman" w:eastAsia="Yu Gothic UI" w:hAnsi="Times New Roman" w:cs="Times New Roman"/>
                <w:color w:val="000000"/>
                <w:szCs w:val="21"/>
              </w:rPr>
              <w:br/>
              <w:t xml:space="preserve">To choose what I do, instead of being pushed along by life, </w:t>
            </w:r>
            <w:r w:rsidRPr="00431AA7">
              <w:rPr>
                <w:rFonts w:ascii="Times New Roman" w:eastAsia="Yu Gothic UI" w:hAnsi="Times New Roman" w:cs="Times New Roman"/>
                <w:color w:val="000000"/>
                <w:szCs w:val="21"/>
              </w:rPr>
              <w:br/>
              <w:t xml:space="preserve">To know and accept who I really am, </w:t>
            </w:r>
            <w:r w:rsidRPr="00431AA7">
              <w:rPr>
                <w:rFonts w:ascii="Times New Roman" w:eastAsia="Yu Gothic UI" w:hAnsi="Times New Roman" w:cs="Times New Roman"/>
                <w:color w:val="000000"/>
                <w:szCs w:val="21"/>
              </w:rPr>
              <w:br/>
              <w:t>To gain increasing insight into why I do the things I do.</w:t>
            </w:r>
          </w:p>
          <w:p w14:paraId="2E285CD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tc>
        <w:tc>
          <w:tcPr>
            <w:tcW w:w="2552" w:type="dxa"/>
          </w:tcPr>
          <w:p w14:paraId="5D7E20EB"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I want to be someone who can take on all kinds of challenges,</w:t>
            </w:r>
            <w:r w:rsidRPr="00431AA7">
              <w:rPr>
                <w:rFonts w:ascii="Times New Roman" w:eastAsia="Yu Gothic UI" w:hAnsi="Times New Roman" w:cs="Times New Roman"/>
                <w:color w:val="000000"/>
                <w:szCs w:val="21"/>
              </w:rPr>
              <w:br/>
              <w:t xml:space="preserve">I want to enjoy a wonderful 60s, </w:t>
            </w:r>
            <w:r w:rsidRPr="00431AA7">
              <w:rPr>
                <w:rFonts w:ascii="Times New Roman" w:eastAsia="Yu Gothic UI" w:hAnsi="Times New Roman" w:cs="Times New Roman"/>
                <w:color w:val="000000"/>
                <w:szCs w:val="21"/>
              </w:rPr>
              <w:br/>
              <w:t xml:space="preserve">I want to travel and play sports on my own two feet, </w:t>
            </w:r>
            <w:r w:rsidRPr="00431AA7">
              <w:rPr>
                <w:rFonts w:ascii="Times New Roman" w:eastAsia="Yu Gothic UI" w:hAnsi="Times New Roman" w:cs="Times New Roman"/>
                <w:color w:val="000000"/>
                <w:szCs w:val="21"/>
              </w:rPr>
              <w:br/>
              <w:t>I want to stay active in my career for life.</w:t>
            </w:r>
          </w:p>
        </w:tc>
        <w:tc>
          <w:tcPr>
            <w:tcW w:w="2658" w:type="dxa"/>
          </w:tcPr>
          <w:p w14:paraId="4AC1CF2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Key themes include challenges, self-actualization, autonomy, and a sense of fulfillment in life.</w:t>
            </w:r>
          </w:p>
        </w:tc>
      </w:tr>
      <w:tr w:rsidR="00B90367" w:rsidRPr="00431AA7" w14:paraId="230432B3" w14:textId="77777777" w:rsidTr="00A10D26">
        <w:tc>
          <w:tcPr>
            <w:tcW w:w="1271" w:type="dxa"/>
          </w:tcPr>
          <w:p w14:paraId="63EB3D87"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Meaningful relationships</w:t>
            </w:r>
          </w:p>
        </w:tc>
        <w:tc>
          <w:tcPr>
            <w:tcW w:w="2693" w:type="dxa"/>
          </w:tcPr>
          <w:p w14:paraId="52A43F9B" w14:textId="77777777" w:rsidR="00B90367" w:rsidRPr="00431AA7" w:rsidRDefault="00B90367" w:rsidP="00852199">
            <w:pPr>
              <w:adjustRightInd w:val="0"/>
              <w:snapToGrid w:val="0"/>
              <w:jc w:val="both"/>
              <w:rPr>
                <w:rFonts w:ascii="Times New Roman" w:eastAsia="Yu Gothic UI" w:hAnsi="Times New Roman" w:cs="Times New Roman"/>
                <w:color w:val="000000"/>
                <w:szCs w:val="21"/>
              </w:rPr>
            </w:pPr>
            <w:r w:rsidRPr="00431AA7">
              <w:rPr>
                <w:rFonts w:ascii="Times New Roman" w:eastAsia="Yu Gothic UI" w:hAnsi="Times New Roman" w:cs="Times New Roman"/>
                <w:color w:val="000000"/>
                <w:szCs w:val="21"/>
              </w:rPr>
              <w:t xml:space="preserve">To have good friends that I can count on, </w:t>
            </w:r>
            <w:r w:rsidRPr="00431AA7">
              <w:rPr>
                <w:rFonts w:ascii="Times New Roman" w:eastAsia="Yu Gothic UI" w:hAnsi="Times New Roman" w:cs="Times New Roman"/>
                <w:color w:val="000000"/>
                <w:szCs w:val="21"/>
              </w:rPr>
              <w:br/>
              <w:t xml:space="preserve">To share my life with someone I love, </w:t>
            </w:r>
            <w:r w:rsidRPr="00431AA7">
              <w:rPr>
                <w:rFonts w:ascii="Times New Roman" w:eastAsia="Yu Gothic UI" w:hAnsi="Times New Roman" w:cs="Times New Roman"/>
                <w:color w:val="000000"/>
                <w:szCs w:val="21"/>
              </w:rPr>
              <w:br/>
              <w:t xml:space="preserve">To have committed, intimate relationships, </w:t>
            </w:r>
            <w:r w:rsidRPr="00431AA7">
              <w:rPr>
                <w:rFonts w:ascii="Times New Roman" w:eastAsia="Yu Gothic UI" w:hAnsi="Times New Roman" w:cs="Times New Roman"/>
                <w:color w:val="000000"/>
                <w:szCs w:val="21"/>
              </w:rPr>
              <w:br/>
              <w:t xml:space="preserve">To feel that there are people who really love me, and whom I love, </w:t>
            </w:r>
            <w:r w:rsidRPr="00431AA7">
              <w:rPr>
                <w:rFonts w:ascii="Times New Roman" w:eastAsia="Yu Gothic UI" w:hAnsi="Times New Roman" w:cs="Times New Roman"/>
                <w:color w:val="000000"/>
                <w:szCs w:val="21"/>
              </w:rPr>
              <w:br/>
              <w:t>To have deep, enduring relationships</w:t>
            </w:r>
          </w:p>
          <w:p w14:paraId="0228F5CE"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tc>
        <w:tc>
          <w:tcPr>
            <w:tcW w:w="2552" w:type="dxa"/>
          </w:tcPr>
          <w:p w14:paraId="786A80CD"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build up my stamina to play with my grandchildren at the park, </w:t>
            </w:r>
            <w:r w:rsidRPr="00431AA7">
              <w:rPr>
                <w:rFonts w:ascii="Times New Roman" w:eastAsia="Yu Gothic UI" w:hAnsi="Times New Roman" w:cs="Times New Roman"/>
                <w:color w:val="000000"/>
                <w:szCs w:val="21"/>
              </w:rPr>
              <w:br/>
              <w:t xml:space="preserve">I want to stay healthy for my family, </w:t>
            </w:r>
            <w:r w:rsidRPr="00431AA7">
              <w:rPr>
                <w:rFonts w:ascii="Times New Roman" w:eastAsia="Yu Gothic UI" w:hAnsi="Times New Roman" w:cs="Times New Roman"/>
                <w:color w:val="000000"/>
                <w:szCs w:val="21"/>
              </w:rPr>
              <w:br/>
              <w:t>I want to spend lots of time with my children.</w:t>
            </w:r>
          </w:p>
        </w:tc>
        <w:tc>
          <w:tcPr>
            <w:tcW w:w="2658" w:type="dxa"/>
          </w:tcPr>
          <w:p w14:paraId="28DC35AF"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The focus is on affection, intimacy, and lasting relationships.</w:t>
            </w:r>
            <w:r w:rsidRPr="00431AA7">
              <w:rPr>
                <w:rFonts w:ascii="Times New Roman" w:eastAsia="Yu Gothic UI" w:hAnsi="Times New Roman" w:cs="Times New Roman"/>
                <w:color w:val="000000"/>
                <w:szCs w:val="21"/>
              </w:rPr>
              <w:br/>
              <w:t>Wanting children to think you're cool is classified under image, as it primarily seeks external evaluation rather than building deep human connections.</w:t>
            </w:r>
          </w:p>
        </w:tc>
      </w:tr>
    </w:tbl>
    <w:p w14:paraId="7319B260"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p w14:paraId="3BDCF34D" w14:textId="77777777" w:rsidR="00B90367" w:rsidRPr="00431AA7" w:rsidRDefault="00B90367" w:rsidP="00852199">
      <w:pPr>
        <w:widowControl/>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br w:type="page"/>
      </w:r>
    </w:p>
    <w:p w14:paraId="266EB681" w14:textId="77777777" w:rsidR="00B90367" w:rsidRPr="00431AA7" w:rsidRDefault="00B90367" w:rsidP="00852199">
      <w:pPr>
        <w:widowControl/>
        <w:snapToGrid w:val="0"/>
        <w:jc w:val="both"/>
        <w:rPr>
          <w:rFonts w:ascii="Times New Roman" w:eastAsia="Yu Gothic UI" w:hAnsi="Times New Roman" w:cs="Times New Roman"/>
          <w:b/>
          <w:bCs/>
          <w:color w:val="000000" w:themeColor="text1"/>
          <w:szCs w:val="21"/>
        </w:rPr>
      </w:pPr>
      <w:r w:rsidRPr="00431AA7">
        <w:rPr>
          <w:rFonts w:ascii="Times New Roman" w:eastAsia="Yu Gothic UI" w:hAnsi="Times New Roman" w:cs="Times New Roman"/>
          <w:b/>
          <w:bCs/>
          <w:color w:val="000000" w:themeColor="text1"/>
          <w:szCs w:val="21"/>
        </w:rPr>
        <w:lastRenderedPageBreak/>
        <w:t xml:space="preserve">Goal Content for Weight Management Scale (GCWMS) </w:t>
      </w:r>
    </w:p>
    <w:p w14:paraId="005C2B10" w14:textId="77777777" w:rsidR="00B90367" w:rsidRPr="00431AA7" w:rsidRDefault="00B90367" w:rsidP="00852199">
      <w:pPr>
        <w:adjustRightInd w:val="0"/>
        <w:snapToGrid w:val="0"/>
        <w:jc w:val="both"/>
        <w:rPr>
          <w:rFonts w:ascii="Times New Roman" w:eastAsia="Yu Gothic UI" w:hAnsi="Times New Roman" w:cs="Times New Roman"/>
          <w:b/>
          <w:bCs/>
          <w:color w:val="000000" w:themeColor="text1"/>
          <w:szCs w:val="21"/>
        </w:rPr>
      </w:pPr>
    </w:p>
    <w:tbl>
      <w:tblPr>
        <w:tblStyle w:val="af6"/>
        <w:tblW w:w="0" w:type="auto"/>
        <w:tblLook w:val="04A0" w:firstRow="1" w:lastRow="0" w:firstColumn="1" w:lastColumn="0" w:noHBand="0" w:noVBand="1"/>
      </w:tblPr>
      <w:tblGrid>
        <w:gridCol w:w="1271"/>
        <w:gridCol w:w="2977"/>
        <w:gridCol w:w="2410"/>
        <w:gridCol w:w="2516"/>
      </w:tblGrid>
      <w:tr w:rsidR="00B90367" w:rsidRPr="00431AA7" w14:paraId="0AEF39AA" w14:textId="77777777" w:rsidTr="00A10D26">
        <w:tc>
          <w:tcPr>
            <w:tcW w:w="1271" w:type="dxa"/>
          </w:tcPr>
          <w:p w14:paraId="6AECC121"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Code</w:t>
            </w:r>
          </w:p>
        </w:tc>
        <w:tc>
          <w:tcPr>
            <w:tcW w:w="2977" w:type="dxa"/>
          </w:tcPr>
          <w:p w14:paraId="17B9F14C"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Definition by GCWMS</w:t>
            </w:r>
          </w:p>
        </w:tc>
        <w:tc>
          <w:tcPr>
            <w:tcW w:w="2410" w:type="dxa"/>
          </w:tcPr>
          <w:p w14:paraId="536ABE76"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Examples</w:t>
            </w:r>
          </w:p>
        </w:tc>
        <w:tc>
          <w:tcPr>
            <w:tcW w:w="2516" w:type="dxa"/>
          </w:tcPr>
          <w:p w14:paraId="41198424"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b/>
                <w:bCs/>
                <w:color w:val="000000"/>
                <w:szCs w:val="21"/>
              </w:rPr>
              <w:t>Ambiguity Resolution Rules</w:t>
            </w:r>
          </w:p>
        </w:tc>
      </w:tr>
      <w:tr w:rsidR="00B90367" w:rsidRPr="00431AA7" w14:paraId="60E03224" w14:textId="77777777" w:rsidTr="00A10D26">
        <w:tc>
          <w:tcPr>
            <w:tcW w:w="1271" w:type="dxa"/>
          </w:tcPr>
          <w:p w14:paraId="1683E768"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Health</w:t>
            </w:r>
          </w:p>
        </w:tc>
        <w:tc>
          <w:tcPr>
            <w:tcW w:w="2977" w:type="dxa"/>
          </w:tcPr>
          <w:p w14:paraId="5D51408B"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To increase my resistance to illness and disease</w:t>
            </w:r>
            <w:r w:rsidRPr="00431AA7">
              <w:rPr>
                <w:rFonts w:ascii="Times New Roman" w:eastAsia="Yu Gothic UI" w:hAnsi="Times New Roman" w:cs="Times New Roman"/>
                <w:color w:val="000000"/>
                <w:szCs w:val="21"/>
              </w:rPr>
              <w:br/>
              <w:t>To increase my energy level</w:t>
            </w:r>
            <w:r w:rsidRPr="00431AA7">
              <w:rPr>
                <w:rFonts w:ascii="Times New Roman" w:eastAsia="Yu Gothic UI" w:hAnsi="Times New Roman" w:cs="Times New Roman"/>
                <w:color w:val="000000"/>
                <w:szCs w:val="21"/>
              </w:rPr>
              <w:br/>
              <w:t>To improve my overall health</w:t>
            </w:r>
            <w:r w:rsidRPr="00431AA7">
              <w:rPr>
                <w:rFonts w:ascii="Times New Roman" w:eastAsia="Yu Gothic UI" w:hAnsi="Times New Roman" w:cs="Times New Roman"/>
                <w:color w:val="000000"/>
                <w:szCs w:val="21"/>
              </w:rPr>
              <w:br/>
              <w:t>To improve my endurance, stamina</w:t>
            </w:r>
          </w:p>
        </w:tc>
        <w:tc>
          <w:tcPr>
            <w:tcW w:w="2410" w:type="dxa"/>
          </w:tcPr>
          <w:p w14:paraId="11260471"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live a long and healthy life, </w:t>
            </w:r>
            <w:r w:rsidRPr="00431AA7">
              <w:rPr>
                <w:rFonts w:ascii="Times New Roman" w:eastAsia="Yu Gothic UI" w:hAnsi="Times New Roman" w:cs="Times New Roman"/>
                <w:color w:val="000000"/>
                <w:szCs w:val="21"/>
              </w:rPr>
              <w:br/>
              <w:t xml:space="preserve">I want to be healthy, </w:t>
            </w:r>
            <w:r w:rsidRPr="00431AA7">
              <w:rPr>
                <w:rFonts w:ascii="Times New Roman" w:eastAsia="Yu Gothic UI" w:hAnsi="Times New Roman" w:cs="Times New Roman"/>
                <w:color w:val="000000"/>
                <w:szCs w:val="21"/>
              </w:rPr>
              <w:br/>
              <w:t xml:space="preserve">I want to overcome my health issues, </w:t>
            </w:r>
            <w:r w:rsidRPr="00431AA7">
              <w:rPr>
                <w:rFonts w:ascii="Times New Roman" w:eastAsia="Yu Gothic UI" w:hAnsi="Times New Roman" w:cs="Times New Roman"/>
                <w:color w:val="000000"/>
                <w:szCs w:val="21"/>
              </w:rPr>
              <w:br/>
              <w:t>I want to be active.</w:t>
            </w:r>
          </w:p>
        </w:tc>
        <w:tc>
          <w:tcPr>
            <w:tcW w:w="2516" w:type="dxa"/>
          </w:tcPr>
          <w:p w14:paraId="7A8524C2"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Focusing more on physical health. Mental health is not included.</w:t>
            </w:r>
          </w:p>
        </w:tc>
      </w:tr>
      <w:tr w:rsidR="00B90367" w:rsidRPr="00431AA7" w14:paraId="66A988C6" w14:textId="77777777" w:rsidTr="00A10D26">
        <w:tc>
          <w:tcPr>
            <w:tcW w:w="1271" w:type="dxa"/>
          </w:tcPr>
          <w:p w14:paraId="13F07F19"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Image</w:t>
            </w:r>
            <w:r w:rsidRPr="00431AA7">
              <w:rPr>
                <w:rFonts w:ascii="Times New Roman" w:eastAsia="Yu Gothic UI" w:hAnsi="Times New Roman" w:cs="Times New Roman"/>
                <w:color w:val="000000"/>
                <w:szCs w:val="21"/>
              </w:rPr>
              <w:t xml:space="preserve">　</w:t>
            </w:r>
          </w:p>
        </w:tc>
        <w:tc>
          <w:tcPr>
            <w:tcW w:w="2977" w:type="dxa"/>
          </w:tcPr>
          <w:p w14:paraId="0C48AAC4"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To improve the look of my overall body shape</w:t>
            </w:r>
            <w:r w:rsidRPr="00431AA7">
              <w:rPr>
                <w:rFonts w:ascii="Times New Roman" w:eastAsia="Yu Gothic UI" w:hAnsi="Times New Roman" w:cs="Times New Roman"/>
                <w:color w:val="000000"/>
                <w:szCs w:val="21"/>
              </w:rPr>
              <w:br/>
              <w:t>To improve my appearance</w:t>
            </w:r>
            <w:r w:rsidRPr="00431AA7">
              <w:rPr>
                <w:rFonts w:ascii="Times New Roman" w:eastAsia="Yu Gothic UI" w:hAnsi="Times New Roman" w:cs="Times New Roman"/>
                <w:color w:val="000000"/>
                <w:szCs w:val="21"/>
              </w:rPr>
              <w:br/>
              <w:t>To change my appearance by altering a specific area of my body</w:t>
            </w:r>
          </w:p>
        </w:tc>
        <w:tc>
          <w:tcPr>
            <w:tcW w:w="2410" w:type="dxa"/>
          </w:tcPr>
          <w:p w14:paraId="5ACBDC0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be an attractive person, </w:t>
            </w:r>
            <w:r w:rsidRPr="00431AA7">
              <w:rPr>
                <w:rFonts w:ascii="Times New Roman" w:eastAsia="Yu Gothic UI" w:hAnsi="Times New Roman" w:cs="Times New Roman"/>
                <w:color w:val="000000"/>
                <w:szCs w:val="21"/>
              </w:rPr>
              <w:br/>
              <w:t xml:space="preserve">I want to get in shape, </w:t>
            </w:r>
          </w:p>
        </w:tc>
        <w:tc>
          <w:tcPr>
            <w:tcW w:w="2516" w:type="dxa"/>
          </w:tcPr>
          <w:p w14:paraId="59C49C3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When the primary focus is on external evaluations of appearance—such as wanting to be told you look cool—it falls under social recognition. (Wanting to be cool is classified as image. Wanting to be told you look cool is classified as SR.)</w:t>
            </w:r>
          </w:p>
        </w:tc>
      </w:tr>
      <w:tr w:rsidR="00B90367" w:rsidRPr="00431AA7" w14:paraId="281083F8" w14:textId="77777777" w:rsidTr="00A10D26">
        <w:tc>
          <w:tcPr>
            <w:tcW w:w="1271" w:type="dxa"/>
          </w:tcPr>
          <w:p w14:paraId="10F106DF"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Challenge</w:t>
            </w:r>
            <w:r w:rsidRPr="00431AA7">
              <w:rPr>
                <w:rFonts w:ascii="Times New Roman" w:eastAsia="Yu Gothic UI" w:hAnsi="Times New Roman" w:cs="Times New Roman"/>
                <w:color w:val="000000"/>
                <w:szCs w:val="21"/>
              </w:rPr>
              <w:t xml:space="preserve">　</w:t>
            </w:r>
          </w:p>
        </w:tc>
        <w:tc>
          <w:tcPr>
            <w:tcW w:w="2977" w:type="dxa"/>
          </w:tcPr>
          <w:p w14:paraId="09A164EB" w14:textId="77777777" w:rsidR="00B90367" w:rsidRPr="00431AA7" w:rsidRDefault="00B90367" w:rsidP="00852199">
            <w:pPr>
              <w:adjustRightInd w:val="0"/>
              <w:snapToGrid w:val="0"/>
              <w:jc w:val="both"/>
              <w:rPr>
                <w:rFonts w:ascii="Times New Roman" w:eastAsia="Yu Gothic UI" w:hAnsi="Times New Roman" w:cs="Times New Roman"/>
                <w:color w:val="000000"/>
                <w:szCs w:val="21"/>
              </w:rPr>
            </w:pPr>
            <w:r w:rsidRPr="00431AA7">
              <w:rPr>
                <w:rFonts w:ascii="Times New Roman" w:eastAsia="Yu Gothic UI" w:hAnsi="Times New Roman" w:cs="Times New Roman"/>
                <w:color w:val="000000"/>
                <w:szCs w:val="21"/>
              </w:rPr>
              <w:t>To give me goals to work towards</w:t>
            </w:r>
            <w:r w:rsidRPr="00431AA7">
              <w:rPr>
                <w:rFonts w:ascii="Times New Roman" w:eastAsia="Yu Gothic UI" w:hAnsi="Times New Roman" w:cs="Times New Roman"/>
                <w:color w:val="000000"/>
                <w:szCs w:val="21"/>
              </w:rPr>
              <w:br/>
              <w:t>To give me personal challenges to face</w:t>
            </w:r>
            <w:r w:rsidRPr="00431AA7">
              <w:rPr>
                <w:rFonts w:ascii="Times New Roman" w:eastAsia="Yu Gothic UI" w:hAnsi="Times New Roman" w:cs="Times New Roman"/>
                <w:color w:val="000000"/>
                <w:szCs w:val="21"/>
              </w:rPr>
              <w:br/>
              <w:t>To develop personal skills</w:t>
            </w:r>
          </w:p>
          <w:p w14:paraId="0FA93EED"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p w14:paraId="6ADFBC5F"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tc>
        <w:tc>
          <w:tcPr>
            <w:tcW w:w="2410" w:type="dxa"/>
          </w:tcPr>
          <w:p w14:paraId="244A8425"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 xml:space="preserve">I want to try all sorts of things. </w:t>
            </w:r>
            <w:r w:rsidRPr="00431AA7">
              <w:rPr>
                <w:rFonts w:ascii="Times New Roman" w:eastAsia="Yu Gothic UI" w:hAnsi="Times New Roman" w:cs="Times New Roman"/>
                <w:color w:val="000000"/>
                <w:szCs w:val="21"/>
              </w:rPr>
              <w:br/>
              <w:t>Once I lose weight, I want to challenge myself in short-distance running.</w:t>
            </w:r>
          </w:p>
        </w:tc>
        <w:tc>
          <w:tcPr>
            <w:tcW w:w="2516" w:type="dxa"/>
          </w:tcPr>
          <w:p w14:paraId="59BC4E31"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Challenging oneself and skill improvement are the focus. Wanting to enrich one's life is not a challenge, so it does not apply.</w:t>
            </w:r>
          </w:p>
        </w:tc>
      </w:tr>
      <w:tr w:rsidR="00B90367" w:rsidRPr="00431AA7" w14:paraId="1CE0BFB2" w14:textId="77777777" w:rsidTr="00A10D26">
        <w:tc>
          <w:tcPr>
            <w:tcW w:w="1271" w:type="dxa"/>
          </w:tcPr>
          <w:p w14:paraId="1CA39697"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Social Recognition</w:t>
            </w:r>
            <w:r w:rsidRPr="00431AA7">
              <w:rPr>
                <w:rFonts w:ascii="Times New Roman" w:eastAsia="Yu Gothic UI" w:hAnsi="Times New Roman" w:cs="Times New Roman"/>
                <w:color w:val="000000"/>
                <w:szCs w:val="21"/>
              </w:rPr>
              <w:t xml:space="preserve">　</w:t>
            </w:r>
          </w:p>
        </w:tc>
        <w:tc>
          <w:tcPr>
            <w:tcW w:w="2977" w:type="dxa"/>
          </w:tcPr>
          <w:p w14:paraId="4AD4DBFF" w14:textId="77777777" w:rsidR="00B90367" w:rsidRPr="00431AA7" w:rsidRDefault="00B90367" w:rsidP="00852199">
            <w:pPr>
              <w:adjustRightInd w:val="0"/>
              <w:snapToGrid w:val="0"/>
              <w:jc w:val="both"/>
              <w:rPr>
                <w:rFonts w:ascii="Times New Roman" w:eastAsia="Yu Gothic UI" w:hAnsi="Times New Roman" w:cs="Times New Roman"/>
                <w:color w:val="000000"/>
                <w:szCs w:val="21"/>
              </w:rPr>
            </w:pPr>
            <w:r w:rsidRPr="00431AA7">
              <w:rPr>
                <w:rFonts w:ascii="Times New Roman" w:eastAsia="Yu Gothic UI" w:hAnsi="Times New Roman" w:cs="Times New Roman"/>
                <w:color w:val="000000"/>
                <w:szCs w:val="21"/>
              </w:rPr>
              <w:t>To be socially respected by others</w:t>
            </w:r>
            <w:r w:rsidRPr="00431AA7">
              <w:rPr>
                <w:rFonts w:ascii="Times New Roman" w:eastAsia="Yu Gothic UI" w:hAnsi="Times New Roman" w:cs="Times New Roman"/>
                <w:color w:val="000000"/>
                <w:szCs w:val="21"/>
              </w:rPr>
              <w:br/>
              <w:t>To gain favorable approval from others</w:t>
            </w:r>
            <w:r w:rsidRPr="00431AA7">
              <w:rPr>
                <w:rFonts w:ascii="Times New Roman" w:eastAsia="Yu Gothic UI" w:hAnsi="Times New Roman" w:cs="Times New Roman"/>
                <w:color w:val="000000"/>
                <w:szCs w:val="21"/>
              </w:rPr>
              <w:br/>
              <w:t>So that others recognize me as a healthy person</w:t>
            </w:r>
          </w:p>
          <w:p w14:paraId="6308A7DE"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tc>
        <w:tc>
          <w:tcPr>
            <w:tcW w:w="2410" w:type="dxa"/>
          </w:tcPr>
          <w:p w14:paraId="5E1CCE82"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I want to be called a cool dad/grandpa,</w:t>
            </w:r>
            <w:r w:rsidRPr="00431AA7">
              <w:rPr>
                <w:rFonts w:ascii="Times New Roman" w:eastAsia="Yu Gothic UI" w:hAnsi="Times New Roman" w:cs="Times New Roman"/>
                <w:color w:val="000000"/>
                <w:szCs w:val="21"/>
              </w:rPr>
              <w:br/>
              <w:t xml:space="preserve">I want to be seen as young, </w:t>
            </w:r>
          </w:p>
        </w:tc>
        <w:tc>
          <w:tcPr>
            <w:tcW w:w="2516" w:type="dxa"/>
          </w:tcPr>
          <w:p w14:paraId="122B296C"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szCs w:val="21"/>
              </w:rPr>
              <w:t>Everything focused on seeking approval/evaluation from others (wanting to be told, wanting to be seen) is the target.</w:t>
            </w:r>
          </w:p>
        </w:tc>
      </w:tr>
    </w:tbl>
    <w:p w14:paraId="7526D0A0" w14:textId="77777777" w:rsidR="00B90367" w:rsidRPr="00431AA7" w:rsidRDefault="00B90367" w:rsidP="00852199">
      <w:pPr>
        <w:adjustRightInd w:val="0"/>
        <w:snapToGrid w:val="0"/>
        <w:jc w:val="both"/>
        <w:rPr>
          <w:rFonts w:ascii="Times New Roman" w:eastAsia="Yu Gothic UI" w:hAnsi="Times New Roman" w:cs="Times New Roman"/>
          <w:color w:val="000000" w:themeColor="text1"/>
          <w:szCs w:val="21"/>
        </w:rPr>
      </w:pPr>
    </w:p>
    <w:p w14:paraId="6D1E7678" w14:textId="77777777" w:rsidR="00B90367" w:rsidRPr="00431AA7" w:rsidRDefault="00B90367" w:rsidP="00852199">
      <w:pPr>
        <w:pStyle w:val="a9"/>
        <w:adjustRightInd w:val="0"/>
        <w:snapToGrid w:val="0"/>
        <w:ind w:left="440"/>
        <w:jc w:val="both"/>
        <w:rPr>
          <w:rFonts w:ascii="Times New Roman" w:eastAsia="Yu Gothic UI" w:hAnsi="Times New Roman" w:cs="Times New Roman"/>
          <w:color w:val="000000" w:themeColor="text1"/>
          <w:szCs w:val="21"/>
        </w:rPr>
      </w:pPr>
    </w:p>
    <w:p w14:paraId="60CEE56F" w14:textId="6EC311C4" w:rsidR="00B90367" w:rsidRPr="00431AA7" w:rsidRDefault="00B90367" w:rsidP="00852199">
      <w:pPr>
        <w:widowControl/>
        <w:rPr>
          <w:rFonts w:ascii="Times New Roman" w:hAnsi="Times New Roman" w:cs="Times New Roman"/>
          <w:szCs w:val="21"/>
        </w:rPr>
      </w:pPr>
      <w:r w:rsidRPr="00431AA7">
        <w:rPr>
          <w:rFonts w:ascii="Times New Roman" w:hAnsi="Times New Roman" w:cs="Times New Roman"/>
          <w:szCs w:val="21"/>
        </w:rPr>
        <w:br w:type="page"/>
      </w:r>
    </w:p>
    <w:p w14:paraId="7506B2E6" w14:textId="15BC8C1D" w:rsidR="00E14AEB" w:rsidRPr="00431AA7" w:rsidRDefault="00B90367" w:rsidP="00852199">
      <w:pPr>
        <w:widowControl/>
        <w:snapToGrid w:val="0"/>
        <w:rPr>
          <w:rFonts w:ascii="Times New Roman" w:hAnsi="Times New Roman" w:cs="Times New Roman"/>
          <w:b/>
          <w:bCs/>
          <w:szCs w:val="21"/>
        </w:rPr>
      </w:pPr>
      <w:r w:rsidRPr="00431AA7">
        <w:rPr>
          <w:rFonts w:ascii="Times New Roman" w:eastAsia="Yu Gothic UI" w:hAnsi="Times New Roman" w:cs="Times New Roman"/>
          <w:b/>
          <w:bCs/>
          <w:color w:val="000000" w:themeColor="text1"/>
          <w:szCs w:val="21"/>
        </w:rPr>
        <w:lastRenderedPageBreak/>
        <w:t xml:space="preserve">Supplementary </w:t>
      </w:r>
      <w:r w:rsidR="00225CDF" w:rsidRPr="00431AA7">
        <w:rPr>
          <w:rFonts w:ascii="Times New Roman" w:eastAsia="Yu Gothic UI" w:hAnsi="Times New Roman" w:cs="Times New Roman" w:hint="eastAsia"/>
          <w:b/>
          <w:bCs/>
          <w:color w:val="000000" w:themeColor="text1"/>
          <w:szCs w:val="21"/>
        </w:rPr>
        <w:t>Table</w:t>
      </w:r>
      <w:r w:rsidRPr="00431AA7">
        <w:rPr>
          <w:rFonts w:ascii="Times New Roman" w:eastAsia="Yu Gothic UI" w:hAnsi="Times New Roman" w:cs="Times New Roman"/>
          <w:b/>
          <w:bCs/>
          <w:color w:val="000000" w:themeColor="text1"/>
          <w:szCs w:val="21"/>
        </w:rPr>
        <w:t xml:space="preserve"> </w:t>
      </w:r>
      <w:r w:rsidR="009537EA" w:rsidRPr="00431AA7">
        <w:rPr>
          <w:rFonts w:ascii="Times New Roman" w:eastAsia="Yu Gothic UI" w:hAnsi="Times New Roman" w:cs="Times New Roman" w:hint="eastAsia"/>
          <w:b/>
          <w:bCs/>
          <w:color w:val="000000" w:themeColor="text1"/>
          <w:szCs w:val="21"/>
        </w:rPr>
        <w:t>4</w:t>
      </w:r>
      <w:r w:rsidRPr="00431AA7">
        <w:rPr>
          <w:rFonts w:ascii="Times New Roman" w:eastAsia="Yu Gothic UI" w:hAnsi="Times New Roman" w:cs="Times New Roman"/>
          <w:b/>
          <w:bCs/>
          <w:color w:val="000000" w:themeColor="text1"/>
          <w:szCs w:val="21"/>
        </w:rPr>
        <w:t xml:space="preserve">: </w:t>
      </w:r>
      <w:r w:rsidR="00E14AEB" w:rsidRPr="00431AA7">
        <w:rPr>
          <w:rFonts w:ascii="Times New Roman" w:hAnsi="Times New Roman" w:cs="Times New Roman"/>
          <w:b/>
          <w:bCs/>
          <w:szCs w:val="21"/>
        </w:rPr>
        <w:t>Associations with motivational types (n=46)</w:t>
      </w:r>
    </w:p>
    <w:p w14:paraId="15619079" w14:textId="77777777" w:rsidR="00E14AEB" w:rsidRPr="00431AA7" w:rsidRDefault="00E14AEB" w:rsidP="00852199">
      <w:pPr>
        <w:widowControl/>
        <w:snapToGrid w:val="0"/>
        <w:rPr>
          <w:rFonts w:ascii="Times New Roman" w:hAnsi="Times New Roman" w:cs="Times New Roman"/>
          <w:szCs w:val="21"/>
        </w:rPr>
      </w:pPr>
    </w:p>
    <w:tbl>
      <w:tblPr>
        <w:tblStyle w:val="af6"/>
        <w:tblW w:w="90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0"/>
        <w:gridCol w:w="907"/>
        <w:gridCol w:w="1546"/>
        <w:gridCol w:w="1546"/>
        <w:gridCol w:w="1546"/>
        <w:gridCol w:w="1546"/>
      </w:tblGrid>
      <w:tr w:rsidR="00E14AEB" w:rsidRPr="00431AA7" w14:paraId="73A2E29F" w14:textId="77777777" w:rsidTr="00645282">
        <w:trPr>
          <w:trHeight w:val="816"/>
        </w:trPr>
        <w:tc>
          <w:tcPr>
            <w:tcW w:w="1960" w:type="dxa"/>
            <w:hideMark/>
          </w:tcPr>
          <w:p w14:paraId="1D0A0AAE"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Goal content (AI)</w:t>
            </w:r>
          </w:p>
        </w:tc>
        <w:tc>
          <w:tcPr>
            <w:tcW w:w="907" w:type="dxa"/>
            <w:hideMark/>
          </w:tcPr>
          <w:p w14:paraId="2548890F"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n</w:t>
            </w:r>
          </w:p>
        </w:tc>
        <w:tc>
          <w:tcPr>
            <w:tcW w:w="1546" w:type="dxa"/>
            <w:hideMark/>
          </w:tcPr>
          <w:p w14:paraId="6ABEC1BD"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Autonomous</w:t>
            </w:r>
          </w:p>
          <w:p w14:paraId="331B5FD4"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(M±SD)</w:t>
            </w:r>
          </w:p>
        </w:tc>
        <w:tc>
          <w:tcPr>
            <w:tcW w:w="1546" w:type="dxa"/>
            <w:hideMark/>
          </w:tcPr>
          <w:p w14:paraId="3C381EA2"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hAnsi="Times New Roman" w:cs="Times New Roman"/>
                <w:szCs w:val="21"/>
              </w:rPr>
              <w:t>Introjected</w:t>
            </w:r>
          </w:p>
          <w:p w14:paraId="4FFC05CA"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(M±SD)</w:t>
            </w:r>
          </w:p>
        </w:tc>
        <w:tc>
          <w:tcPr>
            <w:tcW w:w="1546" w:type="dxa"/>
            <w:hideMark/>
          </w:tcPr>
          <w:p w14:paraId="12770787"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External</w:t>
            </w:r>
            <w:r w:rsidRPr="00431AA7">
              <w:rPr>
                <w:rFonts w:ascii="Times New Roman" w:eastAsia="Yu Gothic UI" w:hAnsi="Times New Roman" w:cs="Times New Roman"/>
                <w:color w:val="000000" w:themeColor="text1"/>
                <w:szCs w:val="21"/>
              </w:rPr>
              <w:br/>
              <w:t>(M±SD)</w:t>
            </w:r>
          </w:p>
        </w:tc>
        <w:tc>
          <w:tcPr>
            <w:tcW w:w="1546" w:type="dxa"/>
            <w:hideMark/>
          </w:tcPr>
          <w:p w14:paraId="7B688428"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Amotivation</w:t>
            </w:r>
            <w:r w:rsidRPr="00431AA7">
              <w:rPr>
                <w:rFonts w:ascii="Times New Roman" w:eastAsia="Yu Gothic UI" w:hAnsi="Times New Roman" w:cs="Times New Roman"/>
                <w:color w:val="000000" w:themeColor="text1"/>
                <w:szCs w:val="21"/>
              </w:rPr>
              <w:br/>
              <w:t>(M±SD)</w:t>
            </w:r>
          </w:p>
        </w:tc>
      </w:tr>
      <w:tr w:rsidR="00E14AEB" w:rsidRPr="00431AA7" w14:paraId="5AE49B91" w14:textId="77777777" w:rsidTr="00645282">
        <w:trPr>
          <w:trHeight w:val="407"/>
        </w:trPr>
        <w:tc>
          <w:tcPr>
            <w:tcW w:w="1960" w:type="dxa"/>
            <w:hideMark/>
          </w:tcPr>
          <w:p w14:paraId="4ADCE3C6"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Health</w:t>
            </w:r>
          </w:p>
        </w:tc>
        <w:tc>
          <w:tcPr>
            <w:tcW w:w="907" w:type="dxa"/>
            <w:hideMark/>
          </w:tcPr>
          <w:p w14:paraId="171B0012"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18</w:t>
            </w:r>
          </w:p>
        </w:tc>
        <w:tc>
          <w:tcPr>
            <w:tcW w:w="1546" w:type="dxa"/>
            <w:hideMark/>
          </w:tcPr>
          <w:p w14:paraId="01DE5D8D"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6.12 ± 0.61</w:t>
            </w:r>
          </w:p>
        </w:tc>
        <w:tc>
          <w:tcPr>
            <w:tcW w:w="1546" w:type="dxa"/>
            <w:hideMark/>
          </w:tcPr>
          <w:p w14:paraId="4AB7A7BD"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4.86 ± 1.70</w:t>
            </w:r>
          </w:p>
        </w:tc>
        <w:tc>
          <w:tcPr>
            <w:tcW w:w="1546" w:type="dxa"/>
            <w:hideMark/>
          </w:tcPr>
          <w:p w14:paraId="02AADC60"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3.85 ± 1.60</w:t>
            </w:r>
          </w:p>
        </w:tc>
        <w:tc>
          <w:tcPr>
            <w:tcW w:w="1546" w:type="dxa"/>
            <w:hideMark/>
          </w:tcPr>
          <w:p w14:paraId="6FD509C4"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2.22 ± 1.04</w:t>
            </w:r>
          </w:p>
        </w:tc>
      </w:tr>
      <w:tr w:rsidR="00E14AEB" w:rsidRPr="00431AA7" w14:paraId="3A167C6E" w14:textId="77777777" w:rsidTr="00645282">
        <w:trPr>
          <w:trHeight w:val="407"/>
        </w:trPr>
        <w:tc>
          <w:tcPr>
            <w:tcW w:w="1960" w:type="dxa"/>
            <w:hideMark/>
          </w:tcPr>
          <w:p w14:paraId="0F30E1B8"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Image</w:t>
            </w:r>
          </w:p>
        </w:tc>
        <w:tc>
          <w:tcPr>
            <w:tcW w:w="907" w:type="dxa"/>
            <w:hideMark/>
          </w:tcPr>
          <w:p w14:paraId="615013BA"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20</w:t>
            </w:r>
          </w:p>
        </w:tc>
        <w:tc>
          <w:tcPr>
            <w:tcW w:w="1546" w:type="dxa"/>
            <w:hideMark/>
          </w:tcPr>
          <w:p w14:paraId="5811B623"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6.08 ± 0.65</w:t>
            </w:r>
          </w:p>
        </w:tc>
        <w:tc>
          <w:tcPr>
            <w:tcW w:w="1546" w:type="dxa"/>
            <w:hideMark/>
          </w:tcPr>
          <w:p w14:paraId="3A854850"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4.95 ± 1.67</w:t>
            </w:r>
          </w:p>
        </w:tc>
        <w:tc>
          <w:tcPr>
            <w:tcW w:w="1546" w:type="dxa"/>
            <w:hideMark/>
          </w:tcPr>
          <w:p w14:paraId="2633F89C"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4.13 ± 1.46</w:t>
            </w:r>
          </w:p>
        </w:tc>
        <w:tc>
          <w:tcPr>
            <w:tcW w:w="1546" w:type="dxa"/>
            <w:hideMark/>
          </w:tcPr>
          <w:p w14:paraId="32D54074"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2.33 ± 1.08</w:t>
            </w:r>
          </w:p>
        </w:tc>
      </w:tr>
      <w:tr w:rsidR="00E14AEB" w:rsidRPr="00431AA7" w14:paraId="00E8DB8A" w14:textId="77777777" w:rsidTr="00645282">
        <w:trPr>
          <w:trHeight w:val="407"/>
        </w:trPr>
        <w:tc>
          <w:tcPr>
            <w:tcW w:w="1960" w:type="dxa"/>
            <w:hideMark/>
          </w:tcPr>
          <w:p w14:paraId="0BB05D15"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Personal growth</w:t>
            </w:r>
          </w:p>
        </w:tc>
        <w:tc>
          <w:tcPr>
            <w:tcW w:w="907" w:type="dxa"/>
            <w:hideMark/>
          </w:tcPr>
          <w:p w14:paraId="07EFAF4C"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3</w:t>
            </w:r>
          </w:p>
        </w:tc>
        <w:tc>
          <w:tcPr>
            <w:tcW w:w="1546" w:type="dxa"/>
            <w:hideMark/>
          </w:tcPr>
          <w:p w14:paraId="1124A0B9"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5.89 ± 0.48</w:t>
            </w:r>
          </w:p>
        </w:tc>
        <w:tc>
          <w:tcPr>
            <w:tcW w:w="1546" w:type="dxa"/>
            <w:hideMark/>
          </w:tcPr>
          <w:p w14:paraId="45368FD4"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5.17 ± 1.76</w:t>
            </w:r>
          </w:p>
        </w:tc>
        <w:tc>
          <w:tcPr>
            <w:tcW w:w="1546" w:type="dxa"/>
            <w:hideMark/>
          </w:tcPr>
          <w:p w14:paraId="5938A1D0"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4.25 ± 1.95</w:t>
            </w:r>
          </w:p>
        </w:tc>
        <w:tc>
          <w:tcPr>
            <w:tcW w:w="1546" w:type="dxa"/>
            <w:hideMark/>
          </w:tcPr>
          <w:p w14:paraId="6CA494AE"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2.44 ± 0.51</w:t>
            </w:r>
          </w:p>
        </w:tc>
      </w:tr>
      <w:tr w:rsidR="00E14AEB" w:rsidRPr="00431AA7" w14:paraId="50F23AE1" w14:textId="77777777" w:rsidTr="00645282">
        <w:trPr>
          <w:trHeight w:val="407"/>
        </w:trPr>
        <w:tc>
          <w:tcPr>
            <w:tcW w:w="1960" w:type="dxa"/>
            <w:hideMark/>
          </w:tcPr>
          <w:p w14:paraId="003AE839"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 xml:space="preserve">Relationship </w:t>
            </w:r>
          </w:p>
        </w:tc>
        <w:tc>
          <w:tcPr>
            <w:tcW w:w="907" w:type="dxa"/>
            <w:hideMark/>
          </w:tcPr>
          <w:p w14:paraId="6EEB70D4"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w:t>
            </w:r>
          </w:p>
        </w:tc>
        <w:tc>
          <w:tcPr>
            <w:tcW w:w="1546" w:type="dxa"/>
            <w:hideMark/>
          </w:tcPr>
          <w:p w14:paraId="59545B1A"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6.23 ± 0.40</w:t>
            </w:r>
          </w:p>
        </w:tc>
        <w:tc>
          <w:tcPr>
            <w:tcW w:w="1546" w:type="dxa"/>
            <w:hideMark/>
          </w:tcPr>
          <w:p w14:paraId="1437DFF8"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5.30 ± 0.76</w:t>
            </w:r>
          </w:p>
        </w:tc>
        <w:tc>
          <w:tcPr>
            <w:tcW w:w="1546" w:type="dxa"/>
            <w:hideMark/>
          </w:tcPr>
          <w:p w14:paraId="3E97F9AC"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4.70 ± 0.54</w:t>
            </w:r>
          </w:p>
        </w:tc>
        <w:tc>
          <w:tcPr>
            <w:tcW w:w="1546" w:type="dxa"/>
            <w:hideMark/>
          </w:tcPr>
          <w:p w14:paraId="67520762"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2.20 ± 0.69</w:t>
            </w:r>
          </w:p>
        </w:tc>
      </w:tr>
      <w:tr w:rsidR="00E14AEB" w:rsidRPr="00431AA7" w14:paraId="7B45EDF6" w14:textId="77777777" w:rsidTr="00645282">
        <w:trPr>
          <w:trHeight w:val="407"/>
        </w:trPr>
        <w:tc>
          <w:tcPr>
            <w:tcW w:w="1960" w:type="dxa"/>
            <w:hideMark/>
          </w:tcPr>
          <w:p w14:paraId="77C9A260" w14:textId="77777777" w:rsidR="00E14AEB" w:rsidRPr="00431AA7" w:rsidRDefault="00E14AEB" w:rsidP="00852199">
            <w:pPr>
              <w:adjustRightInd w:val="0"/>
              <w:snapToGrid w:val="0"/>
              <w:jc w:val="both"/>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Total</w:t>
            </w:r>
          </w:p>
        </w:tc>
        <w:tc>
          <w:tcPr>
            <w:tcW w:w="907" w:type="dxa"/>
            <w:hideMark/>
          </w:tcPr>
          <w:p w14:paraId="0D673883"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46</w:t>
            </w:r>
          </w:p>
        </w:tc>
        <w:tc>
          <w:tcPr>
            <w:tcW w:w="1546" w:type="dxa"/>
            <w:hideMark/>
          </w:tcPr>
          <w:p w14:paraId="4BEFA1FA"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6.10 ± 0.59</w:t>
            </w:r>
          </w:p>
        </w:tc>
        <w:tc>
          <w:tcPr>
            <w:tcW w:w="1546" w:type="dxa"/>
            <w:hideMark/>
          </w:tcPr>
          <w:p w14:paraId="4325C9FD"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4.97 ± 1.57</w:t>
            </w:r>
          </w:p>
        </w:tc>
        <w:tc>
          <w:tcPr>
            <w:tcW w:w="1546" w:type="dxa"/>
            <w:hideMark/>
          </w:tcPr>
          <w:p w14:paraId="1BC2C468"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4.09 ± 1.46</w:t>
            </w:r>
          </w:p>
        </w:tc>
        <w:tc>
          <w:tcPr>
            <w:tcW w:w="1546" w:type="dxa"/>
            <w:hideMark/>
          </w:tcPr>
          <w:p w14:paraId="19F586ED" w14:textId="77777777" w:rsidR="00E14AEB" w:rsidRPr="00431AA7" w:rsidRDefault="00E14AEB" w:rsidP="00852199">
            <w:pPr>
              <w:adjustRightInd w:val="0"/>
              <w:snapToGrid w:val="0"/>
              <w:jc w:val="center"/>
              <w:rPr>
                <w:rFonts w:ascii="Times New Roman" w:eastAsia="Yu Gothic UI" w:hAnsi="Times New Roman" w:cs="Times New Roman"/>
                <w:color w:val="000000" w:themeColor="text1"/>
                <w:szCs w:val="21"/>
              </w:rPr>
            </w:pPr>
            <w:r w:rsidRPr="00431AA7">
              <w:rPr>
                <w:rFonts w:ascii="Times New Roman" w:eastAsia="Yu Gothic UI" w:hAnsi="Times New Roman" w:cs="Times New Roman"/>
                <w:color w:val="000000" w:themeColor="text1"/>
                <w:szCs w:val="21"/>
              </w:rPr>
              <w:t>2.28 ± 0.98</w:t>
            </w:r>
          </w:p>
        </w:tc>
      </w:tr>
    </w:tbl>
    <w:p w14:paraId="6DF5428B" w14:textId="217A8C67" w:rsidR="001277FB" w:rsidRDefault="001277FB" w:rsidP="00C34ADD">
      <w:pPr>
        <w:snapToGrid w:val="0"/>
        <w:spacing w:line="480" w:lineRule="auto"/>
        <w:jc w:val="both"/>
        <w:rPr>
          <w:rFonts w:ascii="Times New Roman" w:hAnsi="Times New Roman" w:cs="Times New Roman"/>
          <w:szCs w:val="21"/>
        </w:rPr>
      </w:pPr>
    </w:p>
    <w:p w14:paraId="10AB3C1B" w14:textId="361261C9" w:rsidR="009E17A0" w:rsidRPr="00431AA7" w:rsidRDefault="009E17A0" w:rsidP="003548ED">
      <w:pPr>
        <w:snapToGrid w:val="0"/>
        <w:jc w:val="both"/>
        <w:rPr>
          <w:rFonts w:ascii="Times New Roman" w:hAnsi="Times New Roman" w:cs="Times New Roman"/>
          <w:szCs w:val="21"/>
        </w:rPr>
      </w:pPr>
      <w:r w:rsidRPr="009E17A0">
        <w:rPr>
          <w:rFonts w:ascii="Times New Roman" w:hAnsi="Times New Roman" w:cs="Times New Roman"/>
          <w:szCs w:val="21"/>
        </w:rPr>
        <w:t>No statistically significant between-category differences were observed across motivational subscales (all p &gt; .70; partial η² = .005–.032).</w:t>
      </w:r>
    </w:p>
    <w:p w14:paraId="4DF3EA91" w14:textId="7729C7B0" w:rsidR="00E14AEB" w:rsidRPr="00431AA7" w:rsidRDefault="001277FB" w:rsidP="008856F8">
      <w:pPr>
        <w:widowControl/>
        <w:rPr>
          <w:rFonts w:ascii="Times New Roman" w:hAnsi="Times New Roman" w:cs="Times New Roman"/>
          <w:b/>
          <w:bCs/>
          <w:szCs w:val="21"/>
        </w:rPr>
      </w:pPr>
      <w:r w:rsidRPr="00431AA7">
        <w:rPr>
          <w:rFonts w:ascii="Times New Roman" w:hAnsi="Times New Roman" w:cs="Times New Roman"/>
          <w:szCs w:val="21"/>
        </w:rPr>
        <w:br w:type="page"/>
      </w:r>
      <w:r w:rsidRPr="00431AA7">
        <w:rPr>
          <w:rFonts w:ascii="Times New Roman" w:hAnsi="Times New Roman" w:cs="Times New Roman"/>
          <w:b/>
          <w:bCs/>
          <w:szCs w:val="21"/>
        </w:rPr>
        <w:lastRenderedPageBreak/>
        <w:t>Supplementary</w:t>
      </w:r>
      <w:r w:rsidRPr="00431AA7">
        <w:rPr>
          <w:rFonts w:ascii="Times New Roman" w:hAnsi="Times New Roman" w:cs="Times New Roman" w:hint="eastAsia"/>
          <w:b/>
          <w:bCs/>
          <w:szCs w:val="21"/>
        </w:rPr>
        <w:t xml:space="preserve"> Figure 1: </w:t>
      </w:r>
      <w:r w:rsidR="006F176A" w:rsidRPr="00431AA7">
        <w:rPr>
          <w:rFonts w:ascii="Times New Roman" w:hAnsi="Times New Roman" w:cs="Times New Roman" w:hint="eastAsia"/>
          <w:b/>
          <w:bCs/>
          <w:szCs w:val="21"/>
        </w:rPr>
        <w:t>D</w:t>
      </w:r>
      <w:r w:rsidR="006F176A" w:rsidRPr="00431AA7">
        <w:rPr>
          <w:rFonts w:ascii="Times New Roman" w:hAnsi="Times New Roman" w:cs="Times New Roman"/>
          <w:b/>
          <w:bCs/>
          <w:szCs w:val="21"/>
        </w:rPr>
        <w:t>escriptives for AI, AM, engagement, and weight loss outcomes</w:t>
      </w:r>
    </w:p>
    <w:p w14:paraId="3D228FCE" w14:textId="2F08F8B7" w:rsidR="00742298" w:rsidRPr="00431AA7" w:rsidRDefault="004924D9" w:rsidP="008856F8">
      <w:pPr>
        <w:widowControl/>
        <w:rPr>
          <w:rFonts w:ascii="Times New Roman" w:hAnsi="Times New Roman" w:cs="Times New Roman"/>
          <w:b/>
          <w:bCs/>
          <w:szCs w:val="21"/>
        </w:rPr>
      </w:pPr>
      <w:r w:rsidRPr="00431AA7">
        <w:rPr>
          <w:rFonts w:ascii="Times New Roman" w:hAnsi="Times New Roman" w:cs="Times New Roman"/>
          <w:noProof/>
          <w:kern w:val="0"/>
          <w:sz w:val="24"/>
        </w:rPr>
        <w:drawing>
          <wp:anchor distT="0" distB="0" distL="114300" distR="114300" simplePos="0" relativeHeight="251661312" behindDoc="0" locked="0" layoutInCell="1" allowOverlap="1" wp14:anchorId="1F4A61A7" wp14:editId="02669767">
            <wp:simplePos x="0" y="0"/>
            <wp:positionH relativeFrom="column">
              <wp:posOffset>3348990</wp:posOffset>
            </wp:positionH>
            <wp:positionV relativeFrom="paragraph">
              <wp:posOffset>2997074</wp:posOffset>
            </wp:positionV>
            <wp:extent cx="2912110" cy="2581910"/>
            <wp:effectExtent l="19050" t="19050" r="21590" b="27940"/>
            <wp:wrapSquare wrapText="bothSides"/>
            <wp:docPr id="1738736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7369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12110" cy="258191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Pr="00431AA7">
        <w:rPr>
          <w:rFonts w:ascii="Times New Roman" w:hAnsi="Times New Roman" w:cs="Times New Roman"/>
          <w:noProof/>
          <w:kern w:val="0"/>
          <w:sz w:val="24"/>
        </w:rPr>
        <w:drawing>
          <wp:anchor distT="0" distB="0" distL="114300" distR="114300" simplePos="0" relativeHeight="251659264" behindDoc="0" locked="0" layoutInCell="1" allowOverlap="1" wp14:anchorId="3F22B2C1" wp14:editId="6526125F">
            <wp:simplePos x="0" y="0"/>
            <wp:positionH relativeFrom="column">
              <wp:posOffset>3346450</wp:posOffset>
            </wp:positionH>
            <wp:positionV relativeFrom="paragraph">
              <wp:posOffset>248788</wp:posOffset>
            </wp:positionV>
            <wp:extent cx="2931160" cy="2557145"/>
            <wp:effectExtent l="19050" t="19050" r="21590" b="14605"/>
            <wp:wrapSquare wrapText="bothSides"/>
            <wp:docPr id="9270655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6556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1160" cy="2557145"/>
                    </a:xfrm>
                    <a:prstGeom prst="rect">
                      <a:avLst/>
                    </a:prstGeom>
                    <a:ln>
                      <a:solidFill>
                        <a:schemeClr val="bg2">
                          <a:lumMod val="90000"/>
                        </a:schemeClr>
                      </a:solidFill>
                    </a:ln>
                  </pic:spPr>
                </pic:pic>
              </a:graphicData>
            </a:graphic>
            <wp14:sizeRelH relativeFrom="margin">
              <wp14:pctWidth>0</wp14:pctWidth>
            </wp14:sizeRelH>
            <wp14:sizeRelV relativeFrom="margin">
              <wp14:pctHeight>0</wp14:pctHeight>
            </wp14:sizeRelV>
          </wp:anchor>
        </w:drawing>
      </w:r>
      <w:r w:rsidRPr="00431AA7">
        <w:rPr>
          <w:rFonts w:ascii="Times New Roman" w:hAnsi="Times New Roman" w:cs="Times New Roman"/>
          <w:noProof/>
          <w:kern w:val="0"/>
          <w:sz w:val="24"/>
        </w:rPr>
        <w:drawing>
          <wp:anchor distT="0" distB="0" distL="114300" distR="114300" simplePos="0" relativeHeight="251658240" behindDoc="0" locked="0" layoutInCell="1" allowOverlap="1" wp14:anchorId="62DFB425" wp14:editId="52E0F1DF">
            <wp:simplePos x="0" y="0"/>
            <wp:positionH relativeFrom="column">
              <wp:posOffset>-220345</wp:posOffset>
            </wp:positionH>
            <wp:positionV relativeFrom="paragraph">
              <wp:posOffset>251328</wp:posOffset>
            </wp:positionV>
            <wp:extent cx="3490595" cy="2554605"/>
            <wp:effectExtent l="19050" t="19050" r="14605" b="17145"/>
            <wp:wrapSquare wrapText="bothSides"/>
            <wp:docPr id="8457209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2094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0595" cy="2554605"/>
                    </a:xfrm>
                    <a:prstGeom prst="rect">
                      <a:avLst/>
                    </a:prstGeom>
                    <a:ln>
                      <a:solidFill>
                        <a:schemeClr val="bg2">
                          <a:lumMod val="90000"/>
                        </a:schemeClr>
                      </a:solidFill>
                    </a:ln>
                  </pic:spPr>
                </pic:pic>
              </a:graphicData>
            </a:graphic>
            <wp14:sizeRelH relativeFrom="margin">
              <wp14:pctWidth>0</wp14:pctWidth>
            </wp14:sizeRelH>
            <wp14:sizeRelV relativeFrom="margin">
              <wp14:pctHeight>0</wp14:pctHeight>
            </wp14:sizeRelV>
          </wp:anchor>
        </w:drawing>
      </w:r>
    </w:p>
    <w:p w14:paraId="2CE31AA5" w14:textId="0B895831" w:rsidR="00611593" w:rsidRPr="00431AA7" w:rsidRDefault="006C17E0" w:rsidP="00A37C80">
      <w:pPr>
        <w:widowControl/>
        <w:rPr>
          <w:rFonts w:ascii="Times New Roman" w:hAnsi="Times New Roman" w:cs="Times New Roman"/>
          <w:kern w:val="0"/>
          <w:sz w:val="24"/>
        </w:rPr>
      </w:pPr>
      <w:r w:rsidRPr="00431AA7">
        <w:rPr>
          <w:rFonts w:ascii="Times New Roman" w:hAnsi="Times New Roman" w:cs="Times New Roman"/>
          <w:noProof/>
          <w:kern w:val="0"/>
          <w:sz w:val="24"/>
        </w:rPr>
        <w:drawing>
          <wp:anchor distT="0" distB="0" distL="114300" distR="114300" simplePos="0" relativeHeight="251660288" behindDoc="0" locked="0" layoutInCell="1" allowOverlap="1" wp14:anchorId="2BA34C3F" wp14:editId="4D158BD5">
            <wp:simplePos x="0" y="0"/>
            <wp:positionH relativeFrom="column">
              <wp:posOffset>-220345</wp:posOffset>
            </wp:positionH>
            <wp:positionV relativeFrom="paragraph">
              <wp:posOffset>2767330</wp:posOffset>
            </wp:positionV>
            <wp:extent cx="3275330" cy="2581910"/>
            <wp:effectExtent l="19050" t="19050" r="20320" b="27940"/>
            <wp:wrapSquare wrapText="bothSides"/>
            <wp:docPr id="34371458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1458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5330" cy="258191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p>
    <w:p w14:paraId="5FE7E3B4" w14:textId="2BA18965" w:rsidR="006C17E0" w:rsidRPr="00431AA7" w:rsidRDefault="006C17E0" w:rsidP="00742298">
      <w:pPr>
        <w:widowControl/>
        <w:rPr>
          <w:rFonts w:ascii="Times New Roman" w:hAnsi="Times New Roman" w:cs="Times New Roman"/>
          <w:szCs w:val="21"/>
        </w:rPr>
      </w:pPr>
      <w:r w:rsidRPr="00431AA7">
        <w:rPr>
          <w:rFonts w:ascii="Times New Roman" w:hAnsi="Times New Roman" w:cs="Times New Roman" w:hint="eastAsia"/>
          <w:b/>
          <w:bCs/>
          <w:szCs w:val="21"/>
        </w:rPr>
        <w:t xml:space="preserve">Supplementary Figure 1. </w:t>
      </w:r>
      <w:r w:rsidR="00C858B9" w:rsidRPr="00431AA7">
        <w:rPr>
          <w:rFonts w:ascii="Times New Roman" w:hAnsi="Times New Roman" w:cs="Times New Roman"/>
          <w:szCs w:val="21"/>
        </w:rPr>
        <w:t>Descriptive</w:t>
      </w:r>
      <w:r w:rsidR="006868A1" w:rsidRPr="00431AA7">
        <w:rPr>
          <w:rFonts w:ascii="Times New Roman" w:hAnsi="Times New Roman" w:cs="Times New Roman" w:hint="eastAsia"/>
          <w:szCs w:val="21"/>
        </w:rPr>
        <w:t xml:space="preserve"> distributions of key variables. </w:t>
      </w:r>
    </w:p>
    <w:p w14:paraId="47BDEC11" w14:textId="2F99218B" w:rsidR="006868A1" w:rsidRPr="00431AA7" w:rsidRDefault="00CF6FFE" w:rsidP="00F35ACE">
      <w:pPr>
        <w:widowControl/>
        <w:rPr>
          <w:rFonts w:ascii="Times New Roman" w:hAnsi="Times New Roman" w:cs="Times New Roman"/>
          <w:szCs w:val="21"/>
        </w:rPr>
      </w:pPr>
      <w:r w:rsidRPr="00431AA7">
        <w:rPr>
          <w:rFonts w:ascii="Times New Roman" w:hAnsi="Times New Roman" w:cs="Times New Roman" w:hint="eastAsia"/>
          <w:szCs w:val="21"/>
        </w:rPr>
        <w:t>(A)</w:t>
      </w:r>
      <w:r w:rsidR="00F35ACE" w:rsidRPr="00431AA7">
        <w:rPr>
          <w:rFonts w:ascii="Times New Roman" w:hAnsi="Times New Roman" w:cs="Times New Roman" w:hint="eastAsia"/>
          <w:szCs w:val="21"/>
        </w:rPr>
        <w:t xml:space="preserve"> Weight </w:t>
      </w:r>
      <w:r w:rsidR="006868A1" w:rsidRPr="00431AA7">
        <w:rPr>
          <w:rFonts w:ascii="Times New Roman" w:hAnsi="Times New Roman" w:cs="Times New Roman" w:hint="eastAsia"/>
          <w:szCs w:val="21"/>
        </w:rPr>
        <w:t xml:space="preserve">loss by AI goal content category </w:t>
      </w:r>
      <w:r w:rsidR="00866DB1" w:rsidRPr="00431AA7">
        <w:rPr>
          <w:rFonts w:ascii="Times New Roman" w:hAnsi="Times New Roman" w:cs="Times New Roman" w:hint="eastAsia"/>
          <w:szCs w:val="21"/>
        </w:rPr>
        <w:t xml:space="preserve">(boxplot). </w:t>
      </w:r>
      <w:r w:rsidRPr="00431AA7">
        <w:rPr>
          <w:rFonts w:ascii="Times New Roman" w:hAnsi="Times New Roman" w:cs="Times New Roman" w:hint="eastAsia"/>
          <w:szCs w:val="21"/>
        </w:rPr>
        <w:t xml:space="preserve">(B) </w:t>
      </w:r>
      <w:r w:rsidR="00866DB1" w:rsidRPr="00431AA7">
        <w:rPr>
          <w:rFonts w:ascii="Times New Roman" w:hAnsi="Times New Roman" w:cs="Times New Roman" w:hint="eastAsia"/>
          <w:szCs w:val="21"/>
        </w:rPr>
        <w:t>Distribution of autonomous motivation.</w:t>
      </w:r>
    </w:p>
    <w:p w14:paraId="73EDC9CD" w14:textId="50CAF656" w:rsidR="00CF6FFE" w:rsidRPr="00431AA7" w:rsidRDefault="00CF6FFE" w:rsidP="00CF6FFE">
      <w:pPr>
        <w:widowControl/>
        <w:rPr>
          <w:rFonts w:ascii="Times New Roman" w:hAnsi="Times New Roman" w:cs="Times New Roman"/>
          <w:szCs w:val="21"/>
        </w:rPr>
      </w:pPr>
      <w:r w:rsidRPr="00431AA7">
        <w:rPr>
          <w:rFonts w:ascii="Times New Roman" w:hAnsi="Times New Roman" w:cs="Times New Roman" w:hint="eastAsia"/>
          <w:szCs w:val="21"/>
        </w:rPr>
        <w:t>(C)</w:t>
      </w:r>
      <w:r w:rsidR="00F35ACE" w:rsidRPr="00431AA7">
        <w:rPr>
          <w:rFonts w:ascii="Times New Roman" w:hAnsi="Times New Roman" w:cs="Times New Roman" w:hint="eastAsia"/>
          <w:szCs w:val="21"/>
        </w:rPr>
        <w:t xml:space="preserve"> </w:t>
      </w:r>
      <w:r w:rsidRPr="00431AA7">
        <w:rPr>
          <w:rFonts w:ascii="Times New Roman" w:hAnsi="Times New Roman" w:cs="Times New Roman"/>
          <w:szCs w:val="21"/>
        </w:rPr>
        <w:t>Distribution</w:t>
      </w:r>
      <w:r w:rsidRPr="00431AA7">
        <w:rPr>
          <w:rFonts w:ascii="Times New Roman" w:hAnsi="Times New Roman" w:cs="Times New Roman" w:hint="eastAsia"/>
          <w:szCs w:val="21"/>
        </w:rPr>
        <w:t xml:space="preserve"> of engagement. (D)</w:t>
      </w:r>
      <w:r w:rsidR="00914B06" w:rsidRPr="00431AA7">
        <w:rPr>
          <w:rFonts w:ascii="Times New Roman" w:hAnsi="Times New Roman" w:cs="Times New Roman" w:hint="eastAsia"/>
          <w:szCs w:val="21"/>
        </w:rPr>
        <w:t xml:space="preserve"> </w:t>
      </w:r>
      <w:r w:rsidRPr="00431AA7">
        <w:rPr>
          <w:rFonts w:ascii="Times New Roman" w:hAnsi="Times New Roman" w:cs="Times New Roman" w:hint="eastAsia"/>
          <w:szCs w:val="21"/>
        </w:rPr>
        <w:t>Distribution of weight loss.</w:t>
      </w:r>
    </w:p>
    <w:p w14:paraId="56A6B6EE" w14:textId="53FDEE15" w:rsidR="00742298" w:rsidRPr="00431AA7" w:rsidRDefault="00742298" w:rsidP="00742298">
      <w:pPr>
        <w:widowControl/>
        <w:rPr>
          <w:rFonts w:ascii="Times New Roman" w:hAnsi="Times New Roman" w:cs="Times New Roman"/>
          <w:szCs w:val="21"/>
        </w:rPr>
      </w:pPr>
      <w:r w:rsidRPr="00431AA7">
        <w:rPr>
          <w:rFonts w:ascii="Times New Roman" w:hAnsi="Times New Roman" w:cs="Times New Roman" w:hint="eastAsia"/>
          <w:i/>
          <w:iCs/>
          <w:szCs w:val="21"/>
        </w:rPr>
        <w:t>Note.</w:t>
      </w:r>
      <w:r w:rsidRPr="00431AA7">
        <w:rPr>
          <w:rFonts w:ascii="Times New Roman" w:hAnsi="Times New Roman" w:cs="Times New Roman" w:hint="eastAsia"/>
          <w:szCs w:val="21"/>
        </w:rPr>
        <w:t xml:space="preserve"> AI = Aspiration Index; TSRQ</w:t>
      </w:r>
      <w:r w:rsidR="00367E41" w:rsidRPr="00431AA7">
        <w:rPr>
          <w:rFonts w:ascii="Times New Roman" w:hAnsi="Times New Roman" w:cs="Times New Roman" w:hint="eastAsia"/>
          <w:szCs w:val="21"/>
        </w:rPr>
        <w:t xml:space="preserve"> </w:t>
      </w:r>
      <w:r w:rsidRPr="00431AA7">
        <w:rPr>
          <w:rFonts w:ascii="Times New Roman" w:hAnsi="Times New Roman" w:cs="Times New Roman" w:hint="eastAsia"/>
          <w:szCs w:val="21"/>
        </w:rPr>
        <w:t>=</w:t>
      </w:r>
      <w:r w:rsidR="00367E41" w:rsidRPr="00431AA7">
        <w:rPr>
          <w:rFonts w:ascii="Times New Roman" w:hAnsi="Times New Roman" w:cs="Times New Roman" w:hint="eastAsia"/>
          <w:szCs w:val="21"/>
        </w:rPr>
        <w:t xml:space="preserve"> </w:t>
      </w:r>
      <w:r w:rsidRPr="00431AA7">
        <w:rPr>
          <w:rFonts w:ascii="Times New Roman" w:hAnsi="Times New Roman" w:cs="Times New Roman" w:hint="eastAsia"/>
          <w:szCs w:val="21"/>
        </w:rPr>
        <w:t>Treatment Self-Regulation Questionnaire.</w:t>
      </w:r>
    </w:p>
    <w:p w14:paraId="0417B0BF" w14:textId="54C4A020" w:rsidR="00742298" w:rsidRPr="00431AA7" w:rsidRDefault="00742298" w:rsidP="00F35ACE">
      <w:pPr>
        <w:tabs>
          <w:tab w:val="left" w:pos="2968"/>
        </w:tabs>
        <w:rPr>
          <w:rFonts w:ascii="Times New Roman" w:hAnsi="Times New Roman" w:cs="Times New Roman"/>
          <w:sz w:val="24"/>
        </w:rPr>
      </w:pPr>
    </w:p>
    <w:sectPr w:rsidR="00742298" w:rsidRPr="00431AA7" w:rsidSect="000649CA">
      <w:footerReference w:type="default" r:id="rId11"/>
      <w:pgSz w:w="11906" w:h="16838" w:code="9"/>
      <w:pgMar w:top="1361" w:right="1361" w:bottom="1361" w:left="1361" w:header="567" w:footer="40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5B6B" w14:textId="77777777" w:rsidR="0067417B" w:rsidRDefault="0067417B" w:rsidP="007B0740">
      <w:r>
        <w:separator/>
      </w:r>
    </w:p>
  </w:endnote>
  <w:endnote w:type="continuationSeparator" w:id="0">
    <w:p w14:paraId="394D5B4B" w14:textId="77777777" w:rsidR="0067417B" w:rsidRDefault="0067417B" w:rsidP="007B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Yu Gothic UI">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84054"/>
      <w:docPartObj>
        <w:docPartGallery w:val="Page Numbers (Bottom of Page)"/>
        <w:docPartUnique/>
      </w:docPartObj>
    </w:sdtPr>
    <w:sdtEndPr>
      <w:rPr>
        <w:rFonts w:ascii="Times New Roman" w:hAnsi="Times New Roman" w:cs="Times New Roman"/>
        <w:sz w:val="20"/>
        <w:szCs w:val="20"/>
      </w:rPr>
    </w:sdtEndPr>
    <w:sdtContent>
      <w:p w14:paraId="1163DA5E" w14:textId="3F9B2177" w:rsidR="0047473C" w:rsidRPr="000A1174" w:rsidRDefault="0047473C">
        <w:pPr>
          <w:pStyle w:val="af4"/>
          <w:jc w:val="right"/>
          <w:rPr>
            <w:rFonts w:ascii="Times New Roman" w:hAnsi="Times New Roman" w:cs="Times New Roman"/>
            <w:sz w:val="20"/>
            <w:szCs w:val="20"/>
          </w:rPr>
        </w:pPr>
        <w:r w:rsidRPr="000A1174">
          <w:rPr>
            <w:rFonts w:ascii="Times New Roman" w:hAnsi="Times New Roman" w:cs="Times New Roman"/>
            <w:sz w:val="20"/>
            <w:szCs w:val="20"/>
          </w:rPr>
          <w:fldChar w:fldCharType="begin"/>
        </w:r>
        <w:r w:rsidRPr="000A1174">
          <w:rPr>
            <w:rFonts w:ascii="Times New Roman" w:hAnsi="Times New Roman" w:cs="Times New Roman"/>
            <w:sz w:val="20"/>
            <w:szCs w:val="20"/>
          </w:rPr>
          <w:instrText>PAGE   \* MERGEFORMAT</w:instrText>
        </w:r>
        <w:r w:rsidRPr="000A1174">
          <w:rPr>
            <w:rFonts w:ascii="Times New Roman" w:hAnsi="Times New Roman" w:cs="Times New Roman"/>
            <w:sz w:val="20"/>
            <w:szCs w:val="20"/>
          </w:rPr>
          <w:fldChar w:fldCharType="separate"/>
        </w:r>
        <w:r w:rsidRPr="000A1174">
          <w:rPr>
            <w:rFonts w:ascii="Times New Roman" w:hAnsi="Times New Roman" w:cs="Times New Roman"/>
            <w:sz w:val="20"/>
            <w:szCs w:val="20"/>
            <w:lang w:val="ja-JP"/>
          </w:rPr>
          <w:t>2</w:t>
        </w:r>
        <w:r w:rsidRPr="000A1174">
          <w:rPr>
            <w:rFonts w:ascii="Times New Roman" w:hAnsi="Times New Roman" w:cs="Times New Roman"/>
            <w:sz w:val="20"/>
            <w:szCs w:val="20"/>
          </w:rPr>
          <w:fldChar w:fldCharType="end"/>
        </w:r>
      </w:p>
    </w:sdtContent>
  </w:sdt>
  <w:p w14:paraId="11ACFEF9" w14:textId="77777777" w:rsidR="0047473C" w:rsidRDefault="0047473C">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5321" w14:textId="77777777" w:rsidR="0067417B" w:rsidRDefault="0067417B" w:rsidP="007B0740">
      <w:r>
        <w:separator/>
      </w:r>
    </w:p>
  </w:footnote>
  <w:footnote w:type="continuationSeparator" w:id="0">
    <w:p w14:paraId="09B4C102" w14:textId="77777777" w:rsidR="0067417B" w:rsidRDefault="0067417B" w:rsidP="007B07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563A"/>
    <w:multiLevelType w:val="hybridMultilevel"/>
    <w:tmpl w:val="5D06345E"/>
    <w:lvl w:ilvl="0" w:tplc="53A44C0E">
      <w:start w:val="1"/>
      <w:numFmt w:val="decimal"/>
      <w:lvlText w:val="%1)"/>
      <w:lvlJc w:val="left"/>
      <w:pPr>
        <w:ind w:left="1080" w:hanging="360"/>
      </w:pPr>
    </w:lvl>
    <w:lvl w:ilvl="1" w:tplc="1544452E">
      <w:start w:val="1"/>
      <w:numFmt w:val="decimal"/>
      <w:lvlText w:val="%2)"/>
      <w:lvlJc w:val="left"/>
      <w:pPr>
        <w:ind w:left="1080" w:hanging="360"/>
      </w:pPr>
    </w:lvl>
    <w:lvl w:ilvl="2" w:tplc="53D0A8CA">
      <w:start w:val="1"/>
      <w:numFmt w:val="decimal"/>
      <w:lvlText w:val="%3)"/>
      <w:lvlJc w:val="left"/>
      <w:pPr>
        <w:ind w:left="1080" w:hanging="360"/>
      </w:pPr>
    </w:lvl>
    <w:lvl w:ilvl="3" w:tplc="D39475C0">
      <w:start w:val="1"/>
      <w:numFmt w:val="decimal"/>
      <w:lvlText w:val="%4)"/>
      <w:lvlJc w:val="left"/>
      <w:pPr>
        <w:ind w:left="1080" w:hanging="360"/>
      </w:pPr>
    </w:lvl>
    <w:lvl w:ilvl="4" w:tplc="E0EA254C">
      <w:start w:val="1"/>
      <w:numFmt w:val="decimal"/>
      <w:lvlText w:val="%5)"/>
      <w:lvlJc w:val="left"/>
      <w:pPr>
        <w:ind w:left="1080" w:hanging="360"/>
      </w:pPr>
    </w:lvl>
    <w:lvl w:ilvl="5" w:tplc="55982D1A">
      <w:start w:val="1"/>
      <w:numFmt w:val="decimal"/>
      <w:lvlText w:val="%6)"/>
      <w:lvlJc w:val="left"/>
      <w:pPr>
        <w:ind w:left="1080" w:hanging="360"/>
      </w:pPr>
    </w:lvl>
    <w:lvl w:ilvl="6" w:tplc="A85C84FC">
      <w:start w:val="1"/>
      <w:numFmt w:val="decimal"/>
      <w:lvlText w:val="%7)"/>
      <w:lvlJc w:val="left"/>
      <w:pPr>
        <w:ind w:left="1080" w:hanging="360"/>
      </w:pPr>
    </w:lvl>
    <w:lvl w:ilvl="7" w:tplc="4CBE7860">
      <w:start w:val="1"/>
      <w:numFmt w:val="decimal"/>
      <w:lvlText w:val="%8)"/>
      <w:lvlJc w:val="left"/>
      <w:pPr>
        <w:ind w:left="1080" w:hanging="360"/>
      </w:pPr>
    </w:lvl>
    <w:lvl w:ilvl="8" w:tplc="6CCE980E">
      <w:start w:val="1"/>
      <w:numFmt w:val="decimal"/>
      <w:lvlText w:val="%9)"/>
      <w:lvlJc w:val="left"/>
      <w:pPr>
        <w:ind w:left="1080" w:hanging="360"/>
      </w:pPr>
    </w:lvl>
  </w:abstractNum>
  <w:abstractNum w:abstractNumId="1" w15:restartNumberingAfterBreak="0">
    <w:nsid w:val="13D46796"/>
    <w:multiLevelType w:val="multilevel"/>
    <w:tmpl w:val="BA1A17E0"/>
    <w:styleLink w:val="1"/>
    <w:lvl w:ilvl="0">
      <w:start w:val="1"/>
      <w:numFmt w:val="upperLetter"/>
      <w:lvlText w:val="(%1)"/>
      <w:lvlJc w:val="left"/>
      <w:pPr>
        <w:ind w:left="360" w:hanging="360"/>
      </w:pPr>
      <w:rPr>
        <w:rFonts w:ascii="Times New Roman" w:eastAsiaTheme="minorEastAsia" w:hAnsi="Times New Roman" w:cs="Times New Roman"/>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 w15:restartNumberingAfterBreak="0">
    <w:nsid w:val="435C5C0D"/>
    <w:multiLevelType w:val="hybridMultilevel"/>
    <w:tmpl w:val="7464AFAE"/>
    <w:lvl w:ilvl="0" w:tplc="450E857A">
      <w:start w:val="1"/>
      <w:numFmt w:val="decimal"/>
      <w:lvlText w:val="%1)"/>
      <w:lvlJc w:val="left"/>
      <w:pPr>
        <w:ind w:left="1080" w:hanging="360"/>
      </w:pPr>
    </w:lvl>
    <w:lvl w:ilvl="1" w:tplc="1A9648AC">
      <w:start w:val="1"/>
      <w:numFmt w:val="decimal"/>
      <w:lvlText w:val="%2)"/>
      <w:lvlJc w:val="left"/>
      <w:pPr>
        <w:ind w:left="1080" w:hanging="360"/>
      </w:pPr>
    </w:lvl>
    <w:lvl w:ilvl="2" w:tplc="3DEC0CC0">
      <w:start w:val="1"/>
      <w:numFmt w:val="decimal"/>
      <w:lvlText w:val="%3)"/>
      <w:lvlJc w:val="left"/>
      <w:pPr>
        <w:ind w:left="1080" w:hanging="360"/>
      </w:pPr>
    </w:lvl>
    <w:lvl w:ilvl="3" w:tplc="8112FD98">
      <w:start w:val="1"/>
      <w:numFmt w:val="decimal"/>
      <w:lvlText w:val="%4)"/>
      <w:lvlJc w:val="left"/>
      <w:pPr>
        <w:ind w:left="1080" w:hanging="360"/>
      </w:pPr>
    </w:lvl>
    <w:lvl w:ilvl="4" w:tplc="7660B3DE">
      <w:start w:val="1"/>
      <w:numFmt w:val="decimal"/>
      <w:lvlText w:val="%5)"/>
      <w:lvlJc w:val="left"/>
      <w:pPr>
        <w:ind w:left="1080" w:hanging="360"/>
      </w:pPr>
    </w:lvl>
    <w:lvl w:ilvl="5" w:tplc="E0F251FC">
      <w:start w:val="1"/>
      <w:numFmt w:val="decimal"/>
      <w:lvlText w:val="%6)"/>
      <w:lvlJc w:val="left"/>
      <w:pPr>
        <w:ind w:left="1080" w:hanging="360"/>
      </w:pPr>
    </w:lvl>
    <w:lvl w:ilvl="6" w:tplc="A2F4F6D8">
      <w:start w:val="1"/>
      <w:numFmt w:val="decimal"/>
      <w:lvlText w:val="%7)"/>
      <w:lvlJc w:val="left"/>
      <w:pPr>
        <w:ind w:left="1080" w:hanging="360"/>
      </w:pPr>
    </w:lvl>
    <w:lvl w:ilvl="7" w:tplc="6330BF32">
      <w:start w:val="1"/>
      <w:numFmt w:val="decimal"/>
      <w:lvlText w:val="%8)"/>
      <w:lvlJc w:val="left"/>
      <w:pPr>
        <w:ind w:left="1080" w:hanging="360"/>
      </w:pPr>
    </w:lvl>
    <w:lvl w:ilvl="8" w:tplc="9AEE036C">
      <w:start w:val="1"/>
      <w:numFmt w:val="decimal"/>
      <w:lvlText w:val="%9)"/>
      <w:lvlJc w:val="left"/>
      <w:pPr>
        <w:ind w:left="1080" w:hanging="360"/>
      </w:pPr>
    </w:lvl>
  </w:abstractNum>
  <w:abstractNum w:abstractNumId="3" w15:restartNumberingAfterBreak="0">
    <w:nsid w:val="46311836"/>
    <w:multiLevelType w:val="hybridMultilevel"/>
    <w:tmpl w:val="BA1A17E0"/>
    <w:lvl w:ilvl="0" w:tplc="4B627CA4">
      <w:start w:val="1"/>
      <w:numFmt w:val="upperLetter"/>
      <w:lvlText w:val="(%1)"/>
      <w:lvlJc w:val="left"/>
      <w:pPr>
        <w:ind w:left="360" w:hanging="360"/>
      </w:pPr>
      <w:rPr>
        <w:rFonts w:ascii="Times New Roman" w:eastAsiaTheme="minorEastAsia" w:hAnsi="Times New Roman"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5B47CA"/>
    <w:multiLevelType w:val="hybridMultilevel"/>
    <w:tmpl w:val="845E7454"/>
    <w:lvl w:ilvl="0" w:tplc="2026B2C6">
      <w:start w:val="1"/>
      <w:numFmt w:val="decimal"/>
      <w:lvlText w:val="%1)"/>
      <w:lvlJc w:val="left"/>
      <w:pPr>
        <w:ind w:left="1080" w:hanging="360"/>
      </w:pPr>
    </w:lvl>
    <w:lvl w:ilvl="1" w:tplc="CAC8D6F0">
      <w:start w:val="1"/>
      <w:numFmt w:val="decimal"/>
      <w:lvlText w:val="%2)"/>
      <w:lvlJc w:val="left"/>
      <w:pPr>
        <w:ind w:left="1080" w:hanging="360"/>
      </w:pPr>
    </w:lvl>
    <w:lvl w:ilvl="2" w:tplc="6ED440BC">
      <w:start w:val="1"/>
      <w:numFmt w:val="decimal"/>
      <w:lvlText w:val="%3)"/>
      <w:lvlJc w:val="left"/>
      <w:pPr>
        <w:ind w:left="1080" w:hanging="360"/>
      </w:pPr>
    </w:lvl>
    <w:lvl w:ilvl="3" w:tplc="E4B203BA">
      <w:start w:val="1"/>
      <w:numFmt w:val="decimal"/>
      <w:lvlText w:val="%4)"/>
      <w:lvlJc w:val="left"/>
      <w:pPr>
        <w:ind w:left="1080" w:hanging="360"/>
      </w:pPr>
    </w:lvl>
    <w:lvl w:ilvl="4" w:tplc="3CCE1832">
      <w:start w:val="1"/>
      <w:numFmt w:val="decimal"/>
      <w:lvlText w:val="%5)"/>
      <w:lvlJc w:val="left"/>
      <w:pPr>
        <w:ind w:left="1080" w:hanging="360"/>
      </w:pPr>
    </w:lvl>
    <w:lvl w:ilvl="5" w:tplc="B454A30C">
      <w:start w:val="1"/>
      <w:numFmt w:val="decimal"/>
      <w:lvlText w:val="%6)"/>
      <w:lvlJc w:val="left"/>
      <w:pPr>
        <w:ind w:left="1080" w:hanging="360"/>
      </w:pPr>
    </w:lvl>
    <w:lvl w:ilvl="6" w:tplc="B2E22F96">
      <w:start w:val="1"/>
      <w:numFmt w:val="decimal"/>
      <w:lvlText w:val="%7)"/>
      <w:lvlJc w:val="left"/>
      <w:pPr>
        <w:ind w:left="1080" w:hanging="360"/>
      </w:pPr>
    </w:lvl>
    <w:lvl w:ilvl="7" w:tplc="EB549318">
      <w:start w:val="1"/>
      <w:numFmt w:val="decimal"/>
      <w:lvlText w:val="%8)"/>
      <w:lvlJc w:val="left"/>
      <w:pPr>
        <w:ind w:left="1080" w:hanging="360"/>
      </w:pPr>
    </w:lvl>
    <w:lvl w:ilvl="8" w:tplc="A8BA681A">
      <w:start w:val="1"/>
      <w:numFmt w:val="decimal"/>
      <w:lvlText w:val="%9)"/>
      <w:lvlJc w:val="left"/>
      <w:pPr>
        <w:ind w:left="1080" w:hanging="360"/>
      </w:pPr>
    </w:lvl>
  </w:abstractNum>
  <w:abstractNum w:abstractNumId="5" w15:restartNumberingAfterBreak="0">
    <w:nsid w:val="4AD47B16"/>
    <w:multiLevelType w:val="multilevel"/>
    <w:tmpl w:val="A2BA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92269C"/>
    <w:multiLevelType w:val="hybridMultilevel"/>
    <w:tmpl w:val="31B2CAF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5650E05"/>
    <w:multiLevelType w:val="hybridMultilevel"/>
    <w:tmpl w:val="2A06A510"/>
    <w:lvl w:ilvl="0" w:tplc="04FED604">
      <w:start w:val="1"/>
      <w:numFmt w:val="bullet"/>
      <w:lvlText w:val=""/>
      <w:lvlJc w:val="left"/>
      <w:pPr>
        <w:ind w:left="440" w:hanging="440"/>
      </w:pPr>
      <w:rPr>
        <w:rFonts w:ascii="Wingdings" w:hAnsi="Wingdings" w:hint="default"/>
      </w:rPr>
    </w:lvl>
    <w:lvl w:ilvl="1" w:tplc="04090017">
      <w:start w:val="1"/>
      <w:numFmt w:val="aiueoFullWidth"/>
      <w:lvlText w:val="(%2)"/>
      <w:lvlJc w:val="left"/>
      <w:pPr>
        <w:ind w:left="880" w:hanging="440"/>
      </w:pPr>
    </w:lvl>
    <w:lvl w:ilvl="2" w:tplc="C3EA731C">
      <w:start w:val="1"/>
      <w:numFmt w:val="decimal"/>
      <w:lvlText w:val="%3."/>
      <w:lvlJc w:val="left"/>
      <w:pPr>
        <w:ind w:left="1240" w:hanging="36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36E0BC5"/>
    <w:multiLevelType w:val="hybridMultilevel"/>
    <w:tmpl w:val="4EC0917E"/>
    <w:lvl w:ilvl="0" w:tplc="2CC87310">
      <w:start w:val="1"/>
      <w:numFmt w:val="decimal"/>
      <w:lvlText w:val="%1)"/>
      <w:lvlJc w:val="left"/>
      <w:pPr>
        <w:ind w:left="1080" w:hanging="360"/>
      </w:pPr>
    </w:lvl>
    <w:lvl w:ilvl="1" w:tplc="AF84EB6A">
      <w:start w:val="1"/>
      <w:numFmt w:val="decimal"/>
      <w:lvlText w:val="%2)"/>
      <w:lvlJc w:val="left"/>
      <w:pPr>
        <w:ind w:left="1080" w:hanging="360"/>
      </w:pPr>
    </w:lvl>
    <w:lvl w:ilvl="2" w:tplc="F9B686C0">
      <w:start w:val="1"/>
      <w:numFmt w:val="decimal"/>
      <w:lvlText w:val="%3)"/>
      <w:lvlJc w:val="left"/>
      <w:pPr>
        <w:ind w:left="1080" w:hanging="360"/>
      </w:pPr>
    </w:lvl>
    <w:lvl w:ilvl="3" w:tplc="1CE004C2">
      <w:start w:val="1"/>
      <w:numFmt w:val="decimal"/>
      <w:lvlText w:val="%4)"/>
      <w:lvlJc w:val="left"/>
      <w:pPr>
        <w:ind w:left="1080" w:hanging="360"/>
      </w:pPr>
    </w:lvl>
    <w:lvl w:ilvl="4" w:tplc="EE0E3634">
      <w:start w:val="1"/>
      <w:numFmt w:val="decimal"/>
      <w:lvlText w:val="%5)"/>
      <w:lvlJc w:val="left"/>
      <w:pPr>
        <w:ind w:left="1080" w:hanging="360"/>
      </w:pPr>
    </w:lvl>
    <w:lvl w:ilvl="5" w:tplc="B93CDB26">
      <w:start w:val="1"/>
      <w:numFmt w:val="decimal"/>
      <w:lvlText w:val="%6)"/>
      <w:lvlJc w:val="left"/>
      <w:pPr>
        <w:ind w:left="1080" w:hanging="360"/>
      </w:pPr>
    </w:lvl>
    <w:lvl w:ilvl="6" w:tplc="F75AEBD2">
      <w:start w:val="1"/>
      <w:numFmt w:val="decimal"/>
      <w:lvlText w:val="%7)"/>
      <w:lvlJc w:val="left"/>
      <w:pPr>
        <w:ind w:left="1080" w:hanging="360"/>
      </w:pPr>
    </w:lvl>
    <w:lvl w:ilvl="7" w:tplc="8EF84FC6">
      <w:start w:val="1"/>
      <w:numFmt w:val="decimal"/>
      <w:lvlText w:val="%8)"/>
      <w:lvlJc w:val="left"/>
      <w:pPr>
        <w:ind w:left="1080" w:hanging="360"/>
      </w:pPr>
    </w:lvl>
    <w:lvl w:ilvl="8" w:tplc="F4202902">
      <w:start w:val="1"/>
      <w:numFmt w:val="decimal"/>
      <w:lvlText w:val="%9)"/>
      <w:lvlJc w:val="left"/>
      <w:pPr>
        <w:ind w:left="1080" w:hanging="360"/>
      </w:pPr>
    </w:lvl>
  </w:abstractNum>
  <w:abstractNum w:abstractNumId="9" w15:restartNumberingAfterBreak="0">
    <w:nsid w:val="739743ED"/>
    <w:multiLevelType w:val="hybridMultilevel"/>
    <w:tmpl w:val="19CAAEFE"/>
    <w:lvl w:ilvl="0" w:tplc="C5B2C65C">
      <w:start w:val="1"/>
      <w:numFmt w:val="decimal"/>
      <w:lvlText w:val="%1)"/>
      <w:lvlJc w:val="left"/>
      <w:pPr>
        <w:ind w:left="1080" w:hanging="360"/>
      </w:pPr>
    </w:lvl>
    <w:lvl w:ilvl="1" w:tplc="63923CEC">
      <w:start w:val="1"/>
      <w:numFmt w:val="decimal"/>
      <w:lvlText w:val="%2)"/>
      <w:lvlJc w:val="left"/>
      <w:pPr>
        <w:ind w:left="1080" w:hanging="360"/>
      </w:pPr>
    </w:lvl>
    <w:lvl w:ilvl="2" w:tplc="9B00B6BA">
      <w:start w:val="1"/>
      <w:numFmt w:val="decimal"/>
      <w:lvlText w:val="%3)"/>
      <w:lvlJc w:val="left"/>
      <w:pPr>
        <w:ind w:left="1080" w:hanging="360"/>
      </w:pPr>
    </w:lvl>
    <w:lvl w:ilvl="3" w:tplc="962A5F3E">
      <w:start w:val="1"/>
      <w:numFmt w:val="decimal"/>
      <w:lvlText w:val="%4)"/>
      <w:lvlJc w:val="left"/>
      <w:pPr>
        <w:ind w:left="1080" w:hanging="360"/>
      </w:pPr>
    </w:lvl>
    <w:lvl w:ilvl="4" w:tplc="69E04FFC">
      <w:start w:val="1"/>
      <w:numFmt w:val="decimal"/>
      <w:lvlText w:val="%5)"/>
      <w:lvlJc w:val="left"/>
      <w:pPr>
        <w:ind w:left="1080" w:hanging="360"/>
      </w:pPr>
    </w:lvl>
    <w:lvl w:ilvl="5" w:tplc="E9D641EC">
      <w:start w:val="1"/>
      <w:numFmt w:val="decimal"/>
      <w:lvlText w:val="%6)"/>
      <w:lvlJc w:val="left"/>
      <w:pPr>
        <w:ind w:left="1080" w:hanging="360"/>
      </w:pPr>
    </w:lvl>
    <w:lvl w:ilvl="6" w:tplc="66D0B766">
      <w:start w:val="1"/>
      <w:numFmt w:val="decimal"/>
      <w:lvlText w:val="%7)"/>
      <w:lvlJc w:val="left"/>
      <w:pPr>
        <w:ind w:left="1080" w:hanging="360"/>
      </w:pPr>
    </w:lvl>
    <w:lvl w:ilvl="7" w:tplc="74B497EC">
      <w:start w:val="1"/>
      <w:numFmt w:val="decimal"/>
      <w:lvlText w:val="%8)"/>
      <w:lvlJc w:val="left"/>
      <w:pPr>
        <w:ind w:left="1080" w:hanging="360"/>
      </w:pPr>
    </w:lvl>
    <w:lvl w:ilvl="8" w:tplc="D73CA6D6">
      <w:start w:val="1"/>
      <w:numFmt w:val="decimal"/>
      <w:lvlText w:val="%9)"/>
      <w:lvlJc w:val="left"/>
      <w:pPr>
        <w:ind w:left="1080" w:hanging="360"/>
      </w:pPr>
    </w:lvl>
  </w:abstractNum>
  <w:abstractNum w:abstractNumId="10" w15:restartNumberingAfterBreak="0">
    <w:nsid w:val="797C6EE7"/>
    <w:multiLevelType w:val="hybridMultilevel"/>
    <w:tmpl w:val="D6B8D8B6"/>
    <w:lvl w:ilvl="0" w:tplc="3834714C">
      <w:start w:val="1"/>
      <w:numFmt w:val="decimal"/>
      <w:lvlText w:val="%1)"/>
      <w:lvlJc w:val="left"/>
      <w:pPr>
        <w:ind w:left="1080" w:hanging="360"/>
      </w:pPr>
    </w:lvl>
    <w:lvl w:ilvl="1" w:tplc="C99E6F38">
      <w:start w:val="1"/>
      <w:numFmt w:val="decimal"/>
      <w:lvlText w:val="%2)"/>
      <w:lvlJc w:val="left"/>
      <w:pPr>
        <w:ind w:left="1080" w:hanging="360"/>
      </w:pPr>
    </w:lvl>
    <w:lvl w:ilvl="2" w:tplc="371A6E34">
      <w:start w:val="1"/>
      <w:numFmt w:val="decimal"/>
      <w:lvlText w:val="%3)"/>
      <w:lvlJc w:val="left"/>
      <w:pPr>
        <w:ind w:left="1080" w:hanging="360"/>
      </w:pPr>
    </w:lvl>
    <w:lvl w:ilvl="3" w:tplc="36D4C030">
      <w:start w:val="1"/>
      <w:numFmt w:val="decimal"/>
      <w:lvlText w:val="%4)"/>
      <w:lvlJc w:val="left"/>
      <w:pPr>
        <w:ind w:left="1080" w:hanging="360"/>
      </w:pPr>
    </w:lvl>
    <w:lvl w:ilvl="4" w:tplc="87847C38">
      <w:start w:val="1"/>
      <w:numFmt w:val="decimal"/>
      <w:lvlText w:val="%5)"/>
      <w:lvlJc w:val="left"/>
      <w:pPr>
        <w:ind w:left="1080" w:hanging="360"/>
      </w:pPr>
    </w:lvl>
    <w:lvl w:ilvl="5" w:tplc="D03AD90E">
      <w:start w:val="1"/>
      <w:numFmt w:val="decimal"/>
      <w:lvlText w:val="%6)"/>
      <w:lvlJc w:val="left"/>
      <w:pPr>
        <w:ind w:left="1080" w:hanging="360"/>
      </w:pPr>
    </w:lvl>
    <w:lvl w:ilvl="6" w:tplc="6A387F90">
      <w:start w:val="1"/>
      <w:numFmt w:val="decimal"/>
      <w:lvlText w:val="%7)"/>
      <w:lvlJc w:val="left"/>
      <w:pPr>
        <w:ind w:left="1080" w:hanging="360"/>
      </w:pPr>
    </w:lvl>
    <w:lvl w:ilvl="7" w:tplc="5B96E0B8">
      <w:start w:val="1"/>
      <w:numFmt w:val="decimal"/>
      <w:lvlText w:val="%8)"/>
      <w:lvlJc w:val="left"/>
      <w:pPr>
        <w:ind w:left="1080" w:hanging="360"/>
      </w:pPr>
    </w:lvl>
    <w:lvl w:ilvl="8" w:tplc="9C866D20">
      <w:start w:val="1"/>
      <w:numFmt w:val="decimal"/>
      <w:lvlText w:val="%9)"/>
      <w:lvlJc w:val="left"/>
      <w:pPr>
        <w:ind w:left="1080" w:hanging="360"/>
      </w:pPr>
    </w:lvl>
  </w:abstractNum>
  <w:num w:numId="1" w16cid:durableId="1909875657">
    <w:abstractNumId w:val="10"/>
  </w:num>
  <w:num w:numId="2" w16cid:durableId="565338730">
    <w:abstractNumId w:val="4"/>
  </w:num>
  <w:num w:numId="3" w16cid:durableId="1835993837">
    <w:abstractNumId w:val="0"/>
  </w:num>
  <w:num w:numId="4" w16cid:durableId="1494880644">
    <w:abstractNumId w:val="8"/>
  </w:num>
  <w:num w:numId="5" w16cid:durableId="2002926767">
    <w:abstractNumId w:val="9"/>
  </w:num>
  <w:num w:numId="6" w16cid:durableId="1647663801">
    <w:abstractNumId w:val="2"/>
  </w:num>
  <w:num w:numId="7" w16cid:durableId="1733001070">
    <w:abstractNumId w:val="5"/>
  </w:num>
  <w:num w:numId="8" w16cid:durableId="1614171465">
    <w:abstractNumId w:val="7"/>
  </w:num>
  <w:num w:numId="9" w16cid:durableId="1523936252">
    <w:abstractNumId w:val="6"/>
  </w:num>
  <w:num w:numId="10" w16cid:durableId="2088109093">
    <w:abstractNumId w:val="3"/>
  </w:num>
  <w:num w:numId="11" w16cid:durableId="567544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ztzQ2NzEytjQ0NTJS0lEKTi0uzszPAykwMq4FAOK5KqEtAAAA"/>
    <w:docVar w:name="paperpile-clusterType" w:val="normal"/>
    <w:docVar w:name="paperpile-doc-id" w:val="D862Q922M312K923"/>
    <w:docVar w:name="paperpile-doc-name" w:val="BMCRN_Pilot Study_Free-text goal content for weight loss_251222.docx"/>
    <w:docVar w:name="paperpile-includeDoi" w:val="true"/>
    <w:docVar w:name="paperpile-styleFile" w:val="biomed-central.csl"/>
    <w:docVar w:name="paperpile-styleId" w:val="bmc-research-notes"/>
    <w:docVar w:name="paperpile-styleLabel" w:val="BMC Research Notes"/>
    <w:docVar w:name="paperpile-styleLocale" w:val="en-US"/>
  </w:docVars>
  <w:rsids>
    <w:rsidRoot w:val="00F9053D"/>
    <w:rsid w:val="0000208B"/>
    <w:rsid w:val="0000469E"/>
    <w:rsid w:val="000068FE"/>
    <w:rsid w:val="00006CD3"/>
    <w:rsid w:val="00006E21"/>
    <w:rsid w:val="00010243"/>
    <w:rsid w:val="00010B75"/>
    <w:rsid w:val="000130B1"/>
    <w:rsid w:val="00023012"/>
    <w:rsid w:val="00023485"/>
    <w:rsid w:val="000249D5"/>
    <w:rsid w:val="00025ADC"/>
    <w:rsid w:val="00043069"/>
    <w:rsid w:val="00047100"/>
    <w:rsid w:val="00061258"/>
    <w:rsid w:val="00063717"/>
    <w:rsid w:val="000639AC"/>
    <w:rsid w:val="000649CA"/>
    <w:rsid w:val="0006651E"/>
    <w:rsid w:val="000704F5"/>
    <w:rsid w:val="0007648A"/>
    <w:rsid w:val="00083C75"/>
    <w:rsid w:val="00083F74"/>
    <w:rsid w:val="00084381"/>
    <w:rsid w:val="00086406"/>
    <w:rsid w:val="00090254"/>
    <w:rsid w:val="00094084"/>
    <w:rsid w:val="00096085"/>
    <w:rsid w:val="000A1174"/>
    <w:rsid w:val="000B5081"/>
    <w:rsid w:val="000C0D83"/>
    <w:rsid w:val="000C1D88"/>
    <w:rsid w:val="000C7531"/>
    <w:rsid w:val="000D4346"/>
    <w:rsid w:val="000D573C"/>
    <w:rsid w:val="000D7E6E"/>
    <w:rsid w:val="000E1960"/>
    <w:rsid w:val="000E2B39"/>
    <w:rsid w:val="000F1B4D"/>
    <w:rsid w:val="000F1BA8"/>
    <w:rsid w:val="000F424B"/>
    <w:rsid w:val="001019BC"/>
    <w:rsid w:val="0011028F"/>
    <w:rsid w:val="00113C7B"/>
    <w:rsid w:val="00121656"/>
    <w:rsid w:val="00122485"/>
    <w:rsid w:val="0012542F"/>
    <w:rsid w:val="001277FB"/>
    <w:rsid w:val="00133AA1"/>
    <w:rsid w:val="001371F7"/>
    <w:rsid w:val="00142493"/>
    <w:rsid w:val="001634FB"/>
    <w:rsid w:val="00167F0B"/>
    <w:rsid w:val="00170295"/>
    <w:rsid w:val="001733BF"/>
    <w:rsid w:val="001762AF"/>
    <w:rsid w:val="001764C5"/>
    <w:rsid w:val="00177EA5"/>
    <w:rsid w:val="00192AA7"/>
    <w:rsid w:val="001B4D24"/>
    <w:rsid w:val="001B5F73"/>
    <w:rsid w:val="001B735E"/>
    <w:rsid w:val="001C04F1"/>
    <w:rsid w:val="001C6BE9"/>
    <w:rsid w:val="001E2074"/>
    <w:rsid w:val="001E3C92"/>
    <w:rsid w:val="001E65E6"/>
    <w:rsid w:val="001F3841"/>
    <w:rsid w:val="001F643E"/>
    <w:rsid w:val="001F6A68"/>
    <w:rsid w:val="001F7F3E"/>
    <w:rsid w:val="00205098"/>
    <w:rsid w:val="00211937"/>
    <w:rsid w:val="00214A04"/>
    <w:rsid w:val="00217CE7"/>
    <w:rsid w:val="00221B76"/>
    <w:rsid w:val="00222494"/>
    <w:rsid w:val="00225CDF"/>
    <w:rsid w:val="00231A3B"/>
    <w:rsid w:val="00232CFB"/>
    <w:rsid w:val="00234A64"/>
    <w:rsid w:val="00237C7D"/>
    <w:rsid w:val="00243E5C"/>
    <w:rsid w:val="00244989"/>
    <w:rsid w:val="00244C61"/>
    <w:rsid w:val="002453C0"/>
    <w:rsid w:val="002474E8"/>
    <w:rsid w:val="002515A4"/>
    <w:rsid w:val="00253BD6"/>
    <w:rsid w:val="00260568"/>
    <w:rsid w:val="00280A7C"/>
    <w:rsid w:val="00281957"/>
    <w:rsid w:val="002820B5"/>
    <w:rsid w:val="00283EBE"/>
    <w:rsid w:val="00284843"/>
    <w:rsid w:val="00293942"/>
    <w:rsid w:val="0029591A"/>
    <w:rsid w:val="0029796B"/>
    <w:rsid w:val="002A09CF"/>
    <w:rsid w:val="002B10C2"/>
    <w:rsid w:val="002B3F90"/>
    <w:rsid w:val="002C6C77"/>
    <w:rsid w:val="002D22B2"/>
    <w:rsid w:val="002D78DA"/>
    <w:rsid w:val="002E3C0C"/>
    <w:rsid w:val="002E79E5"/>
    <w:rsid w:val="002F0565"/>
    <w:rsid w:val="002F0A10"/>
    <w:rsid w:val="002F2104"/>
    <w:rsid w:val="002F61AD"/>
    <w:rsid w:val="003063C2"/>
    <w:rsid w:val="00322298"/>
    <w:rsid w:val="00322E46"/>
    <w:rsid w:val="003242CF"/>
    <w:rsid w:val="00327396"/>
    <w:rsid w:val="003277F1"/>
    <w:rsid w:val="00332984"/>
    <w:rsid w:val="00340154"/>
    <w:rsid w:val="003479DA"/>
    <w:rsid w:val="003548ED"/>
    <w:rsid w:val="0036306F"/>
    <w:rsid w:val="00365993"/>
    <w:rsid w:val="00366308"/>
    <w:rsid w:val="00367E41"/>
    <w:rsid w:val="003737D4"/>
    <w:rsid w:val="003824D6"/>
    <w:rsid w:val="00384570"/>
    <w:rsid w:val="00390BC7"/>
    <w:rsid w:val="00394470"/>
    <w:rsid w:val="003946A1"/>
    <w:rsid w:val="00397844"/>
    <w:rsid w:val="003A1860"/>
    <w:rsid w:val="003A3A20"/>
    <w:rsid w:val="003B5429"/>
    <w:rsid w:val="003C1AF8"/>
    <w:rsid w:val="003C1F98"/>
    <w:rsid w:val="003C512C"/>
    <w:rsid w:val="003C5E41"/>
    <w:rsid w:val="003C71CD"/>
    <w:rsid w:val="003D4843"/>
    <w:rsid w:val="003D6D17"/>
    <w:rsid w:val="003E326A"/>
    <w:rsid w:val="003F779A"/>
    <w:rsid w:val="003F7854"/>
    <w:rsid w:val="004053D8"/>
    <w:rsid w:val="00416AFB"/>
    <w:rsid w:val="00417D75"/>
    <w:rsid w:val="00427953"/>
    <w:rsid w:val="004308E6"/>
    <w:rsid w:val="00431165"/>
    <w:rsid w:val="0043180B"/>
    <w:rsid w:val="00431AA7"/>
    <w:rsid w:val="004411E2"/>
    <w:rsid w:val="004435B4"/>
    <w:rsid w:val="00455FE9"/>
    <w:rsid w:val="00457E35"/>
    <w:rsid w:val="00460F1F"/>
    <w:rsid w:val="00463363"/>
    <w:rsid w:val="0046336F"/>
    <w:rsid w:val="00464165"/>
    <w:rsid w:val="0046782B"/>
    <w:rsid w:val="00467AB9"/>
    <w:rsid w:val="0047473C"/>
    <w:rsid w:val="004763CE"/>
    <w:rsid w:val="004777F9"/>
    <w:rsid w:val="00483842"/>
    <w:rsid w:val="00484E4D"/>
    <w:rsid w:val="00487DF8"/>
    <w:rsid w:val="00490897"/>
    <w:rsid w:val="004924D9"/>
    <w:rsid w:val="00497377"/>
    <w:rsid w:val="004A1CCF"/>
    <w:rsid w:val="004A3D29"/>
    <w:rsid w:val="004A6796"/>
    <w:rsid w:val="004B1D52"/>
    <w:rsid w:val="004B639C"/>
    <w:rsid w:val="004B6C95"/>
    <w:rsid w:val="004B7F8B"/>
    <w:rsid w:val="004C7EEA"/>
    <w:rsid w:val="004D4D23"/>
    <w:rsid w:val="004D6C82"/>
    <w:rsid w:val="004E0C9F"/>
    <w:rsid w:val="004E199D"/>
    <w:rsid w:val="004E378C"/>
    <w:rsid w:val="004E7CB6"/>
    <w:rsid w:val="004F17D4"/>
    <w:rsid w:val="004F23B4"/>
    <w:rsid w:val="004F7A5E"/>
    <w:rsid w:val="00513771"/>
    <w:rsid w:val="005258CE"/>
    <w:rsid w:val="00525F37"/>
    <w:rsid w:val="00536FA7"/>
    <w:rsid w:val="00541A25"/>
    <w:rsid w:val="00543A43"/>
    <w:rsid w:val="005444EA"/>
    <w:rsid w:val="00545FAA"/>
    <w:rsid w:val="00546EF3"/>
    <w:rsid w:val="00547BEA"/>
    <w:rsid w:val="00547F09"/>
    <w:rsid w:val="00556595"/>
    <w:rsid w:val="00557390"/>
    <w:rsid w:val="00557D84"/>
    <w:rsid w:val="005616CF"/>
    <w:rsid w:val="005705EB"/>
    <w:rsid w:val="00576B20"/>
    <w:rsid w:val="00582E12"/>
    <w:rsid w:val="0058353F"/>
    <w:rsid w:val="0058381C"/>
    <w:rsid w:val="0059563A"/>
    <w:rsid w:val="00595DD5"/>
    <w:rsid w:val="00596937"/>
    <w:rsid w:val="00596CC8"/>
    <w:rsid w:val="00597C3F"/>
    <w:rsid w:val="005A1A5C"/>
    <w:rsid w:val="005A276C"/>
    <w:rsid w:val="005A2E06"/>
    <w:rsid w:val="005A6B17"/>
    <w:rsid w:val="005B33A0"/>
    <w:rsid w:val="005B3F56"/>
    <w:rsid w:val="005B64E3"/>
    <w:rsid w:val="005C45CE"/>
    <w:rsid w:val="005E216D"/>
    <w:rsid w:val="005F1B83"/>
    <w:rsid w:val="005F553F"/>
    <w:rsid w:val="00603300"/>
    <w:rsid w:val="00604AB0"/>
    <w:rsid w:val="00605341"/>
    <w:rsid w:val="00605E91"/>
    <w:rsid w:val="00611593"/>
    <w:rsid w:val="00612443"/>
    <w:rsid w:val="00612928"/>
    <w:rsid w:val="00612A94"/>
    <w:rsid w:val="00616D92"/>
    <w:rsid w:val="00617940"/>
    <w:rsid w:val="00617DED"/>
    <w:rsid w:val="00620D22"/>
    <w:rsid w:val="00620E0C"/>
    <w:rsid w:val="0062353A"/>
    <w:rsid w:val="00625F63"/>
    <w:rsid w:val="00630E35"/>
    <w:rsid w:val="006427C5"/>
    <w:rsid w:val="00642DC4"/>
    <w:rsid w:val="0064404E"/>
    <w:rsid w:val="006448C8"/>
    <w:rsid w:val="006448DA"/>
    <w:rsid w:val="00645282"/>
    <w:rsid w:val="00645301"/>
    <w:rsid w:val="00651370"/>
    <w:rsid w:val="0065269D"/>
    <w:rsid w:val="00653D29"/>
    <w:rsid w:val="00663597"/>
    <w:rsid w:val="00667265"/>
    <w:rsid w:val="0067018C"/>
    <w:rsid w:val="006731A1"/>
    <w:rsid w:val="0067417B"/>
    <w:rsid w:val="006746F0"/>
    <w:rsid w:val="00683C5E"/>
    <w:rsid w:val="00685A62"/>
    <w:rsid w:val="00685FFA"/>
    <w:rsid w:val="006860F1"/>
    <w:rsid w:val="006868A1"/>
    <w:rsid w:val="006914CB"/>
    <w:rsid w:val="00692EE5"/>
    <w:rsid w:val="0069439E"/>
    <w:rsid w:val="00696788"/>
    <w:rsid w:val="00697DF5"/>
    <w:rsid w:val="006A13C8"/>
    <w:rsid w:val="006A7A08"/>
    <w:rsid w:val="006B0582"/>
    <w:rsid w:val="006B2333"/>
    <w:rsid w:val="006B6385"/>
    <w:rsid w:val="006B65D6"/>
    <w:rsid w:val="006B75FF"/>
    <w:rsid w:val="006C17E0"/>
    <w:rsid w:val="006C448D"/>
    <w:rsid w:val="006C7E19"/>
    <w:rsid w:val="006D166F"/>
    <w:rsid w:val="006D2945"/>
    <w:rsid w:val="006D3DF5"/>
    <w:rsid w:val="006E118F"/>
    <w:rsid w:val="006E2D75"/>
    <w:rsid w:val="006E557B"/>
    <w:rsid w:val="006E5CDC"/>
    <w:rsid w:val="006E7645"/>
    <w:rsid w:val="006F0070"/>
    <w:rsid w:val="006F176A"/>
    <w:rsid w:val="006F36D5"/>
    <w:rsid w:val="006F444E"/>
    <w:rsid w:val="0070043D"/>
    <w:rsid w:val="0071625E"/>
    <w:rsid w:val="0072159C"/>
    <w:rsid w:val="007222B9"/>
    <w:rsid w:val="00723554"/>
    <w:rsid w:val="00730EE2"/>
    <w:rsid w:val="00732B22"/>
    <w:rsid w:val="00741A3D"/>
    <w:rsid w:val="00742298"/>
    <w:rsid w:val="00752E4B"/>
    <w:rsid w:val="00754423"/>
    <w:rsid w:val="00755023"/>
    <w:rsid w:val="00762849"/>
    <w:rsid w:val="00764006"/>
    <w:rsid w:val="00765821"/>
    <w:rsid w:val="00766138"/>
    <w:rsid w:val="007731E5"/>
    <w:rsid w:val="00785F8E"/>
    <w:rsid w:val="00790444"/>
    <w:rsid w:val="007909A0"/>
    <w:rsid w:val="007A5C03"/>
    <w:rsid w:val="007B0740"/>
    <w:rsid w:val="007B0A0B"/>
    <w:rsid w:val="007C5343"/>
    <w:rsid w:val="007D1008"/>
    <w:rsid w:val="007D1A0D"/>
    <w:rsid w:val="007D392D"/>
    <w:rsid w:val="007D61BD"/>
    <w:rsid w:val="007F0463"/>
    <w:rsid w:val="007F589A"/>
    <w:rsid w:val="007F5AFA"/>
    <w:rsid w:val="007F693B"/>
    <w:rsid w:val="007F7CF5"/>
    <w:rsid w:val="00810F6C"/>
    <w:rsid w:val="008117D5"/>
    <w:rsid w:val="00814641"/>
    <w:rsid w:val="00820321"/>
    <w:rsid w:val="00820562"/>
    <w:rsid w:val="00821C2E"/>
    <w:rsid w:val="00822E8A"/>
    <w:rsid w:val="008305D3"/>
    <w:rsid w:val="00841778"/>
    <w:rsid w:val="00843C12"/>
    <w:rsid w:val="00844F94"/>
    <w:rsid w:val="00847330"/>
    <w:rsid w:val="00852199"/>
    <w:rsid w:val="00861365"/>
    <w:rsid w:val="0086270A"/>
    <w:rsid w:val="008652A4"/>
    <w:rsid w:val="0086564F"/>
    <w:rsid w:val="00866DB1"/>
    <w:rsid w:val="00873820"/>
    <w:rsid w:val="008755E1"/>
    <w:rsid w:val="008856F8"/>
    <w:rsid w:val="00885A27"/>
    <w:rsid w:val="008963D0"/>
    <w:rsid w:val="008979C5"/>
    <w:rsid w:val="008A0AF4"/>
    <w:rsid w:val="008A1AC5"/>
    <w:rsid w:val="008A3E70"/>
    <w:rsid w:val="008A63FA"/>
    <w:rsid w:val="008B46F6"/>
    <w:rsid w:val="008B5A6B"/>
    <w:rsid w:val="008C2CC2"/>
    <w:rsid w:val="008C5EBE"/>
    <w:rsid w:val="008D04BA"/>
    <w:rsid w:val="008D792C"/>
    <w:rsid w:val="008E1DA3"/>
    <w:rsid w:val="008E37E4"/>
    <w:rsid w:val="008E7463"/>
    <w:rsid w:val="008F33A7"/>
    <w:rsid w:val="008F3BB4"/>
    <w:rsid w:val="009024DC"/>
    <w:rsid w:val="00902695"/>
    <w:rsid w:val="00910D3D"/>
    <w:rsid w:val="00914B06"/>
    <w:rsid w:val="00915371"/>
    <w:rsid w:val="00921E38"/>
    <w:rsid w:val="00930AA3"/>
    <w:rsid w:val="0093280D"/>
    <w:rsid w:val="00932FEB"/>
    <w:rsid w:val="009346DF"/>
    <w:rsid w:val="0093695C"/>
    <w:rsid w:val="00941DA9"/>
    <w:rsid w:val="00941DDB"/>
    <w:rsid w:val="009504FA"/>
    <w:rsid w:val="00953532"/>
    <w:rsid w:val="009537EA"/>
    <w:rsid w:val="00954BCA"/>
    <w:rsid w:val="00960B38"/>
    <w:rsid w:val="00962B4D"/>
    <w:rsid w:val="009672D7"/>
    <w:rsid w:val="0097567B"/>
    <w:rsid w:val="00977D30"/>
    <w:rsid w:val="009832B4"/>
    <w:rsid w:val="00987333"/>
    <w:rsid w:val="009877C8"/>
    <w:rsid w:val="009910FE"/>
    <w:rsid w:val="0099236F"/>
    <w:rsid w:val="00997016"/>
    <w:rsid w:val="00997B19"/>
    <w:rsid w:val="009A5F12"/>
    <w:rsid w:val="009A6A41"/>
    <w:rsid w:val="009A73AF"/>
    <w:rsid w:val="009B238C"/>
    <w:rsid w:val="009B2813"/>
    <w:rsid w:val="009B3942"/>
    <w:rsid w:val="009B39BD"/>
    <w:rsid w:val="009B632D"/>
    <w:rsid w:val="009C2DE8"/>
    <w:rsid w:val="009C58AB"/>
    <w:rsid w:val="009C73E5"/>
    <w:rsid w:val="009C7B78"/>
    <w:rsid w:val="009D2F22"/>
    <w:rsid w:val="009D3A85"/>
    <w:rsid w:val="009D52F8"/>
    <w:rsid w:val="009E17A0"/>
    <w:rsid w:val="009E2078"/>
    <w:rsid w:val="009F2DD7"/>
    <w:rsid w:val="00A00734"/>
    <w:rsid w:val="00A00ED7"/>
    <w:rsid w:val="00A0769E"/>
    <w:rsid w:val="00A11EB7"/>
    <w:rsid w:val="00A13172"/>
    <w:rsid w:val="00A1372B"/>
    <w:rsid w:val="00A17723"/>
    <w:rsid w:val="00A30B71"/>
    <w:rsid w:val="00A3589B"/>
    <w:rsid w:val="00A37B2E"/>
    <w:rsid w:val="00A37C80"/>
    <w:rsid w:val="00A42630"/>
    <w:rsid w:val="00A4344D"/>
    <w:rsid w:val="00A47B07"/>
    <w:rsid w:val="00A52281"/>
    <w:rsid w:val="00A57403"/>
    <w:rsid w:val="00A63807"/>
    <w:rsid w:val="00A64FB4"/>
    <w:rsid w:val="00A70333"/>
    <w:rsid w:val="00A70A07"/>
    <w:rsid w:val="00A7340E"/>
    <w:rsid w:val="00A8184E"/>
    <w:rsid w:val="00A91D08"/>
    <w:rsid w:val="00A96D21"/>
    <w:rsid w:val="00AB0181"/>
    <w:rsid w:val="00AB0DA9"/>
    <w:rsid w:val="00AB1C0E"/>
    <w:rsid w:val="00AC1132"/>
    <w:rsid w:val="00AC6B6D"/>
    <w:rsid w:val="00AC7828"/>
    <w:rsid w:val="00AD61C9"/>
    <w:rsid w:val="00AD68AD"/>
    <w:rsid w:val="00AE040C"/>
    <w:rsid w:val="00AE2353"/>
    <w:rsid w:val="00AE4FA6"/>
    <w:rsid w:val="00AE5E1D"/>
    <w:rsid w:val="00AF0B2B"/>
    <w:rsid w:val="00B02BC1"/>
    <w:rsid w:val="00B06A60"/>
    <w:rsid w:val="00B07883"/>
    <w:rsid w:val="00B11D03"/>
    <w:rsid w:val="00B12020"/>
    <w:rsid w:val="00B133CD"/>
    <w:rsid w:val="00B13FBA"/>
    <w:rsid w:val="00B157F2"/>
    <w:rsid w:val="00B15CC7"/>
    <w:rsid w:val="00B17047"/>
    <w:rsid w:val="00B23107"/>
    <w:rsid w:val="00B32A0A"/>
    <w:rsid w:val="00B3350B"/>
    <w:rsid w:val="00B33722"/>
    <w:rsid w:val="00B35480"/>
    <w:rsid w:val="00B37077"/>
    <w:rsid w:val="00B3750C"/>
    <w:rsid w:val="00B40E84"/>
    <w:rsid w:val="00B43E69"/>
    <w:rsid w:val="00B45C9B"/>
    <w:rsid w:val="00B46ABF"/>
    <w:rsid w:val="00B46E02"/>
    <w:rsid w:val="00B520CE"/>
    <w:rsid w:val="00B55A76"/>
    <w:rsid w:val="00B60C66"/>
    <w:rsid w:val="00B66BEC"/>
    <w:rsid w:val="00B710C5"/>
    <w:rsid w:val="00B72226"/>
    <w:rsid w:val="00B83164"/>
    <w:rsid w:val="00B84FD2"/>
    <w:rsid w:val="00B87573"/>
    <w:rsid w:val="00B90367"/>
    <w:rsid w:val="00B92E41"/>
    <w:rsid w:val="00B94119"/>
    <w:rsid w:val="00B96B24"/>
    <w:rsid w:val="00BA1073"/>
    <w:rsid w:val="00BA43BC"/>
    <w:rsid w:val="00BA5BFA"/>
    <w:rsid w:val="00BA60CC"/>
    <w:rsid w:val="00BA7F16"/>
    <w:rsid w:val="00BB1BE9"/>
    <w:rsid w:val="00BB200D"/>
    <w:rsid w:val="00BB3513"/>
    <w:rsid w:val="00BB7641"/>
    <w:rsid w:val="00BC1886"/>
    <w:rsid w:val="00BC5717"/>
    <w:rsid w:val="00BC6964"/>
    <w:rsid w:val="00BD6702"/>
    <w:rsid w:val="00BE08F3"/>
    <w:rsid w:val="00BE25A7"/>
    <w:rsid w:val="00BE604A"/>
    <w:rsid w:val="00BF5F12"/>
    <w:rsid w:val="00C009A1"/>
    <w:rsid w:val="00C00C1C"/>
    <w:rsid w:val="00C01CFD"/>
    <w:rsid w:val="00C0536D"/>
    <w:rsid w:val="00C061C7"/>
    <w:rsid w:val="00C06888"/>
    <w:rsid w:val="00C06B00"/>
    <w:rsid w:val="00C1172B"/>
    <w:rsid w:val="00C14F70"/>
    <w:rsid w:val="00C1740C"/>
    <w:rsid w:val="00C20D5F"/>
    <w:rsid w:val="00C2569E"/>
    <w:rsid w:val="00C27356"/>
    <w:rsid w:val="00C34ADD"/>
    <w:rsid w:val="00C35006"/>
    <w:rsid w:val="00C35AA2"/>
    <w:rsid w:val="00C4029D"/>
    <w:rsid w:val="00C4672D"/>
    <w:rsid w:val="00C47613"/>
    <w:rsid w:val="00C53137"/>
    <w:rsid w:val="00C5591A"/>
    <w:rsid w:val="00C66ACE"/>
    <w:rsid w:val="00C77BDA"/>
    <w:rsid w:val="00C84ABF"/>
    <w:rsid w:val="00C858B9"/>
    <w:rsid w:val="00C85B29"/>
    <w:rsid w:val="00C9286D"/>
    <w:rsid w:val="00CA2661"/>
    <w:rsid w:val="00CA38BF"/>
    <w:rsid w:val="00CC5E41"/>
    <w:rsid w:val="00CC74F4"/>
    <w:rsid w:val="00CD0FE2"/>
    <w:rsid w:val="00CD1FDD"/>
    <w:rsid w:val="00CD2D52"/>
    <w:rsid w:val="00CD3889"/>
    <w:rsid w:val="00CD3BDD"/>
    <w:rsid w:val="00CD5AB6"/>
    <w:rsid w:val="00CD5C35"/>
    <w:rsid w:val="00CD73BD"/>
    <w:rsid w:val="00CE264A"/>
    <w:rsid w:val="00CE7C02"/>
    <w:rsid w:val="00CF6FFE"/>
    <w:rsid w:val="00D051BE"/>
    <w:rsid w:val="00D067A3"/>
    <w:rsid w:val="00D079F6"/>
    <w:rsid w:val="00D11ABC"/>
    <w:rsid w:val="00D165A1"/>
    <w:rsid w:val="00D20C1D"/>
    <w:rsid w:val="00D266A6"/>
    <w:rsid w:val="00D30185"/>
    <w:rsid w:val="00D310C2"/>
    <w:rsid w:val="00D310F0"/>
    <w:rsid w:val="00D33169"/>
    <w:rsid w:val="00D3370C"/>
    <w:rsid w:val="00D3451B"/>
    <w:rsid w:val="00D36E3B"/>
    <w:rsid w:val="00D37158"/>
    <w:rsid w:val="00D371C0"/>
    <w:rsid w:val="00D37AD7"/>
    <w:rsid w:val="00D44665"/>
    <w:rsid w:val="00D50E43"/>
    <w:rsid w:val="00D5153B"/>
    <w:rsid w:val="00D64027"/>
    <w:rsid w:val="00D64F0C"/>
    <w:rsid w:val="00D6580C"/>
    <w:rsid w:val="00D73D33"/>
    <w:rsid w:val="00D8355A"/>
    <w:rsid w:val="00D83F3B"/>
    <w:rsid w:val="00D87213"/>
    <w:rsid w:val="00D94B21"/>
    <w:rsid w:val="00D9658A"/>
    <w:rsid w:val="00DA07AD"/>
    <w:rsid w:val="00DA7596"/>
    <w:rsid w:val="00DA761A"/>
    <w:rsid w:val="00DB1206"/>
    <w:rsid w:val="00DB2BA0"/>
    <w:rsid w:val="00DB324C"/>
    <w:rsid w:val="00DC44B5"/>
    <w:rsid w:val="00DD560E"/>
    <w:rsid w:val="00DE2B53"/>
    <w:rsid w:val="00DE4D2D"/>
    <w:rsid w:val="00DE4EB7"/>
    <w:rsid w:val="00DE54CB"/>
    <w:rsid w:val="00DE6C33"/>
    <w:rsid w:val="00DF1BBC"/>
    <w:rsid w:val="00DF4BC3"/>
    <w:rsid w:val="00DF53CA"/>
    <w:rsid w:val="00E00ACD"/>
    <w:rsid w:val="00E05B22"/>
    <w:rsid w:val="00E106D1"/>
    <w:rsid w:val="00E12265"/>
    <w:rsid w:val="00E14AEB"/>
    <w:rsid w:val="00E22A71"/>
    <w:rsid w:val="00E23EB8"/>
    <w:rsid w:val="00E30218"/>
    <w:rsid w:val="00E31016"/>
    <w:rsid w:val="00E322DD"/>
    <w:rsid w:val="00E323EC"/>
    <w:rsid w:val="00E36473"/>
    <w:rsid w:val="00E43622"/>
    <w:rsid w:val="00E467FB"/>
    <w:rsid w:val="00E50459"/>
    <w:rsid w:val="00E50675"/>
    <w:rsid w:val="00E53668"/>
    <w:rsid w:val="00E54B1A"/>
    <w:rsid w:val="00E62CBE"/>
    <w:rsid w:val="00E674BB"/>
    <w:rsid w:val="00E67BBA"/>
    <w:rsid w:val="00E81E32"/>
    <w:rsid w:val="00E8312F"/>
    <w:rsid w:val="00E83487"/>
    <w:rsid w:val="00E84DB8"/>
    <w:rsid w:val="00E87376"/>
    <w:rsid w:val="00E9505E"/>
    <w:rsid w:val="00E96DC2"/>
    <w:rsid w:val="00EA611B"/>
    <w:rsid w:val="00EA7170"/>
    <w:rsid w:val="00EB21F7"/>
    <w:rsid w:val="00EB53DE"/>
    <w:rsid w:val="00EC0280"/>
    <w:rsid w:val="00EC23BF"/>
    <w:rsid w:val="00EC6C8A"/>
    <w:rsid w:val="00EC78BA"/>
    <w:rsid w:val="00ED1E83"/>
    <w:rsid w:val="00ED71BB"/>
    <w:rsid w:val="00EF2D7B"/>
    <w:rsid w:val="00EF30C6"/>
    <w:rsid w:val="00EF3484"/>
    <w:rsid w:val="00F02546"/>
    <w:rsid w:val="00F0451F"/>
    <w:rsid w:val="00F078D8"/>
    <w:rsid w:val="00F10951"/>
    <w:rsid w:val="00F10C72"/>
    <w:rsid w:val="00F1140F"/>
    <w:rsid w:val="00F123A1"/>
    <w:rsid w:val="00F1288E"/>
    <w:rsid w:val="00F14C2C"/>
    <w:rsid w:val="00F229C1"/>
    <w:rsid w:val="00F25553"/>
    <w:rsid w:val="00F26BBE"/>
    <w:rsid w:val="00F26F4E"/>
    <w:rsid w:val="00F33079"/>
    <w:rsid w:val="00F35ACE"/>
    <w:rsid w:val="00F366F2"/>
    <w:rsid w:val="00F4346F"/>
    <w:rsid w:val="00F455C5"/>
    <w:rsid w:val="00F46DA7"/>
    <w:rsid w:val="00F5674E"/>
    <w:rsid w:val="00F62A71"/>
    <w:rsid w:val="00F66B9F"/>
    <w:rsid w:val="00F672A9"/>
    <w:rsid w:val="00F7775D"/>
    <w:rsid w:val="00F82B78"/>
    <w:rsid w:val="00F86E32"/>
    <w:rsid w:val="00F9053D"/>
    <w:rsid w:val="00F91A34"/>
    <w:rsid w:val="00F92BF6"/>
    <w:rsid w:val="00F94040"/>
    <w:rsid w:val="00F95B14"/>
    <w:rsid w:val="00F964C4"/>
    <w:rsid w:val="00FA1BF9"/>
    <w:rsid w:val="00FA3083"/>
    <w:rsid w:val="00FA7E20"/>
    <w:rsid w:val="00FC0AA6"/>
    <w:rsid w:val="00FC71F5"/>
    <w:rsid w:val="00FC757D"/>
    <w:rsid w:val="00FE6A6D"/>
    <w:rsid w:val="00FE6F4B"/>
    <w:rsid w:val="00FF2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4A5D8"/>
  <w15:chartTrackingRefBased/>
  <w15:docId w15:val="{3E57AA5D-F88F-429C-B807-5A429C17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0">
    <w:name w:val="heading 1"/>
    <w:basedOn w:val="a"/>
    <w:next w:val="a"/>
    <w:link w:val="11"/>
    <w:uiPriority w:val="9"/>
    <w:qFormat/>
    <w:rsid w:val="00F905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F905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05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05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05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05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05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05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05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rsid w:val="00F905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F905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05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05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05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05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05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05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05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05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05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05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05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053D"/>
    <w:pPr>
      <w:spacing w:before="160" w:after="160"/>
      <w:jc w:val="center"/>
    </w:pPr>
    <w:rPr>
      <w:i/>
      <w:iCs/>
      <w:color w:val="404040" w:themeColor="text1" w:themeTint="BF"/>
    </w:rPr>
  </w:style>
  <w:style w:type="character" w:customStyle="1" w:styleId="a8">
    <w:name w:val="引用文 (文字)"/>
    <w:basedOn w:val="a0"/>
    <w:link w:val="a7"/>
    <w:uiPriority w:val="29"/>
    <w:rsid w:val="00F9053D"/>
    <w:rPr>
      <w:i/>
      <w:iCs/>
      <w:color w:val="404040" w:themeColor="text1" w:themeTint="BF"/>
    </w:rPr>
  </w:style>
  <w:style w:type="paragraph" w:styleId="a9">
    <w:name w:val="List Paragraph"/>
    <w:basedOn w:val="a"/>
    <w:uiPriority w:val="34"/>
    <w:qFormat/>
    <w:rsid w:val="00F9053D"/>
    <w:pPr>
      <w:ind w:left="720"/>
      <w:contextualSpacing/>
    </w:pPr>
  </w:style>
  <w:style w:type="character" w:styleId="21">
    <w:name w:val="Intense Emphasis"/>
    <w:basedOn w:val="a0"/>
    <w:uiPriority w:val="21"/>
    <w:qFormat/>
    <w:rsid w:val="00F9053D"/>
    <w:rPr>
      <w:i/>
      <w:iCs/>
      <w:color w:val="0F4761" w:themeColor="accent1" w:themeShade="BF"/>
    </w:rPr>
  </w:style>
  <w:style w:type="paragraph" w:styleId="22">
    <w:name w:val="Intense Quote"/>
    <w:basedOn w:val="a"/>
    <w:next w:val="a"/>
    <w:link w:val="23"/>
    <w:uiPriority w:val="30"/>
    <w:qFormat/>
    <w:rsid w:val="00F90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053D"/>
    <w:rPr>
      <w:i/>
      <w:iCs/>
      <w:color w:val="0F4761" w:themeColor="accent1" w:themeShade="BF"/>
    </w:rPr>
  </w:style>
  <w:style w:type="character" w:styleId="24">
    <w:name w:val="Intense Reference"/>
    <w:basedOn w:val="a0"/>
    <w:uiPriority w:val="32"/>
    <w:qFormat/>
    <w:rsid w:val="00F9053D"/>
    <w:rPr>
      <w:b/>
      <w:bCs/>
      <w:smallCaps/>
      <w:color w:val="0F4761" w:themeColor="accent1" w:themeShade="BF"/>
      <w:spacing w:val="5"/>
    </w:rPr>
  </w:style>
  <w:style w:type="paragraph" w:styleId="Web">
    <w:name w:val="Normal (Web)"/>
    <w:basedOn w:val="a"/>
    <w:uiPriority w:val="99"/>
    <w:unhideWhenUsed/>
    <w:rsid w:val="00F9053D"/>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F9053D"/>
    <w:rPr>
      <w:b/>
      <w:bCs/>
    </w:rPr>
  </w:style>
  <w:style w:type="character" w:styleId="ab">
    <w:name w:val="annotation reference"/>
    <w:basedOn w:val="a0"/>
    <w:uiPriority w:val="99"/>
    <w:semiHidden/>
    <w:unhideWhenUsed/>
    <w:rsid w:val="00F62A71"/>
    <w:rPr>
      <w:sz w:val="18"/>
      <w:szCs w:val="18"/>
    </w:rPr>
  </w:style>
  <w:style w:type="paragraph" w:styleId="ac">
    <w:name w:val="annotation text"/>
    <w:basedOn w:val="a"/>
    <w:link w:val="ad"/>
    <w:uiPriority w:val="99"/>
    <w:unhideWhenUsed/>
    <w:rsid w:val="00F62A71"/>
  </w:style>
  <w:style w:type="character" w:customStyle="1" w:styleId="ad">
    <w:name w:val="コメント文字列 (文字)"/>
    <w:basedOn w:val="a0"/>
    <w:link w:val="ac"/>
    <w:uiPriority w:val="99"/>
    <w:rsid w:val="00F62A71"/>
  </w:style>
  <w:style w:type="paragraph" w:styleId="ae">
    <w:name w:val="annotation subject"/>
    <w:basedOn w:val="ac"/>
    <w:next w:val="ac"/>
    <w:link w:val="af"/>
    <w:uiPriority w:val="99"/>
    <w:semiHidden/>
    <w:unhideWhenUsed/>
    <w:rsid w:val="00F62A71"/>
    <w:rPr>
      <w:b/>
      <w:bCs/>
    </w:rPr>
  </w:style>
  <w:style w:type="character" w:customStyle="1" w:styleId="af">
    <w:name w:val="コメント内容 (文字)"/>
    <w:basedOn w:val="ad"/>
    <w:link w:val="ae"/>
    <w:uiPriority w:val="99"/>
    <w:semiHidden/>
    <w:rsid w:val="00F62A71"/>
    <w:rPr>
      <w:b/>
      <w:bCs/>
    </w:rPr>
  </w:style>
  <w:style w:type="character" w:styleId="af0">
    <w:name w:val="Hyperlink"/>
    <w:basedOn w:val="a0"/>
    <w:uiPriority w:val="99"/>
    <w:unhideWhenUsed/>
    <w:rsid w:val="00B55A76"/>
    <w:rPr>
      <w:color w:val="467886" w:themeColor="hyperlink"/>
      <w:u w:val="single"/>
    </w:rPr>
  </w:style>
  <w:style w:type="character" w:styleId="af1">
    <w:name w:val="Unresolved Mention"/>
    <w:basedOn w:val="a0"/>
    <w:uiPriority w:val="99"/>
    <w:semiHidden/>
    <w:unhideWhenUsed/>
    <w:rsid w:val="00B55A76"/>
    <w:rPr>
      <w:color w:val="605E5C"/>
      <w:shd w:val="clear" w:color="auto" w:fill="E1DFDD"/>
    </w:rPr>
  </w:style>
  <w:style w:type="paragraph" w:styleId="af2">
    <w:name w:val="header"/>
    <w:basedOn w:val="a"/>
    <w:link w:val="af3"/>
    <w:uiPriority w:val="99"/>
    <w:unhideWhenUsed/>
    <w:rsid w:val="007B0740"/>
    <w:pPr>
      <w:tabs>
        <w:tab w:val="center" w:pos="4252"/>
        <w:tab w:val="right" w:pos="8504"/>
      </w:tabs>
      <w:snapToGrid w:val="0"/>
    </w:pPr>
  </w:style>
  <w:style w:type="character" w:customStyle="1" w:styleId="af3">
    <w:name w:val="ヘッダー (文字)"/>
    <w:basedOn w:val="a0"/>
    <w:link w:val="af2"/>
    <w:uiPriority w:val="99"/>
    <w:rsid w:val="007B0740"/>
  </w:style>
  <w:style w:type="paragraph" w:styleId="af4">
    <w:name w:val="footer"/>
    <w:basedOn w:val="a"/>
    <w:link w:val="af5"/>
    <w:uiPriority w:val="99"/>
    <w:unhideWhenUsed/>
    <w:rsid w:val="007B0740"/>
    <w:pPr>
      <w:tabs>
        <w:tab w:val="center" w:pos="4252"/>
        <w:tab w:val="right" w:pos="8504"/>
      </w:tabs>
      <w:snapToGrid w:val="0"/>
    </w:pPr>
  </w:style>
  <w:style w:type="character" w:customStyle="1" w:styleId="af5">
    <w:name w:val="フッター (文字)"/>
    <w:basedOn w:val="a0"/>
    <w:link w:val="af4"/>
    <w:uiPriority w:val="99"/>
    <w:rsid w:val="007B0740"/>
  </w:style>
  <w:style w:type="table" w:styleId="af6">
    <w:name w:val="Table Grid"/>
    <w:basedOn w:val="a1"/>
    <w:uiPriority w:val="39"/>
    <w:rsid w:val="00583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0"/>
    <w:rsid w:val="0047473C"/>
    <w:rPr>
      <w:rFonts w:ascii="Meiryo UI" w:eastAsia="Meiryo UI" w:hAnsi="Meiryo UI" w:hint="eastAsia"/>
      <w:color w:val="222222"/>
      <w:sz w:val="18"/>
      <w:szCs w:val="18"/>
      <w:shd w:val="clear" w:color="auto" w:fill="FFFFFF"/>
    </w:rPr>
  </w:style>
  <w:style w:type="paragraph" w:styleId="af7">
    <w:name w:val="Revision"/>
    <w:hidden/>
    <w:uiPriority w:val="99"/>
    <w:semiHidden/>
    <w:rsid w:val="00FF2F0B"/>
  </w:style>
  <w:style w:type="numbering" w:customStyle="1" w:styleId="1">
    <w:name w:val="現在のリスト1"/>
    <w:uiPriority w:val="99"/>
    <w:rsid w:val="00CF6FFE"/>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10639">
      <w:bodyDiv w:val="1"/>
      <w:marLeft w:val="0"/>
      <w:marRight w:val="0"/>
      <w:marTop w:val="0"/>
      <w:marBottom w:val="0"/>
      <w:divBdr>
        <w:top w:val="none" w:sz="0" w:space="0" w:color="auto"/>
        <w:left w:val="none" w:sz="0" w:space="0" w:color="auto"/>
        <w:bottom w:val="none" w:sz="0" w:space="0" w:color="auto"/>
        <w:right w:val="none" w:sz="0" w:space="0" w:color="auto"/>
      </w:divBdr>
    </w:div>
    <w:div w:id="1040785733">
      <w:bodyDiv w:val="1"/>
      <w:marLeft w:val="0"/>
      <w:marRight w:val="0"/>
      <w:marTop w:val="0"/>
      <w:marBottom w:val="0"/>
      <w:divBdr>
        <w:top w:val="none" w:sz="0" w:space="0" w:color="auto"/>
        <w:left w:val="none" w:sz="0" w:space="0" w:color="auto"/>
        <w:bottom w:val="none" w:sz="0" w:space="0" w:color="auto"/>
        <w:right w:val="none" w:sz="0" w:space="0" w:color="auto"/>
      </w:divBdr>
    </w:div>
    <w:div w:id="152968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1302</Words>
  <Characters>7427</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Nagasawa T</dc:creator>
  <cp:keywords/>
  <dc:description/>
  <cp:lastModifiedBy>Tomomi Nagasawa</cp:lastModifiedBy>
  <cp:revision>4</cp:revision>
  <dcterms:created xsi:type="dcterms:W3CDTF">2026-06-08T02:19:00Z</dcterms:created>
  <dcterms:modified xsi:type="dcterms:W3CDTF">2026-06-08T03:25:00Z</dcterms:modified>
</cp:coreProperties>
</file>