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79" w:rsidRDefault="00A0045E">
      <w:pPr>
        <w:pStyle w:val="Standard"/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Additional file </w:t>
      </w:r>
      <w:r w:rsidR="00CB3133">
        <w:rPr>
          <w:rFonts w:ascii="Arial" w:hAnsi="Arial"/>
          <w:sz w:val="20"/>
          <w:szCs w:val="20"/>
          <w:lang w:val="en-US"/>
        </w:rPr>
        <w:t>1</w:t>
      </w:r>
      <w:r>
        <w:rPr>
          <w:rFonts w:ascii="Arial" w:hAnsi="Arial"/>
          <w:sz w:val="20"/>
          <w:szCs w:val="20"/>
          <w:lang w:val="en-US"/>
        </w:rPr>
        <w:t>:</w:t>
      </w:r>
      <w:r w:rsidR="00CE2E97">
        <w:rPr>
          <w:rFonts w:ascii="Arial" w:hAnsi="Arial"/>
          <w:sz w:val="20"/>
          <w:szCs w:val="20"/>
          <w:lang w:val="en-US"/>
        </w:rPr>
        <w:t xml:space="preserve"> Table </w:t>
      </w:r>
      <w:proofErr w:type="spellStart"/>
      <w:r>
        <w:rPr>
          <w:rFonts w:ascii="Arial" w:hAnsi="Arial"/>
          <w:sz w:val="20"/>
          <w:szCs w:val="20"/>
          <w:lang w:val="en-US"/>
        </w:rPr>
        <w:t>S</w:t>
      </w:r>
      <w:r w:rsidR="00CE2E97">
        <w:rPr>
          <w:rFonts w:ascii="Arial" w:hAnsi="Arial"/>
          <w:sz w:val="20"/>
          <w:szCs w:val="20"/>
          <w:lang w:val="en-US"/>
        </w:rPr>
        <w:t>2</w:t>
      </w:r>
      <w:proofErr w:type="spellEnd"/>
      <w:r w:rsidR="00CE2E97">
        <w:rPr>
          <w:rFonts w:ascii="Arial" w:hAnsi="Arial"/>
          <w:sz w:val="20"/>
          <w:szCs w:val="20"/>
          <w:lang w:val="en-US"/>
        </w:rPr>
        <w:t>: Primer Location and Sequences.</w:t>
      </w:r>
    </w:p>
    <w:p w:rsidR="00CE2E97" w:rsidRDefault="00CE2E97">
      <w:pPr>
        <w:pStyle w:val="Standard"/>
        <w:jc w:val="both"/>
        <w:rPr>
          <w:rFonts w:ascii="Arial" w:hAnsi="Arial"/>
          <w:sz w:val="20"/>
          <w:szCs w:val="20"/>
          <w:lang w:val="en-US"/>
        </w:rPr>
      </w:pPr>
      <w:bookmarkStart w:id="0" w:name="_GoBack"/>
      <w:bookmarkEnd w:id="0"/>
    </w:p>
    <w:tbl>
      <w:tblPr>
        <w:tblStyle w:val="TableGrid"/>
        <w:tblW w:w="8330" w:type="dxa"/>
        <w:tblLayout w:type="fixed"/>
        <w:tblLook w:val="04A0"/>
      </w:tblPr>
      <w:tblGrid>
        <w:gridCol w:w="3233"/>
        <w:gridCol w:w="5097"/>
      </w:tblGrid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Primer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Web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Sequence 5’--&gt;3’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Pr="00127A55" w:rsidRDefault="00127A55" w:rsidP="00127A55">
            <w:pPr>
              <w:pStyle w:val="StandardWeb"/>
            </w:pPr>
            <w:proofErr w:type="spellStart"/>
            <w:r w:rsidRPr="00127A55">
              <w:rPr>
                <w:rFonts w:ascii="Arial" w:hAnsi="Arial"/>
                <w:bCs/>
                <w:i/>
                <w:iCs/>
                <w:sz w:val="16"/>
                <w:szCs w:val="16"/>
              </w:rPr>
              <w:t>SHOX2</w:t>
            </w:r>
            <w:proofErr w:type="spellEnd"/>
            <w:r w:rsidRPr="00127A55">
              <w:rPr>
                <w:rFonts w:ascii="Arial" w:hAnsi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chr3:157821339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-157821449</w:t>
            </w:r>
          </w:p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r>
              <w:rPr>
                <w:rFonts w:ascii="Arial" w:hAnsi="Arial"/>
                <w:sz w:val="16"/>
                <w:szCs w:val="16"/>
              </w:rPr>
              <w:t xml:space="preserve">Forward Primer 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Web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GTTTTTTGGATAGTTAGGTAAT</w:t>
            </w:r>
            <w:proofErr w:type="spellEnd"/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r>
              <w:rPr>
                <w:rFonts w:ascii="Arial" w:hAnsi="Arial"/>
                <w:sz w:val="16"/>
                <w:szCs w:val="16"/>
              </w:rPr>
              <w:t>Forward Blocker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Web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TAATTTTTGTTTTGTTTGTTTGATTGGGGTTGTATGA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-Spacer</w:t>
            </w:r>
            <w:r>
              <w:rPr>
                <w:rFonts w:ascii="Arial" w:hAnsi="Arial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C3</w:t>
            </w:r>
            <w:proofErr w:type="spellEnd"/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r>
              <w:rPr>
                <w:rFonts w:ascii="Arial" w:hAnsi="Arial"/>
                <w:sz w:val="16"/>
                <w:szCs w:val="16"/>
              </w:rPr>
              <w:t>Reverse Primer (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MSP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-Primer)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TAACCCGACTTAAACGACGA</w:t>
            </w:r>
            <w:proofErr w:type="spellEnd"/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r>
              <w:rPr>
                <w:rFonts w:ascii="Arial" w:hAnsi="Arial"/>
                <w:sz w:val="16"/>
                <w:szCs w:val="16"/>
              </w:rPr>
              <w:t>Hydrolysis Probe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r>
              <w:rPr>
                <w:rFonts w:ascii="Arial" w:hAnsi="Arial"/>
                <w:sz w:val="16"/>
                <w:szCs w:val="16"/>
                <w:lang w:val="en-US"/>
              </w:rPr>
              <w:t>6-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FAM</w:t>
            </w:r>
            <w:proofErr w:type="spellEnd"/>
            <w:r>
              <w:rPr>
                <w:rFonts w:ascii="Arial" w:hAnsi="Arial"/>
                <w:sz w:val="16"/>
                <w:szCs w:val="16"/>
                <w:lang w:val="en-US"/>
              </w:rPr>
              <w:t>-</w:t>
            </w: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CTCGTACGACCCCGATCG</w:t>
            </w:r>
            <w:proofErr w:type="spellEnd"/>
            <w:r>
              <w:rPr>
                <w:rFonts w:ascii="Arial" w:hAnsi="Arial"/>
                <w:sz w:val="16"/>
                <w:szCs w:val="16"/>
                <w:lang w:val="en-US"/>
              </w:rPr>
              <w:t>-BBQ-650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AF4A79" w:rsidP="00127A55"/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Pr="00127A55" w:rsidRDefault="00127A55" w:rsidP="00127A55">
            <w:pPr>
              <w:pStyle w:val="Standard"/>
            </w:pPr>
            <w:r w:rsidRPr="00127A55">
              <w:rPr>
                <w:rFonts w:ascii="Arial" w:hAnsi="Arial"/>
                <w:bCs/>
                <w:i/>
                <w:iCs/>
                <w:sz w:val="16"/>
                <w:szCs w:val="16"/>
              </w:rPr>
              <w:t>SEPT9</w:t>
            </w:r>
          </w:p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chr17:75369563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-75369622</w:t>
            </w:r>
          </w:p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firstLine="284"/>
            </w:pPr>
            <w:r>
              <w:rPr>
                <w:rFonts w:ascii="Arial" w:hAnsi="Arial"/>
                <w:sz w:val="16"/>
                <w:szCs w:val="16"/>
              </w:rPr>
              <w:t>Forward Primer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r>
              <w:rPr>
                <w:rFonts w:ascii="Arial" w:hAnsi="Arial"/>
                <w:sz w:val="16"/>
                <w:szCs w:val="16"/>
              </w:rPr>
              <w:t>AAATAATCCCATCCAACTA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firstLine="284"/>
            </w:pPr>
            <w:r>
              <w:rPr>
                <w:rFonts w:ascii="Arial" w:hAnsi="Arial"/>
                <w:sz w:val="16"/>
                <w:szCs w:val="16"/>
              </w:rPr>
              <w:t>Reverse Primer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r>
              <w:rPr>
                <w:rFonts w:ascii="Arial" w:hAnsi="Arial"/>
                <w:sz w:val="16"/>
                <w:szCs w:val="16"/>
              </w:rPr>
              <w:t>GTTGTTTATTAGTTATTATGT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firstLine="284"/>
            </w:pPr>
            <w:r>
              <w:rPr>
                <w:rFonts w:ascii="Arial" w:hAnsi="Arial"/>
                <w:sz w:val="16"/>
                <w:szCs w:val="16"/>
              </w:rPr>
              <w:t>Reverse Blocker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r>
              <w:rPr>
                <w:rFonts w:ascii="Arial" w:hAnsi="Arial"/>
                <w:sz w:val="16"/>
                <w:szCs w:val="16"/>
              </w:rPr>
              <w:t>GTTATTATGTTGGATTTTGTGGTTAATGTGTAG-Spacer C3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"/>
              <w:ind w:firstLine="284"/>
            </w:pPr>
            <w:r>
              <w:rPr>
                <w:rFonts w:ascii="Arial" w:hAnsi="Arial"/>
                <w:sz w:val="16"/>
                <w:szCs w:val="16"/>
              </w:rPr>
              <w:t>Hydrolysis Probe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r>
              <w:rPr>
                <w:rFonts w:ascii="Arial" w:hAnsi="Arial"/>
                <w:sz w:val="16"/>
                <w:szCs w:val="16"/>
              </w:rPr>
              <w:t>JOE-TTAACCGCGAAATCCGAC-BHQ1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AF4A79" w:rsidP="00127A55"/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Pr="00127A55" w:rsidRDefault="00127A55" w:rsidP="00127A55">
            <w:pPr>
              <w:pStyle w:val="Standard"/>
            </w:pPr>
            <w:r w:rsidRPr="00127A55">
              <w:rPr>
                <w:rFonts w:ascii="Arial" w:hAnsi="Arial"/>
                <w:bCs/>
                <w:i/>
                <w:iCs/>
                <w:sz w:val="16"/>
                <w:szCs w:val="16"/>
              </w:rPr>
              <w:t>ACTB</w:t>
            </w:r>
          </w:p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left="284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chr7:5571731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-5571859</w:t>
            </w:r>
          </w:p>
        </w:tc>
        <w:tc>
          <w:tcPr>
            <w:tcW w:w="5097" w:type="dxa"/>
            <w:vAlign w:val="center"/>
          </w:tcPr>
          <w:p w:rsidR="00AF4A79" w:rsidRDefault="00AF4A79" w:rsidP="00127A55"/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firstLine="284"/>
            </w:pPr>
            <w:r>
              <w:rPr>
                <w:rFonts w:ascii="Arial" w:hAnsi="Arial"/>
                <w:sz w:val="16"/>
                <w:szCs w:val="16"/>
              </w:rPr>
              <w:t xml:space="preserve">Forward Primer 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GTGATGGAGGAGGTTTAGTAAGTT</w:t>
            </w:r>
            <w:proofErr w:type="spellEnd"/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firstLine="284"/>
            </w:pPr>
            <w:r>
              <w:rPr>
                <w:rFonts w:ascii="Arial" w:hAnsi="Arial"/>
                <w:sz w:val="16"/>
                <w:szCs w:val="16"/>
              </w:rPr>
              <w:t>Reverse Primer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r>
              <w:rPr>
                <w:rFonts w:ascii="Arial" w:hAnsi="Arial"/>
                <w:sz w:val="16"/>
                <w:szCs w:val="16"/>
              </w:rPr>
              <w:t>CCAATAAAACCTACTCCTCCCTTAA</w:t>
            </w:r>
          </w:p>
        </w:tc>
      </w:tr>
      <w:tr w:rsidR="00127A55" w:rsidTr="00127A55">
        <w:trPr>
          <w:trHeight w:val="403"/>
        </w:trPr>
        <w:tc>
          <w:tcPr>
            <w:tcW w:w="3233" w:type="dxa"/>
            <w:vAlign w:val="center"/>
          </w:tcPr>
          <w:p w:rsidR="00AF4A79" w:rsidRDefault="00127A55" w:rsidP="00127A55">
            <w:pPr>
              <w:pStyle w:val="StandardWeb"/>
              <w:ind w:firstLine="284"/>
            </w:pPr>
            <w:r>
              <w:rPr>
                <w:rFonts w:ascii="Arial" w:hAnsi="Arial"/>
                <w:sz w:val="16"/>
                <w:szCs w:val="16"/>
              </w:rPr>
              <w:t>Hydrolysis Probe</w:t>
            </w:r>
          </w:p>
        </w:tc>
        <w:tc>
          <w:tcPr>
            <w:tcW w:w="5097" w:type="dxa"/>
            <w:vAlign w:val="center"/>
          </w:tcPr>
          <w:p w:rsidR="00AF4A79" w:rsidRDefault="00127A55" w:rsidP="00127A55">
            <w:pPr>
              <w:pStyle w:val="Standard"/>
            </w:pPr>
            <w:proofErr w:type="spellStart"/>
            <w:r>
              <w:rPr>
                <w:rFonts w:ascii="Arial" w:hAnsi="Arial"/>
                <w:sz w:val="16"/>
                <w:szCs w:val="16"/>
                <w:lang w:val="en-US"/>
              </w:rPr>
              <w:t>Cy5-ACCACCACCCAACACACAATAACAAACACA-BBQ650</w:t>
            </w:r>
            <w:proofErr w:type="spellEnd"/>
          </w:p>
        </w:tc>
      </w:tr>
    </w:tbl>
    <w:p w:rsidR="00AF4A79" w:rsidRDefault="00AF4A79">
      <w:pPr>
        <w:pStyle w:val="Standard"/>
        <w:widowControl w:val="0"/>
        <w:jc w:val="both"/>
      </w:pPr>
    </w:p>
    <w:sectPr w:rsidR="00AF4A79" w:rsidSect="000A0DCF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05B" w:rsidRDefault="00127A55">
      <w:r>
        <w:separator/>
      </w:r>
    </w:p>
  </w:endnote>
  <w:endnote w:type="continuationSeparator" w:id="0">
    <w:p w:rsidR="0083605B" w:rsidRDefault="00127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79" w:rsidRDefault="00AF4A79">
    <w:pPr>
      <w:pStyle w:val="Kopf-undFuzeilen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05B" w:rsidRDefault="00127A55">
      <w:r>
        <w:separator/>
      </w:r>
    </w:p>
  </w:footnote>
  <w:footnote w:type="continuationSeparator" w:id="0">
    <w:p w:rsidR="0083605B" w:rsidRDefault="00127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79" w:rsidRDefault="00AF4A79">
    <w:pPr>
      <w:pStyle w:val="Kopf-undFuzeilen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5"/>
  </w:docVars>
  <w:rsids>
    <w:rsidRoot w:val="00AF4A79"/>
    <w:rsid w:val="000A0DCF"/>
    <w:rsid w:val="00127A55"/>
    <w:rsid w:val="002C5FE1"/>
    <w:rsid w:val="0083605B"/>
    <w:rsid w:val="00A0045E"/>
    <w:rsid w:val="00AF4A79"/>
    <w:rsid w:val="00CB3133"/>
    <w:rsid w:val="00CE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A0DC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A0DCF"/>
    <w:rPr>
      <w:u w:val="single"/>
    </w:rPr>
  </w:style>
  <w:style w:type="table" w:customStyle="1" w:styleId="TableNormal1">
    <w:name w:val="Table Normal1"/>
    <w:rsid w:val="000A0D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0A0DCF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rsid w:val="000A0DCF"/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StandardWeb">
    <w:name w:val="Standard (Web)"/>
    <w:rsid w:val="000A0DCF"/>
    <w:pPr>
      <w:spacing w:before="100" w:after="119"/>
    </w:pPr>
    <w:rPr>
      <w:rFonts w:ascii="Arial Unicode MS" w:hAnsi="Arial Unicode MS" w:cs="Arial Unicode MS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55"/>
    <w:rPr>
      <w:rFonts w:ascii="Lucida Grande" w:hAnsi="Lucida Grande" w:cs="Lucida Grande"/>
      <w:sz w:val="18"/>
      <w:szCs w:val="18"/>
      <w:lang w:val="en-US" w:eastAsia="en-US"/>
    </w:rPr>
  </w:style>
  <w:style w:type="table" w:styleId="TableGrid">
    <w:name w:val="Table Grid"/>
    <w:basedOn w:val="TableNormal"/>
    <w:uiPriority w:val="59"/>
    <w:rsid w:val="00127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127A5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StandardWeb">
    <w:name w:val="Standard (Web)"/>
    <w:pPr>
      <w:spacing w:before="100" w:after="119"/>
    </w:pPr>
    <w:rPr>
      <w:rFonts w:ascii="Arial Unicode MS" w:hAnsi="Arial Unicode MS" w:cs="Arial Unicode MS"/>
      <w:color w:val="000000"/>
      <w:sz w:val="24"/>
      <w:szCs w:val="24"/>
      <w:u w:color="00000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7A5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7A55"/>
    <w:rPr>
      <w:rFonts w:ascii="Lucida Grande" w:hAnsi="Lucida Grande" w:cs="Lucida Grande"/>
      <w:sz w:val="18"/>
      <w:szCs w:val="18"/>
      <w:lang w:val="en-US" w:eastAsia="en-US"/>
    </w:rPr>
  </w:style>
  <w:style w:type="table" w:styleId="Tablaconcuadrcula">
    <w:name w:val="Table Grid"/>
    <w:basedOn w:val="Tablanormal"/>
    <w:uiPriority w:val="59"/>
    <w:rsid w:val="00127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127A5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LAMIRA</cp:lastModifiedBy>
  <cp:revision>5</cp:revision>
  <dcterms:created xsi:type="dcterms:W3CDTF">2016-10-10T22:46:00Z</dcterms:created>
  <dcterms:modified xsi:type="dcterms:W3CDTF">2016-11-29T08:17:00Z</dcterms:modified>
</cp:coreProperties>
</file>