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0EF0F1" w14:textId="353DF0B1" w:rsidR="00DE0490" w:rsidRPr="000862D3" w:rsidRDefault="00DE0490">
      <w:pPr>
        <w:rPr>
          <w:rFonts w:cstheme="minorHAnsi"/>
        </w:rPr>
      </w:pPr>
    </w:p>
    <w:p w14:paraId="70B50B0D" w14:textId="0B81D031" w:rsidR="00DE0490" w:rsidRPr="000862D3" w:rsidRDefault="00DE0490" w:rsidP="00DE0490">
      <w:pPr>
        <w:rPr>
          <w:rFonts w:cstheme="minorHAnsi"/>
          <w:b/>
          <w:bCs/>
        </w:rPr>
      </w:pPr>
      <w:r w:rsidRPr="000862D3">
        <w:rPr>
          <w:rFonts w:cstheme="minorHAnsi"/>
          <w:b/>
          <w:bCs/>
        </w:rPr>
        <w:t xml:space="preserve">Supplemental Table 1: Characteristics of those with and without blood samples. As blood samples were not collected from all individuals in the parent </w:t>
      </w:r>
      <w:proofErr w:type="gramStart"/>
      <w:r w:rsidRPr="000862D3">
        <w:rPr>
          <w:rFonts w:cstheme="minorHAnsi"/>
          <w:b/>
          <w:bCs/>
        </w:rPr>
        <w:t>study</w:t>
      </w:r>
      <w:proofErr w:type="gramEnd"/>
      <w:r w:rsidRPr="000862D3">
        <w:rPr>
          <w:rFonts w:cstheme="minorHAnsi"/>
          <w:b/>
          <w:bCs/>
        </w:rPr>
        <w:t xml:space="preserve"> we compare the groups included in this analysis with those that were not.</w:t>
      </w:r>
    </w:p>
    <w:tbl>
      <w:tblPr>
        <w:tblW w:w="9810" w:type="dxa"/>
        <w:tblLayout w:type="fixed"/>
        <w:tblLook w:val="04A0" w:firstRow="1" w:lastRow="0" w:firstColumn="1" w:lastColumn="0" w:noHBand="0" w:noVBand="1"/>
      </w:tblPr>
      <w:tblGrid>
        <w:gridCol w:w="3060"/>
        <w:gridCol w:w="2070"/>
        <w:gridCol w:w="1826"/>
        <w:gridCol w:w="8"/>
        <w:gridCol w:w="1676"/>
        <w:gridCol w:w="1170"/>
      </w:tblGrid>
      <w:tr w:rsidR="00DE0490" w:rsidRPr="000862D3" w14:paraId="7EE42F6F" w14:textId="77777777" w:rsidTr="00530169">
        <w:trPr>
          <w:trHeight w:val="320"/>
        </w:trPr>
        <w:tc>
          <w:tcPr>
            <w:tcW w:w="3060" w:type="dxa"/>
            <w:tcBorders>
              <w:top w:val="single" w:sz="2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75F00D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2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870628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Methylation Data</w:t>
            </w: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(N=16)</w:t>
            </w:r>
          </w:p>
        </w:tc>
        <w:tc>
          <w:tcPr>
            <w:tcW w:w="1834" w:type="dxa"/>
            <w:gridSpan w:val="2"/>
            <w:tcBorders>
              <w:top w:val="single" w:sz="2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03E181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No Methylation Data</w:t>
            </w: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(N=12)</w:t>
            </w:r>
          </w:p>
        </w:tc>
        <w:tc>
          <w:tcPr>
            <w:tcW w:w="1676" w:type="dxa"/>
            <w:tcBorders>
              <w:top w:val="single" w:sz="2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EEFBD0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Total</w:t>
            </w: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(N=28)</w:t>
            </w:r>
          </w:p>
        </w:tc>
        <w:tc>
          <w:tcPr>
            <w:tcW w:w="1170" w:type="dxa"/>
            <w:tcBorders>
              <w:top w:val="single" w:sz="2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3F2E68" w14:textId="77777777" w:rsidR="00DE0490" w:rsidRPr="000862D3" w:rsidRDefault="00DE0490" w:rsidP="00530169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 value</w:t>
            </w:r>
          </w:p>
        </w:tc>
      </w:tr>
      <w:tr w:rsidR="00DE0490" w:rsidRPr="000862D3" w14:paraId="323F4C7D" w14:textId="77777777" w:rsidTr="00530169">
        <w:trPr>
          <w:trHeight w:val="144"/>
        </w:trPr>
        <w:tc>
          <w:tcPr>
            <w:tcW w:w="30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CA57F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Age</w:t>
            </w: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years, mean ± SD</w:t>
            </w:r>
          </w:p>
        </w:tc>
        <w:tc>
          <w:tcPr>
            <w:tcW w:w="207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5A978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73.50±5.72</w:t>
            </w:r>
          </w:p>
        </w:tc>
        <w:tc>
          <w:tcPr>
            <w:tcW w:w="183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31A24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72.17±4.93</w:t>
            </w:r>
          </w:p>
        </w:tc>
        <w:tc>
          <w:tcPr>
            <w:tcW w:w="167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E9DBD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72.93±5.34</w:t>
            </w:r>
          </w:p>
        </w:tc>
        <w:tc>
          <w:tcPr>
            <w:tcW w:w="117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625A6" w14:textId="77777777" w:rsidR="00DE0490" w:rsidRPr="000862D3" w:rsidRDefault="00DE0490" w:rsidP="00530169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0.52</w:t>
            </w:r>
          </w:p>
        </w:tc>
      </w:tr>
      <w:tr w:rsidR="00DE0490" w:rsidRPr="000862D3" w14:paraId="40575398" w14:textId="77777777" w:rsidTr="00530169">
        <w:trPr>
          <w:trHeight w:val="14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62290" w14:textId="77777777" w:rsidR="00DE0490" w:rsidRPr="000862D3" w:rsidRDefault="00DE0490" w:rsidP="00530169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Sex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8CF46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4658E" w14:textId="77777777" w:rsidR="00DE0490" w:rsidRPr="000862D3" w:rsidRDefault="00DE0490" w:rsidP="00530169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8CA1D" w14:textId="77777777" w:rsidR="00DE0490" w:rsidRPr="000862D3" w:rsidRDefault="00DE0490" w:rsidP="00530169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E5FA0" w14:textId="77777777" w:rsidR="00DE0490" w:rsidRPr="000862D3" w:rsidRDefault="00DE0490" w:rsidP="00530169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0.39</w:t>
            </w:r>
          </w:p>
        </w:tc>
      </w:tr>
      <w:tr w:rsidR="00DE0490" w:rsidRPr="000862D3" w14:paraId="4AB07AEB" w14:textId="77777777" w:rsidTr="00530169">
        <w:trPr>
          <w:trHeight w:val="14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EB938" w14:textId="77777777" w:rsidR="00DE0490" w:rsidRPr="000862D3" w:rsidRDefault="00DE0490" w:rsidP="00530169">
            <w:pPr>
              <w:ind w:left="611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492BB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14 (87.5%)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DCD4E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9 (75.0%)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9D3BF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23 (82.1%)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D18E3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DE0490" w:rsidRPr="000862D3" w14:paraId="78E72917" w14:textId="77777777" w:rsidTr="00530169">
        <w:trPr>
          <w:trHeight w:val="14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85F46" w14:textId="77777777" w:rsidR="00DE0490" w:rsidRPr="000862D3" w:rsidRDefault="00DE0490" w:rsidP="00530169">
            <w:pPr>
              <w:ind w:left="611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BF71F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2 (12.5%)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408F2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3 (25.0%)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81DF5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5 (17.9%)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20504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DE0490" w:rsidRPr="000862D3" w14:paraId="71E2B39A" w14:textId="77777777" w:rsidTr="00530169">
        <w:trPr>
          <w:trHeight w:val="144"/>
        </w:trPr>
        <w:tc>
          <w:tcPr>
            <w:tcW w:w="5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051DD" w14:textId="77777777" w:rsidR="00DE0490" w:rsidRPr="000862D3" w:rsidRDefault="00DE0490" w:rsidP="00530169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Marital status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16487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A4F56" w14:textId="77777777" w:rsidR="00DE0490" w:rsidRPr="000862D3" w:rsidRDefault="00DE0490" w:rsidP="00530169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243E0" w14:textId="77777777" w:rsidR="00DE0490" w:rsidRPr="000862D3" w:rsidRDefault="00DE0490" w:rsidP="00530169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DE0490" w:rsidRPr="000862D3" w14:paraId="75CE928F" w14:textId="77777777" w:rsidTr="00530169">
        <w:trPr>
          <w:trHeight w:val="14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10E60" w14:textId="77777777" w:rsidR="00DE0490" w:rsidRPr="000862D3" w:rsidRDefault="00DE0490" w:rsidP="00530169">
            <w:pPr>
              <w:ind w:left="611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Married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138A4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7 (43.75%)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6B528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7 (8.33%)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0A79C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14 (50.0%)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ACAAF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DE0490" w:rsidRPr="000862D3" w14:paraId="4E2A46D5" w14:textId="77777777" w:rsidTr="00530169">
        <w:trPr>
          <w:trHeight w:val="14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962E0" w14:textId="77777777" w:rsidR="00DE0490" w:rsidRPr="000862D3" w:rsidRDefault="00DE0490" w:rsidP="00530169">
            <w:pPr>
              <w:ind w:left="611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Divorced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2E6A4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7 (43.75%)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7156B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5 (41.67%)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D7CD1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12 (42.86%)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A3AB0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DE0490" w:rsidRPr="000862D3" w14:paraId="3F1C6844" w14:textId="77777777" w:rsidTr="00530169">
        <w:trPr>
          <w:trHeight w:val="14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C2B80" w14:textId="77777777" w:rsidR="00DE0490" w:rsidRPr="000862D3" w:rsidRDefault="00DE0490" w:rsidP="00530169">
            <w:pPr>
              <w:ind w:left="611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Widowed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DAA55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2 (12.50%)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C811A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1B6F5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2 (7.14%)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4C027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DE0490" w:rsidRPr="000862D3" w14:paraId="21490A25" w14:textId="77777777" w:rsidTr="00530169">
        <w:trPr>
          <w:trHeight w:val="14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D8D936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Body Measures</w:t>
            </w: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, mean ± SD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11C4A8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B24B48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FED283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DEBEC2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DE0490" w:rsidRPr="000862D3" w14:paraId="04B03347" w14:textId="77777777" w:rsidTr="00530169">
        <w:trPr>
          <w:trHeight w:val="14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6F5FA" w14:textId="77777777" w:rsidR="00DE0490" w:rsidRPr="000862D3" w:rsidRDefault="00DE0490" w:rsidP="00530169">
            <w:pPr>
              <w:ind w:left="431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Weight (kg)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724B4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95.74±21.32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7DFAA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101.86±15.46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C412A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98.36±18.96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CE23D" w14:textId="77777777" w:rsidR="00DE0490" w:rsidRPr="000862D3" w:rsidRDefault="00DE0490" w:rsidP="00530169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0.41</w:t>
            </w:r>
          </w:p>
        </w:tc>
      </w:tr>
      <w:tr w:rsidR="00DE0490" w:rsidRPr="000862D3" w14:paraId="7D057BC7" w14:textId="77777777" w:rsidTr="00530169">
        <w:trPr>
          <w:trHeight w:val="14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BDAAB" w14:textId="77777777" w:rsidR="00DE0490" w:rsidRPr="000862D3" w:rsidRDefault="00DE0490" w:rsidP="00530169">
            <w:pPr>
              <w:ind w:left="431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Body Mass Index (kg/m</w:t>
            </w:r>
            <w:r w:rsidRPr="000862D3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</w:rPr>
              <w:t>2</w:t>
            </w: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0D4F2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36.19±7.03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62772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38.38±4.73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430F5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37.13±6.14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6FA1A" w14:textId="77777777" w:rsidR="00DE0490" w:rsidRPr="000862D3" w:rsidRDefault="00DE0490" w:rsidP="00530169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0.36</w:t>
            </w:r>
          </w:p>
        </w:tc>
      </w:tr>
      <w:tr w:rsidR="00DE0490" w:rsidRPr="000862D3" w14:paraId="18B3F36B" w14:textId="77777777" w:rsidTr="00530169">
        <w:trPr>
          <w:trHeight w:val="14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6A744F" w14:textId="77777777" w:rsidR="00DE0490" w:rsidRPr="000862D3" w:rsidRDefault="00DE0490" w:rsidP="00530169">
            <w:pPr>
              <w:ind w:left="431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Fat Mass (%)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FCCDA5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cstheme="minorHAnsi"/>
                <w:color w:val="000000"/>
                <w:sz w:val="20"/>
                <w:szCs w:val="20"/>
              </w:rPr>
              <w:t>48.95</w:t>
            </w: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±</w:t>
            </w:r>
            <w:r w:rsidRPr="000862D3">
              <w:rPr>
                <w:rFonts w:cstheme="minorHAnsi"/>
                <w:color w:val="000000"/>
                <w:sz w:val="20"/>
                <w:szCs w:val="20"/>
              </w:rPr>
              <w:t>4.95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6A0FB5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cstheme="minorHAnsi"/>
                <w:color w:val="000000"/>
                <w:sz w:val="20"/>
                <w:szCs w:val="20"/>
              </w:rPr>
              <w:t>48.28</w:t>
            </w: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±</w:t>
            </w:r>
            <w:r w:rsidRPr="000862D3">
              <w:rPr>
                <w:rFonts w:cstheme="minorHAnsi"/>
                <w:color w:val="000000"/>
                <w:sz w:val="20"/>
                <w:szCs w:val="20"/>
              </w:rPr>
              <w:t>7.14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E9414A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cstheme="minorHAnsi"/>
                <w:color w:val="000000"/>
                <w:sz w:val="20"/>
                <w:szCs w:val="20"/>
              </w:rPr>
              <w:t>48.66</w:t>
            </w: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±</w:t>
            </w:r>
            <w:r w:rsidRPr="000862D3">
              <w:rPr>
                <w:rFonts w:cstheme="minorHAnsi"/>
                <w:color w:val="000000"/>
                <w:sz w:val="20"/>
                <w:szCs w:val="20"/>
              </w:rPr>
              <w:t>5.87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7A5FA4" w14:textId="77777777" w:rsidR="00DE0490" w:rsidRPr="000862D3" w:rsidRDefault="00DE0490" w:rsidP="00530169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cstheme="minorHAnsi"/>
                <w:color w:val="000000"/>
                <w:sz w:val="20"/>
                <w:szCs w:val="20"/>
              </w:rPr>
              <w:t>0.77</w:t>
            </w:r>
          </w:p>
        </w:tc>
      </w:tr>
      <w:tr w:rsidR="00DE0490" w:rsidRPr="000862D3" w14:paraId="2F9178E0" w14:textId="77777777" w:rsidTr="00530169">
        <w:trPr>
          <w:trHeight w:val="14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8E055F" w14:textId="77777777" w:rsidR="00DE0490" w:rsidRPr="000862D3" w:rsidRDefault="00DE0490" w:rsidP="00530169">
            <w:pPr>
              <w:ind w:left="431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Theme="minorEastAsia" w:cstheme="minorHAnsi"/>
                <w:sz w:val="20"/>
                <w:szCs w:val="20"/>
              </w:rPr>
              <w:t>Visceral Fat mass, (L)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70DB83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cstheme="minorHAnsi"/>
                <w:color w:val="000000"/>
                <w:sz w:val="20"/>
                <w:szCs w:val="20"/>
              </w:rPr>
              <w:t>4.00</w:t>
            </w: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±</w:t>
            </w:r>
            <w:r w:rsidRPr="000862D3">
              <w:rPr>
                <w:rFonts w:cstheme="minorHAnsi"/>
                <w:color w:val="000000"/>
                <w:sz w:val="20"/>
                <w:szCs w:val="20"/>
              </w:rPr>
              <w:t>1.78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A20DCE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cstheme="minorHAnsi"/>
                <w:color w:val="000000"/>
                <w:sz w:val="20"/>
                <w:szCs w:val="20"/>
              </w:rPr>
              <w:t>4.78</w:t>
            </w: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±</w:t>
            </w:r>
            <w:r w:rsidRPr="000862D3">
              <w:rPr>
                <w:rFonts w:cstheme="minorHAnsi"/>
                <w:color w:val="000000"/>
                <w:sz w:val="20"/>
                <w:szCs w:val="20"/>
              </w:rPr>
              <w:t>1.66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F849D1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cstheme="minorHAnsi"/>
                <w:color w:val="000000"/>
                <w:sz w:val="20"/>
                <w:szCs w:val="20"/>
              </w:rPr>
              <w:t>4.33</w:t>
            </w: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±</w:t>
            </w:r>
            <w:r w:rsidRPr="000862D3">
              <w:rPr>
                <w:rFonts w:cstheme="minorHAnsi"/>
                <w:color w:val="000000"/>
                <w:sz w:val="20"/>
                <w:szCs w:val="20"/>
              </w:rPr>
              <w:t>1.74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349052" w14:textId="77777777" w:rsidR="00DE0490" w:rsidRPr="000862D3" w:rsidRDefault="00DE0490" w:rsidP="00530169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cstheme="minorHAnsi"/>
                <w:color w:val="000000"/>
                <w:sz w:val="20"/>
                <w:szCs w:val="20"/>
              </w:rPr>
              <w:t>0.25</w:t>
            </w:r>
          </w:p>
        </w:tc>
      </w:tr>
      <w:tr w:rsidR="00DE0490" w:rsidRPr="000862D3" w14:paraId="0897FDFD" w14:textId="77777777" w:rsidTr="00530169">
        <w:trPr>
          <w:trHeight w:val="14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6F01B" w14:textId="77777777" w:rsidR="00DE0490" w:rsidRPr="000862D3" w:rsidRDefault="00DE0490" w:rsidP="00530169">
            <w:pPr>
              <w:ind w:left="431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cstheme="minorHAnsi"/>
                <w:color w:val="000000"/>
                <w:sz w:val="20"/>
                <w:szCs w:val="20"/>
              </w:rPr>
              <w:t>Skeletal muscle mass (kg)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627A2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cstheme="minorHAnsi"/>
                <w:color w:val="000000"/>
                <w:sz w:val="20"/>
                <w:szCs w:val="20"/>
              </w:rPr>
              <w:t>48.80</w:t>
            </w: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±</w:t>
            </w:r>
            <w:r w:rsidRPr="000862D3">
              <w:rPr>
                <w:rFonts w:cstheme="minorHAnsi"/>
                <w:color w:val="000000"/>
                <w:sz w:val="20"/>
                <w:szCs w:val="20"/>
              </w:rPr>
              <w:t>15.87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B3404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cstheme="minorHAnsi"/>
                <w:color w:val="000000"/>
                <w:sz w:val="20"/>
                <w:szCs w:val="20"/>
              </w:rPr>
              <w:t>53.25</w:t>
            </w: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±</w:t>
            </w:r>
            <w:r w:rsidRPr="000862D3">
              <w:rPr>
                <w:rFonts w:cstheme="minorHAnsi"/>
                <w:color w:val="000000"/>
                <w:sz w:val="20"/>
                <w:szCs w:val="20"/>
              </w:rPr>
              <w:t>10.52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73FD7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cstheme="minorHAnsi"/>
                <w:color w:val="000000"/>
                <w:sz w:val="20"/>
                <w:szCs w:val="20"/>
              </w:rPr>
              <w:t>50.70</w:t>
            </w: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±</w:t>
            </w:r>
            <w:r w:rsidRPr="000862D3">
              <w:rPr>
                <w:rFonts w:cstheme="minorHAnsi"/>
                <w:color w:val="000000"/>
                <w:sz w:val="20"/>
                <w:szCs w:val="20"/>
              </w:rPr>
              <w:t>13.78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8F265" w14:textId="77777777" w:rsidR="00DE0490" w:rsidRPr="000862D3" w:rsidRDefault="00DE0490" w:rsidP="00530169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cstheme="minorHAnsi"/>
                <w:color w:val="000000"/>
                <w:sz w:val="20"/>
                <w:szCs w:val="20"/>
              </w:rPr>
              <w:t>0.41</w:t>
            </w:r>
          </w:p>
        </w:tc>
      </w:tr>
      <w:tr w:rsidR="00DE0490" w:rsidRPr="000862D3" w14:paraId="0EFDFBE0" w14:textId="77777777" w:rsidTr="00530169">
        <w:trPr>
          <w:trHeight w:val="14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F77899" w14:textId="77777777" w:rsidR="00DE0490" w:rsidRPr="000862D3" w:rsidRDefault="00DE0490" w:rsidP="00530169">
            <w:pPr>
              <w:ind w:left="431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cstheme="minorHAnsi"/>
                <w:color w:val="000000"/>
                <w:sz w:val="20"/>
                <w:szCs w:val="20"/>
              </w:rPr>
              <w:t>Appendicular lean mass (kg)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DA6D6F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cstheme="minorHAnsi"/>
                <w:color w:val="000000"/>
                <w:sz w:val="20"/>
                <w:szCs w:val="20"/>
              </w:rPr>
              <w:t>12.34</w:t>
            </w: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±</w:t>
            </w:r>
            <w:r w:rsidRPr="000862D3">
              <w:rPr>
                <w:rFonts w:cstheme="minorHAnsi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A50BBA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cstheme="minorHAnsi"/>
                <w:color w:val="000000"/>
                <w:sz w:val="20"/>
                <w:szCs w:val="20"/>
              </w:rPr>
              <w:t>13.52</w:t>
            </w: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±</w:t>
            </w:r>
            <w:r w:rsidRPr="000862D3">
              <w:rPr>
                <w:rFonts w:cstheme="minorHAnsi"/>
                <w:color w:val="000000"/>
                <w:sz w:val="20"/>
                <w:szCs w:val="20"/>
              </w:rPr>
              <w:t>2.83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BF8E3A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cstheme="minorHAnsi"/>
                <w:color w:val="000000"/>
                <w:sz w:val="20"/>
                <w:szCs w:val="20"/>
              </w:rPr>
              <w:t>12.85</w:t>
            </w: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±</w:t>
            </w:r>
            <w:r w:rsidRPr="000862D3">
              <w:rPr>
                <w:rFonts w:cstheme="minorHAnsi"/>
                <w:color w:val="000000"/>
                <w:sz w:val="20"/>
                <w:szCs w:val="20"/>
              </w:rPr>
              <w:t>3.53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C00EA1" w14:textId="77777777" w:rsidR="00DE0490" w:rsidRPr="000862D3" w:rsidRDefault="00DE0490" w:rsidP="00530169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cstheme="minorHAnsi"/>
                <w:color w:val="000000"/>
                <w:sz w:val="20"/>
                <w:szCs w:val="20"/>
              </w:rPr>
              <w:t>0.39</w:t>
            </w:r>
          </w:p>
        </w:tc>
      </w:tr>
      <w:tr w:rsidR="00DE0490" w:rsidRPr="000862D3" w14:paraId="3A6FB606" w14:textId="77777777" w:rsidTr="00530169">
        <w:trPr>
          <w:trHeight w:val="14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B47B7E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Theme="minorEastAsia" w:cstheme="minorHAnsi"/>
                <w:b/>
                <w:bCs/>
                <w:sz w:val="20"/>
                <w:szCs w:val="20"/>
              </w:rPr>
              <w:t>Functional measures</w:t>
            </w:r>
            <w:r w:rsidRPr="000862D3">
              <w:rPr>
                <w:rFonts w:eastAsiaTheme="minorEastAsia" w:cstheme="minorHAnsi"/>
                <w:sz w:val="20"/>
                <w:szCs w:val="20"/>
              </w:rPr>
              <w:t>,</w:t>
            </w:r>
            <w:r w:rsidRPr="000862D3">
              <w:rPr>
                <w:rFonts w:eastAsiaTheme="minorEastAsia" w:cstheme="minorHAnsi"/>
                <w:b/>
                <w:bCs/>
                <w:sz w:val="20"/>
                <w:szCs w:val="20"/>
              </w:rPr>
              <w:t xml:space="preserve"> </w:t>
            </w:r>
            <w:r w:rsidRPr="000862D3">
              <w:rPr>
                <w:rFonts w:cstheme="minorHAnsi"/>
                <w:sz w:val="20"/>
                <w:szCs w:val="20"/>
              </w:rPr>
              <w:t xml:space="preserve">mean </w:t>
            </w:r>
            <w:r w:rsidRPr="000862D3">
              <w:rPr>
                <w:rFonts w:eastAsiaTheme="minorEastAsia" w:cstheme="minorHAnsi"/>
                <w:sz w:val="20"/>
                <w:szCs w:val="20"/>
              </w:rPr>
              <w:t xml:space="preserve">± </w:t>
            </w:r>
            <w:r w:rsidRPr="000862D3">
              <w:rPr>
                <w:rFonts w:cstheme="minorHAnsi"/>
                <w:sz w:val="20"/>
                <w:szCs w:val="20"/>
              </w:rPr>
              <w:t>SD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F276AD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BFA5E2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4BC38B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996977" w14:textId="77777777" w:rsidR="00DE0490" w:rsidRPr="000862D3" w:rsidRDefault="00DE0490" w:rsidP="00530169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DE0490" w:rsidRPr="000862D3" w14:paraId="76E66010" w14:textId="77777777" w:rsidTr="00530169">
        <w:trPr>
          <w:trHeight w:val="14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A6DC11" w14:textId="77777777" w:rsidR="00DE0490" w:rsidRPr="000862D3" w:rsidRDefault="00DE0490" w:rsidP="00530169">
            <w:pPr>
              <w:ind w:left="431"/>
              <w:rPr>
                <w:rFonts w:eastAsiaTheme="minorEastAsia" w:cstheme="minorHAnsi"/>
                <w:sz w:val="20"/>
                <w:szCs w:val="20"/>
              </w:rPr>
            </w:pPr>
            <w:r w:rsidRPr="000862D3">
              <w:rPr>
                <w:rFonts w:eastAsiaTheme="minorEastAsia" w:cstheme="minorHAnsi"/>
                <w:sz w:val="20"/>
                <w:szCs w:val="20"/>
              </w:rPr>
              <w:t>Grip strength (kg)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557ADA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18.73±5.93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56CEA4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25.05±9.53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42546D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21.44±8.17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ADB42F" w14:textId="77777777" w:rsidR="00DE0490" w:rsidRPr="000862D3" w:rsidRDefault="00DE0490" w:rsidP="00530169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0.04</w:t>
            </w:r>
          </w:p>
        </w:tc>
      </w:tr>
      <w:tr w:rsidR="00DE0490" w:rsidRPr="000862D3" w14:paraId="57195E65" w14:textId="77777777" w:rsidTr="00530169">
        <w:trPr>
          <w:trHeight w:val="14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0042B7" w14:textId="77777777" w:rsidR="00DE0490" w:rsidRPr="000862D3" w:rsidRDefault="00DE0490" w:rsidP="00530169">
            <w:pPr>
              <w:ind w:left="431"/>
              <w:rPr>
                <w:rFonts w:eastAsiaTheme="minorEastAsia" w:cstheme="minorHAnsi"/>
                <w:sz w:val="20"/>
                <w:szCs w:val="20"/>
              </w:rPr>
            </w:pPr>
            <w:r w:rsidRPr="000862D3">
              <w:rPr>
                <w:rFonts w:eastAsiaTheme="minorEastAsia" w:cstheme="minorHAnsi"/>
                <w:sz w:val="20"/>
                <w:szCs w:val="20"/>
              </w:rPr>
              <w:t>Gait time (sec)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0C5EE4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1.07±0.25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A126C6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1.23±0.20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593A84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1.14±0.24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26C9D2" w14:textId="77777777" w:rsidR="00DE0490" w:rsidRPr="000862D3" w:rsidRDefault="00DE0490" w:rsidP="00530169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0.08</w:t>
            </w:r>
          </w:p>
        </w:tc>
      </w:tr>
      <w:tr w:rsidR="00DE0490" w:rsidRPr="000862D3" w14:paraId="358D05D5" w14:textId="77777777" w:rsidTr="00530169">
        <w:trPr>
          <w:trHeight w:val="14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7321F" w14:textId="77777777" w:rsidR="00DE0490" w:rsidRPr="000862D3" w:rsidRDefault="00DE0490" w:rsidP="00530169">
            <w:pPr>
              <w:ind w:left="431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Theme="minorEastAsia" w:cstheme="minorHAnsi"/>
                <w:sz w:val="20"/>
                <w:szCs w:val="20"/>
              </w:rPr>
              <w:t>Sit-to-stand (sec)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A722D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9.99±2.74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B1AEA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9.47±3.03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4696E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9.77±2.83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DACDB" w14:textId="77777777" w:rsidR="00DE0490" w:rsidRPr="000862D3" w:rsidRDefault="00DE0490" w:rsidP="00530169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0.64</w:t>
            </w:r>
          </w:p>
        </w:tc>
      </w:tr>
      <w:tr w:rsidR="00DE0490" w:rsidRPr="000862D3" w14:paraId="63DF361A" w14:textId="77777777" w:rsidTr="00530169">
        <w:trPr>
          <w:trHeight w:val="144"/>
        </w:trPr>
        <w:tc>
          <w:tcPr>
            <w:tcW w:w="3060" w:type="dxa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auto"/>
            <w:noWrap/>
            <w:hideMark/>
          </w:tcPr>
          <w:p w14:paraId="7E257FA9" w14:textId="77777777" w:rsidR="00DE0490" w:rsidRPr="000862D3" w:rsidRDefault="00DE0490" w:rsidP="00530169">
            <w:pPr>
              <w:ind w:left="431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Theme="minorEastAsia" w:cstheme="minorHAnsi"/>
                <w:sz w:val="20"/>
                <w:szCs w:val="20"/>
              </w:rPr>
              <w:t xml:space="preserve">Six-minute walk (m)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9F7AF0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406.44±101.07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3C55D4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405.06±74.94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B57D9C" w14:textId="77777777" w:rsidR="00DE0490" w:rsidRPr="000862D3" w:rsidRDefault="00DE0490" w:rsidP="0053016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405.85±89.24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A08A1D" w14:textId="77777777" w:rsidR="00DE0490" w:rsidRPr="000862D3" w:rsidRDefault="00DE0490" w:rsidP="00530169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0.97</w:t>
            </w:r>
          </w:p>
        </w:tc>
      </w:tr>
    </w:tbl>
    <w:p w14:paraId="24479769" w14:textId="0E1CA3D2" w:rsidR="00DE0490" w:rsidRPr="000862D3" w:rsidRDefault="00DE0490">
      <w:pPr>
        <w:rPr>
          <w:rFonts w:cstheme="minorHAnsi"/>
        </w:rPr>
      </w:pPr>
    </w:p>
    <w:p w14:paraId="7BC575B8" w14:textId="61420A27" w:rsidR="00DE0490" w:rsidRPr="000862D3" w:rsidRDefault="00DE0490">
      <w:pPr>
        <w:rPr>
          <w:rFonts w:cstheme="minorHAnsi"/>
        </w:rPr>
      </w:pPr>
    </w:p>
    <w:p w14:paraId="3D8C732D" w14:textId="502B6C99" w:rsidR="00DE0490" w:rsidRPr="000862D3" w:rsidRDefault="00DE0490">
      <w:pPr>
        <w:rPr>
          <w:rFonts w:cstheme="minorHAnsi"/>
        </w:rPr>
      </w:pPr>
    </w:p>
    <w:p w14:paraId="103522DF" w14:textId="77777777" w:rsidR="004B0EEA" w:rsidRDefault="004B0EEA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66A9EE9F" w14:textId="4808AF2D" w:rsidR="00726977" w:rsidRPr="00530169" w:rsidRDefault="00DE0490" w:rsidP="00726977">
      <w:pPr>
        <w:rPr>
          <w:rFonts w:cs="Times New Roman"/>
          <w:b/>
          <w:bCs/>
        </w:rPr>
      </w:pPr>
      <w:r w:rsidRPr="000862D3">
        <w:rPr>
          <w:rFonts w:cstheme="minorHAnsi"/>
          <w:b/>
          <w:bCs/>
        </w:rPr>
        <w:lastRenderedPageBreak/>
        <w:t xml:space="preserve">Supplemental Table 2: </w:t>
      </w:r>
      <w:r w:rsidR="00726977" w:rsidRPr="00530169">
        <w:rPr>
          <w:rFonts w:cs="Times New Roman"/>
          <w:b/>
          <w:bCs/>
        </w:rPr>
        <w:t>Adjusted</w:t>
      </w:r>
      <w:r w:rsidR="00726977">
        <w:rPr>
          <w:rFonts w:cs="Times New Roman"/>
          <w:b/>
          <w:bCs/>
        </w:rPr>
        <w:t xml:space="preserve"> a</w:t>
      </w:r>
      <w:r w:rsidR="00726977" w:rsidRPr="006D15F8">
        <w:rPr>
          <w:rFonts w:cs="Times New Roman"/>
          <w:b/>
          <w:bCs/>
        </w:rPr>
        <w:t>ssociation</w:t>
      </w:r>
      <w:r w:rsidR="00726977">
        <w:rPr>
          <w:rFonts w:cs="Times New Roman"/>
          <w:b/>
          <w:bCs/>
        </w:rPr>
        <w:t>s</w:t>
      </w:r>
      <w:r w:rsidR="00726977" w:rsidRPr="006D15F8">
        <w:rPr>
          <w:rFonts w:cs="Times New Roman"/>
          <w:b/>
          <w:bCs/>
        </w:rPr>
        <w:t xml:space="preserve"> between measures of </w:t>
      </w:r>
      <w:r w:rsidR="00726977">
        <w:rPr>
          <w:rFonts w:cs="Times New Roman"/>
          <w:b/>
          <w:bCs/>
        </w:rPr>
        <w:t xml:space="preserve">change in </w:t>
      </w:r>
      <w:r w:rsidR="00726977">
        <w:rPr>
          <w:rFonts w:cs="Times New Roman"/>
          <w:b/>
          <w:bCs/>
        </w:rPr>
        <w:t>body measures</w:t>
      </w:r>
      <w:r w:rsidR="00726977" w:rsidRPr="006D15F8">
        <w:rPr>
          <w:rFonts w:cs="Times New Roman"/>
          <w:b/>
          <w:bCs/>
        </w:rPr>
        <w:t xml:space="preserve"> and </w:t>
      </w:r>
      <w:r w:rsidR="00726977">
        <w:rPr>
          <w:rFonts w:cs="Times New Roman"/>
          <w:b/>
          <w:bCs/>
        </w:rPr>
        <w:t xml:space="preserve">change in </w:t>
      </w:r>
      <w:r w:rsidR="00726977" w:rsidRPr="006D15F8">
        <w:rPr>
          <w:rFonts w:cs="Times New Roman"/>
          <w:b/>
          <w:bCs/>
        </w:rPr>
        <w:t>DNA methylation age.</w:t>
      </w:r>
      <w:r w:rsidR="00726977">
        <w:rPr>
          <w:rFonts w:cs="Times New Roman"/>
        </w:rPr>
        <w:t xml:space="preserve"> Adjusted models for the association of each DNA methylation-based age clock and each </w:t>
      </w:r>
      <w:r w:rsidR="00726977">
        <w:rPr>
          <w:rFonts w:cs="Times New Roman"/>
        </w:rPr>
        <w:t>body</w:t>
      </w:r>
      <w:r w:rsidR="00726977">
        <w:rPr>
          <w:rFonts w:cs="Times New Roman"/>
        </w:rPr>
        <w:t xml:space="preserve"> measure controlling for chronological age and sex. </w:t>
      </w:r>
    </w:p>
    <w:p w14:paraId="2CF20EF6" w14:textId="20343237" w:rsidR="00DE0490" w:rsidRPr="000862D3" w:rsidRDefault="00DE0490">
      <w:pPr>
        <w:rPr>
          <w:rFonts w:cstheme="minorHAnsi"/>
          <w:b/>
          <w:bCs/>
        </w:rPr>
      </w:pPr>
    </w:p>
    <w:tbl>
      <w:tblPr>
        <w:tblW w:w="15030" w:type="dxa"/>
        <w:tblInd w:w="-900" w:type="dxa"/>
        <w:tblLayout w:type="fixed"/>
        <w:tblLook w:val="04A0" w:firstRow="1" w:lastRow="0" w:firstColumn="1" w:lastColumn="0" w:noHBand="0" w:noVBand="1"/>
      </w:tblPr>
      <w:tblGrid>
        <w:gridCol w:w="2160"/>
        <w:gridCol w:w="1710"/>
        <w:gridCol w:w="900"/>
        <w:gridCol w:w="1710"/>
        <w:gridCol w:w="900"/>
        <w:gridCol w:w="1710"/>
        <w:gridCol w:w="720"/>
        <w:gridCol w:w="1710"/>
        <w:gridCol w:w="900"/>
        <w:gridCol w:w="1710"/>
        <w:gridCol w:w="900"/>
      </w:tblGrid>
      <w:tr w:rsidR="004B0EEA" w:rsidRPr="000862D3" w14:paraId="2B0C254A" w14:textId="77777777" w:rsidTr="004B0EEA">
        <w:trPr>
          <w:trHeight w:val="320"/>
        </w:trPr>
        <w:tc>
          <w:tcPr>
            <w:tcW w:w="2160" w:type="dxa"/>
            <w:tcBorders>
              <w:top w:val="single" w:sz="2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5BB03CDB" w14:textId="77777777" w:rsidR="004B0EEA" w:rsidRPr="000862D3" w:rsidRDefault="004B0EEA" w:rsidP="000862D3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gridSpan w:val="2"/>
            <w:tcBorders>
              <w:top w:val="single" w:sz="2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13604EB" w14:textId="750866A8" w:rsidR="004B0EEA" w:rsidRPr="000862D3" w:rsidRDefault="004B0EEA" w:rsidP="000862D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Appendicular</w:t>
            </w:r>
            <w:r w:rsidRPr="000862D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862D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lean</w:t>
            </w:r>
            <w:r w:rsidRPr="000862D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862D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mass</w:t>
            </w:r>
            <w:r w:rsidRPr="000862D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 (</w:t>
            </w:r>
            <w:r w:rsidRPr="000862D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kg</w:t>
            </w:r>
            <w:r w:rsidRPr="000862D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2610" w:type="dxa"/>
            <w:gridSpan w:val="2"/>
            <w:tcBorders>
              <w:top w:val="single" w:sz="2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8D0FAF5" w14:textId="72EB2CD4" w:rsidR="004B0EEA" w:rsidRPr="004B0EEA" w:rsidRDefault="004B0EEA" w:rsidP="000862D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4B0EE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Fat mass (kg)</w:t>
            </w:r>
          </w:p>
        </w:tc>
        <w:tc>
          <w:tcPr>
            <w:tcW w:w="2430" w:type="dxa"/>
            <w:gridSpan w:val="2"/>
            <w:tcBorders>
              <w:top w:val="single" w:sz="24" w:space="0" w:color="auto"/>
              <w:left w:val="nil"/>
              <w:right w:val="nil"/>
            </w:tcBorders>
          </w:tcPr>
          <w:p w14:paraId="0401DB35" w14:textId="2019D604" w:rsidR="004B0EEA" w:rsidRPr="004B0EEA" w:rsidRDefault="004B0EEA" w:rsidP="000862D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4B0EE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</w:t>
            </w:r>
            <w:r w:rsidRPr="004B0EE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keletal</w:t>
            </w:r>
            <w:r w:rsidRPr="004B0EE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B0EE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muscle</w:t>
            </w:r>
            <w:r w:rsidRPr="004B0EE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B0EE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mass</w:t>
            </w:r>
            <w:r w:rsidRPr="004B0EE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(kg)</w:t>
            </w:r>
          </w:p>
        </w:tc>
        <w:tc>
          <w:tcPr>
            <w:tcW w:w="2610" w:type="dxa"/>
            <w:gridSpan w:val="2"/>
            <w:tcBorders>
              <w:top w:val="single" w:sz="24" w:space="0" w:color="auto"/>
              <w:left w:val="nil"/>
              <w:right w:val="nil"/>
            </w:tcBorders>
          </w:tcPr>
          <w:p w14:paraId="460BEECA" w14:textId="1BA689C2" w:rsidR="004B0EEA" w:rsidRPr="000862D3" w:rsidRDefault="004B0EEA" w:rsidP="000862D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4B0EE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Visceral Fat mass, (L)</w:t>
            </w:r>
          </w:p>
        </w:tc>
        <w:tc>
          <w:tcPr>
            <w:tcW w:w="2606" w:type="dxa"/>
            <w:gridSpan w:val="2"/>
            <w:tcBorders>
              <w:top w:val="single" w:sz="2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ABA6046" w14:textId="10952DD5" w:rsidR="004B0EEA" w:rsidRPr="000862D3" w:rsidRDefault="004B0EEA" w:rsidP="000862D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Weight (kg)</w:t>
            </w:r>
          </w:p>
        </w:tc>
      </w:tr>
      <w:tr w:rsidR="004B0EEA" w:rsidRPr="000862D3" w14:paraId="1B95B97A" w14:textId="77777777" w:rsidTr="004B0EEA">
        <w:trPr>
          <w:trHeight w:val="320"/>
        </w:trPr>
        <w:tc>
          <w:tcPr>
            <w:tcW w:w="21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30B550" w14:textId="744E3FB4" w:rsidR="004B0EEA" w:rsidRPr="000862D3" w:rsidRDefault="004B0EEA" w:rsidP="004B0EEA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Theme="minorEastAsia" w:cstheme="minorHAnsi"/>
                <w:b/>
                <w:bCs/>
                <w:sz w:val="20"/>
                <w:szCs w:val="20"/>
              </w:rPr>
              <w:t>Methylation age clocks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A8791A" w14:textId="0AB70AB9" w:rsidR="004B0EEA" w:rsidRPr="000862D3" w:rsidRDefault="004B0EEA" w:rsidP="004B0EE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Theme="minorEastAsia" w:cstheme="minorHAnsi"/>
                <w:b/>
                <w:bCs/>
                <w:sz w:val="20"/>
                <w:szCs w:val="20"/>
              </w:rPr>
              <w:sym w:font="Symbol" w:char="F062"/>
            </w:r>
            <w:r w:rsidRPr="000862D3">
              <w:rPr>
                <w:rFonts w:eastAsiaTheme="minorEastAsia" w:cstheme="minorHAnsi"/>
                <w:b/>
                <w:bCs/>
                <w:sz w:val="20"/>
                <w:szCs w:val="20"/>
              </w:rPr>
              <w:t xml:space="preserve"> (95%CI)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3ADFBE" w14:textId="7D1388EE" w:rsidR="004B0EEA" w:rsidRPr="000862D3" w:rsidRDefault="004B0EEA" w:rsidP="004B0EE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Theme="minorEastAsia" w:cstheme="minorHAns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A65B41" w14:textId="4B9D2336" w:rsidR="004B0EEA" w:rsidRPr="000862D3" w:rsidRDefault="004B0EEA" w:rsidP="004B0EE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Theme="minorEastAsia" w:cstheme="minorHAnsi"/>
                <w:b/>
                <w:bCs/>
                <w:sz w:val="20"/>
                <w:szCs w:val="20"/>
              </w:rPr>
              <w:sym w:font="Symbol" w:char="F062"/>
            </w:r>
            <w:r w:rsidRPr="000862D3">
              <w:rPr>
                <w:rFonts w:eastAsiaTheme="minorEastAsia" w:cstheme="minorHAnsi"/>
                <w:b/>
                <w:bCs/>
                <w:sz w:val="20"/>
                <w:szCs w:val="20"/>
              </w:rPr>
              <w:t xml:space="preserve"> (95%CI)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07C7A5" w14:textId="0EED7D31" w:rsidR="004B0EEA" w:rsidRPr="000862D3" w:rsidRDefault="004B0EEA" w:rsidP="004B0EE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Theme="minorEastAsia" w:cstheme="minorHAns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B9D5051" w14:textId="325E9759" w:rsidR="004B0EEA" w:rsidRPr="000862D3" w:rsidRDefault="004B0EEA" w:rsidP="004B0EEA">
            <w:pPr>
              <w:jc w:val="center"/>
              <w:rPr>
                <w:rFonts w:eastAsiaTheme="minorEastAsia" w:cstheme="minorHAnsi"/>
                <w:b/>
                <w:bCs/>
                <w:sz w:val="20"/>
                <w:szCs w:val="20"/>
              </w:rPr>
            </w:pPr>
            <w:r w:rsidRPr="000862D3">
              <w:rPr>
                <w:rFonts w:eastAsiaTheme="minorEastAsia" w:cstheme="minorHAnsi"/>
                <w:b/>
                <w:bCs/>
                <w:sz w:val="20"/>
                <w:szCs w:val="20"/>
              </w:rPr>
              <w:sym w:font="Symbol" w:char="F062"/>
            </w:r>
            <w:r w:rsidRPr="000862D3">
              <w:rPr>
                <w:rFonts w:eastAsiaTheme="minorEastAsia" w:cstheme="minorHAnsi"/>
                <w:b/>
                <w:bCs/>
                <w:sz w:val="20"/>
                <w:szCs w:val="20"/>
              </w:rPr>
              <w:t xml:space="preserve"> (95%CI)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A60E766" w14:textId="71E0FB35" w:rsidR="004B0EEA" w:rsidRPr="000862D3" w:rsidRDefault="004B0EEA" w:rsidP="004B0EEA">
            <w:pPr>
              <w:rPr>
                <w:rFonts w:eastAsiaTheme="minorEastAsia" w:cstheme="minorHAnsi"/>
                <w:b/>
                <w:bCs/>
                <w:sz w:val="20"/>
                <w:szCs w:val="20"/>
              </w:rPr>
            </w:pPr>
            <w:r w:rsidRPr="000862D3">
              <w:rPr>
                <w:rFonts w:eastAsiaTheme="minorEastAsia" w:cstheme="minorHAns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7850A6D" w14:textId="7093F0E8" w:rsidR="004B0EEA" w:rsidRPr="000862D3" w:rsidRDefault="004B0EEA" w:rsidP="004B0EEA">
            <w:pPr>
              <w:jc w:val="center"/>
              <w:rPr>
                <w:rFonts w:eastAsiaTheme="minorEastAsia" w:cstheme="minorHAnsi"/>
                <w:b/>
                <w:bCs/>
                <w:sz w:val="20"/>
                <w:szCs w:val="20"/>
              </w:rPr>
            </w:pPr>
            <w:r w:rsidRPr="000862D3">
              <w:rPr>
                <w:rFonts w:eastAsiaTheme="minorEastAsia" w:cstheme="minorHAnsi"/>
                <w:b/>
                <w:bCs/>
                <w:sz w:val="20"/>
                <w:szCs w:val="20"/>
              </w:rPr>
              <w:sym w:font="Symbol" w:char="F062"/>
            </w:r>
            <w:r w:rsidRPr="000862D3">
              <w:rPr>
                <w:rFonts w:eastAsiaTheme="minorEastAsia" w:cstheme="minorHAnsi"/>
                <w:b/>
                <w:bCs/>
                <w:sz w:val="20"/>
                <w:szCs w:val="20"/>
              </w:rPr>
              <w:t xml:space="preserve"> (95%CI)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F53CA0E" w14:textId="768DE233" w:rsidR="004B0EEA" w:rsidRPr="000862D3" w:rsidRDefault="004B0EEA" w:rsidP="004B0EEA">
            <w:pPr>
              <w:jc w:val="center"/>
              <w:rPr>
                <w:rFonts w:eastAsiaTheme="minorEastAsia" w:cstheme="minorHAnsi"/>
                <w:b/>
                <w:bCs/>
                <w:sz w:val="20"/>
                <w:szCs w:val="20"/>
              </w:rPr>
            </w:pPr>
            <w:r w:rsidRPr="000862D3">
              <w:rPr>
                <w:rFonts w:eastAsiaTheme="minorEastAsia" w:cstheme="minorHAns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82E8AC" w14:textId="52D48DE1" w:rsidR="004B0EEA" w:rsidRPr="000862D3" w:rsidRDefault="004B0EEA" w:rsidP="004B0EE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Theme="minorEastAsia" w:cstheme="minorHAnsi"/>
                <w:b/>
                <w:bCs/>
                <w:sz w:val="20"/>
                <w:szCs w:val="20"/>
              </w:rPr>
              <w:sym w:font="Symbol" w:char="F062"/>
            </w:r>
            <w:r w:rsidRPr="000862D3">
              <w:rPr>
                <w:rFonts w:eastAsiaTheme="minorEastAsia" w:cstheme="minorHAnsi"/>
                <w:b/>
                <w:bCs/>
                <w:sz w:val="20"/>
                <w:szCs w:val="20"/>
              </w:rPr>
              <w:t xml:space="preserve"> (95%CI)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24DF42" w14:textId="439E9490" w:rsidR="004B0EEA" w:rsidRPr="000862D3" w:rsidRDefault="004B0EEA" w:rsidP="004B0EE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Theme="minorEastAsia" w:cstheme="minorHAnsi"/>
                <w:b/>
                <w:bCs/>
                <w:sz w:val="20"/>
                <w:szCs w:val="20"/>
              </w:rPr>
              <w:t>p-value</w:t>
            </w:r>
          </w:p>
        </w:tc>
      </w:tr>
      <w:tr w:rsidR="004B0EEA" w:rsidRPr="000862D3" w14:paraId="260267AE" w14:textId="77777777" w:rsidTr="004B0EEA">
        <w:trPr>
          <w:trHeight w:val="320"/>
        </w:trPr>
        <w:tc>
          <w:tcPr>
            <w:tcW w:w="21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F93045" w14:textId="7E60A73C" w:rsidR="004B0EEA" w:rsidRPr="000862D3" w:rsidRDefault="004B0EEA" w:rsidP="004B0EEA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Theme="minorEastAsia" w:cstheme="minorHAnsi"/>
                <w:sz w:val="20"/>
                <w:szCs w:val="20"/>
              </w:rPr>
              <w:t>Hannum</w:t>
            </w:r>
          </w:p>
        </w:tc>
        <w:tc>
          <w:tcPr>
            <w:tcW w:w="171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DB4B0" w14:textId="6070DFF0" w:rsidR="004B0EEA" w:rsidRPr="000862D3" w:rsidRDefault="004B0EEA" w:rsidP="004B0EE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ascii="Calibri" w:hAnsi="Calibri" w:cs="Calibri"/>
                <w:color w:val="000000"/>
                <w:sz w:val="20"/>
                <w:szCs w:val="20"/>
              </w:rPr>
              <w:t>-2.25 (-6.31-1.81)</w:t>
            </w:r>
          </w:p>
        </w:tc>
        <w:tc>
          <w:tcPr>
            <w:tcW w:w="9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993CF" w14:textId="77777777" w:rsidR="004B0EEA" w:rsidRPr="000862D3" w:rsidRDefault="004B0EEA" w:rsidP="004B0EE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71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85E29" w14:textId="49D8AD86" w:rsidR="004B0EEA" w:rsidRPr="000862D3" w:rsidRDefault="004B0EEA" w:rsidP="004B0EE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ascii="Calibri" w:hAnsi="Calibri" w:cs="Calibri"/>
                <w:color w:val="000000"/>
                <w:sz w:val="20"/>
                <w:szCs w:val="20"/>
              </w:rPr>
              <w:t>-0.28 (-1.20-0.65)</w:t>
            </w:r>
          </w:p>
        </w:tc>
        <w:tc>
          <w:tcPr>
            <w:tcW w:w="9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155A9" w14:textId="77777777" w:rsidR="004B0EEA" w:rsidRPr="000862D3" w:rsidRDefault="004B0EEA" w:rsidP="004B0EE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71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14:paraId="3A10899A" w14:textId="39972EF4" w:rsidR="004B0EEA" w:rsidRPr="004B0EEA" w:rsidRDefault="004B0EEA" w:rsidP="004B0EE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B0EEA">
              <w:rPr>
                <w:rFonts w:ascii="Calibri" w:hAnsi="Calibri" w:cs="Calibri"/>
                <w:color w:val="000000"/>
                <w:sz w:val="20"/>
                <w:szCs w:val="20"/>
              </w:rPr>
              <w:t>-0.81 (-1.95-0.34)</w:t>
            </w:r>
          </w:p>
        </w:tc>
        <w:tc>
          <w:tcPr>
            <w:tcW w:w="72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14:paraId="0CC30878" w14:textId="77F122E0" w:rsidR="004B0EEA" w:rsidRPr="004B0EEA" w:rsidRDefault="004B0EEA" w:rsidP="004B0EE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B0EEA">
              <w:rPr>
                <w:rFonts w:ascii="Calibri" w:hAnsi="Calibri" w:cs="Calibri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71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14:paraId="7A6F8212" w14:textId="71D33C50" w:rsidR="004B0EEA" w:rsidRPr="004B0EEA" w:rsidRDefault="004B0EEA" w:rsidP="004B0EE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B0EEA">
              <w:rPr>
                <w:rFonts w:ascii="Calibri" w:hAnsi="Calibri" w:cs="Calibri"/>
                <w:color w:val="000000"/>
                <w:sz w:val="20"/>
                <w:szCs w:val="20"/>
              </w:rPr>
              <w:t>-0.55 (-3.58-2.48)</w:t>
            </w:r>
          </w:p>
        </w:tc>
        <w:tc>
          <w:tcPr>
            <w:tcW w:w="90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14:paraId="6FACF9D7" w14:textId="4FBDC511" w:rsidR="004B0EEA" w:rsidRPr="004B0EEA" w:rsidRDefault="004B0EEA" w:rsidP="004B0EE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B0EEA">
              <w:rPr>
                <w:rFonts w:ascii="Calibri" w:hAnsi="Calibri" w:cs="Calibri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71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01D85" w14:textId="0C7B4259" w:rsidR="004B0EEA" w:rsidRPr="000862D3" w:rsidRDefault="004B0EEA" w:rsidP="004B0EE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ascii="Calibri" w:hAnsi="Calibri" w:cs="Calibri"/>
                <w:color w:val="000000"/>
                <w:sz w:val="20"/>
                <w:szCs w:val="20"/>
              </w:rPr>
              <w:t>-0.35 (-1.17-0.47)</w:t>
            </w:r>
          </w:p>
        </w:tc>
        <w:tc>
          <w:tcPr>
            <w:tcW w:w="9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94B15" w14:textId="77777777" w:rsidR="004B0EEA" w:rsidRPr="000862D3" w:rsidRDefault="004B0EEA" w:rsidP="004B0EE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0.37</w:t>
            </w:r>
          </w:p>
        </w:tc>
      </w:tr>
      <w:tr w:rsidR="004B0EEA" w:rsidRPr="000862D3" w14:paraId="231F5008" w14:textId="77777777" w:rsidTr="004B0EEA">
        <w:trPr>
          <w:trHeight w:val="320"/>
        </w:trPr>
        <w:tc>
          <w:tcPr>
            <w:tcW w:w="2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5504C36" w14:textId="64F4AAD9" w:rsidR="004B0EEA" w:rsidRPr="000862D3" w:rsidRDefault="004B0EEA" w:rsidP="004B0EEA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Theme="minorEastAsia" w:cstheme="minorHAnsi"/>
                <w:sz w:val="20"/>
                <w:szCs w:val="20"/>
              </w:rPr>
              <w:t>Horvath</w:t>
            </w: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890D4" w14:textId="2E08690E" w:rsidR="004B0EEA" w:rsidRPr="000862D3" w:rsidRDefault="004B0EEA" w:rsidP="004B0EE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ascii="Calibri" w:hAnsi="Calibri" w:cs="Calibri"/>
                <w:color w:val="000000"/>
                <w:sz w:val="20"/>
                <w:szCs w:val="20"/>
              </w:rPr>
              <w:t>-0.81 (-3.36-1.74)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8ED5A" w14:textId="37B2FDD9" w:rsidR="004B0EEA" w:rsidRPr="000862D3" w:rsidRDefault="004B0EEA" w:rsidP="004B0EE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0.5</w:t>
            </w: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69BD2" w14:textId="5E47165E" w:rsidR="004B0EEA" w:rsidRPr="000862D3" w:rsidRDefault="004B0EEA" w:rsidP="004B0EE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ascii="Calibri" w:hAnsi="Calibri" w:cs="Calibri"/>
                <w:color w:val="000000"/>
                <w:sz w:val="20"/>
                <w:szCs w:val="20"/>
              </w:rPr>
              <w:t>0.24 (-0.30-0.79)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48029" w14:textId="77777777" w:rsidR="004B0EEA" w:rsidRPr="000862D3" w:rsidRDefault="004B0EEA" w:rsidP="004B0EE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  <w:vAlign w:val="bottom"/>
          </w:tcPr>
          <w:p w14:paraId="4E6727A0" w14:textId="78D3DC37" w:rsidR="004B0EEA" w:rsidRPr="004B0EEA" w:rsidRDefault="004B0EEA" w:rsidP="004B0EE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B0EEA">
              <w:rPr>
                <w:rFonts w:ascii="Calibri" w:hAnsi="Calibri" w:cs="Calibri"/>
                <w:color w:val="000000"/>
                <w:sz w:val="20"/>
                <w:szCs w:val="20"/>
              </w:rPr>
              <w:t>-0.31 (-1.04-0.43)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vAlign w:val="bottom"/>
          </w:tcPr>
          <w:p w14:paraId="7C80677C" w14:textId="72B41919" w:rsidR="004B0EEA" w:rsidRPr="004B0EEA" w:rsidRDefault="004B0EEA" w:rsidP="004B0EE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B0EEA">
              <w:rPr>
                <w:rFonts w:ascii="Calibri" w:hAnsi="Calibri" w:cs="Calibri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  <w:vAlign w:val="bottom"/>
          </w:tcPr>
          <w:p w14:paraId="356B96CF" w14:textId="3E3E0EB1" w:rsidR="004B0EEA" w:rsidRPr="004B0EEA" w:rsidRDefault="004B0EEA" w:rsidP="004B0EE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B0EEA">
              <w:rPr>
                <w:rFonts w:ascii="Calibri" w:hAnsi="Calibri" w:cs="Calibri"/>
                <w:color w:val="000000"/>
                <w:sz w:val="20"/>
                <w:szCs w:val="20"/>
              </w:rPr>
              <w:t>0.30 (-1.53-2.14)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vAlign w:val="bottom"/>
          </w:tcPr>
          <w:p w14:paraId="58585A04" w14:textId="6DC67D41" w:rsidR="004B0EEA" w:rsidRPr="004B0EEA" w:rsidRDefault="004B0EEA" w:rsidP="004B0EE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B0EEA">
              <w:rPr>
                <w:rFonts w:ascii="Calibri" w:hAnsi="Calibri" w:cs="Calibri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57991" w14:textId="59F99F12" w:rsidR="004B0EEA" w:rsidRPr="000862D3" w:rsidRDefault="004B0EEA" w:rsidP="004B0EE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ascii="Calibri" w:hAnsi="Calibri" w:cs="Calibri"/>
                <w:color w:val="000000"/>
                <w:sz w:val="20"/>
                <w:szCs w:val="20"/>
              </w:rPr>
              <w:t>0.08 (-0.43-0.59)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56CE5" w14:textId="77777777" w:rsidR="004B0EEA" w:rsidRPr="000862D3" w:rsidRDefault="004B0EEA" w:rsidP="004B0EE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0.73</w:t>
            </w:r>
          </w:p>
        </w:tc>
      </w:tr>
      <w:tr w:rsidR="004B0EEA" w:rsidRPr="000862D3" w14:paraId="54BDB40A" w14:textId="77777777" w:rsidTr="004B0EEA">
        <w:trPr>
          <w:trHeight w:val="320"/>
        </w:trPr>
        <w:tc>
          <w:tcPr>
            <w:tcW w:w="2160" w:type="dxa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auto"/>
            <w:noWrap/>
            <w:hideMark/>
          </w:tcPr>
          <w:p w14:paraId="034E05AC" w14:textId="73D7C524" w:rsidR="004B0EEA" w:rsidRPr="000862D3" w:rsidRDefault="004B0EEA" w:rsidP="004B0EEA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proofErr w:type="spellStart"/>
            <w:r w:rsidRPr="000862D3">
              <w:rPr>
                <w:rFonts w:eastAsiaTheme="minorEastAsia" w:cstheme="minorHAnsi"/>
                <w:sz w:val="20"/>
                <w:szCs w:val="20"/>
              </w:rPr>
              <w:t>PhenoAge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3C44E4" w14:textId="55D5515C" w:rsidR="004B0EEA" w:rsidRPr="000862D3" w:rsidRDefault="004B0EEA" w:rsidP="004B0EE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ascii="Calibri" w:hAnsi="Calibri" w:cs="Calibri"/>
                <w:color w:val="000000"/>
                <w:sz w:val="20"/>
                <w:szCs w:val="20"/>
              </w:rPr>
              <w:t>-1.17 (-4.64-2.29)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2BBB85" w14:textId="77777777" w:rsidR="004B0EEA" w:rsidRPr="000862D3" w:rsidRDefault="004B0EEA" w:rsidP="004B0EE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C59BE2" w14:textId="610D775A" w:rsidR="004B0EEA" w:rsidRPr="000862D3" w:rsidRDefault="004B0EEA" w:rsidP="004B0EE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ascii="Calibri" w:hAnsi="Calibri" w:cs="Calibri"/>
                <w:color w:val="000000"/>
                <w:sz w:val="20"/>
                <w:szCs w:val="20"/>
              </w:rPr>
              <w:t>0.01 (-0.76-0.78)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F9FA48" w14:textId="77777777" w:rsidR="004B0EEA" w:rsidRPr="000862D3" w:rsidRDefault="004B0EEA" w:rsidP="004B0EE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4" w:space="0" w:color="auto"/>
              <w:right w:val="nil"/>
            </w:tcBorders>
            <w:vAlign w:val="bottom"/>
          </w:tcPr>
          <w:p w14:paraId="3D206D40" w14:textId="0233BC50" w:rsidR="004B0EEA" w:rsidRPr="004B0EEA" w:rsidRDefault="004B0EEA" w:rsidP="004B0EE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B0EEA">
              <w:rPr>
                <w:rFonts w:ascii="Calibri" w:hAnsi="Calibri" w:cs="Calibri"/>
                <w:color w:val="000000"/>
                <w:sz w:val="20"/>
                <w:szCs w:val="20"/>
              </w:rPr>
              <w:t>-0.30 (-1.32-0.71)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24" w:space="0" w:color="auto"/>
              <w:right w:val="nil"/>
            </w:tcBorders>
            <w:vAlign w:val="bottom"/>
          </w:tcPr>
          <w:p w14:paraId="0AC0320E" w14:textId="15CBEFA7" w:rsidR="004B0EEA" w:rsidRPr="004B0EEA" w:rsidRDefault="004B0EEA" w:rsidP="004B0EE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B0EEA">
              <w:rPr>
                <w:rFonts w:ascii="Calibri" w:hAnsi="Calibri" w:cs="Calibri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4" w:space="0" w:color="auto"/>
              <w:right w:val="nil"/>
            </w:tcBorders>
            <w:vAlign w:val="bottom"/>
          </w:tcPr>
          <w:p w14:paraId="4360DC0F" w14:textId="72C02876" w:rsidR="004B0EEA" w:rsidRPr="004B0EEA" w:rsidRDefault="004B0EEA" w:rsidP="004B0EE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B0EEA">
              <w:rPr>
                <w:rFonts w:ascii="Calibri" w:hAnsi="Calibri" w:cs="Calibri"/>
                <w:color w:val="000000"/>
                <w:sz w:val="20"/>
                <w:szCs w:val="20"/>
              </w:rPr>
              <w:t>1.05 (-1.38-3.47)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24" w:space="0" w:color="auto"/>
              <w:right w:val="nil"/>
            </w:tcBorders>
            <w:vAlign w:val="bottom"/>
          </w:tcPr>
          <w:p w14:paraId="2F333982" w14:textId="50DD2ED4" w:rsidR="004B0EEA" w:rsidRPr="004B0EEA" w:rsidRDefault="004B0EEA" w:rsidP="004B0EE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B0EEA">
              <w:rPr>
                <w:rFonts w:ascii="Calibri" w:hAnsi="Calibri" w:cs="Calibri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035313" w14:textId="50823B8C" w:rsidR="004B0EEA" w:rsidRPr="000862D3" w:rsidRDefault="004B0EEA" w:rsidP="004B0EE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ascii="Calibri" w:hAnsi="Calibri" w:cs="Calibri"/>
                <w:color w:val="000000"/>
                <w:sz w:val="20"/>
                <w:szCs w:val="20"/>
              </w:rPr>
              <w:t>-0.11 (-0.80-0.59)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970592" w14:textId="77777777" w:rsidR="004B0EEA" w:rsidRPr="000862D3" w:rsidRDefault="004B0EEA" w:rsidP="004B0EEA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862D3">
              <w:rPr>
                <w:rFonts w:eastAsia="Times New Roman" w:cstheme="minorHAnsi"/>
                <w:color w:val="000000"/>
                <w:sz w:val="20"/>
                <w:szCs w:val="20"/>
              </w:rPr>
              <w:t>0.75</w:t>
            </w:r>
          </w:p>
        </w:tc>
      </w:tr>
    </w:tbl>
    <w:p w14:paraId="1AEE2785" w14:textId="3D6EE8D1" w:rsidR="007B6B78" w:rsidRPr="000862D3" w:rsidRDefault="007B6B78">
      <w:pPr>
        <w:rPr>
          <w:rFonts w:cstheme="minorHAnsi"/>
        </w:rPr>
      </w:pPr>
    </w:p>
    <w:p w14:paraId="62E6690C" w14:textId="77777777" w:rsidR="007B6B78" w:rsidRPr="000862D3" w:rsidRDefault="007B6B78">
      <w:pPr>
        <w:rPr>
          <w:rFonts w:cstheme="minorHAnsi"/>
        </w:rPr>
      </w:pPr>
    </w:p>
    <w:sectPr w:rsidR="007B6B78" w:rsidRPr="000862D3" w:rsidSect="004B0EE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490"/>
    <w:rsid w:val="000862D3"/>
    <w:rsid w:val="0013662E"/>
    <w:rsid w:val="001F6A2B"/>
    <w:rsid w:val="0020352C"/>
    <w:rsid w:val="002A2408"/>
    <w:rsid w:val="002B60C3"/>
    <w:rsid w:val="002C155E"/>
    <w:rsid w:val="002C48BD"/>
    <w:rsid w:val="002F7F0F"/>
    <w:rsid w:val="00365035"/>
    <w:rsid w:val="003C0F41"/>
    <w:rsid w:val="003C4642"/>
    <w:rsid w:val="003E3B15"/>
    <w:rsid w:val="0042562E"/>
    <w:rsid w:val="00460CB4"/>
    <w:rsid w:val="004A07DC"/>
    <w:rsid w:val="004B0EEA"/>
    <w:rsid w:val="004F054D"/>
    <w:rsid w:val="004F281C"/>
    <w:rsid w:val="00521A51"/>
    <w:rsid w:val="00591838"/>
    <w:rsid w:val="005B15B2"/>
    <w:rsid w:val="0062258E"/>
    <w:rsid w:val="0063752E"/>
    <w:rsid w:val="00673A34"/>
    <w:rsid w:val="00676044"/>
    <w:rsid w:val="0069329D"/>
    <w:rsid w:val="006C3A5F"/>
    <w:rsid w:val="006F2C5A"/>
    <w:rsid w:val="007064C9"/>
    <w:rsid w:val="00726977"/>
    <w:rsid w:val="0073616F"/>
    <w:rsid w:val="0075474F"/>
    <w:rsid w:val="007839C1"/>
    <w:rsid w:val="007B6B78"/>
    <w:rsid w:val="007F5FB3"/>
    <w:rsid w:val="00820245"/>
    <w:rsid w:val="00883592"/>
    <w:rsid w:val="008A1A42"/>
    <w:rsid w:val="008A48D8"/>
    <w:rsid w:val="009E31ED"/>
    <w:rsid w:val="00A808F9"/>
    <w:rsid w:val="00A92B57"/>
    <w:rsid w:val="00AA3955"/>
    <w:rsid w:val="00B10DD9"/>
    <w:rsid w:val="00B93D94"/>
    <w:rsid w:val="00BE0E9A"/>
    <w:rsid w:val="00BE78F4"/>
    <w:rsid w:val="00C172D8"/>
    <w:rsid w:val="00C5054D"/>
    <w:rsid w:val="00C82BF7"/>
    <w:rsid w:val="00CA2EF5"/>
    <w:rsid w:val="00D65D6A"/>
    <w:rsid w:val="00DE0490"/>
    <w:rsid w:val="00E06ED9"/>
    <w:rsid w:val="00E24577"/>
    <w:rsid w:val="00E60F61"/>
    <w:rsid w:val="00E83171"/>
    <w:rsid w:val="00ED6A56"/>
    <w:rsid w:val="00F1526B"/>
    <w:rsid w:val="00FF1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9AB276"/>
  <w15:chartTrackingRefBased/>
  <w15:docId w15:val="{A51B35B1-1DBF-E249-9682-44F954CBA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36503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65035"/>
    <w:rPr>
      <w:rFonts w:asciiTheme="majorHAnsi" w:eastAsiaTheme="majorEastAsia" w:hAnsiTheme="majorHAnsi" w:cstheme="majorBidi"/>
      <w:b/>
    </w:rPr>
  </w:style>
  <w:style w:type="character" w:styleId="CommentReference">
    <w:name w:val="annotation reference"/>
    <w:basedOn w:val="DefaultParagraphFont"/>
    <w:uiPriority w:val="99"/>
    <w:semiHidden/>
    <w:unhideWhenUsed/>
    <w:rsid w:val="00DE04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0490"/>
    <w:rPr>
      <w:rFonts w:ascii="Times New Roman" w:hAnsi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0490"/>
    <w:rPr>
      <w:rFonts w:ascii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098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Curtis L. Petersen</dc:creator>
  <cp:keywords/>
  <dc:description/>
  <cp:lastModifiedBy>Curtis L. Petersen</cp:lastModifiedBy>
  <cp:revision>6</cp:revision>
  <dcterms:created xsi:type="dcterms:W3CDTF">2021-01-11T20:12:00Z</dcterms:created>
  <dcterms:modified xsi:type="dcterms:W3CDTF">2021-01-11T20:41:00Z</dcterms:modified>
</cp:coreProperties>
</file>