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96CB9" w14:textId="52284692" w:rsidR="003A563E" w:rsidRPr="00387E66" w:rsidRDefault="003A563E">
      <w:pPr>
        <w:rPr>
          <w:rFonts w:ascii="Times New Roman" w:hAnsi="Times New Roman" w:cs="Times New Roman"/>
          <w:b/>
          <w:bCs/>
        </w:rPr>
      </w:pPr>
      <w:r w:rsidRPr="00387E66">
        <w:rPr>
          <w:rFonts w:ascii="Times New Roman" w:hAnsi="Times New Roman" w:cs="Times New Roman"/>
          <w:b/>
          <w:bCs/>
        </w:rPr>
        <w:t>Table S</w:t>
      </w:r>
      <w:r w:rsidR="00497907">
        <w:rPr>
          <w:rFonts w:ascii="Times New Roman" w:hAnsi="Times New Roman" w:cs="Times New Roman"/>
          <w:b/>
          <w:bCs/>
        </w:rPr>
        <w:t>5</w:t>
      </w:r>
      <w:r w:rsidRPr="00387E66">
        <w:rPr>
          <w:rFonts w:ascii="Times New Roman" w:hAnsi="Times New Roman" w:cs="Times New Roman"/>
          <w:b/>
          <w:bCs/>
        </w:rPr>
        <w:t xml:space="preserve">. </w:t>
      </w:r>
      <w:r w:rsidR="00387E66">
        <w:rPr>
          <w:rFonts w:ascii="Times New Roman" w:hAnsi="Times New Roman" w:cs="Times New Roman"/>
          <w:b/>
          <w:bCs/>
        </w:rPr>
        <w:t xml:space="preserve">Statistical description of the methylation ratio in different groups </w:t>
      </w:r>
      <w:r w:rsidR="00497907">
        <w:rPr>
          <w:rFonts w:ascii="Times New Roman" w:hAnsi="Times New Roman" w:cs="Times New Roman"/>
          <w:b/>
          <w:bCs/>
        </w:rPr>
        <w:t>in disease monitoring analysis</w:t>
      </w:r>
      <w:r w:rsidR="00387E66">
        <w:rPr>
          <w:rFonts w:ascii="Times New Roman" w:hAnsi="Times New Roman" w:cs="Times New Roman"/>
          <w:b/>
          <w:bCs/>
        </w:rPr>
        <w:t>.</w:t>
      </w:r>
    </w:p>
    <w:tbl>
      <w:tblPr>
        <w:tblW w:w="13866" w:type="dxa"/>
        <w:tblLook w:val="04A0" w:firstRow="1" w:lastRow="0" w:firstColumn="1" w:lastColumn="0" w:noHBand="0" w:noVBand="1"/>
      </w:tblPr>
      <w:tblGrid>
        <w:gridCol w:w="2410"/>
        <w:gridCol w:w="567"/>
        <w:gridCol w:w="969"/>
        <w:gridCol w:w="1240"/>
        <w:gridCol w:w="1240"/>
        <w:gridCol w:w="1240"/>
        <w:gridCol w:w="1240"/>
        <w:gridCol w:w="1240"/>
        <w:gridCol w:w="1240"/>
        <w:gridCol w:w="1240"/>
        <w:gridCol w:w="1240"/>
      </w:tblGrid>
      <w:tr w:rsidR="003A563E" w:rsidRPr="003A563E" w14:paraId="6EB1FED0" w14:textId="77777777" w:rsidTr="00497907">
        <w:trPr>
          <w:trHeight w:val="288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92043" w14:textId="77777777" w:rsidR="003A563E" w:rsidRPr="003A563E" w:rsidRDefault="003A563E" w:rsidP="003A563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56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Group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A753C7" w14:textId="77777777" w:rsidR="003A563E" w:rsidRPr="003A563E" w:rsidRDefault="003A563E" w:rsidP="003A563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56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45BDED" w14:textId="77777777" w:rsidR="003A563E" w:rsidRPr="003A563E" w:rsidRDefault="003A563E" w:rsidP="003A563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56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Min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94159F" w14:textId="77777777" w:rsidR="003A563E" w:rsidRPr="003A563E" w:rsidRDefault="003A563E" w:rsidP="003A563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56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Max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0E5D97" w14:textId="77777777" w:rsidR="003A563E" w:rsidRPr="003A563E" w:rsidRDefault="003A563E" w:rsidP="003A563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56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Median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2921D4" w14:textId="77777777" w:rsidR="003A563E" w:rsidRPr="003A563E" w:rsidRDefault="003A563E" w:rsidP="003A563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56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IQR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038FCB" w14:textId="77777777" w:rsidR="003A563E" w:rsidRPr="003A563E" w:rsidRDefault="003A563E" w:rsidP="003A563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56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Lower quartile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B0270E" w14:textId="77777777" w:rsidR="003A563E" w:rsidRPr="003A563E" w:rsidRDefault="003A563E" w:rsidP="003A563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56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Upper quartile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D7026D" w14:textId="77777777" w:rsidR="003A563E" w:rsidRPr="003A563E" w:rsidRDefault="003A563E" w:rsidP="003A563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56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Mean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4EE3C" w14:textId="77777777" w:rsidR="003A563E" w:rsidRPr="003A563E" w:rsidRDefault="003A563E" w:rsidP="003A563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56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SD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B43714" w14:textId="77777777" w:rsidR="003A563E" w:rsidRPr="003A563E" w:rsidRDefault="003A563E" w:rsidP="003A563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56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SE</w:t>
            </w:r>
          </w:p>
        </w:tc>
      </w:tr>
      <w:tr w:rsidR="00497907" w:rsidRPr="003A563E" w14:paraId="56B281E9" w14:textId="77777777" w:rsidTr="00497907">
        <w:trPr>
          <w:trHeight w:val="288"/>
        </w:trPr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957D7" w14:textId="0D043A06" w:rsidR="00497907" w:rsidRPr="00497907" w:rsidRDefault="00497907" w:rsidP="0049790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97907">
              <w:rPr>
                <w:rFonts w:ascii="Times New Roman" w:hAnsi="Times New Roman" w:cs="Times New Roman"/>
              </w:rPr>
              <w:t>Stage I-III CRC before surgery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BAAB2" w14:textId="0F4990B8" w:rsidR="00497907" w:rsidRPr="00497907" w:rsidRDefault="00497907" w:rsidP="0049790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97907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05577" w14:textId="31EEA7F2" w:rsidR="00497907" w:rsidRPr="00497907" w:rsidRDefault="00497907" w:rsidP="0049790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97907">
              <w:rPr>
                <w:rFonts w:ascii="Times New Roman" w:hAnsi="Times New Roman" w:cs="Times New Roman"/>
              </w:rPr>
              <w:t>0.021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B9829" w14:textId="4518247E" w:rsidR="00497907" w:rsidRPr="00497907" w:rsidRDefault="00497907" w:rsidP="0049790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97907">
              <w:rPr>
                <w:rFonts w:ascii="Times New Roman" w:hAnsi="Times New Roman" w:cs="Times New Roman"/>
              </w:rPr>
              <w:t>0.672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9463F" w14:textId="19771166" w:rsidR="00497907" w:rsidRPr="00497907" w:rsidRDefault="00497907" w:rsidP="0049790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97907">
              <w:rPr>
                <w:rFonts w:ascii="Times New Roman" w:hAnsi="Times New Roman" w:cs="Times New Roman"/>
              </w:rPr>
              <w:t>0.182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8A134" w14:textId="34D928BF" w:rsidR="00497907" w:rsidRPr="00497907" w:rsidRDefault="00497907" w:rsidP="0049790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97907">
              <w:rPr>
                <w:rFonts w:ascii="Times New Roman" w:hAnsi="Times New Roman" w:cs="Times New Roman"/>
              </w:rPr>
              <w:t>0.219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CF1DA" w14:textId="4841F578" w:rsidR="00497907" w:rsidRPr="00497907" w:rsidRDefault="00497907" w:rsidP="0049790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97907">
              <w:rPr>
                <w:rFonts w:ascii="Times New Roman" w:hAnsi="Times New Roman" w:cs="Times New Roman"/>
              </w:rPr>
              <w:t>0.109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7073F" w14:textId="41CCEFAB" w:rsidR="00497907" w:rsidRPr="00497907" w:rsidRDefault="00497907" w:rsidP="0049790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97907">
              <w:rPr>
                <w:rFonts w:ascii="Times New Roman" w:hAnsi="Times New Roman" w:cs="Times New Roman"/>
              </w:rPr>
              <w:t>0.328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DC791" w14:textId="75CCC76A" w:rsidR="00497907" w:rsidRPr="00497907" w:rsidRDefault="00497907" w:rsidP="0049790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97907">
              <w:rPr>
                <w:rFonts w:ascii="Times New Roman" w:hAnsi="Times New Roman" w:cs="Times New Roman"/>
              </w:rPr>
              <w:t>0.225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DCAAF" w14:textId="63CE71E6" w:rsidR="00497907" w:rsidRPr="00497907" w:rsidRDefault="00497907" w:rsidP="0049790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97907">
              <w:rPr>
                <w:rFonts w:ascii="Times New Roman" w:hAnsi="Times New Roman" w:cs="Times New Roman"/>
              </w:rPr>
              <w:t>0.146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58093" w14:textId="1701386D" w:rsidR="00497907" w:rsidRPr="00497907" w:rsidRDefault="00497907" w:rsidP="0049790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97907">
              <w:rPr>
                <w:rFonts w:ascii="Times New Roman" w:hAnsi="Times New Roman" w:cs="Times New Roman"/>
              </w:rPr>
              <w:t>0.011</w:t>
            </w:r>
          </w:p>
        </w:tc>
      </w:tr>
      <w:tr w:rsidR="00497907" w:rsidRPr="003A563E" w14:paraId="1B8A826B" w14:textId="77777777" w:rsidTr="00497907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EA0D0" w14:textId="0469C59F" w:rsidR="00497907" w:rsidRPr="00497907" w:rsidRDefault="00497907" w:rsidP="0049790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97907">
              <w:rPr>
                <w:rFonts w:ascii="Times New Roman" w:hAnsi="Times New Roman" w:cs="Times New Roman"/>
              </w:rPr>
              <w:t>Stage I-III CRC after surgery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C04E2" w14:textId="6BFE6C89" w:rsidR="00497907" w:rsidRPr="00497907" w:rsidRDefault="00497907" w:rsidP="0049790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97907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42A38" w14:textId="246A7EE5" w:rsidR="00497907" w:rsidRPr="00497907" w:rsidRDefault="00497907" w:rsidP="0049790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97907">
              <w:rPr>
                <w:rFonts w:ascii="Times New Roman" w:hAnsi="Times New Roman" w:cs="Times New Roman"/>
              </w:rPr>
              <w:t>0.015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47133" w14:textId="339D386F" w:rsidR="00497907" w:rsidRPr="00497907" w:rsidRDefault="00497907" w:rsidP="0049790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97907">
              <w:rPr>
                <w:rFonts w:ascii="Times New Roman" w:hAnsi="Times New Roman" w:cs="Times New Roman"/>
              </w:rPr>
              <w:t>0.529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7769C" w14:textId="34259603" w:rsidR="00497907" w:rsidRPr="00497907" w:rsidRDefault="00497907" w:rsidP="0049790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97907">
              <w:rPr>
                <w:rFonts w:ascii="Times New Roman" w:hAnsi="Times New Roman" w:cs="Times New Roman"/>
              </w:rPr>
              <w:t>0.124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E2AA5" w14:textId="00AB1F60" w:rsidR="00497907" w:rsidRPr="00497907" w:rsidRDefault="00497907" w:rsidP="0049790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97907">
              <w:rPr>
                <w:rFonts w:ascii="Times New Roman" w:hAnsi="Times New Roman" w:cs="Times New Roman"/>
              </w:rPr>
              <w:t>0.141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6CBF6" w14:textId="74209E23" w:rsidR="00497907" w:rsidRPr="00497907" w:rsidRDefault="00497907" w:rsidP="0049790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97907">
              <w:rPr>
                <w:rFonts w:ascii="Times New Roman" w:hAnsi="Times New Roman" w:cs="Times New Roman"/>
              </w:rPr>
              <w:t>0.079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B9C45" w14:textId="47893CAC" w:rsidR="00497907" w:rsidRPr="00497907" w:rsidRDefault="00497907" w:rsidP="0049790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97907">
              <w:rPr>
                <w:rFonts w:ascii="Times New Roman" w:hAnsi="Times New Roman" w:cs="Times New Roman"/>
              </w:rPr>
              <w:t>0.22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6DF3A" w14:textId="761E049A" w:rsidR="00497907" w:rsidRPr="00497907" w:rsidRDefault="00497907" w:rsidP="0049790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97907">
              <w:rPr>
                <w:rFonts w:ascii="Times New Roman" w:hAnsi="Times New Roman" w:cs="Times New Roman"/>
              </w:rPr>
              <w:t>0.156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E9DF2" w14:textId="34EA28B5" w:rsidR="00497907" w:rsidRPr="00497907" w:rsidRDefault="00497907" w:rsidP="0049790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97907">
              <w:rPr>
                <w:rFonts w:ascii="Times New Roman" w:hAnsi="Times New Roman" w:cs="Times New Roman"/>
              </w:rPr>
              <w:t>0.104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E19A5" w14:textId="29E6C291" w:rsidR="00497907" w:rsidRPr="00497907" w:rsidRDefault="00497907" w:rsidP="0049790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97907">
              <w:rPr>
                <w:rFonts w:ascii="Times New Roman" w:hAnsi="Times New Roman" w:cs="Times New Roman"/>
              </w:rPr>
              <w:t>0.007</w:t>
            </w:r>
          </w:p>
        </w:tc>
      </w:tr>
      <w:tr w:rsidR="005F111B" w:rsidRPr="003A563E" w14:paraId="6FEC3C12" w14:textId="77777777" w:rsidTr="005F111B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A148B" w14:textId="53D6856C" w:rsidR="005F111B" w:rsidRPr="00497907" w:rsidRDefault="005F111B" w:rsidP="005F11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97907">
              <w:rPr>
                <w:rFonts w:ascii="Times New Roman" w:hAnsi="Times New Roman" w:cs="Times New Roman"/>
              </w:rPr>
              <w:t xml:space="preserve">Stage </w:t>
            </w:r>
            <w:r>
              <w:rPr>
                <w:rFonts w:ascii="Times New Roman" w:hAnsi="Times New Roman" w:cs="Times New Roman"/>
              </w:rPr>
              <w:t xml:space="preserve">IV </w:t>
            </w:r>
            <w:r w:rsidRPr="00497907">
              <w:rPr>
                <w:rFonts w:ascii="Times New Roman" w:hAnsi="Times New Roman" w:cs="Times New Roman"/>
              </w:rPr>
              <w:t>CRC with CR or PR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2F1E3" w14:textId="460FE8A1" w:rsidR="005F111B" w:rsidRPr="005F111B" w:rsidRDefault="005F111B" w:rsidP="005F11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F111B">
              <w:rPr>
                <w:rFonts w:ascii="Times New Roman" w:hAnsi="Times New Roman" w:cs="Times New Roman"/>
                <w:color w:val="000000"/>
                <w:sz w:val="22"/>
              </w:rPr>
              <w:t>25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65FB1" w14:textId="4C04F239" w:rsidR="005F111B" w:rsidRPr="005F111B" w:rsidRDefault="005F111B" w:rsidP="005F11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F111B">
              <w:rPr>
                <w:rFonts w:ascii="Times New Roman" w:hAnsi="Times New Roman" w:cs="Times New Roman"/>
                <w:color w:val="000000"/>
                <w:sz w:val="22"/>
              </w:rPr>
              <w:t>0.009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1D50D" w14:textId="05170DD8" w:rsidR="005F111B" w:rsidRPr="005F111B" w:rsidRDefault="005F111B" w:rsidP="005F11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F111B">
              <w:rPr>
                <w:rFonts w:ascii="Times New Roman" w:hAnsi="Times New Roman" w:cs="Times New Roman"/>
                <w:color w:val="000000"/>
                <w:sz w:val="22"/>
              </w:rPr>
              <w:t>0.438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74610" w14:textId="60A90484" w:rsidR="005F111B" w:rsidRPr="005F111B" w:rsidRDefault="005F111B" w:rsidP="005F11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F111B">
              <w:rPr>
                <w:rFonts w:ascii="Times New Roman" w:hAnsi="Times New Roman" w:cs="Times New Roman"/>
                <w:color w:val="000000"/>
                <w:sz w:val="22"/>
              </w:rPr>
              <w:t>0.133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7B4B1" w14:textId="7AC6EE0C" w:rsidR="005F111B" w:rsidRPr="005F111B" w:rsidRDefault="005F111B" w:rsidP="005F11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F111B">
              <w:rPr>
                <w:rFonts w:ascii="Times New Roman" w:hAnsi="Times New Roman" w:cs="Times New Roman"/>
                <w:color w:val="000000"/>
                <w:sz w:val="22"/>
              </w:rPr>
              <w:t>0.171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BE52F" w14:textId="769D6C79" w:rsidR="005F111B" w:rsidRPr="005F111B" w:rsidRDefault="005F111B" w:rsidP="005F11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F111B">
              <w:rPr>
                <w:rFonts w:ascii="Times New Roman" w:hAnsi="Times New Roman" w:cs="Times New Roman"/>
                <w:color w:val="000000"/>
                <w:sz w:val="22"/>
              </w:rPr>
              <w:t>0.074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411B7" w14:textId="7FCA5EFC" w:rsidR="005F111B" w:rsidRPr="005F111B" w:rsidRDefault="005F111B" w:rsidP="005F11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F111B">
              <w:rPr>
                <w:rFonts w:ascii="Times New Roman" w:hAnsi="Times New Roman" w:cs="Times New Roman"/>
                <w:color w:val="000000"/>
                <w:sz w:val="22"/>
              </w:rPr>
              <w:t>0.245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88AED" w14:textId="63CAE899" w:rsidR="005F111B" w:rsidRPr="005F111B" w:rsidRDefault="005F111B" w:rsidP="005F11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F111B">
              <w:rPr>
                <w:rFonts w:ascii="Times New Roman" w:hAnsi="Times New Roman" w:cs="Times New Roman"/>
                <w:color w:val="000000"/>
                <w:sz w:val="22"/>
              </w:rPr>
              <w:t>0.16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659BA" w14:textId="08357D47" w:rsidR="005F111B" w:rsidRPr="005F111B" w:rsidRDefault="005F111B" w:rsidP="005F11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F111B">
              <w:rPr>
                <w:rFonts w:ascii="Times New Roman" w:hAnsi="Times New Roman" w:cs="Times New Roman"/>
                <w:color w:val="000000"/>
                <w:sz w:val="22"/>
              </w:rPr>
              <w:t>0.113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CEDD0" w14:textId="1CDD9C11" w:rsidR="005F111B" w:rsidRPr="005F111B" w:rsidRDefault="005F111B" w:rsidP="005F11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F111B">
              <w:rPr>
                <w:rFonts w:ascii="Times New Roman" w:hAnsi="Times New Roman" w:cs="Times New Roman"/>
                <w:color w:val="000000"/>
                <w:sz w:val="22"/>
              </w:rPr>
              <w:t>0.023</w:t>
            </w:r>
          </w:p>
        </w:tc>
      </w:tr>
      <w:tr w:rsidR="005F111B" w:rsidRPr="003A563E" w14:paraId="71296EBE" w14:textId="77777777" w:rsidTr="00497907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973E0" w14:textId="2B19929B" w:rsidR="005F111B" w:rsidRPr="00497907" w:rsidRDefault="005F111B" w:rsidP="005F11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97907">
              <w:rPr>
                <w:rFonts w:ascii="Times New Roman" w:hAnsi="Times New Roman" w:cs="Times New Roman"/>
              </w:rPr>
              <w:t xml:space="preserve">Stage </w:t>
            </w:r>
            <w:r>
              <w:rPr>
                <w:rFonts w:ascii="Times New Roman" w:hAnsi="Times New Roman" w:cs="Times New Roman"/>
              </w:rPr>
              <w:t xml:space="preserve">IV </w:t>
            </w:r>
            <w:r w:rsidRPr="00497907">
              <w:rPr>
                <w:rFonts w:ascii="Times New Roman" w:hAnsi="Times New Roman" w:cs="Times New Roman"/>
              </w:rPr>
              <w:t>CRC with 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F4399" w14:textId="458C19F0" w:rsidR="005F111B" w:rsidRPr="00497907" w:rsidRDefault="005F111B" w:rsidP="005F11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97907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11BA5" w14:textId="69AF1E73" w:rsidR="005F111B" w:rsidRPr="00497907" w:rsidRDefault="005F111B" w:rsidP="005F11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97907">
              <w:rPr>
                <w:rFonts w:ascii="Times New Roman" w:hAnsi="Times New Roman" w:cs="Times New Roman"/>
              </w:rPr>
              <w:t>0.015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E8BB1" w14:textId="129B0526" w:rsidR="005F111B" w:rsidRPr="00497907" w:rsidRDefault="005F111B" w:rsidP="005F11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97907">
              <w:rPr>
                <w:rFonts w:ascii="Times New Roman" w:hAnsi="Times New Roman" w:cs="Times New Roman"/>
              </w:rPr>
              <w:t>0.479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1DDCB" w14:textId="787F138B" w:rsidR="005F111B" w:rsidRPr="00497907" w:rsidRDefault="005F111B" w:rsidP="005F11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97907">
              <w:rPr>
                <w:rFonts w:ascii="Times New Roman" w:hAnsi="Times New Roman" w:cs="Times New Roman"/>
              </w:rPr>
              <w:t>0.126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67C14" w14:textId="16D0471A" w:rsidR="005F111B" w:rsidRPr="00497907" w:rsidRDefault="005F111B" w:rsidP="005F11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97907">
              <w:rPr>
                <w:rFonts w:ascii="Times New Roman" w:hAnsi="Times New Roman" w:cs="Times New Roman"/>
              </w:rPr>
              <w:t>0.106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2E21C" w14:textId="116BDBDC" w:rsidR="005F111B" w:rsidRPr="00497907" w:rsidRDefault="005F111B" w:rsidP="005F11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97907">
              <w:rPr>
                <w:rFonts w:ascii="Times New Roman" w:hAnsi="Times New Roman" w:cs="Times New Roman"/>
              </w:rPr>
              <w:t>0.092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913A7" w14:textId="792AA1EB" w:rsidR="005F111B" w:rsidRPr="00497907" w:rsidRDefault="005F111B" w:rsidP="005F11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97907">
              <w:rPr>
                <w:rFonts w:ascii="Times New Roman" w:hAnsi="Times New Roman" w:cs="Times New Roman"/>
              </w:rPr>
              <w:t>0.198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3D273" w14:textId="5AE4A2A7" w:rsidR="005F111B" w:rsidRPr="00497907" w:rsidRDefault="005F111B" w:rsidP="005F11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97907">
              <w:rPr>
                <w:rFonts w:ascii="Times New Roman" w:hAnsi="Times New Roman" w:cs="Times New Roman"/>
              </w:rPr>
              <w:t>0.155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D4505" w14:textId="201D096F" w:rsidR="005F111B" w:rsidRPr="00497907" w:rsidRDefault="005F111B" w:rsidP="005F11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97907">
              <w:rPr>
                <w:rFonts w:ascii="Times New Roman" w:hAnsi="Times New Roman" w:cs="Times New Roman"/>
              </w:rPr>
              <w:t>0.098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D8FFC" w14:textId="2DC871CD" w:rsidR="005F111B" w:rsidRPr="00497907" w:rsidRDefault="005F111B" w:rsidP="005F11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97907">
              <w:rPr>
                <w:rFonts w:ascii="Times New Roman" w:hAnsi="Times New Roman" w:cs="Times New Roman"/>
              </w:rPr>
              <w:t>0.012</w:t>
            </w:r>
          </w:p>
        </w:tc>
      </w:tr>
      <w:tr w:rsidR="005F111B" w:rsidRPr="003A563E" w14:paraId="18BC4963" w14:textId="77777777" w:rsidTr="00497907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8A51B4" w14:textId="0F1A1A08" w:rsidR="005F111B" w:rsidRPr="00497907" w:rsidRDefault="005F111B" w:rsidP="005F11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97907">
              <w:rPr>
                <w:rFonts w:ascii="Times New Roman" w:hAnsi="Times New Roman" w:cs="Times New Roman"/>
              </w:rPr>
              <w:t xml:space="preserve">Stage </w:t>
            </w:r>
            <w:r>
              <w:rPr>
                <w:rFonts w:ascii="Times New Roman" w:hAnsi="Times New Roman" w:cs="Times New Roman"/>
              </w:rPr>
              <w:t xml:space="preserve">IV </w:t>
            </w:r>
            <w:r w:rsidRPr="00497907">
              <w:rPr>
                <w:rFonts w:ascii="Times New Roman" w:hAnsi="Times New Roman" w:cs="Times New Roman"/>
              </w:rPr>
              <w:t>CRC with PD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6D48C6" w14:textId="67F7B94E" w:rsidR="005F111B" w:rsidRPr="00497907" w:rsidRDefault="005F111B" w:rsidP="005F11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9790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8D9A5C" w14:textId="24132D13" w:rsidR="005F111B" w:rsidRPr="00497907" w:rsidRDefault="005F111B" w:rsidP="005F11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97907">
              <w:rPr>
                <w:rFonts w:ascii="Times New Roman" w:hAnsi="Times New Roman" w:cs="Times New Roman"/>
              </w:rPr>
              <w:t>0.114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67B1BD" w14:textId="4D1588CE" w:rsidR="005F111B" w:rsidRPr="00497907" w:rsidRDefault="005F111B" w:rsidP="005F11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97907">
              <w:rPr>
                <w:rFonts w:ascii="Times New Roman" w:hAnsi="Times New Roman" w:cs="Times New Roman"/>
              </w:rPr>
              <w:t>0.753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1A4BDD" w14:textId="5D04035C" w:rsidR="005F111B" w:rsidRPr="00497907" w:rsidRDefault="005F111B" w:rsidP="005F11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97907">
              <w:rPr>
                <w:rFonts w:ascii="Times New Roman" w:hAnsi="Times New Roman" w:cs="Times New Roman"/>
              </w:rPr>
              <w:t>0.199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DD63EF" w14:textId="25CBD190" w:rsidR="005F111B" w:rsidRPr="00497907" w:rsidRDefault="005F111B" w:rsidP="005F11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97907">
              <w:rPr>
                <w:rFonts w:ascii="Times New Roman" w:hAnsi="Times New Roman" w:cs="Times New Roman"/>
              </w:rPr>
              <w:t>0.135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4F8B09" w14:textId="248DE343" w:rsidR="005F111B" w:rsidRPr="00497907" w:rsidRDefault="005F111B" w:rsidP="005F11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97907">
              <w:rPr>
                <w:rFonts w:ascii="Times New Roman" w:hAnsi="Times New Roman" w:cs="Times New Roman"/>
              </w:rPr>
              <w:t>0.168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95AF7D" w14:textId="24C2B8DB" w:rsidR="005F111B" w:rsidRPr="00497907" w:rsidRDefault="005F111B" w:rsidP="005F11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97907">
              <w:rPr>
                <w:rFonts w:ascii="Times New Roman" w:hAnsi="Times New Roman" w:cs="Times New Roman"/>
              </w:rPr>
              <w:t>0.303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7A125E" w14:textId="275442CD" w:rsidR="005F111B" w:rsidRPr="00497907" w:rsidRDefault="005F111B" w:rsidP="005F11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97907">
              <w:rPr>
                <w:rFonts w:ascii="Times New Roman" w:hAnsi="Times New Roman" w:cs="Times New Roman"/>
              </w:rPr>
              <w:t>0.272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1F96B0" w14:textId="40B221D4" w:rsidR="005F111B" w:rsidRPr="00497907" w:rsidRDefault="005F111B" w:rsidP="005F11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97907">
              <w:rPr>
                <w:rFonts w:ascii="Times New Roman" w:hAnsi="Times New Roman" w:cs="Times New Roman"/>
              </w:rPr>
              <w:t>0.173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E49F32" w14:textId="05A002CA" w:rsidR="005F111B" w:rsidRPr="00497907" w:rsidRDefault="005F111B" w:rsidP="005F11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97907">
              <w:rPr>
                <w:rFonts w:ascii="Times New Roman" w:hAnsi="Times New Roman" w:cs="Times New Roman"/>
              </w:rPr>
              <w:t>0.04</w:t>
            </w:r>
          </w:p>
        </w:tc>
      </w:tr>
    </w:tbl>
    <w:p w14:paraId="62AC3C10" w14:textId="77777777" w:rsidR="003A563E" w:rsidRDefault="003A563E"/>
    <w:sectPr w:rsidR="003A563E" w:rsidSect="003A563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E3542" w14:textId="77777777" w:rsidR="002813ED" w:rsidRDefault="002813ED" w:rsidP="008C6ECF">
      <w:r>
        <w:separator/>
      </w:r>
    </w:p>
  </w:endnote>
  <w:endnote w:type="continuationSeparator" w:id="0">
    <w:p w14:paraId="16AF698B" w14:textId="77777777" w:rsidR="002813ED" w:rsidRDefault="002813ED" w:rsidP="008C6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5F98A" w14:textId="77777777" w:rsidR="002813ED" w:rsidRDefault="002813ED" w:rsidP="008C6ECF">
      <w:r>
        <w:separator/>
      </w:r>
    </w:p>
  </w:footnote>
  <w:footnote w:type="continuationSeparator" w:id="0">
    <w:p w14:paraId="355817D4" w14:textId="77777777" w:rsidR="002813ED" w:rsidRDefault="002813ED" w:rsidP="008C6E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63E"/>
    <w:rsid w:val="001B6194"/>
    <w:rsid w:val="002813ED"/>
    <w:rsid w:val="00387E66"/>
    <w:rsid w:val="003A563E"/>
    <w:rsid w:val="00497907"/>
    <w:rsid w:val="0051208F"/>
    <w:rsid w:val="005F111B"/>
    <w:rsid w:val="007D1B79"/>
    <w:rsid w:val="008C6ECF"/>
    <w:rsid w:val="009579BE"/>
    <w:rsid w:val="009E1339"/>
    <w:rsid w:val="00AB7378"/>
    <w:rsid w:val="00BB0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C301C6"/>
  <w15:chartTrackingRefBased/>
  <w15:docId w15:val="{2DD4CBD1-B92B-4C75-B6EE-139A5EC04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6E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C6EC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C6E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C6EC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9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 Lynch</dc:creator>
  <cp:keywords/>
  <dc:description/>
  <cp:lastModifiedBy>LIN Lynch</cp:lastModifiedBy>
  <cp:revision>4</cp:revision>
  <dcterms:created xsi:type="dcterms:W3CDTF">2021-11-09T02:30:00Z</dcterms:created>
  <dcterms:modified xsi:type="dcterms:W3CDTF">2021-12-17T03:43:00Z</dcterms:modified>
</cp:coreProperties>
</file>