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DDC4D" w14:textId="7686F5B3" w:rsidR="00D1753F" w:rsidRPr="008A669C" w:rsidRDefault="00E35B66" w:rsidP="008A669C">
      <w:pPr>
        <w:rPr>
          <w:rFonts w:ascii="Times New Roman" w:hAnsi="Times New Roman" w:cs="Times New Roman"/>
          <w:sz w:val="24"/>
          <w:szCs w:val="24"/>
        </w:rPr>
      </w:pPr>
      <w:r w:rsidRPr="0029550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Supplemental Table 1:</w:t>
      </w:r>
      <w:r w:rsidRPr="002955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0810" w:rsidRPr="007208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Top 10 </w:t>
      </w:r>
      <w:r w:rsidR="00295502">
        <w:rPr>
          <w:rFonts w:ascii="Times New Roman" w:hAnsi="Times New Roman" w:cs="Times New Roman"/>
          <w:color w:val="000000" w:themeColor="text1"/>
          <w:sz w:val="24"/>
          <w:szCs w:val="24"/>
        </w:rPr>
        <w:t>KEGG pathways</w:t>
      </w:r>
      <w:r w:rsidR="00720810" w:rsidRPr="007208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enriched by gene annotated with DMCs between efficient and less efficient conditioned pain modulation</w:t>
      </w:r>
      <w:r w:rsidR="008A66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669C">
        <w:rPr>
          <w:rFonts w:ascii="Times New Roman" w:hAnsi="Times New Roman" w:cs="Times New Roman"/>
          <w:sz w:val="24"/>
          <w:szCs w:val="24"/>
        </w:rPr>
        <w:t xml:space="preserve">in participants with </w:t>
      </w:r>
      <w:proofErr w:type="spellStart"/>
      <w:r w:rsidR="008A669C">
        <w:rPr>
          <w:rFonts w:ascii="Times New Roman" w:hAnsi="Times New Roman" w:cs="Times New Roman"/>
          <w:sz w:val="24"/>
          <w:szCs w:val="24"/>
        </w:rPr>
        <w:t>cLBP</w:t>
      </w:r>
      <w:proofErr w:type="spellEnd"/>
    </w:p>
    <w:tbl>
      <w:tblPr>
        <w:tblStyle w:val="TableGridLight"/>
        <w:tblW w:w="14575" w:type="dxa"/>
        <w:tblLayout w:type="fixed"/>
        <w:tblLook w:val="04A0" w:firstRow="1" w:lastRow="0" w:firstColumn="1" w:lastColumn="0" w:noHBand="0" w:noVBand="1"/>
      </w:tblPr>
      <w:tblGrid>
        <w:gridCol w:w="1435"/>
        <w:gridCol w:w="900"/>
        <w:gridCol w:w="1080"/>
        <w:gridCol w:w="810"/>
        <w:gridCol w:w="10350"/>
      </w:tblGrid>
      <w:tr w:rsidR="00720810" w:rsidRPr="00E35B66" w14:paraId="1580839E" w14:textId="77777777" w:rsidTr="00E63D94">
        <w:trPr>
          <w:trHeight w:val="580"/>
        </w:trPr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D085B38" w14:textId="77777777" w:rsidR="00E35B66" w:rsidRPr="00E35B66" w:rsidRDefault="00E35B66" w:rsidP="00E35B66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E35B66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Enriched Pathway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4A041B9" w14:textId="77777777" w:rsidR="00E35B66" w:rsidRPr="00E35B66" w:rsidRDefault="00E35B66" w:rsidP="00E35B66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E35B66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KEGG ID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3060989" w14:textId="3665D8EF" w:rsidR="00E35B66" w:rsidRPr="00E35B66" w:rsidRDefault="00E35B66" w:rsidP="00E35B66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E35B66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Adj. p-value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9A89081" w14:textId="77777777" w:rsidR="00E35B66" w:rsidRPr="00E35B66" w:rsidRDefault="00E35B66" w:rsidP="00E35B66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E35B66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Term size</w:t>
            </w:r>
          </w:p>
        </w:tc>
        <w:tc>
          <w:tcPr>
            <w:tcW w:w="103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2BC8680" w14:textId="77777777" w:rsidR="00E35B66" w:rsidRPr="00E35B66" w:rsidRDefault="00E35B66" w:rsidP="00E35B66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E35B66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Genes</w:t>
            </w:r>
          </w:p>
        </w:tc>
      </w:tr>
      <w:tr w:rsidR="00062592" w:rsidRPr="00E35B66" w14:paraId="6112B466" w14:textId="77777777" w:rsidTr="00E63D94">
        <w:trPr>
          <w:trHeight w:val="1538"/>
        </w:trPr>
        <w:tc>
          <w:tcPr>
            <w:tcW w:w="1435" w:type="dxa"/>
            <w:tcBorders>
              <w:top w:val="single" w:sz="4" w:space="0" w:color="auto"/>
            </w:tcBorders>
            <w:hideMark/>
          </w:tcPr>
          <w:p w14:paraId="7E45F0D4" w14:textId="468C08D6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342720">
              <w:t>MAPK signaling pathway</w:t>
            </w:r>
          </w:p>
        </w:tc>
        <w:tc>
          <w:tcPr>
            <w:tcW w:w="900" w:type="dxa"/>
            <w:tcBorders>
              <w:top w:val="single" w:sz="4" w:space="0" w:color="auto"/>
            </w:tcBorders>
            <w:hideMark/>
          </w:tcPr>
          <w:p w14:paraId="5C350134" w14:textId="102AB977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0F67D2">
              <w:t>04010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hideMark/>
          </w:tcPr>
          <w:p w14:paraId="787C2265" w14:textId="412129CC" w:rsidR="00062592" w:rsidRPr="00E35B66" w:rsidRDefault="00062592" w:rsidP="000625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0482">
              <w:t>2.22E-04</w:t>
            </w:r>
          </w:p>
        </w:tc>
        <w:tc>
          <w:tcPr>
            <w:tcW w:w="810" w:type="dxa"/>
            <w:tcBorders>
              <w:top w:val="single" w:sz="4" w:space="0" w:color="auto"/>
            </w:tcBorders>
            <w:hideMark/>
          </w:tcPr>
          <w:p w14:paraId="4D407C38" w14:textId="40A372B3" w:rsidR="00062592" w:rsidRPr="00E35B66" w:rsidRDefault="00062592" w:rsidP="000625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319F5">
              <w:t>294</w:t>
            </w:r>
          </w:p>
        </w:tc>
        <w:tc>
          <w:tcPr>
            <w:tcW w:w="10350" w:type="dxa"/>
            <w:tcBorders>
              <w:top w:val="single" w:sz="4" w:space="0" w:color="auto"/>
            </w:tcBorders>
            <w:hideMark/>
          </w:tcPr>
          <w:p w14:paraId="3DEA502D" w14:textId="0D30953D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9A719D">
              <w:t>AREG,ARRB1,EFNA2,FGF3,FGF4,GRB2,MAP2K1,MAP2K3,MAPK8IP1,MECOM,NFATC3,NGFR,PDGFA,PDGFB,PDGFRB,PPM1B,PRKACA,PRKCB,RASA1,RASGRF2,RRAS2,TGFB1,TGFBR1,CACNA1I,CACNA2D2,CACNA2D3,CACNG2,CACNG3,CRK,CRKL,CSF1,CSF1R,DUSP4,DUSP5,EFNA5,EREG,FGF1,FGF19,FGF20,FGF8,FGFR2,FLNC,FLT1,FLT4,FOS,GADD45B,GADD45G,GNA12,IGF1R,IKBKB,INSR,KDR,MAP2K2,MAP3K11,MAP3K4,MAP3K5,MAP3K8,MAPK14,MAPKAPK2,MAX,MKNK2,MYC,NFATC1,NR4A1,NTRK1,PLA2G4A,PLA2G4C,PPM1A,PPP3CA,RAF1,RASGRF1,RASGRP1,RASGRP2,RPS6KA2,SRF</w:t>
            </w:r>
          </w:p>
        </w:tc>
      </w:tr>
      <w:tr w:rsidR="00062592" w:rsidRPr="00E35B66" w14:paraId="3CB93800" w14:textId="77777777" w:rsidTr="00E63D94">
        <w:trPr>
          <w:trHeight w:val="1862"/>
        </w:trPr>
        <w:tc>
          <w:tcPr>
            <w:tcW w:w="1435" w:type="dxa"/>
            <w:hideMark/>
          </w:tcPr>
          <w:p w14:paraId="259F9608" w14:textId="6192DF6C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342720">
              <w:t>Pathways in cancer</w:t>
            </w:r>
          </w:p>
        </w:tc>
        <w:tc>
          <w:tcPr>
            <w:tcW w:w="900" w:type="dxa"/>
            <w:hideMark/>
          </w:tcPr>
          <w:p w14:paraId="764B76BD" w14:textId="5F055778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0F67D2">
              <w:t>05200</w:t>
            </w:r>
          </w:p>
        </w:tc>
        <w:tc>
          <w:tcPr>
            <w:tcW w:w="1080" w:type="dxa"/>
            <w:hideMark/>
          </w:tcPr>
          <w:p w14:paraId="48171597" w14:textId="23943004" w:rsidR="00062592" w:rsidRPr="00E35B66" w:rsidRDefault="00062592" w:rsidP="000625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0482">
              <w:t>5.06E-04</w:t>
            </w:r>
          </w:p>
        </w:tc>
        <w:tc>
          <w:tcPr>
            <w:tcW w:w="810" w:type="dxa"/>
            <w:hideMark/>
          </w:tcPr>
          <w:p w14:paraId="38A40F1B" w14:textId="56366D77" w:rsidR="00062592" w:rsidRPr="00E35B66" w:rsidRDefault="00062592" w:rsidP="000625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319F5">
              <w:t>529</w:t>
            </w:r>
          </w:p>
        </w:tc>
        <w:tc>
          <w:tcPr>
            <w:tcW w:w="10350" w:type="dxa"/>
            <w:hideMark/>
          </w:tcPr>
          <w:p w14:paraId="08E46311" w14:textId="13E7F99B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9A719D">
              <w:t>ADCY7,AXIN1,BBC3,BIRC2,CCDC6,CTBP2,CTNNB1,CUL2,E2F3,ESR1,FGF3,FGF4,FZD1,FZD5,FZD7,GNB1,GRB2,GSTO2,HEYL,IL4R,LAMA5,LAMB1,LAMC1,LRP6,MAP2K1,MDM2,MECOM,NFKBIA,PDGFA,PDGFB,PDGFRB,PLD1,PRKACA,PRKCB,RAD51,SLC2A1,TCF7,TERT,TGFB1,TGFBR1,TRAF3,WNT7B,ABL1,ADCY3,ADCY8,AGT,BCL2L11,BCR,BMP4,CALML4,CALML6,CCND1,CDH1,CDK6,CDKN1A,CRK,CRKL,CSF1R,CTBP1,CTNNA1,DLL4,EDNRB,EGLN3,EML4,EPAS1,FGF1,FGF19,FGF20,FGF8,FGFR2,FLT4,FOS,FRAT1,FRAT2,FZD10,GADD45B,GADD45G,GLI2,GNA11,GNA12,GNAI2,GNB4,GNG4,GNG7,GSTM4,GSTP1,HES1,IFNGR2,IGF1R,IKBKB,IL12RB1,JAG1,JAK3,JUP,LAMC3,MAP2K2,MAX,MGST2,MSH6,MYC,NOTCH1,NTRK1,PIM1,PLEKHG5,PTGER1,RAF1,RALBP1,RARB,RASGRP1,RASGRP2,RUNX1,RUNX1T1,RXRA,SMAD3,SMO,SPI1,TCF7L2,ZBTB16</w:t>
            </w:r>
          </w:p>
        </w:tc>
      </w:tr>
      <w:tr w:rsidR="00062592" w:rsidRPr="00E35B66" w14:paraId="36899156" w14:textId="77777777" w:rsidTr="00E63D94">
        <w:trPr>
          <w:trHeight w:val="1439"/>
        </w:trPr>
        <w:tc>
          <w:tcPr>
            <w:tcW w:w="1435" w:type="dxa"/>
            <w:hideMark/>
          </w:tcPr>
          <w:p w14:paraId="28A63404" w14:textId="3286A850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342720">
              <w:t>Ras signaling pathway</w:t>
            </w:r>
          </w:p>
        </w:tc>
        <w:tc>
          <w:tcPr>
            <w:tcW w:w="900" w:type="dxa"/>
            <w:hideMark/>
          </w:tcPr>
          <w:p w14:paraId="0B263308" w14:textId="7301D703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0F67D2">
              <w:t>04014</w:t>
            </w:r>
          </w:p>
        </w:tc>
        <w:tc>
          <w:tcPr>
            <w:tcW w:w="1080" w:type="dxa"/>
            <w:hideMark/>
          </w:tcPr>
          <w:p w14:paraId="53806883" w14:textId="139A5426" w:rsidR="00062592" w:rsidRPr="00E35B66" w:rsidRDefault="00062592" w:rsidP="000625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0482">
              <w:t>2.71E-03</w:t>
            </w:r>
          </w:p>
        </w:tc>
        <w:tc>
          <w:tcPr>
            <w:tcW w:w="810" w:type="dxa"/>
            <w:hideMark/>
          </w:tcPr>
          <w:p w14:paraId="003642AF" w14:textId="3715B8AF" w:rsidR="00062592" w:rsidRPr="00E35B66" w:rsidRDefault="00062592" w:rsidP="000625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319F5">
              <w:t>231</w:t>
            </w:r>
          </w:p>
        </w:tc>
        <w:tc>
          <w:tcPr>
            <w:tcW w:w="10350" w:type="dxa"/>
            <w:hideMark/>
          </w:tcPr>
          <w:p w14:paraId="3CA8E5ED" w14:textId="78C4DA86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9A719D">
              <w:t>EFNA</w:t>
            </w:r>
            <w:proofErr w:type="gramStart"/>
            <w:r w:rsidRPr="009A719D">
              <w:t>2,FGF</w:t>
            </w:r>
            <w:proofErr w:type="gramEnd"/>
            <w:r w:rsidRPr="009A719D">
              <w:t>3,FGF4,GNB1,GRB2,HTR7,MAP2K1,NGFR,PAK6,PDGFA,PDGFB,PDGFRB,PLA2G1B,PLD1,PRKACA,PRKCB,RASA1,RASGRF2,RRAS2,ZAP70,ABL1,AFDN,CALML4,CALML6,CSF1,CSF1R,EFNA5,FGF1,FGF19,FGF20,FGF8,FGFR2,FLT1,FLT4,GNB4,GNG4,GNG7,GRIN1,GRIN2B,IGF1R,IKBKB,INSR,KDR,LAT,MAP2K2,NTRK1,PAK4,PLA2G4A,PLA2G4C,PLA2G6,RAF1,RALBP1,RASA3,RASAL1,RASGRF1,RASGRP1,RASGRP2,SHC2,TIAM1</w:t>
            </w:r>
          </w:p>
        </w:tc>
      </w:tr>
      <w:tr w:rsidR="00062592" w:rsidRPr="00E35B66" w14:paraId="755F30A9" w14:textId="77777777" w:rsidTr="00E63D94">
        <w:trPr>
          <w:trHeight w:val="548"/>
        </w:trPr>
        <w:tc>
          <w:tcPr>
            <w:tcW w:w="1435" w:type="dxa"/>
            <w:hideMark/>
          </w:tcPr>
          <w:p w14:paraId="5699691B" w14:textId="0FE09F6C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342720">
              <w:t>Chronic myeloid leukemia</w:t>
            </w:r>
          </w:p>
        </w:tc>
        <w:tc>
          <w:tcPr>
            <w:tcW w:w="900" w:type="dxa"/>
            <w:hideMark/>
          </w:tcPr>
          <w:p w14:paraId="56621AFB" w14:textId="39F57843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0F67D2">
              <w:t>05220</w:t>
            </w:r>
          </w:p>
        </w:tc>
        <w:tc>
          <w:tcPr>
            <w:tcW w:w="1080" w:type="dxa"/>
            <w:hideMark/>
          </w:tcPr>
          <w:p w14:paraId="0CB1F7C9" w14:textId="2AD4CDC3" w:rsidR="00062592" w:rsidRPr="00E35B66" w:rsidRDefault="00062592" w:rsidP="000625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0482">
              <w:t>3.42E-03</w:t>
            </w:r>
          </w:p>
        </w:tc>
        <w:tc>
          <w:tcPr>
            <w:tcW w:w="810" w:type="dxa"/>
            <w:hideMark/>
          </w:tcPr>
          <w:p w14:paraId="227BA360" w14:textId="54B00E08" w:rsidR="00062592" w:rsidRPr="00E35B66" w:rsidRDefault="00062592" w:rsidP="000625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319F5">
              <w:t>76</w:t>
            </w:r>
          </w:p>
        </w:tc>
        <w:tc>
          <w:tcPr>
            <w:tcW w:w="10350" w:type="dxa"/>
            <w:hideMark/>
          </w:tcPr>
          <w:p w14:paraId="7C376D0B" w14:textId="2A255B06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9A719D">
              <w:t>CTBP</w:t>
            </w:r>
            <w:proofErr w:type="gramStart"/>
            <w:r w:rsidRPr="009A719D">
              <w:t>2,E</w:t>
            </w:r>
            <w:proofErr w:type="gramEnd"/>
            <w:r w:rsidRPr="009A719D">
              <w:t>2F3,GRB2,MAP2K1,MDM2,MECOM,NFKBIA,TGFB1,TGFBR1,ABL1,BCR,CCND1,CDK6,CDKN1A,CRK,CRKL,CTBP1,GADD45B,GADD45G,IKBKB,MAP2K2,MYC,RAF1,RUNX1,SHC2,SMAD3</w:t>
            </w:r>
          </w:p>
        </w:tc>
      </w:tr>
      <w:tr w:rsidR="00062592" w:rsidRPr="00E35B66" w14:paraId="0849007C" w14:textId="77777777" w:rsidTr="00E63D94">
        <w:trPr>
          <w:trHeight w:val="899"/>
        </w:trPr>
        <w:tc>
          <w:tcPr>
            <w:tcW w:w="1435" w:type="dxa"/>
            <w:hideMark/>
          </w:tcPr>
          <w:p w14:paraId="5FDAB25D" w14:textId="2CD7FE72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342720">
              <w:t>Breast cancer</w:t>
            </w:r>
          </w:p>
        </w:tc>
        <w:tc>
          <w:tcPr>
            <w:tcW w:w="900" w:type="dxa"/>
            <w:hideMark/>
          </w:tcPr>
          <w:p w14:paraId="63F97412" w14:textId="735687BF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0F67D2">
              <w:t>05224</w:t>
            </w:r>
          </w:p>
        </w:tc>
        <w:tc>
          <w:tcPr>
            <w:tcW w:w="1080" w:type="dxa"/>
            <w:hideMark/>
          </w:tcPr>
          <w:p w14:paraId="73E6D205" w14:textId="65FCB5BA" w:rsidR="00062592" w:rsidRPr="00E35B66" w:rsidRDefault="00062592" w:rsidP="000625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0482">
              <w:t>5.81E-03</w:t>
            </w:r>
          </w:p>
        </w:tc>
        <w:tc>
          <w:tcPr>
            <w:tcW w:w="810" w:type="dxa"/>
            <w:hideMark/>
          </w:tcPr>
          <w:p w14:paraId="7913F0D7" w14:textId="72D8A5CF" w:rsidR="00062592" w:rsidRPr="00E35B66" w:rsidRDefault="00062592" w:rsidP="000625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319F5">
              <w:t>147</w:t>
            </w:r>
          </w:p>
        </w:tc>
        <w:tc>
          <w:tcPr>
            <w:tcW w:w="10350" w:type="dxa"/>
            <w:hideMark/>
          </w:tcPr>
          <w:p w14:paraId="0D0B5F05" w14:textId="074F842D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9A719D">
              <w:t>AXIN</w:t>
            </w:r>
            <w:proofErr w:type="gramStart"/>
            <w:r w:rsidRPr="009A719D">
              <w:t>1,CTNNB</w:t>
            </w:r>
            <w:proofErr w:type="gramEnd"/>
            <w:r w:rsidRPr="009A719D">
              <w:t>1,E2F3,ESR1,FGF3,FGF4,FZD1,FZD5,FZD7,GRB2,HEYL,LRP6,MAP2K1,TCF7,WNT7B,CCND1,CDK6,CDKN1A,CSNK1A1,DLL4,FGF1,FGF19,FGF20,FGF8,FLT4,FOS,FRAT1,FRAT2,FZD10,GADD45B,GADD45G,HES1,IGF1R,JAG1,MAP2K2,MYC,NOTCH1,PGR,RAF1,SHC2,TCF7L2</w:t>
            </w:r>
          </w:p>
        </w:tc>
      </w:tr>
      <w:tr w:rsidR="00062592" w:rsidRPr="00E35B66" w14:paraId="65CBE313" w14:textId="77777777" w:rsidTr="00E63D94">
        <w:trPr>
          <w:trHeight w:val="1412"/>
        </w:trPr>
        <w:tc>
          <w:tcPr>
            <w:tcW w:w="1435" w:type="dxa"/>
            <w:hideMark/>
          </w:tcPr>
          <w:p w14:paraId="73A45B54" w14:textId="1111B861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342720">
              <w:t>Rap1 signaling pathway</w:t>
            </w:r>
          </w:p>
        </w:tc>
        <w:tc>
          <w:tcPr>
            <w:tcW w:w="900" w:type="dxa"/>
            <w:hideMark/>
          </w:tcPr>
          <w:p w14:paraId="03508DE5" w14:textId="57FF92CB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0F67D2">
              <w:t>04015</w:t>
            </w:r>
          </w:p>
        </w:tc>
        <w:tc>
          <w:tcPr>
            <w:tcW w:w="1080" w:type="dxa"/>
            <w:hideMark/>
          </w:tcPr>
          <w:p w14:paraId="44603EB7" w14:textId="3914AA04" w:rsidR="00062592" w:rsidRPr="00E35B66" w:rsidRDefault="00062592" w:rsidP="000625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0482">
              <w:t>9.88E-03</w:t>
            </w:r>
          </w:p>
        </w:tc>
        <w:tc>
          <w:tcPr>
            <w:tcW w:w="810" w:type="dxa"/>
            <w:hideMark/>
          </w:tcPr>
          <w:p w14:paraId="3B52D8FC" w14:textId="3C0D6757" w:rsidR="00062592" w:rsidRPr="00E35B66" w:rsidRDefault="00062592" w:rsidP="000625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319F5">
              <w:t>210</w:t>
            </w:r>
          </w:p>
        </w:tc>
        <w:tc>
          <w:tcPr>
            <w:tcW w:w="10350" w:type="dxa"/>
            <w:hideMark/>
          </w:tcPr>
          <w:p w14:paraId="745B189B" w14:textId="43AB4CE4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9A719D">
              <w:t>ADCY</w:t>
            </w:r>
            <w:proofErr w:type="gramStart"/>
            <w:r w:rsidRPr="009A719D">
              <w:t>7,CTNNB</w:t>
            </w:r>
            <w:proofErr w:type="gramEnd"/>
            <w:r w:rsidRPr="009A719D">
              <w:t>1,EFNA2,FGF3,FGF4,ITGB2,MAP2K1,MAP2K3,NGFR,PDGFA,PDGFB,PDGFRB,PRKCB,SIPA1,VAV2,ADCY3,ADCY8,AFDN,ARAP3,CALML4,CALML6,CDH1,CRK,CRKL,CSF1,CSF1R,EFNA5,EVL,FGF1,FGF19,FGF20,FGF8,FGFR2,FLT1,FLT4,GNAI2,GRIN1,GRIN2B,IGF1R,INSR,KDR,LAT,MAGI2,MAP2K2,MAPK14,PARD3,PRKCZ,RAF1,RASGRP2,SIPA1L2,SIPA1L3,TIAM1,VASP</w:t>
            </w:r>
          </w:p>
        </w:tc>
      </w:tr>
      <w:tr w:rsidR="00062592" w:rsidRPr="00E35B66" w14:paraId="719089DE" w14:textId="77777777" w:rsidTr="00E63D94">
        <w:trPr>
          <w:trHeight w:val="1070"/>
        </w:trPr>
        <w:tc>
          <w:tcPr>
            <w:tcW w:w="1435" w:type="dxa"/>
            <w:hideMark/>
          </w:tcPr>
          <w:p w14:paraId="59D337FA" w14:textId="445FEF03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342720">
              <w:lastRenderedPageBreak/>
              <w:t>Gastric cancer</w:t>
            </w:r>
          </w:p>
        </w:tc>
        <w:tc>
          <w:tcPr>
            <w:tcW w:w="900" w:type="dxa"/>
            <w:hideMark/>
          </w:tcPr>
          <w:p w14:paraId="17175720" w14:textId="1B16F8F5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0F67D2">
              <w:t>05226</w:t>
            </w:r>
          </w:p>
        </w:tc>
        <w:tc>
          <w:tcPr>
            <w:tcW w:w="1080" w:type="dxa"/>
            <w:hideMark/>
          </w:tcPr>
          <w:p w14:paraId="75763047" w14:textId="5882FC00" w:rsidR="00062592" w:rsidRPr="00E35B66" w:rsidRDefault="00062592" w:rsidP="000625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0482">
              <w:t>1.53E-02</w:t>
            </w:r>
          </w:p>
        </w:tc>
        <w:tc>
          <w:tcPr>
            <w:tcW w:w="810" w:type="dxa"/>
            <w:hideMark/>
          </w:tcPr>
          <w:p w14:paraId="522702D6" w14:textId="31CDA5CF" w:rsidR="00062592" w:rsidRPr="00E35B66" w:rsidRDefault="00062592" w:rsidP="000625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319F5">
              <w:t>148</w:t>
            </w:r>
          </w:p>
        </w:tc>
        <w:tc>
          <w:tcPr>
            <w:tcW w:w="10350" w:type="dxa"/>
            <w:hideMark/>
          </w:tcPr>
          <w:p w14:paraId="3DA4AD13" w14:textId="428490C2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9A719D">
              <w:t>AXIN</w:t>
            </w:r>
            <w:proofErr w:type="gramStart"/>
            <w:r w:rsidRPr="009A719D">
              <w:t>1,CTNNB</w:t>
            </w:r>
            <w:proofErr w:type="gramEnd"/>
            <w:r w:rsidRPr="009A719D">
              <w:t>1,E2F3,FGF3,FGF4,FZD1,FZD5,FZD7,GRB2,LRP6,MAP2K1,TCF7,TERT,TGFB1,TGFBR1,WNT7B,CCND1,CDH1,CDKN1A,CSNK1A1,CTNNA1,FGF1,FGF19,FGF20,FGF8,FGFR2,FRAT1,FRAT2,FZD10,GADD45B,GADD45G,JUP,MAP2K2,MYC,RAF1,RARB,RXRA,SHC2,SMAD3,TCF7L2</w:t>
            </w:r>
          </w:p>
        </w:tc>
      </w:tr>
      <w:tr w:rsidR="00062592" w:rsidRPr="00E35B66" w14:paraId="37CB2175" w14:textId="77777777" w:rsidTr="00E63D94">
        <w:trPr>
          <w:trHeight w:val="1700"/>
        </w:trPr>
        <w:tc>
          <w:tcPr>
            <w:tcW w:w="1435" w:type="dxa"/>
            <w:hideMark/>
          </w:tcPr>
          <w:p w14:paraId="5105ECED" w14:textId="3C9CB8ED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342720">
              <w:t>Parathyroid hormone synthesis, secretion and action</w:t>
            </w:r>
          </w:p>
        </w:tc>
        <w:tc>
          <w:tcPr>
            <w:tcW w:w="900" w:type="dxa"/>
            <w:hideMark/>
          </w:tcPr>
          <w:p w14:paraId="6B5F33DC" w14:textId="18B81A45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0F67D2">
              <w:t>04928</w:t>
            </w:r>
          </w:p>
        </w:tc>
        <w:tc>
          <w:tcPr>
            <w:tcW w:w="1080" w:type="dxa"/>
            <w:hideMark/>
          </w:tcPr>
          <w:p w14:paraId="3E55711D" w14:textId="10811D4B" w:rsidR="00062592" w:rsidRPr="00E35B66" w:rsidRDefault="00062592" w:rsidP="000625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0482">
              <w:t>1.86E-02</w:t>
            </w:r>
          </w:p>
        </w:tc>
        <w:tc>
          <w:tcPr>
            <w:tcW w:w="810" w:type="dxa"/>
            <w:hideMark/>
          </w:tcPr>
          <w:p w14:paraId="6EE1387A" w14:textId="03603854" w:rsidR="00062592" w:rsidRPr="00E35B66" w:rsidRDefault="00062592" w:rsidP="000625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319F5">
              <w:t>106</w:t>
            </w:r>
          </w:p>
        </w:tc>
        <w:tc>
          <w:tcPr>
            <w:tcW w:w="10350" w:type="dxa"/>
            <w:hideMark/>
          </w:tcPr>
          <w:p w14:paraId="5140A372" w14:textId="3B7E7890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9A719D">
              <w:t>ADCY</w:t>
            </w:r>
            <w:proofErr w:type="gramStart"/>
            <w:r w:rsidRPr="009A719D">
              <w:t>7,ARRB</w:t>
            </w:r>
            <w:proofErr w:type="gramEnd"/>
            <w:r w:rsidRPr="009A719D">
              <w:t>1,CYP24A1,LRP6,MAP2K1,NACA,PDE4A,PDE4D,PLD1,PRKACA,PRKCB,RUNX2,ADCY3,ADCY8,BGLAP,CDKN1A,CREB1,CREB3L2,CREB3L3,FOS,GNA11,GNA12,GNAI2,KL,MEF2A,MMP25,PDE4B,PTH1R,RAF1,RXRA,VDR</w:t>
            </w:r>
          </w:p>
        </w:tc>
      </w:tr>
      <w:tr w:rsidR="00062592" w:rsidRPr="00E35B66" w14:paraId="14538AB6" w14:textId="77777777" w:rsidTr="00E63D94">
        <w:trPr>
          <w:trHeight w:val="1160"/>
        </w:trPr>
        <w:tc>
          <w:tcPr>
            <w:tcW w:w="1435" w:type="dxa"/>
            <w:tcBorders>
              <w:bottom w:val="single" w:sz="4" w:space="0" w:color="BFBFBF" w:themeColor="background1" w:themeShade="BF"/>
            </w:tcBorders>
            <w:hideMark/>
          </w:tcPr>
          <w:p w14:paraId="06CF6591" w14:textId="3B7DD4FB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342720">
              <w:t xml:space="preserve">Transcriptional </w:t>
            </w:r>
            <w:proofErr w:type="spellStart"/>
            <w:r w:rsidRPr="00342720">
              <w:t>misregulation</w:t>
            </w:r>
            <w:proofErr w:type="spellEnd"/>
            <w:r w:rsidRPr="00342720">
              <w:t xml:space="preserve"> in cancer</w:t>
            </w: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  <w:hideMark/>
          </w:tcPr>
          <w:p w14:paraId="5D7819E8" w14:textId="17AC52D1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0F67D2">
              <w:t>05202</w:t>
            </w:r>
          </w:p>
        </w:tc>
        <w:tc>
          <w:tcPr>
            <w:tcW w:w="1080" w:type="dxa"/>
            <w:tcBorders>
              <w:bottom w:val="single" w:sz="4" w:space="0" w:color="BFBFBF" w:themeColor="background1" w:themeShade="BF"/>
            </w:tcBorders>
            <w:hideMark/>
          </w:tcPr>
          <w:p w14:paraId="6386B5E4" w14:textId="6E1D9F07" w:rsidR="00062592" w:rsidRPr="00E35B66" w:rsidRDefault="00062592" w:rsidP="000625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0482">
              <w:t>4.61E-02</w:t>
            </w:r>
          </w:p>
        </w:tc>
        <w:tc>
          <w:tcPr>
            <w:tcW w:w="810" w:type="dxa"/>
            <w:tcBorders>
              <w:bottom w:val="single" w:sz="4" w:space="0" w:color="BFBFBF" w:themeColor="background1" w:themeShade="BF"/>
            </w:tcBorders>
            <w:hideMark/>
          </w:tcPr>
          <w:p w14:paraId="41FCD926" w14:textId="2CBD57B4" w:rsidR="00062592" w:rsidRPr="00E35B66" w:rsidRDefault="00062592" w:rsidP="000625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319F5">
              <w:t>191</w:t>
            </w:r>
          </w:p>
        </w:tc>
        <w:tc>
          <w:tcPr>
            <w:tcW w:w="10350" w:type="dxa"/>
            <w:tcBorders>
              <w:bottom w:val="single" w:sz="4" w:space="0" w:color="BFBFBF" w:themeColor="background1" w:themeShade="BF"/>
            </w:tcBorders>
            <w:hideMark/>
          </w:tcPr>
          <w:p w14:paraId="1C23612C" w14:textId="2F375E91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9A719D">
              <w:t>BCL11</w:t>
            </w:r>
            <w:proofErr w:type="gramStart"/>
            <w:r w:rsidRPr="009A719D">
              <w:t>B,BIRC</w:t>
            </w:r>
            <w:proofErr w:type="gramEnd"/>
            <w:r w:rsidRPr="009A719D">
              <w:t>2,CDK9,HOXA9,MDM2,NFKBIZ,NGFR,PDGFA,PROM1,RUNX2,SIN3A,ATM,BAIAP3,BCL6,CDKN1A,CEBPE,CSF1R,ERG,ETV5,ETV6,ETV7,EYA1,FLT1,GADD45B,GADD45G,H3-3A,H3C1,HHEX,HMGA2,IGF1R,JUP,MAF,MAX,MLLT1,MYC,NTRK1,PAX5,PAX7,PBX1,RUNX1,RUNX1T1,RXRA,SPI1,TCF3,TLX3,WT1,ZBTB16</w:t>
            </w:r>
          </w:p>
        </w:tc>
      </w:tr>
      <w:tr w:rsidR="00062592" w:rsidRPr="00E35B66" w14:paraId="624F8CB0" w14:textId="77777777" w:rsidTr="00E63D94">
        <w:trPr>
          <w:trHeight w:val="980"/>
        </w:trPr>
        <w:tc>
          <w:tcPr>
            <w:tcW w:w="1435" w:type="dxa"/>
            <w:tcBorders>
              <w:bottom w:val="single" w:sz="4" w:space="0" w:color="auto"/>
            </w:tcBorders>
            <w:hideMark/>
          </w:tcPr>
          <w:p w14:paraId="63FD24A8" w14:textId="42A9D7DA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342720">
              <w:t>Hippo signaling pathway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hideMark/>
          </w:tcPr>
          <w:p w14:paraId="0174383F" w14:textId="02B3B14E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r w:rsidRPr="000F67D2">
              <w:t>04390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hideMark/>
          </w:tcPr>
          <w:p w14:paraId="629E7BFC" w14:textId="77FBB7CA" w:rsidR="00062592" w:rsidRPr="00E35B66" w:rsidRDefault="00062592" w:rsidP="000625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50482">
              <w:t>5.84E-02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hideMark/>
          </w:tcPr>
          <w:p w14:paraId="75076E1A" w14:textId="349B60EB" w:rsidR="00062592" w:rsidRPr="00E35B66" w:rsidRDefault="00062592" w:rsidP="00062592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319F5">
              <w:t>157</w:t>
            </w:r>
          </w:p>
        </w:tc>
        <w:tc>
          <w:tcPr>
            <w:tcW w:w="10350" w:type="dxa"/>
            <w:tcBorders>
              <w:bottom w:val="single" w:sz="4" w:space="0" w:color="auto"/>
            </w:tcBorders>
            <w:hideMark/>
          </w:tcPr>
          <w:p w14:paraId="3917D4E8" w14:textId="2B1A4790" w:rsidR="00062592" w:rsidRPr="00E35B66" w:rsidRDefault="00062592" w:rsidP="00062592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9A719D">
              <w:t>AREG,AXIN</w:t>
            </w:r>
            <w:proofErr w:type="gramEnd"/>
            <w:r w:rsidRPr="009A719D">
              <w:t>1,BBC3,BIRC2,CTNNB1,FRMD1,FZD1,FZD5,FZD7,GDF7,ITGB2,LIMD1,LLGL2,PPP2R2B,TCF7,TGFB1,TGFBR1,TP73,WNT7B,BMP4,BMPR1A,CCND1,CDH1,CTNNA1,FGF1,FZD10,GDF6,GLI2,MOB1A,MYC,PARD3,PPP2R2C,PRKCZ,SMAD3,SMAD7,SOX2,TCF7L2,TEAD4,WTIP,YWHAZ</w:t>
            </w:r>
          </w:p>
        </w:tc>
      </w:tr>
    </w:tbl>
    <w:p w14:paraId="5BD18BF8" w14:textId="77777777" w:rsidR="00E63D94" w:rsidRDefault="00E63D94">
      <w:pPr>
        <w:rPr>
          <w:rStyle w:val="Heading2Char"/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1F93027" w14:textId="77777777" w:rsidR="001B1954" w:rsidRDefault="001B1954">
      <w:pPr>
        <w:rPr>
          <w:rStyle w:val="Heading2Char"/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Style w:val="Heading2Char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4E5DDDE1" w14:textId="51D5610E" w:rsidR="00E35B66" w:rsidRPr="00E35B66" w:rsidRDefault="00E35B6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35B66">
        <w:rPr>
          <w:rStyle w:val="Heading2Char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Supplemental Table 2</w:t>
      </w:r>
      <w:r w:rsidRPr="00E35B6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5649708B" w14:textId="1CE002B7" w:rsidR="00E35B66" w:rsidRDefault="00E35B66">
      <w:pPr>
        <w:rPr>
          <w:rFonts w:ascii="Times New Roman" w:hAnsi="Times New Roman" w:cs="Times New Roman"/>
          <w:sz w:val="24"/>
          <w:szCs w:val="24"/>
        </w:rPr>
      </w:pPr>
      <w:r w:rsidRPr="00E35B66">
        <w:rPr>
          <w:rFonts w:ascii="Times New Roman" w:hAnsi="Times New Roman" w:cs="Times New Roman"/>
          <w:sz w:val="24"/>
          <w:szCs w:val="24"/>
        </w:rPr>
        <w:t>Top 10</w:t>
      </w:r>
      <w:r w:rsidR="008A6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669C">
        <w:rPr>
          <w:rFonts w:ascii="Times New Roman" w:hAnsi="Times New Roman" w:cs="Times New Roman"/>
          <w:sz w:val="24"/>
          <w:szCs w:val="24"/>
        </w:rPr>
        <w:t>Wi</w:t>
      </w:r>
      <w:r w:rsidRPr="00E35B66">
        <w:rPr>
          <w:rFonts w:ascii="Times New Roman" w:hAnsi="Times New Roman" w:cs="Times New Roman"/>
          <w:sz w:val="24"/>
          <w:szCs w:val="24"/>
        </w:rPr>
        <w:t>iki</w:t>
      </w:r>
      <w:r w:rsidR="00720810">
        <w:rPr>
          <w:rFonts w:ascii="Times New Roman" w:hAnsi="Times New Roman" w:cs="Times New Roman"/>
          <w:sz w:val="24"/>
          <w:szCs w:val="24"/>
        </w:rPr>
        <w:t>p</w:t>
      </w:r>
      <w:r w:rsidRPr="00E35B66">
        <w:rPr>
          <w:rFonts w:ascii="Times New Roman" w:hAnsi="Times New Roman" w:cs="Times New Roman"/>
          <w:sz w:val="24"/>
          <w:szCs w:val="24"/>
        </w:rPr>
        <w:t>athway</w:t>
      </w:r>
      <w:proofErr w:type="spellEnd"/>
      <w:r w:rsidRPr="00E35B66">
        <w:rPr>
          <w:rFonts w:ascii="Times New Roman" w:hAnsi="Times New Roman" w:cs="Times New Roman"/>
          <w:sz w:val="24"/>
          <w:szCs w:val="24"/>
        </w:rPr>
        <w:t xml:space="preserve"> enriched by gene annotated with DMCs between efficient and less efficient conditioned pain modulation</w:t>
      </w:r>
      <w:r w:rsidR="008A669C">
        <w:rPr>
          <w:rFonts w:ascii="Times New Roman" w:hAnsi="Times New Roman" w:cs="Times New Roman"/>
          <w:sz w:val="24"/>
          <w:szCs w:val="24"/>
        </w:rPr>
        <w:t xml:space="preserve"> in participants with </w:t>
      </w:r>
      <w:proofErr w:type="spellStart"/>
      <w:r w:rsidR="008A669C">
        <w:rPr>
          <w:rFonts w:ascii="Times New Roman" w:hAnsi="Times New Roman" w:cs="Times New Roman"/>
          <w:sz w:val="24"/>
          <w:szCs w:val="24"/>
        </w:rPr>
        <w:t>cLBP</w:t>
      </w:r>
      <w:proofErr w:type="spellEnd"/>
    </w:p>
    <w:tbl>
      <w:tblPr>
        <w:tblStyle w:val="TableGridLight"/>
        <w:tblW w:w="5064" w:type="pct"/>
        <w:tblLayout w:type="fixed"/>
        <w:tblLook w:val="04A0" w:firstRow="1" w:lastRow="0" w:firstColumn="1" w:lastColumn="0" w:noHBand="0" w:noVBand="1"/>
      </w:tblPr>
      <w:tblGrid>
        <w:gridCol w:w="2335"/>
        <w:gridCol w:w="810"/>
        <w:gridCol w:w="991"/>
        <w:gridCol w:w="810"/>
        <w:gridCol w:w="9628"/>
      </w:tblGrid>
      <w:tr w:rsidR="00720810" w:rsidRPr="00306C8D" w14:paraId="5DCC0D40" w14:textId="77777777" w:rsidTr="00306C8D">
        <w:trPr>
          <w:trHeight w:val="290"/>
        </w:trPr>
        <w:tc>
          <w:tcPr>
            <w:tcW w:w="801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D33EC4C" w14:textId="1BD2A66B" w:rsidR="00720810" w:rsidRPr="00306C8D" w:rsidRDefault="00720810" w:rsidP="007208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06C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Enriched Pathway</w:t>
            </w:r>
          </w:p>
        </w:tc>
        <w:tc>
          <w:tcPr>
            <w:tcW w:w="278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BFCED9C" w14:textId="6E862862" w:rsidR="00720810" w:rsidRPr="00306C8D" w:rsidRDefault="00720810" w:rsidP="007208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06C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</w:t>
            </w:r>
            <w:r w:rsidR="00295502" w:rsidRPr="00306C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Pr="00306C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ID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13456E3" w14:textId="6F3F6BAF" w:rsidR="00720810" w:rsidRPr="00306C8D" w:rsidRDefault="00720810" w:rsidP="007208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06C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Adj. p-value</w:t>
            </w:r>
          </w:p>
        </w:tc>
        <w:tc>
          <w:tcPr>
            <w:tcW w:w="278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9AF72CF" w14:textId="3CF47A9B" w:rsidR="00720810" w:rsidRPr="00306C8D" w:rsidRDefault="00720810" w:rsidP="007208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06C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Term size</w:t>
            </w:r>
          </w:p>
        </w:tc>
        <w:tc>
          <w:tcPr>
            <w:tcW w:w="3303" w:type="pct"/>
            <w:tcBorders>
              <w:top w:val="single" w:sz="4" w:space="0" w:color="auto"/>
              <w:bottom w:val="single" w:sz="4" w:space="0" w:color="auto"/>
            </w:tcBorders>
          </w:tcPr>
          <w:p w14:paraId="1AD44E49" w14:textId="6059446A" w:rsidR="00720810" w:rsidRPr="00306C8D" w:rsidRDefault="00720810" w:rsidP="007208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306C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Genes</w:t>
            </w:r>
          </w:p>
        </w:tc>
      </w:tr>
      <w:tr w:rsidR="00592E32" w:rsidRPr="00306C8D" w14:paraId="3C4FA84D" w14:textId="77777777" w:rsidTr="00592E32">
        <w:trPr>
          <w:trHeight w:val="854"/>
        </w:trPr>
        <w:tc>
          <w:tcPr>
            <w:tcW w:w="801" w:type="pct"/>
            <w:tcBorders>
              <w:top w:val="single" w:sz="4" w:space="0" w:color="auto"/>
            </w:tcBorders>
            <w:noWrap/>
            <w:hideMark/>
          </w:tcPr>
          <w:p w14:paraId="78253C12" w14:textId="22192355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0B10">
              <w:t>Pathways Regulating Hippo Signaling</w:t>
            </w:r>
          </w:p>
        </w:tc>
        <w:tc>
          <w:tcPr>
            <w:tcW w:w="278" w:type="pct"/>
            <w:tcBorders>
              <w:top w:val="single" w:sz="4" w:space="0" w:color="auto"/>
            </w:tcBorders>
            <w:noWrap/>
            <w:hideMark/>
          </w:tcPr>
          <w:p w14:paraId="477E66FD" w14:textId="5CC7D90D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7D84">
              <w:t>WP4540</w:t>
            </w:r>
          </w:p>
        </w:tc>
        <w:tc>
          <w:tcPr>
            <w:tcW w:w="340" w:type="pct"/>
            <w:tcBorders>
              <w:top w:val="single" w:sz="4" w:space="0" w:color="auto"/>
            </w:tcBorders>
            <w:noWrap/>
            <w:hideMark/>
          </w:tcPr>
          <w:p w14:paraId="5741D9D7" w14:textId="66E5FD88" w:rsidR="00592E32" w:rsidRPr="00306C8D" w:rsidRDefault="00592E32" w:rsidP="00592E3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5EB1">
              <w:t>0.01</w:t>
            </w:r>
          </w:p>
        </w:tc>
        <w:tc>
          <w:tcPr>
            <w:tcW w:w="278" w:type="pct"/>
            <w:tcBorders>
              <w:top w:val="single" w:sz="4" w:space="0" w:color="auto"/>
            </w:tcBorders>
            <w:noWrap/>
            <w:hideMark/>
          </w:tcPr>
          <w:p w14:paraId="3451A8D1" w14:textId="2321A33C" w:rsidR="00592E32" w:rsidRPr="00306C8D" w:rsidRDefault="00592E32" w:rsidP="00592E3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CB8">
              <w:t>99</w:t>
            </w:r>
          </w:p>
        </w:tc>
        <w:tc>
          <w:tcPr>
            <w:tcW w:w="3303" w:type="pct"/>
            <w:tcBorders>
              <w:top w:val="single" w:sz="4" w:space="0" w:color="auto"/>
            </w:tcBorders>
            <w:hideMark/>
          </w:tcPr>
          <w:p w14:paraId="3BC62A40" w14:textId="6D709322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016">
              <w:t>CDH</w:t>
            </w:r>
            <w:proofErr w:type="gramStart"/>
            <w:r w:rsidRPr="001C6016">
              <w:t>4,CTNNB</w:t>
            </w:r>
            <w:proofErr w:type="gramEnd"/>
            <w:r w:rsidRPr="001C6016">
              <w:t>1,NGFR,PDGFRB,PRKACA,PRKAG2,PRKAR1B,PRKAR2A,PRKCB,TCF7,CDH1,CDH11,CDH16,CDH19,CDH3,CSF1R,FGFR2,FLT1,FLT4,GNA11,GNAI2,IGF1R,INSR,KDR,NTRK1,PRKAR2B,PRKCD,PRKCE,PRKCZ,SMAD3,TCF7L2,TEAD4</w:t>
            </w:r>
          </w:p>
        </w:tc>
      </w:tr>
      <w:tr w:rsidR="00592E32" w:rsidRPr="00306C8D" w14:paraId="666CB25D" w14:textId="77777777" w:rsidTr="00306C8D">
        <w:trPr>
          <w:trHeight w:val="1070"/>
        </w:trPr>
        <w:tc>
          <w:tcPr>
            <w:tcW w:w="801" w:type="pct"/>
            <w:noWrap/>
            <w:hideMark/>
          </w:tcPr>
          <w:p w14:paraId="56F85DA6" w14:textId="2ECA5A5B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0B10">
              <w:t>Hair Follicle Development: Organogenesis - Part 2 of 3</w:t>
            </w:r>
          </w:p>
        </w:tc>
        <w:tc>
          <w:tcPr>
            <w:tcW w:w="278" w:type="pct"/>
            <w:noWrap/>
            <w:hideMark/>
          </w:tcPr>
          <w:p w14:paraId="112D94AE" w14:textId="16DF33A4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7D84">
              <w:t>WP2839</w:t>
            </w:r>
          </w:p>
        </w:tc>
        <w:tc>
          <w:tcPr>
            <w:tcW w:w="340" w:type="pct"/>
            <w:noWrap/>
            <w:hideMark/>
          </w:tcPr>
          <w:p w14:paraId="1CAD95DA" w14:textId="43661B96" w:rsidR="00592E32" w:rsidRPr="00306C8D" w:rsidRDefault="00592E32" w:rsidP="00592E3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5EB1">
              <w:t>0.02</w:t>
            </w:r>
          </w:p>
        </w:tc>
        <w:tc>
          <w:tcPr>
            <w:tcW w:w="278" w:type="pct"/>
            <w:noWrap/>
            <w:hideMark/>
          </w:tcPr>
          <w:p w14:paraId="11C602C6" w14:textId="3787B758" w:rsidR="00592E32" w:rsidRPr="00306C8D" w:rsidRDefault="00592E32" w:rsidP="00592E3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CB8">
              <w:t>33</w:t>
            </w:r>
          </w:p>
        </w:tc>
        <w:tc>
          <w:tcPr>
            <w:tcW w:w="3303" w:type="pct"/>
            <w:hideMark/>
          </w:tcPr>
          <w:p w14:paraId="74651F3F" w14:textId="526C732B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016">
              <w:t>CTNNB</w:t>
            </w:r>
            <w:proofErr w:type="gramStart"/>
            <w:r w:rsidRPr="001C6016">
              <w:t>1,FZD</w:t>
            </w:r>
            <w:proofErr w:type="gramEnd"/>
            <w:r w:rsidRPr="001C6016">
              <w:t>1,LAMA5,MIR4758,PDGFA,RUNX2,BMP4,CCND1,CDH1,FGF1,FGFR2,GLI2,MYC,SMO,SNAI1</w:t>
            </w:r>
          </w:p>
        </w:tc>
      </w:tr>
      <w:tr w:rsidR="00592E32" w:rsidRPr="00306C8D" w14:paraId="32540595" w14:textId="77777777" w:rsidTr="00306C8D">
        <w:trPr>
          <w:trHeight w:val="290"/>
        </w:trPr>
        <w:tc>
          <w:tcPr>
            <w:tcW w:w="801" w:type="pct"/>
            <w:noWrap/>
            <w:hideMark/>
          </w:tcPr>
          <w:p w14:paraId="73038B00" w14:textId="2935A2FB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0B10">
              <w:t>Dopaminergic Neurogenesis</w:t>
            </w:r>
          </w:p>
        </w:tc>
        <w:tc>
          <w:tcPr>
            <w:tcW w:w="278" w:type="pct"/>
            <w:noWrap/>
            <w:hideMark/>
          </w:tcPr>
          <w:p w14:paraId="69F86A72" w14:textId="620D5F15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7D84">
              <w:t>WP2855</w:t>
            </w:r>
          </w:p>
        </w:tc>
        <w:tc>
          <w:tcPr>
            <w:tcW w:w="340" w:type="pct"/>
            <w:noWrap/>
            <w:hideMark/>
          </w:tcPr>
          <w:p w14:paraId="7A188388" w14:textId="2787054B" w:rsidR="00592E32" w:rsidRPr="00306C8D" w:rsidRDefault="00592E32" w:rsidP="00592E3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5EB1">
              <w:t>0.02</w:t>
            </w:r>
          </w:p>
        </w:tc>
        <w:tc>
          <w:tcPr>
            <w:tcW w:w="278" w:type="pct"/>
            <w:noWrap/>
            <w:hideMark/>
          </w:tcPr>
          <w:p w14:paraId="1E3E6362" w14:textId="25CBE8EF" w:rsidR="00592E32" w:rsidRPr="00306C8D" w:rsidRDefault="00592E32" w:rsidP="00592E3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CB8">
              <w:t>30</w:t>
            </w:r>
          </w:p>
        </w:tc>
        <w:tc>
          <w:tcPr>
            <w:tcW w:w="3303" w:type="pct"/>
            <w:hideMark/>
          </w:tcPr>
          <w:p w14:paraId="5A776B16" w14:textId="61AF3D4A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016">
              <w:t>GBX</w:t>
            </w:r>
            <w:proofErr w:type="gramStart"/>
            <w:r w:rsidRPr="001C6016">
              <w:t>2,TGFB</w:t>
            </w:r>
            <w:proofErr w:type="gramEnd"/>
            <w:r w:rsidRPr="001C6016">
              <w:t>1,EN1,FGF8,GLI2,LMX1A,LMX1B,MSX1,NEUROG2,NKX2-2,NKX6-1,PITX3,SOX2,TH</w:t>
            </w:r>
          </w:p>
        </w:tc>
      </w:tr>
      <w:tr w:rsidR="00592E32" w:rsidRPr="00306C8D" w14:paraId="6507AF83" w14:textId="77777777" w:rsidTr="00306C8D">
        <w:trPr>
          <w:trHeight w:val="580"/>
        </w:trPr>
        <w:tc>
          <w:tcPr>
            <w:tcW w:w="801" w:type="pct"/>
            <w:noWrap/>
            <w:hideMark/>
          </w:tcPr>
          <w:p w14:paraId="5C66EFC2" w14:textId="469BC036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0B10">
              <w:t>Breast cancer pathway</w:t>
            </w:r>
          </w:p>
        </w:tc>
        <w:tc>
          <w:tcPr>
            <w:tcW w:w="278" w:type="pct"/>
            <w:noWrap/>
            <w:hideMark/>
          </w:tcPr>
          <w:p w14:paraId="7408BC04" w14:textId="226FC025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7D84">
              <w:t>WP4262</w:t>
            </w:r>
          </w:p>
        </w:tc>
        <w:tc>
          <w:tcPr>
            <w:tcW w:w="340" w:type="pct"/>
            <w:noWrap/>
            <w:hideMark/>
          </w:tcPr>
          <w:p w14:paraId="0E21DDCB" w14:textId="77A0F4AA" w:rsidR="00592E32" w:rsidRPr="00306C8D" w:rsidRDefault="00592E32" w:rsidP="00592E3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5EB1">
              <w:t>0.05</w:t>
            </w:r>
          </w:p>
        </w:tc>
        <w:tc>
          <w:tcPr>
            <w:tcW w:w="278" w:type="pct"/>
            <w:noWrap/>
            <w:hideMark/>
          </w:tcPr>
          <w:p w14:paraId="5A7B3700" w14:textId="00DF1E8F" w:rsidR="00592E32" w:rsidRPr="00306C8D" w:rsidRDefault="00592E32" w:rsidP="00592E3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CB8">
              <w:t>156</w:t>
            </w:r>
          </w:p>
        </w:tc>
        <w:tc>
          <w:tcPr>
            <w:tcW w:w="3303" w:type="pct"/>
            <w:hideMark/>
          </w:tcPr>
          <w:p w14:paraId="43F9E65F" w14:textId="19595A82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016">
              <w:t>AXIN</w:t>
            </w:r>
            <w:proofErr w:type="gramStart"/>
            <w:r w:rsidRPr="001C6016">
              <w:t>1,CTNNB</w:t>
            </w:r>
            <w:proofErr w:type="gramEnd"/>
            <w:r w:rsidRPr="001C6016">
              <w:t>1,E2F3,ESR1,FGF3,FGF4,FZD1,FZD5,FZD7,GRB2,HEYL,LRP6,MAP2K1,PARP1,RAD51,TCF7,WNT7B,ATM,CCND1,CDK6,CDKN1A,CSNK1A1,DLL4,FGF1,FGF19,FGF20,FGF8,FLT4,FOS,FRAT1,FRAT2,FZD10,GADD45B,GADD45G,HES1,IGF1R,MAP2K2,MYC,NOTCH1,PGR,RAF1,SHC2,TCF7L2</w:t>
            </w:r>
          </w:p>
        </w:tc>
      </w:tr>
      <w:tr w:rsidR="00592E32" w:rsidRPr="00306C8D" w14:paraId="53A9C311" w14:textId="77777777" w:rsidTr="00306C8D">
        <w:trPr>
          <w:trHeight w:val="580"/>
        </w:trPr>
        <w:tc>
          <w:tcPr>
            <w:tcW w:w="801" w:type="pct"/>
            <w:noWrap/>
            <w:hideMark/>
          </w:tcPr>
          <w:p w14:paraId="72E52F18" w14:textId="3C3BB3A6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0B10">
              <w:t>Ras Signaling</w:t>
            </w:r>
          </w:p>
        </w:tc>
        <w:tc>
          <w:tcPr>
            <w:tcW w:w="278" w:type="pct"/>
            <w:noWrap/>
            <w:hideMark/>
          </w:tcPr>
          <w:p w14:paraId="5D4CAB3F" w14:textId="349EEC93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7D84">
              <w:t>WP4223</w:t>
            </w:r>
          </w:p>
        </w:tc>
        <w:tc>
          <w:tcPr>
            <w:tcW w:w="340" w:type="pct"/>
            <w:noWrap/>
            <w:hideMark/>
          </w:tcPr>
          <w:p w14:paraId="61526FB8" w14:textId="787AB382" w:rsidR="00592E32" w:rsidRPr="00306C8D" w:rsidRDefault="00592E32" w:rsidP="00592E3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5EB1">
              <w:t>0.08</w:t>
            </w:r>
          </w:p>
        </w:tc>
        <w:tc>
          <w:tcPr>
            <w:tcW w:w="278" w:type="pct"/>
            <w:noWrap/>
            <w:hideMark/>
          </w:tcPr>
          <w:p w14:paraId="115EF92B" w14:textId="52982871" w:rsidR="00592E32" w:rsidRPr="00306C8D" w:rsidRDefault="00592E32" w:rsidP="00592E3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CB8">
              <w:t>184</w:t>
            </w:r>
          </w:p>
        </w:tc>
        <w:tc>
          <w:tcPr>
            <w:tcW w:w="3303" w:type="pct"/>
            <w:hideMark/>
          </w:tcPr>
          <w:p w14:paraId="0389AC75" w14:textId="40F2CED0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016">
              <w:t>GNB</w:t>
            </w:r>
            <w:proofErr w:type="gramStart"/>
            <w:r w:rsidRPr="001C6016">
              <w:t>1,GRB</w:t>
            </w:r>
            <w:proofErr w:type="gramEnd"/>
            <w:r w:rsidRPr="001C6016">
              <w:t>2,HTR7,MAP2K1,NGFR,PAK6,PDGFRB,PLA2G1B,PLD1,PRKACA,PRKCB,RASA1,RASGRF2,RRAS2,ZAP70,ABL1,AFDN,CALML4,CALML6,CSF1R,FGFR2,FLT1,FLT4,GNB4,GNG4,GNG7,GRIN1,GRIN2B,IGF1R,IKBKB,INSR,KDR,LAT,MAP2K2,NTRK1,PAK4,PLA2G4A,PLA2G4C,PLA2G6,RAF1,RALBP1,RASA3,RASAL1,RASGRF1,RASGRP1,RASGRP2,SHC2,TIAM1</w:t>
            </w:r>
          </w:p>
        </w:tc>
      </w:tr>
      <w:tr w:rsidR="00592E32" w:rsidRPr="00306C8D" w14:paraId="2C32B29E" w14:textId="77777777" w:rsidTr="00592E32">
        <w:trPr>
          <w:trHeight w:val="1673"/>
        </w:trPr>
        <w:tc>
          <w:tcPr>
            <w:tcW w:w="801" w:type="pct"/>
            <w:noWrap/>
            <w:hideMark/>
          </w:tcPr>
          <w:p w14:paraId="32AD56B7" w14:textId="7B136980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0B10">
              <w:t>Focal Adhesion-PI3K-Akt-mTOR-signaling pathway</w:t>
            </w:r>
          </w:p>
        </w:tc>
        <w:tc>
          <w:tcPr>
            <w:tcW w:w="278" w:type="pct"/>
            <w:noWrap/>
            <w:hideMark/>
          </w:tcPr>
          <w:p w14:paraId="3EE487C4" w14:textId="7161B853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7D84">
              <w:t>WP3932</w:t>
            </w:r>
          </w:p>
        </w:tc>
        <w:tc>
          <w:tcPr>
            <w:tcW w:w="340" w:type="pct"/>
            <w:noWrap/>
            <w:hideMark/>
          </w:tcPr>
          <w:p w14:paraId="60394983" w14:textId="03EE849C" w:rsidR="00592E32" w:rsidRPr="00306C8D" w:rsidRDefault="00592E32" w:rsidP="00592E3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5EB1">
              <w:t>0.09</w:t>
            </w:r>
          </w:p>
        </w:tc>
        <w:tc>
          <w:tcPr>
            <w:tcW w:w="278" w:type="pct"/>
            <w:noWrap/>
            <w:hideMark/>
          </w:tcPr>
          <w:p w14:paraId="17504A88" w14:textId="68669453" w:rsidR="00592E32" w:rsidRPr="00306C8D" w:rsidRDefault="00592E32" w:rsidP="00592E3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CB8">
              <w:t>309</w:t>
            </w:r>
          </w:p>
        </w:tc>
        <w:tc>
          <w:tcPr>
            <w:tcW w:w="3303" w:type="pct"/>
            <w:hideMark/>
          </w:tcPr>
          <w:p w14:paraId="7E48069D" w14:textId="762A293C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016">
              <w:t>CAB39L,COL5A1,EFNA2,FGF3,FGF4,GNB1,GRB2,IL4R,IRS4,ITGA9,ITGB2,ITGB5,LAMA5,LAMB1,LAMC1,MAP2K1,MDM2,MIR4758,NGFR,PDGFA,PDGFB,PDGFRB,PIK3R4,PPP2R2B,RHEB,SLC2A1,CDKN1A,CHRM1,CREB1,CREB3L2,CREB3L3,CSF1,CSF1R,DDIT4,EFNA5,EPAS1,FGF1,FGF11,FGF12,FGF19,FGF20,FGF8,FGFR2,FLT1,FLT4,GHR,GNB4,GNG4,GNG7,HIF3A,IGF1R,IKBKB,INSR,IRS2,JAK3,KDR,LAMC3,MAP2K2,MIR3606,PFKFB2,PFKFB3,PIK3C2B,PIK3CG,PIK3R5,PPARGC1A,PPP2R2C,PPP2R3A,PPP2R5B,RAF1,SREBF1,STK11,STRADA,TBC1D1</w:t>
            </w:r>
          </w:p>
        </w:tc>
      </w:tr>
      <w:tr w:rsidR="00592E32" w:rsidRPr="00306C8D" w14:paraId="40623A1A" w14:textId="77777777" w:rsidTr="00306C8D">
        <w:trPr>
          <w:trHeight w:val="1340"/>
        </w:trPr>
        <w:tc>
          <w:tcPr>
            <w:tcW w:w="801" w:type="pct"/>
            <w:noWrap/>
            <w:hideMark/>
          </w:tcPr>
          <w:p w14:paraId="2FFB1B5C" w14:textId="091EA159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0B10">
              <w:t>MAPK Signaling Pathway</w:t>
            </w:r>
          </w:p>
        </w:tc>
        <w:tc>
          <w:tcPr>
            <w:tcW w:w="278" w:type="pct"/>
            <w:noWrap/>
            <w:hideMark/>
          </w:tcPr>
          <w:p w14:paraId="4F556898" w14:textId="7A086CE8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7D84">
              <w:t>WP382</w:t>
            </w:r>
          </w:p>
        </w:tc>
        <w:tc>
          <w:tcPr>
            <w:tcW w:w="340" w:type="pct"/>
            <w:noWrap/>
            <w:hideMark/>
          </w:tcPr>
          <w:p w14:paraId="1A9A76B3" w14:textId="7986A681" w:rsidR="00592E32" w:rsidRPr="00306C8D" w:rsidRDefault="00592E32" w:rsidP="00592E3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5EB1">
              <w:t>0.10</w:t>
            </w:r>
          </w:p>
        </w:tc>
        <w:tc>
          <w:tcPr>
            <w:tcW w:w="278" w:type="pct"/>
            <w:noWrap/>
            <w:hideMark/>
          </w:tcPr>
          <w:p w14:paraId="4BE164C0" w14:textId="558209E0" w:rsidR="00592E32" w:rsidRPr="00306C8D" w:rsidRDefault="00592E32" w:rsidP="00592E3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CB8">
              <w:t>249</w:t>
            </w:r>
          </w:p>
        </w:tc>
        <w:tc>
          <w:tcPr>
            <w:tcW w:w="3303" w:type="pct"/>
            <w:hideMark/>
          </w:tcPr>
          <w:p w14:paraId="20E305CC" w14:textId="300F9782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016">
              <w:t>ARRB</w:t>
            </w:r>
            <w:proofErr w:type="gramStart"/>
            <w:r w:rsidRPr="001C6016">
              <w:t>1,FGF</w:t>
            </w:r>
            <w:proofErr w:type="gramEnd"/>
            <w:r w:rsidRPr="001C6016">
              <w:t>3,FGF4,GRB2,MAP2K1,MAP2K3,MAPK8IP1,NFATC3,PDGFA,PDGFB,PDGFRB,PPM1B,PRKACA,RASA1,RASGRF2,RRAS2,TGFB1,TGFBR1,CACNA1I,CACNA2D2,CACNA2D3,CACNG2,CACNG3,CRK,CRKL,DUSP4,FGF1,FGF11,FGF12,FGF19,FGF20,FGF8,FGFR2,FLNC,FOS,GNA12,IKBKB,MAP2K2,MAP3K11,MAP3K4,MAP3K5,MAP3K8,MAPK14,MAPKAPK2,MAX,MIR935,MKNK2,MYC,NFATC1,NR4A1,NTRK1,PLA2G4A,PLA2G4C,PPM1A,PPP3CA,PRKCD,RAF1,RASGRF1,RASGRP1,RASGRP2,SRF</w:t>
            </w:r>
          </w:p>
        </w:tc>
      </w:tr>
      <w:tr w:rsidR="00592E32" w:rsidRPr="00306C8D" w14:paraId="2140E928" w14:textId="77777777" w:rsidTr="00306C8D">
        <w:trPr>
          <w:trHeight w:val="580"/>
        </w:trPr>
        <w:tc>
          <w:tcPr>
            <w:tcW w:w="801" w:type="pct"/>
            <w:noWrap/>
            <w:hideMark/>
          </w:tcPr>
          <w:p w14:paraId="135BCCDE" w14:textId="356AAA2D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0B10">
              <w:t>Neural Crest Differentiation</w:t>
            </w:r>
          </w:p>
        </w:tc>
        <w:tc>
          <w:tcPr>
            <w:tcW w:w="278" w:type="pct"/>
            <w:noWrap/>
            <w:hideMark/>
          </w:tcPr>
          <w:p w14:paraId="43CF16D2" w14:textId="50668660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7D84">
              <w:t>WP2064</w:t>
            </w:r>
          </w:p>
        </w:tc>
        <w:tc>
          <w:tcPr>
            <w:tcW w:w="340" w:type="pct"/>
            <w:noWrap/>
            <w:hideMark/>
          </w:tcPr>
          <w:p w14:paraId="7AAB5CA3" w14:textId="6C7C79E8" w:rsidR="00592E32" w:rsidRPr="00306C8D" w:rsidRDefault="00592E32" w:rsidP="00592E3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5EB1">
              <w:t>0.12</w:t>
            </w:r>
          </w:p>
        </w:tc>
        <w:tc>
          <w:tcPr>
            <w:tcW w:w="278" w:type="pct"/>
            <w:noWrap/>
            <w:hideMark/>
          </w:tcPr>
          <w:p w14:paraId="7E0CE799" w14:textId="38784C54" w:rsidR="00592E32" w:rsidRPr="00306C8D" w:rsidRDefault="00592E32" w:rsidP="00592E3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CB8">
              <w:t>102</w:t>
            </w:r>
          </w:p>
        </w:tc>
        <w:tc>
          <w:tcPr>
            <w:tcW w:w="3303" w:type="pct"/>
            <w:hideMark/>
          </w:tcPr>
          <w:p w14:paraId="501DC5FA" w14:textId="2AE5652F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016">
              <w:t>AXIN</w:t>
            </w:r>
            <w:proofErr w:type="gramStart"/>
            <w:r w:rsidRPr="001C6016">
              <w:t>1,CTBP</w:t>
            </w:r>
            <w:proofErr w:type="gramEnd"/>
            <w:r w:rsidRPr="001C6016">
              <w:t>2,CTNNB1,DMBX1,GBX2,HAND1,OLIG2,TFAP2A,BMP4,CDH1,DCT,DLL4,FGF19,FGF8,FGFR2,HDAC4,HES1,ISL1,LHX2,MSX1,MYC,NOTCH1,OLIG3,PAX7,PRTG,RHOB,SNAI1,SOX9,TBX6,TFAP2B</w:t>
            </w:r>
          </w:p>
        </w:tc>
      </w:tr>
      <w:tr w:rsidR="00592E32" w:rsidRPr="00306C8D" w14:paraId="51856394" w14:textId="77777777" w:rsidTr="00306C8D">
        <w:trPr>
          <w:trHeight w:val="1151"/>
        </w:trPr>
        <w:tc>
          <w:tcPr>
            <w:tcW w:w="801" w:type="pct"/>
            <w:tcBorders>
              <w:bottom w:val="single" w:sz="4" w:space="0" w:color="BFBFBF" w:themeColor="background1" w:themeShade="BF"/>
            </w:tcBorders>
            <w:noWrap/>
            <w:hideMark/>
          </w:tcPr>
          <w:p w14:paraId="523D5522" w14:textId="5C889D33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0B10">
              <w:lastRenderedPageBreak/>
              <w:t>ESC Pluripotency Pathways</w:t>
            </w:r>
          </w:p>
        </w:tc>
        <w:tc>
          <w:tcPr>
            <w:tcW w:w="278" w:type="pct"/>
            <w:tcBorders>
              <w:bottom w:val="single" w:sz="4" w:space="0" w:color="BFBFBF" w:themeColor="background1" w:themeShade="BF"/>
            </w:tcBorders>
            <w:noWrap/>
            <w:hideMark/>
          </w:tcPr>
          <w:p w14:paraId="15F7DCA2" w14:textId="41AD49F1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7D84">
              <w:t>WP3931</w:t>
            </w:r>
          </w:p>
        </w:tc>
        <w:tc>
          <w:tcPr>
            <w:tcW w:w="340" w:type="pct"/>
            <w:tcBorders>
              <w:bottom w:val="single" w:sz="4" w:space="0" w:color="BFBFBF" w:themeColor="background1" w:themeShade="BF"/>
            </w:tcBorders>
            <w:noWrap/>
            <w:hideMark/>
          </w:tcPr>
          <w:p w14:paraId="60D8002D" w14:textId="6C0382D4" w:rsidR="00592E32" w:rsidRPr="00306C8D" w:rsidRDefault="00592E32" w:rsidP="00592E3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5EB1">
              <w:t>0.18</w:t>
            </w:r>
          </w:p>
        </w:tc>
        <w:tc>
          <w:tcPr>
            <w:tcW w:w="278" w:type="pct"/>
            <w:tcBorders>
              <w:bottom w:val="single" w:sz="4" w:space="0" w:color="BFBFBF" w:themeColor="background1" w:themeShade="BF"/>
            </w:tcBorders>
            <w:noWrap/>
            <w:hideMark/>
          </w:tcPr>
          <w:p w14:paraId="5DF51D1B" w14:textId="11BEF0CE" w:rsidR="00592E32" w:rsidRPr="00306C8D" w:rsidRDefault="00592E32" w:rsidP="00592E3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CB8">
              <w:t>118</w:t>
            </w:r>
          </w:p>
        </w:tc>
        <w:tc>
          <w:tcPr>
            <w:tcW w:w="3303" w:type="pct"/>
            <w:tcBorders>
              <w:bottom w:val="single" w:sz="4" w:space="0" w:color="BFBFBF" w:themeColor="background1" w:themeShade="BF"/>
            </w:tcBorders>
            <w:hideMark/>
          </w:tcPr>
          <w:p w14:paraId="1F6A7133" w14:textId="48BB7184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016">
              <w:t>ACVR</w:t>
            </w:r>
            <w:proofErr w:type="gramStart"/>
            <w:r w:rsidRPr="001C6016">
              <w:t>1,AXIN</w:t>
            </w:r>
            <w:proofErr w:type="gramEnd"/>
            <w:r w:rsidRPr="001C6016">
              <w:t>1,CTNNB1,FGF3,FGF4,FZD1,FZD5,FZD7,GRB2,HNF1A,LRP6,MAP2K1,MAP2K3,MDM2,PDGFA,PDGFB,PDGFRB,WNT7B,ACTR2,BMP4,BMPR1A,FGF1,FGF11,FGF12,FGF19,FGF20,FGF8,FGFR2,FOS,MAP2K2,RAF1,SMAD6,SMAD7</w:t>
            </w:r>
          </w:p>
        </w:tc>
      </w:tr>
      <w:tr w:rsidR="00592E32" w:rsidRPr="00306C8D" w14:paraId="4B62EFF3" w14:textId="77777777" w:rsidTr="00306C8D">
        <w:trPr>
          <w:trHeight w:val="580"/>
        </w:trPr>
        <w:tc>
          <w:tcPr>
            <w:tcW w:w="801" w:type="pct"/>
            <w:tcBorders>
              <w:bottom w:val="single" w:sz="4" w:space="0" w:color="auto"/>
            </w:tcBorders>
            <w:noWrap/>
            <w:hideMark/>
          </w:tcPr>
          <w:p w14:paraId="054A0B7F" w14:textId="24165FAF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0B10">
              <w:t>Wnt</w:t>
            </w:r>
            <w:proofErr w:type="spellEnd"/>
            <w:r w:rsidRPr="00D10B10">
              <w:t>/beta-catenin Signaling Pathway in Leukemia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noWrap/>
            <w:hideMark/>
          </w:tcPr>
          <w:p w14:paraId="04A7BBBE" w14:textId="0CB71838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7D84">
              <w:t>WP3658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noWrap/>
            <w:hideMark/>
          </w:tcPr>
          <w:p w14:paraId="31DA08C5" w14:textId="02BC5FD2" w:rsidR="00592E32" w:rsidRPr="00306C8D" w:rsidRDefault="00592E32" w:rsidP="00592E3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5EB1">
              <w:t>0.28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noWrap/>
            <w:hideMark/>
          </w:tcPr>
          <w:p w14:paraId="541E3BB5" w14:textId="6B569ED5" w:rsidR="00592E32" w:rsidRPr="00306C8D" w:rsidRDefault="00592E32" w:rsidP="00592E3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6CB8">
              <w:t>26</w:t>
            </w:r>
          </w:p>
        </w:tc>
        <w:tc>
          <w:tcPr>
            <w:tcW w:w="3303" w:type="pct"/>
            <w:tcBorders>
              <w:bottom w:val="single" w:sz="4" w:space="0" w:color="auto"/>
            </w:tcBorders>
            <w:hideMark/>
          </w:tcPr>
          <w:p w14:paraId="26E57269" w14:textId="1D4A737A" w:rsidR="00592E32" w:rsidRPr="00306C8D" w:rsidRDefault="00592E32" w:rsidP="00592E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6016">
              <w:t>CTNNB</w:t>
            </w:r>
            <w:proofErr w:type="gramStart"/>
            <w:r w:rsidRPr="001C6016">
              <w:t>1,LRP</w:t>
            </w:r>
            <w:proofErr w:type="gramEnd"/>
            <w:r w:rsidRPr="001C6016">
              <w:t>6,BCL9,CCND1,CSNK1A1,JUP,MYC,PYGO1,RUNX1T1,TCF3,ZBTB16</w:t>
            </w:r>
          </w:p>
        </w:tc>
      </w:tr>
    </w:tbl>
    <w:p w14:paraId="3A07D8EA" w14:textId="080CDABB" w:rsidR="00E35B66" w:rsidRDefault="00E35B66">
      <w:pPr>
        <w:rPr>
          <w:rFonts w:ascii="Times New Roman" w:hAnsi="Times New Roman" w:cs="Times New Roman"/>
          <w:sz w:val="24"/>
          <w:szCs w:val="24"/>
        </w:rPr>
      </w:pPr>
    </w:p>
    <w:sectPr w:rsidR="00E35B66" w:rsidSect="00E35B6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awNDQ3sTCzMDCwNLNQ0lEKTi0uzszPAykwrgUAuN0gZCwAAAA="/>
  </w:docVars>
  <w:rsids>
    <w:rsidRoot w:val="00E35B66"/>
    <w:rsid w:val="00013BAC"/>
    <w:rsid w:val="00061747"/>
    <w:rsid w:val="00062592"/>
    <w:rsid w:val="000935E2"/>
    <w:rsid w:val="001349E5"/>
    <w:rsid w:val="001B1954"/>
    <w:rsid w:val="001D112B"/>
    <w:rsid w:val="00216A4F"/>
    <w:rsid w:val="00247FE3"/>
    <w:rsid w:val="00295502"/>
    <w:rsid w:val="00306C8D"/>
    <w:rsid w:val="00360076"/>
    <w:rsid w:val="00592E32"/>
    <w:rsid w:val="00720810"/>
    <w:rsid w:val="008A669C"/>
    <w:rsid w:val="00914A2E"/>
    <w:rsid w:val="00986EC6"/>
    <w:rsid w:val="00AC0E2A"/>
    <w:rsid w:val="00AE5F08"/>
    <w:rsid w:val="00B74281"/>
    <w:rsid w:val="00CB2450"/>
    <w:rsid w:val="00D1753F"/>
    <w:rsid w:val="00E35B66"/>
    <w:rsid w:val="00E63D94"/>
    <w:rsid w:val="00F6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A5A31"/>
  <w15:chartTrackingRefBased/>
  <w15:docId w15:val="{F732F790-47A9-4F17-8995-B49EA5DA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5B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5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35B6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Light">
    <w:name w:val="Grid Table Light"/>
    <w:basedOn w:val="TableNormal"/>
    <w:uiPriority w:val="40"/>
    <w:rsid w:val="00306C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Aroke</dc:creator>
  <cp:keywords/>
  <dc:description/>
  <cp:lastModifiedBy>Aroke, Edwin N (Campus)</cp:lastModifiedBy>
  <cp:revision>2</cp:revision>
  <dcterms:created xsi:type="dcterms:W3CDTF">2022-01-14T21:22:00Z</dcterms:created>
  <dcterms:modified xsi:type="dcterms:W3CDTF">2022-01-14T21:22:00Z</dcterms:modified>
</cp:coreProperties>
</file>