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33A8D2" w14:textId="5B4579BC" w:rsidR="00E01FA1" w:rsidRPr="004909FC" w:rsidRDefault="00E01FA1" w:rsidP="009C2A53">
      <w:pPr>
        <w:spacing w:line="360" w:lineRule="auto"/>
        <w:rPr>
          <w:rFonts w:ascii="Times New Roman" w:hAnsi="Times New Roman"/>
          <w:kern w:val="0"/>
          <w:sz w:val="24"/>
          <w:szCs w:val="24"/>
          <w:shd w:val="clear" w:color="auto" w:fill="FFFFFF"/>
        </w:rPr>
      </w:pPr>
      <w:r w:rsidRPr="004909FC">
        <w:rPr>
          <w:noProof/>
          <w:lang w:val="en-IN" w:eastAsia="en-IN"/>
        </w:rPr>
        <w:drawing>
          <wp:inline distT="0" distB="0" distL="0" distR="0" wp14:anchorId="18C1CC75" wp14:editId="68D95B57">
            <wp:extent cx="2428836" cy="2681288"/>
            <wp:effectExtent l="0" t="0" r="0" b="0"/>
            <wp:docPr id="54202109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0106" cy="2682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07D86CC" w14:textId="53E00F73" w:rsidR="00E01FA1" w:rsidRPr="004909FC" w:rsidRDefault="00E01FA1" w:rsidP="00E01FA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909FC">
        <w:rPr>
          <w:rFonts w:ascii="Times New Roman" w:hAnsi="Times New Roman"/>
          <w:b/>
          <w:bCs/>
          <w:sz w:val="24"/>
          <w:szCs w:val="24"/>
        </w:rPr>
        <w:t>Supplementary Fig1</w:t>
      </w:r>
      <w:r w:rsidRPr="004909F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909FC">
        <w:rPr>
          <w:rFonts w:ascii="SimSun" w:eastAsia="SimSun" w:hAnsi="SimSun" w:cs="SimSun" w:hint="eastAsia"/>
          <w:szCs w:val="21"/>
        </w:rPr>
        <w:t>△</w:t>
      </w:r>
      <w:r w:rsidRPr="004909FC">
        <w:rPr>
          <w:rFonts w:ascii="Times New Roman" w:hAnsi="Times New Roman" w:cs="Times New Roman"/>
          <w:sz w:val="24"/>
          <w:szCs w:val="24"/>
        </w:rPr>
        <w:t xml:space="preserve">Cp value distribution of </w:t>
      </w:r>
      <w:r w:rsidRPr="004909FC">
        <w:rPr>
          <w:rFonts w:ascii="Times New Roman" w:hAnsi="Times New Roman" w:cs="Times New Roman"/>
          <w:i/>
          <w:iCs/>
          <w:sz w:val="24"/>
          <w:szCs w:val="24"/>
        </w:rPr>
        <w:t>PAX1</w:t>
      </w:r>
      <w:r w:rsidRPr="004909FC">
        <w:rPr>
          <w:rFonts w:ascii="Times New Roman" w:hAnsi="Times New Roman" w:cs="Times New Roman"/>
          <w:sz w:val="24"/>
          <w:szCs w:val="24"/>
        </w:rPr>
        <w:t xml:space="preserve"> hypermethylation and hypomethylation</w:t>
      </w:r>
    </w:p>
    <w:p w14:paraId="6F8FF0F2" w14:textId="77777777" w:rsidR="00E01FA1" w:rsidRPr="004909FC" w:rsidRDefault="00E01FA1" w:rsidP="009C2A53">
      <w:pPr>
        <w:spacing w:line="360" w:lineRule="auto"/>
        <w:rPr>
          <w:rFonts w:ascii="Times New Roman" w:hAnsi="Times New Roman"/>
          <w:kern w:val="0"/>
          <w:sz w:val="24"/>
          <w:szCs w:val="24"/>
          <w:shd w:val="clear" w:color="auto" w:fill="FFFFFF"/>
        </w:rPr>
      </w:pPr>
    </w:p>
    <w:p w14:paraId="4B09AACB" w14:textId="18E04A52" w:rsidR="009C2A53" w:rsidRPr="004909FC" w:rsidRDefault="00822A91" w:rsidP="009C2A5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909FC">
        <w:rPr>
          <w:noProof/>
          <w:lang w:val="en-IN" w:eastAsia="en-IN"/>
        </w:rPr>
        <w:drawing>
          <wp:inline distT="0" distB="0" distL="0" distR="0" wp14:anchorId="736152FF" wp14:editId="4A09FDB2">
            <wp:extent cx="5274310" cy="2966720"/>
            <wp:effectExtent l="0" t="0" r="2540" b="508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C2A53" w:rsidRPr="004909FC">
        <w:rPr>
          <w:rFonts w:ascii="Times New Roman" w:hAnsi="Times New Roman"/>
          <w:kern w:val="0"/>
          <w:sz w:val="24"/>
          <w:szCs w:val="24"/>
          <w:shd w:val="clear" w:color="auto" w:fill="FFFFFF"/>
        </w:rPr>
        <w:t xml:space="preserve"> </w:t>
      </w:r>
    </w:p>
    <w:p w14:paraId="4CE9F933" w14:textId="35AE4D73" w:rsidR="009C2A53" w:rsidRPr="004909FC" w:rsidRDefault="000B4074" w:rsidP="009C2A5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909FC">
        <w:rPr>
          <w:rFonts w:ascii="Times New Roman" w:hAnsi="Times New Roman"/>
          <w:b/>
          <w:bCs/>
          <w:sz w:val="24"/>
          <w:szCs w:val="24"/>
        </w:rPr>
        <w:t>Supplementary Fig</w:t>
      </w:r>
      <w:r w:rsidR="00B657A0" w:rsidRPr="004909FC">
        <w:rPr>
          <w:rFonts w:ascii="Times New Roman" w:hAnsi="Times New Roman"/>
          <w:b/>
          <w:bCs/>
          <w:sz w:val="24"/>
          <w:szCs w:val="24"/>
        </w:rPr>
        <w:t>2</w:t>
      </w:r>
      <w:r w:rsidR="009C2A53" w:rsidRPr="004909F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C2A53" w:rsidRPr="004909FC">
        <w:rPr>
          <w:rFonts w:ascii="Times New Roman" w:hAnsi="Times New Roman" w:cs="Times New Roman"/>
          <w:sz w:val="24"/>
          <w:szCs w:val="24"/>
        </w:rPr>
        <w:t xml:space="preserve">Example of a nomogram based on </w:t>
      </w:r>
      <w:r w:rsidR="009C2A53" w:rsidRPr="004909FC">
        <w:rPr>
          <w:rFonts w:ascii="Times New Roman" w:hAnsi="Times New Roman" w:cs="Times New Roman"/>
          <w:i/>
          <w:iCs/>
          <w:sz w:val="24"/>
          <w:szCs w:val="24"/>
        </w:rPr>
        <w:t>PAX1</w:t>
      </w:r>
      <w:r w:rsidR="009C2A53" w:rsidRPr="004909FC">
        <w:rPr>
          <w:rFonts w:ascii="Times New Roman" w:hAnsi="Times New Roman" w:cs="Times New Roman"/>
          <w:sz w:val="24"/>
          <w:szCs w:val="24"/>
        </w:rPr>
        <w:t xml:space="preserve"> gene methylation</w:t>
      </w:r>
    </w:p>
    <w:p w14:paraId="367CC8B2" w14:textId="77777777" w:rsidR="00A12C1A" w:rsidRPr="004909FC" w:rsidRDefault="004909FC"/>
    <w:sectPr w:rsidR="00A12C1A" w:rsidRPr="004909F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E69F6E" w14:textId="77777777" w:rsidR="0013511A" w:rsidRDefault="0013511A" w:rsidP="009C2A53">
      <w:r>
        <w:separator/>
      </w:r>
    </w:p>
  </w:endnote>
  <w:endnote w:type="continuationSeparator" w:id="0">
    <w:p w14:paraId="61EA7909" w14:textId="77777777" w:rsidR="0013511A" w:rsidRDefault="0013511A" w:rsidP="009C2A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ABE874" w14:textId="77777777" w:rsidR="0013511A" w:rsidRDefault="0013511A" w:rsidP="009C2A53">
      <w:r>
        <w:separator/>
      </w:r>
    </w:p>
  </w:footnote>
  <w:footnote w:type="continuationSeparator" w:id="0">
    <w:p w14:paraId="52346841" w14:textId="77777777" w:rsidR="0013511A" w:rsidRDefault="0013511A" w:rsidP="009C2A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41A"/>
    <w:rsid w:val="000B4074"/>
    <w:rsid w:val="0013511A"/>
    <w:rsid w:val="002B741A"/>
    <w:rsid w:val="002F2CCB"/>
    <w:rsid w:val="004108AD"/>
    <w:rsid w:val="004909FC"/>
    <w:rsid w:val="007935BB"/>
    <w:rsid w:val="00822A91"/>
    <w:rsid w:val="00834D33"/>
    <w:rsid w:val="009C2A53"/>
    <w:rsid w:val="00B34921"/>
    <w:rsid w:val="00B657A0"/>
    <w:rsid w:val="00CC7099"/>
    <w:rsid w:val="00E01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0185F3"/>
  <w15:chartTrackingRefBased/>
  <w15:docId w15:val="{06BCFF2D-D8DD-41C6-86CC-67FC57E68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2A53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2A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9C2A53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9C2A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9C2A5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宣萱</dc:creator>
  <cp:keywords/>
  <dc:description/>
  <cp:lastModifiedBy>Thamodaran P.</cp:lastModifiedBy>
  <cp:revision>7</cp:revision>
  <dcterms:created xsi:type="dcterms:W3CDTF">2022-10-16T20:29:00Z</dcterms:created>
  <dcterms:modified xsi:type="dcterms:W3CDTF">2023-07-27T07:58:00Z</dcterms:modified>
</cp:coreProperties>
</file>